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2BC" w:rsidRPr="008714EE" w:rsidRDefault="00CD622C" w:rsidP="00524FFD">
      <w:pPr>
        <w:pStyle w:val="Corpsdetexte"/>
      </w:pPr>
      <w:r>
        <w:rPr>
          <w:noProof/>
          <w:lang w:eastAsia="fr-FR"/>
        </w:rPr>
        <mc:AlternateContent>
          <mc:Choice Requires="wps">
            <w:drawing>
              <wp:anchor distT="0" distB="0" distL="114300" distR="114300" simplePos="0" relativeHeight="503143992" behindDoc="0" locked="0" layoutInCell="1" allowOverlap="1">
                <wp:simplePos x="0" y="0"/>
                <wp:positionH relativeFrom="margin">
                  <wp:align>center</wp:align>
                </wp:positionH>
                <wp:positionV relativeFrom="paragraph">
                  <wp:posOffset>9525</wp:posOffset>
                </wp:positionV>
                <wp:extent cx="5831840" cy="1153795"/>
                <wp:effectExtent l="9525" t="9525" r="6985" b="8255"/>
                <wp:wrapSquare wrapText="bothSides"/>
                <wp:docPr id="41"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1153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B200F" w:rsidRPr="008714EE" w:rsidRDefault="006B200F" w:rsidP="00216DA5">
                            <w:pPr>
                              <w:pStyle w:val="Titre"/>
                              <w:rPr>
                                <w:w w:val="105"/>
                              </w:rPr>
                            </w:pPr>
                            <w:r w:rsidRPr="008714EE">
                              <w:rPr>
                                <w:w w:val="105"/>
                              </w:rPr>
                              <w:t>BREVET DE TECHNICIENUPÉRIEUR</w:t>
                            </w:r>
                          </w:p>
                          <w:p w:rsidR="006B200F" w:rsidRPr="008714EE" w:rsidRDefault="006B200F" w:rsidP="00216DA5">
                            <w:pPr>
                              <w:pStyle w:val="Titre"/>
                            </w:pPr>
                            <w:r w:rsidRPr="008714EE">
                              <w:rPr>
                                <w:w w:val="105"/>
                              </w:rPr>
                              <w:t>SYSTÈMES</w:t>
                            </w:r>
                            <w:r w:rsidRPr="008714EE">
                              <w:rPr>
                                <w:spacing w:val="-74"/>
                                <w:w w:val="105"/>
                              </w:rPr>
                              <w:t xml:space="preserve"> </w:t>
                            </w:r>
                            <w:r w:rsidRPr="008714EE">
                              <w:rPr>
                                <w:w w:val="105"/>
                              </w:rPr>
                              <w:t>NUMÉRIQUES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6" o:spid="_x0000_s1026" type="#_x0000_t202" style="position:absolute;left:0;text-align:left;margin-left:0;margin-top:.75pt;width:459.2pt;height:90.85pt;z-index:503143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" filled="f" strokeweight=".72pt">
                <v:textbox inset="0,0,0,0">
                  <w:txbxContent>
                    <w:p w:rsidR="006B200F" w:rsidRPr="008714EE" w:rsidRDefault="006B200F" w:rsidP="00216DA5">
                      <w:pPr>
                        <w:pStyle w:val="Titre"/>
                        <w:rPr>
                          <w:w w:val="105"/>
                        </w:rPr>
                      </w:pPr>
                      <w:r w:rsidRPr="008714EE">
                        <w:rPr>
                          <w:w w:val="105"/>
                        </w:rPr>
                        <w:t>BREVET DE TECHNICIENUPÉRIEUR</w:t>
                      </w:r>
                    </w:p>
                    <w:p w:rsidR="006B200F" w:rsidRPr="008714EE" w:rsidRDefault="006B200F" w:rsidP="00216DA5">
                      <w:pPr>
                        <w:pStyle w:val="Titre"/>
                      </w:pPr>
                      <w:r w:rsidRPr="008714EE">
                        <w:rPr>
                          <w:w w:val="105"/>
                        </w:rPr>
                        <w:t>SYSTÈMES</w:t>
                      </w:r>
                      <w:r w:rsidRPr="008714EE">
                        <w:rPr>
                          <w:spacing w:val="-74"/>
                          <w:w w:val="105"/>
                        </w:rPr>
                        <w:t xml:space="preserve"> </w:t>
                      </w:r>
                      <w:r w:rsidRPr="008714EE">
                        <w:rPr>
                          <w:w w:val="105"/>
                        </w:rPr>
                        <w:t>NUMÉRIQUES</w:t>
                      </w:r>
                    </w:p>
                  </w:txbxContent>
                </v:textbox>
                <w10:wrap type="square" anchorx="margin"/>
              </v:shape>
            </w:pict>
          </mc:Fallback>
        </mc:AlternateContent>
      </w:r>
    </w:p>
    <w:p w:rsidR="009252BC" w:rsidRPr="008714EE" w:rsidRDefault="009252BC" w:rsidP="00524FFD">
      <w:pPr>
        <w:pStyle w:val="Corpsdetexte"/>
      </w:pPr>
    </w:p>
    <w:p w:rsidR="009252BC" w:rsidRPr="00216DA5" w:rsidRDefault="008714EE" w:rsidP="00216DA5">
      <w:pPr>
        <w:jc w:val="center"/>
        <w:rPr>
          <w:sz w:val="36"/>
          <w:szCs w:val="36"/>
        </w:rPr>
      </w:pPr>
      <w:r w:rsidRPr="00216DA5">
        <w:rPr>
          <w:sz w:val="36"/>
          <w:szCs w:val="36"/>
        </w:rPr>
        <w:t>Option A - Informatique et Réseaux</w:t>
      </w:r>
    </w:p>
    <w:p w:rsidR="009252BC" w:rsidRPr="00216DA5" w:rsidRDefault="009252BC" w:rsidP="00216DA5">
      <w:pPr>
        <w:pStyle w:val="Corpsdetexte"/>
        <w:jc w:val="center"/>
        <w:rPr>
          <w:sz w:val="36"/>
          <w:szCs w:val="36"/>
        </w:rPr>
      </w:pPr>
    </w:p>
    <w:p w:rsidR="008714EE" w:rsidRPr="00216DA5" w:rsidRDefault="008714EE" w:rsidP="00216DA5">
      <w:pPr>
        <w:jc w:val="center"/>
        <w:rPr>
          <w:spacing w:val="-27"/>
          <w:w w:val="105"/>
          <w:sz w:val="36"/>
          <w:szCs w:val="36"/>
        </w:rPr>
      </w:pPr>
      <w:r w:rsidRPr="00216DA5">
        <w:rPr>
          <w:w w:val="105"/>
          <w:sz w:val="36"/>
          <w:szCs w:val="36"/>
        </w:rPr>
        <w:t xml:space="preserve">Épreuve </w:t>
      </w:r>
      <w:r w:rsidR="009D07BB" w:rsidRPr="00216DA5">
        <w:rPr>
          <w:w w:val="105"/>
          <w:sz w:val="36"/>
          <w:szCs w:val="36"/>
        </w:rPr>
        <w:t>E4</w:t>
      </w:r>
      <w:r w:rsidR="009D07BB">
        <w:rPr>
          <w:w w:val="105"/>
          <w:sz w:val="36"/>
          <w:szCs w:val="36"/>
        </w:rPr>
        <w:t> :</w:t>
      </w:r>
      <w:r w:rsidRPr="00216DA5">
        <w:rPr>
          <w:spacing w:val="-2"/>
          <w:w w:val="105"/>
          <w:sz w:val="36"/>
          <w:szCs w:val="36"/>
        </w:rPr>
        <w:t xml:space="preserve"> </w:t>
      </w:r>
      <w:r w:rsidRPr="00216DA5">
        <w:rPr>
          <w:w w:val="105"/>
          <w:sz w:val="36"/>
          <w:szCs w:val="36"/>
        </w:rPr>
        <w:t>ÉTUDE</w:t>
      </w:r>
      <w:r w:rsidRPr="00216DA5">
        <w:rPr>
          <w:spacing w:val="5"/>
          <w:w w:val="105"/>
          <w:sz w:val="36"/>
          <w:szCs w:val="36"/>
        </w:rPr>
        <w:t xml:space="preserve"> </w:t>
      </w:r>
      <w:r w:rsidRPr="00216DA5">
        <w:rPr>
          <w:w w:val="105"/>
          <w:sz w:val="36"/>
          <w:szCs w:val="36"/>
        </w:rPr>
        <w:t>D'UN</w:t>
      </w:r>
      <w:r w:rsidRPr="00216DA5">
        <w:rPr>
          <w:spacing w:val="-11"/>
          <w:w w:val="105"/>
          <w:sz w:val="36"/>
          <w:szCs w:val="36"/>
        </w:rPr>
        <w:t xml:space="preserve"> </w:t>
      </w:r>
      <w:r w:rsidRPr="00216DA5">
        <w:rPr>
          <w:w w:val="105"/>
          <w:sz w:val="36"/>
          <w:szCs w:val="36"/>
        </w:rPr>
        <w:t>SYSTÈME</w:t>
      </w:r>
    </w:p>
    <w:p w:rsidR="009252BC" w:rsidRPr="00216DA5" w:rsidRDefault="009D07BB" w:rsidP="00216DA5">
      <w:pPr>
        <w:jc w:val="center"/>
        <w:rPr>
          <w:sz w:val="36"/>
          <w:szCs w:val="36"/>
        </w:rPr>
      </w:pPr>
      <w:r>
        <w:rPr>
          <w:spacing w:val="-7"/>
          <w:w w:val="105"/>
          <w:sz w:val="36"/>
          <w:szCs w:val="36"/>
        </w:rPr>
        <w:t xml:space="preserve">NUMÉRIQUE </w:t>
      </w:r>
      <w:r w:rsidR="008714EE" w:rsidRPr="00216DA5">
        <w:rPr>
          <w:w w:val="105"/>
          <w:sz w:val="36"/>
          <w:szCs w:val="36"/>
        </w:rPr>
        <w:t>ET D'INFORMATION</w:t>
      </w:r>
    </w:p>
    <w:p w:rsidR="009252BC" w:rsidRPr="00216DA5" w:rsidRDefault="009252BC" w:rsidP="00216DA5">
      <w:pPr>
        <w:pStyle w:val="Corpsdetexte"/>
        <w:jc w:val="center"/>
        <w:rPr>
          <w:sz w:val="36"/>
          <w:szCs w:val="36"/>
        </w:rPr>
      </w:pPr>
    </w:p>
    <w:p w:rsidR="009252BC" w:rsidRPr="00216DA5" w:rsidRDefault="008714EE" w:rsidP="00216DA5">
      <w:pPr>
        <w:jc w:val="center"/>
        <w:rPr>
          <w:sz w:val="36"/>
          <w:szCs w:val="36"/>
        </w:rPr>
      </w:pPr>
      <w:r w:rsidRPr="00216DA5">
        <w:rPr>
          <w:w w:val="105"/>
          <w:sz w:val="36"/>
          <w:szCs w:val="36"/>
        </w:rPr>
        <w:t>SESSION 2018</w:t>
      </w:r>
    </w:p>
    <w:p w:rsidR="008714EE" w:rsidRPr="00216DA5" w:rsidRDefault="008714EE" w:rsidP="00216DA5">
      <w:pPr>
        <w:pStyle w:val="Corpsdetexte"/>
        <w:jc w:val="center"/>
        <w:rPr>
          <w:sz w:val="36"/>
          <w:szCs w:val="36"/>
        </w:rPr>
      </w:pPr>
    </w:p>
    <w:p w:rsidR="009252BC" w:rsidRPr="00216DA5" w:rsidRDefault="00CD622C" w:rsidP="00216DA5">
      <w:pPr>
        <w:pStyle w:val="Corpsdetexte"/>
        <w:jc w:val="center"/>
        <w:rPr>
          <w:sz w:val="36"/>
          <w:szCs w:val="36"/>
        </w:rPr>
      </w:pPr>
      <w:r>
        <w:rPr>
          <w:noProof/>
          <w:sz w:val="36"/>
          <w:szCs w:val="36"/>
          <w:lang w:eastAsia="fr-FR"/>
        </w:rPr>
        <mc:AlternateContent>
          <mc:Choice Requires="wps">
            <w:drawing>
              <wp:anchor distT="0" distB="0" distL="0" distR="0" simplePos="0" relativeHeight="1048" behindDoc="0" locked="0" layoutInCell="1" allowOverlap="1">
                <wp:simplePos x="0" y="0"/>
                <wp:positionH relativeFrom="page">
                  <wp:posOffset>3370580</wp:posOffset>
                </wp:positionH>
                <wp:positionV relativeFrom="paragraph">
                  <wp:posOffset>92710</wp:posOffset>
                </wp:positionV>
                <wp:extent cx="622935" cy="0"/>
                <wp:effectExtent l="8255" t="6985" r="6985" b="12065"/>
                <wp:wrapTopAndBottom/>
                <wp:docPr id="40"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5" o:spid="_x0000_s1026" style="position:absolute;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5.4pt,7.3pt" to="314.4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k9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" strokeweight=".33906mm">
                <w10:wrap type="topAndBottom" anchorx="page"/>
              </v:line>
            </w:pict>
          </mc:Fallback>
        </mc:AlternateContent>
      </w:r>
    </w:p>
    <w:p w:rsidR="008714EE" w:rsidRPr="00216DA5" w:rsidRDefault="008714EE" w:rsidP="00216DA5">
      <w:pPr>
        <w:jc w:val="center"/>
        <w:rPr>
          <w:w w:val="105"/>
          <w:sz w:val="28"/>
          <w:szCs w:val="28"/>
        </w:rPr>
      </w:pPr>
      <w:r w:rsidRPr="00216DA5">
        <w:rPr>
          <w:w w:val="105"/>
          <w:sz w:val="28"/>
          <w:szCs w:val="28"/>
        </w:rPr>
        <w:t>Durée : 6 heures</w:t>
      </w:r>
    </w:p>
    <w:p w:rsidR="008714EE" w:rsidRPr="00216DA5" w:rsidRDefault="008714EE" w:rsidP="00216DA5">
      <w:pPr>
        <w:jc w:val="center"/>
        <w:rPr>
          <w:w w:val="105"/>
          <w:sz w:val="28"/>
          <w:szCs w:val="28"/>
        </w:rPr>
      </w:pPr>
    </w:p>
    <w:p w:rsidR="009252BC" w:rsidRPr="00216DA5" w:rsidRDefault="008714EE" w:rsidP="00216DA5">
      <w:pPr>
        <w:jc w:val="center"/>
        <w:rPr>
          <w:w w:val="105"/>
          <w:sz w:val="28"/>
          <w:szCs w:val="28"/>
        </w:rPr>
      </w:pPr>
      <w:r w:rsidRPr="00216DA5">
        <w:rPr>
          <w:sz w:val="28"/>
          <w:szCs w:val="28"/>
        </w:rPr>
        <w:t>Coefficient</w:t>
      </w:r>
      <w:r w:rsidRPr="00216DA5">
        <w:rPr>
          <w:w w:val="105"/>
          <w:sz w:val="28"/>
          <w:szCs w:val="28"/>
        </w:rPr>
        <w:t xml:space="preserve"> : 5</w:t>
      </w:r>
    </w:p>
    <w:p w:rsidR="008714EE" w:rsidRPr="008714EE" w:rsidRDefault="008714EE" w:rsidP="00524FFD"/>
    <w:p w:rsidR="009252BC" w:rsidRPr="008714EE" w:rsidRDefault="009252BC" w:rsidP="00524FFD">
      <w:pPr>
        <w:pStyle w:val="Corpsdetexte"/>
      </w:pPr>
    </w:p>
    <w:p w:rsidR="009252BC" w:rsidRPr="008714EE" w:rsidRDefault="00CD622C" w:rsidP="00524FFD">
      <w:pPr>
        <w:pStyle w:val="Corpsdetexte"/>
        <w:rPr>
          <w:sz w:val="30"/>
        </w:rPr>
      </w:pPr>
      <w:r>
        <w:rPr>
          <w:noProof/>
          <w:lang w:eastAsia="fr-FR"/>
        </w:rPr>
        <mc:AlternateContent>
          <mc:Choice Requires="wpg">
            <w:drawing>
              <wp:anchor distT="0" distB="0" distL="114300" distR="114300" simplePos="0" relativeHeight="503145016" behindDoc="0" locked="0" layoutInCell="1" allowOverlap="1">
                <wp:simplePos x="0" y="0"/>
                <wp:positionH relativeFrom="margin">
                  <wp:posOffset>2793365</wp:posOffset>
                </wp:positionH>
                <wp:positionV relativeFrom="paragraph">
                  <wp:posOffset>-1905</wp:posOffset>
                </wp:positionV>
                <wp:extent cx="622935" cy="9525"/>
                <wp:effectExtent l="12065" t="7620" r="12700" b="1905"/>
                <wp:wrapSquare wrapText="bothSides"/>
                <wp:docPr id="38"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 cy="9525"/>
                          <a:chOff x="0" y="0"/>
                          <a:chExt cx="981" cy="15"/>
                        </a:xfrm>
                      </wpg:grpSpPr>
                      <wps:wsp>
                        <wps:cNvPr id="39" name="Line 1144"/>
                        <wps:cNvCnPr/>
                        <wps:spPr bwMode="auto">
                          <a:xfrm>
                            <a:off x="0" y="7"/>
                            <a:ext cx="981" cy="0"/>
                          </a:xfrm>
                          <a:prstGeom prst="line">
                            <a:avLst/>
                          </a:prstGeom>
                          <a:noFill/>
                          <a:ln w="91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43" o:spid="_x0000_s1026" style="position:absolute;margin-left:219.95pt;margin-top:-.15pt;width:49.05pt;height:.75pt;z-index:503145016;mso-position-horizontal-relative:margin" coordsize="9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">
                <v:line id="Line 1144" o:spid="_x0000_s1027" style="position:absolute;visibility:visible;mso-wrap-style:square" from="0,7" to="9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aUa8IAAADbAAAADwAAAGRycy9kb3ducmV2LnhtbERPy2rCQBTdF/yH4Ra6q5PGKhodxRYK&#10;3bioD8TdJXPNBDN3QmaapH69IxRcHs57septJVpqfOlYwdswAUGcO11yoWC/+3qdgvABWWPlmBT8&#10;kYfVcvC0wEy7jn+o3YZCxBD2GSowIdSZlD43ZNEPXU0cubNrLIYIm0LqBrsYbiuZJslEWiw5Nhis&#10;6dNQftn+WgXdOC54T9vz6Tr6CGZ8PJTpplLq5blfz0EE6sND/O/+1gpGM7h/iT9AL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aUa8IAAADbAAAADwAAAAAAAAAAAAAA&#10;AAChAgAAZHJzL2Rvd25yZXYueG1sUEsFBgAAAAAEAAQA+QAAAJADAAAAAA==&#10;" strokeweight=".25431mm"/>
                <w10:wrap type="square" anchorx="margin"/>
              </v:group>
            </w:pict>
          </mc:Fallback>
        </mc:AlternateContent>
      </w:r>
    </w:p>
    <w:p w:rsidR="009252BC" w:rsidRPr="008714EE" w:rsidRDefault="009252BC" w:rsidP="00524FFD">
      <w:pPr>
        <w:pStyle w:val="Corpsdetexte"/>
      </w:pPr>
    </w:p>
    <w:p w:rsidR="009252BC" w:rsidRPr="008714EE" w:rsidRDefault="009252BC" w:rsidP="00524FFD">
      <w:pPr>
        <w:pStyle w:val="Corpsdetexte"/>
      </w:pPr>
    </w:p>
    <w:p w:rsidR="008714EE" w:rsidRDefault="008714EE" w:rsidP="00524FFD">
      <w:pPr>
        <w:rPr>
          <w:w w:val="105"/>
        </w:rPr>
      </w:pPr>
      <w:r w:rsidRPr="008714EE">
        <w:rPr>
          <w:w w:val="105"/>
        </w:rPr>
        <w:t xml:space="preserve">L'usage de tout modèle de calculatrice, avec ou sans mode </w:t>
      </w:r>
      <w:r>
        <w:rPr>
          <w:w w:val="105"/>
        </w:rPr>
        <w:t>examen, est autorisé.</w:t>
      </w:r>
    </w:p>
    <w:p w:rsidR="009252BC" w:rsidRPr="008714EE" w:rsidRDefault="008714EE" w:rsidP="00524FFD">
      <w:r w:rsidRPr="008714EE">
        <w:rPr>
          <w:w w:val="105"/>
        </w:rPr>
        <w:t>Tout autre matériel est interdit.</w:t>
      </w:r>
    </w:p>
    <w:p w:rsidR="009252BC" w:rsidRPr="008714EE" w:rsidRDefault="009252BC" w:rsidP="00524FFD">
      <w:pPr>
        <w:sectPr w:rsidR="009252BC" w:rsidRPr="008714EE" w:rsidSect="008714EE">
          <w:footerReference w:type="default" r:id="rId8"/>
          <w:type w:val="continuous"/>
          <w:pgSz w:w="11900" w:h="16820"/>
          <w:pgMar w:top="860" w:right="985" w:bottom="280" w:left="1134" w:header="720" w:footer="720" w:gutter="0"/>
          <w:cols w:space="720"/>
        </w:sectPr>
      </w:pPr>
    </w:p>
    <w:p w:rsidR="009252BC" w:rsidRPr="008714EE" w:rsidRDefault="008714EE" w:rsidP="00524FFD">
      <w:r w:rsidRPr="008714EE">
        <w:rPr>
          <w:w w:val="105"/>
        </w:rPr>
        <w:lastRenderedPageBreak/>
        <w:t>Ce sujet comporte :</w:t>
      </w:r>
    </w:p>
    <w:p w:rsidR="00216DA5" w:rsidRDefault="008714EE" w:rsidP="00216DA5">
      <w:pPr>
        <w:ind w:left="567"/>
        <w:rPr>
          <w:w w:val="105"/>
        </w:rPr>
      </w:pPr>
      <w:r w:rsidRPr="008714EE">
        <w:rPr>
          <w:w w:val="105"/>
        </w:rPr>
        <w:t xml:space="preserve">Présentation du système </w:t>
      </w:r>
    </w:p>
    <w:p w:rsidR="009252BC" w:rsidRPr="008714EE" w:rsidRDefault="008714EE" w:rsidP="00216DA5">
      <w:pPr>
        <w:ind w:left="284"/>
      </w:pPr>
      <w:r w:rsidRPr="008714EE">
        <w:rPr>
          <w:w w:val="105"/>
        </w:rPr>
        <w:t>Sujet</w:t>
      </w:r>
    </w:p>
    <w:p w:rsidR="009252BC" w:rsidRPr="008714EE" w:rsidRDefault="008714EE" w:rsidP="00216DA5">
      <w:pPr>
        <w:ind w:left="567"/>
        <w:jc w:val="left"/>
      </w:pPr>
      <w:r w:rsidRPr="008714EE">
        <w:rPr>
          <w:w w:val="105"/>
        </w:rPr>
        <w:t>Questionnaire Partie 1 Informatique Document réponses</w:t>
      </w:r>
    </w:p>
    <w:p w:rsidR="009252BC" w:rsidRPr="008714EE" w:rsidRDefault="008714EE" w:rsidP="00216DA5">
      <w:pPr>
        <w:ind w:left="567"/>
        <w:jc w:val="left"/>
      </w:pPr>
      <w:r w:rsidRPr="008714EE">
        <w:rPr>
          <w:w w:val="105"/>
        </w:rPr>
        <w:t>Questionnaire Partie 2 Physique Document réponses</w:t>
      </w:r>
    </w:p>
    <w:p w:rsidR="009252BC" w:rsidRPr="008714EE" w:rsidRDefault="008714EE" w:rsidP="00216DA5">
      <w:pPr>
        <w:ind w:left="567"/>
      </w:pPr>
      <w:r w:rsidRPr="008714EE">
        <w:rPr>
          <w:w w:val="105"/>
        </w:rPr>
        <w:t>Documentation</w:t>
      </w:r>
    </w:p>
    <w:p w:rsidR="009252BC" w:rsidRPr="008714EE" w:rsidRDefault="008714EE" w:rsidP="00524FFD">
      <w:pPr>
        <w:pStyle w:val="Corpsdetexte"/>
        <w:rPr>
          <w:sz w:val="27"/>
        </w:rPr>
      </w:pPr>
      <w:r w:rsidRPr="008714EE">
        <w:br w:type="column"/>
      </w:r>
    </w:p>
    <w:p w:rsidR="009252BC" w:rsidRPr="008714EE" w:rsidRDefault="008714EE" w:rsidP="00216DA5">
      <w:pPr>
        <w:ind w:left="567"/>
      </w:pPr>
      <w:r w:rsidRPr="008714EE">
        <w:rPr>
          <w:w w:val="105"/>
        </w:rPr>
        <w:t xml:space="preserve">PR1 </w:t>
      </w:r>
      <w:r w:rsidRPr="008714EE">
        <w:rPr>
          <w:w w:val="105"/>
          <w:sz w:val="25"/>
        </w:rPr>
        <w:t xml:space="preserve">à </w:t>
      </w:r>
      <w:r w:rsidRPr="008714EE">
        <w:rPr>
          <w:w w:val="105"/>
        </w:rPr>
        <w:t>PR4</w:t>
      </w:r>
    </w:p>
    <w:p w:rsidR="009252BC" w:rsidRPr="008714EE" w:rsidRDefault="009252BC" w:rsidP="00524FFD">
      <w:pPr>
        <w:pStyle w:val="Corpsdetexte"/>
      </w:pPr>
    </w:p>
    <w:p w:rsidR="00216DA5" w:rsidRDefault="00216DA5" w:rsidP="00216DA5">
      <w:pPr>
        <w:pStyle w:val="Paragraphedeliste"/>
        <w:ind w:left="567" w:firstLine="0"/>
        <w:rPr>
          <w:w w:val="105"/>
        </w:rPr>
      </w:pPr>
      <w:r>
        <w:rPr>
          <w:w w:val="105"/>
        </w:rPr>
        <w:t>S-P</w:t>
      </w:r>
      <w:r w:rsidR="008714EE" w:rsidRPr="008714EE">
        <w:rPr>
          <w:w w:val="105"/>
        </w:rPr>
        <w:t xml:space="preserve">ro1 </w:t>
      </w:r>
      <w:r w:rsidR="008714EE" w:rsidRPr="00216DA5">
        <w:rPr>
          <w:w w:val="105"/>
        </w:rPr>
        <w:t xml:space="preserve">à </w:t>
      </w:r>
      <w:r w:rsidR="008714EE" w:rsidRPr="008714EE">
        <w:rPr>
          <w:w w:val="105"/>
        </w:rPr>
        <w:t xml:space="preserve">S-Pro9 </w:t>
      </w:r>
    </w:p>
    <w:p w:rsidR="00216DA5" w:rsidRDefault="008714EE" w:rsidP="00216DA5">
      <w:pPr>
        <w:pStyle w:val="Paragraphedeliste"/>
        <w:ind w:left="567" w:firstLine="0"/>
        <w:rPr>
          <w:w w:val="105"/>
        </w:rPr>
      </w:pPr>
      <w:r w:rsidRPr="008714EE">
        <w:rPr>
          <w:w w:val="105"/>
        </w:rPr>
        <w:t xml:space="preserve">DR-Pro1 </w:t>
      </w:r>
      <w:r w:rsidRPr="00216DA5">
        <w:rPr>
          <w:w w:val="105"/>
        </w:rPr>
        <w:t xml:space="preserve">à </w:t>
      </w:r>
      <w:r w:rsidRPr="008714EE">
        <w:rPr>
          <w:w w:val="105"/>
        </w:rPr>
        <w:t xml:space="preserve">DR-Pro7 </w:t>
      </w:r>
    </w:p>
    <w:p w:rsidR="009252BC" w:rsidRPr="00216DA5" w:rsidRDefault="008714EE" w:rsidP="00216DA5">
      <w:pPr>
        <w:pStyle w:val="Paragraphedeliste"/>
        <w:ind w:left="567" w:firstLine="0"/>
        <w:rPr>
          <w:w w:val="105"/>
        </w:rPr>
      </w:pPr>
      <w:r w:rsidRPr="008714EE">
        <w:rPr>
          <w:w w:val="105"/>
        </w:rPr>
        <w:t xml:space="preserve">S-SP1 </w:t>
      </w:r>
      <w:r w:rsidRPr="00216DA5">
        <w:rPr>
          <w:w w:val="105"/>
        </w:rPr>
        <w:t xml:space="preserve">à </w:t>
      </w:r>
      <w:r w:rsidRPr="008714EE">
        <w:rPr>
          <w:w w:val="105"/>
        </w:rPr>
        <w:t>S-SP9</w:t>
      </w:r>
    </w:p>
    <w:p w:rsidR="00216DA5" w:rsidRDefault="008714EE" w:rsidP="00216DA5">
      <w:pPr>
        <w:ind w:left="567"/>
        <w:rPr>
          <w:w w:val="105"/>
        </w:rPr>
      </w:pPr>
      <w:r w:rsidRPr="008714EE">
        <w:rPr>
          <w:w w:val="105"/>
        </w:rPr>
        <w:t xml:space="preserve">DR-SP1 </w:t>
      </w:r>
      <w:r w:rsidRPr="00216DA5">
        <w:rPr>
          <w:w w:val="105"/>
        </w:rPr>
        <w:t xml:space="preserve">à </w:t>
      </w:r>
      <w:r w:rsidR="00216DA5">
        <w:rPr>
          <w:w w:val="105"/>
        </w:rPr>
        <w:t>DR-SP3</w:t>
      </w:r>
    </w:p>
    <w:p w:rsidR="009252BC" w:rsidRPr="00216DA5" w:rsidRDefault="008714EE" w:rsidP="00216DA5">
      <w:pPr>
        <w:ind w:left="567"/>
        <w:rPr>
          <w:w w:val="105"/>
        </w:rPr>
      </w:pPr>
      <w:r w:rsidRPr="008714EE">
        <w:rPr>
          <w:w w:val="105"/>
        </w:rPr>
        <w:t xml:space="preserve">DOC1 </w:t>
      </w:r>
      <w:r w:rsidRPr="00216DA5">
        <w:rPr>
          <w:w w:val="105"/>
        </w:rPr>
        <w:t xml:space="preserve">à </w:t>
      </w:r>
      <w:r w:rsidRPr="008714EE">
        <w:rPr>
          <w:w w:val="105"/>
        </w:rPr>
        <w:t>DOC16</w:t>
      </w:r>
    </w:p>
    <w:p w:rsidR="009252BC" w:rsidRPr="008714EE" w:rsidRDefault="009252BC" w:rsidP="00524FFD">
      <w:pPr>
        <w:sectPr w:rsidR="009252BC" w:rsidRPr="008714EE" w:rsidSect="00216DA5">
          <w:type w:val="continuous"/>
          <w:pgSz w:w="11900" w:h="16820"/>
          <w:pgMar w:top="860" w:right="1127" w:bottom="280" w:left="1134" w:header="720" w:footer="720" w:gutter="0"/>
          <w:cols w:num="2" w:space="720" w:equalWidth="0">
            <w:col w:w="4820" w:space="504"/>
            <w:col w:w="4315"/>
          </w:cols>
        </w:sectPr>
      </w:pPr>
    </w:p>
    <w:p w:rsidR="009252BC" w:rsidRPr="008714EE" w:rsidRDefault="009252BC" w:rsidP="00524FFD">
      <w:pPr>
        <w:pStyle w:val="Corpsdetexte"/>
      </w:pPr>
    </w:p>
    <w:p w:rsidR="009252BC" w:rsidRPr="008714EE" w:rsidRDefault="008714EE" w:rsidP="00524FFD">
      <w:r w:rsidRPr="008714EE">
        <w:rPr>
          <w:w w:val="105"/>
        </w:rPr>
        <w:t>Dès que le sujet vous est remis, assurez-vous qu'il est complet.</w:t>
      </w:r>
    </w:p>
    <w:p w:rsidR="009252BC" w:rsidRPr="008714EE" w:rsidRDefault="009252BC" w:rsidP="00524FFD">
      <w:pPr>
        <w:pStyle w:val="Corpsdetexte"/>
      </w:pPr>
    </w:p>
    <w:p w:rsidR="009252BC" w:rsidRPr="008714EE" w:rsidRDefault="008714EE" w:rsidP="00524FFD">
      <w:r w:rsidRPr="008714EE">
        <w:rPr>
          <w:w w:val="107"/>
        </w:rPr>
        <w:t>Chaque</w:t>
      </w:r>
      <w:r w:rsidRPr="008714EE">
        <w:t xml:space="preserve"> </w:t>
      </w:r>
      <w:r w:rsidRPr="008714EE">
        <w:rPr>
          <w:w w:val="104"/>
        </w:rPr>
        <w:t>candidat</w:t>
      </w:r>
      <w:r w:rsidRPr="008714EE">
        <w:t xml:space="preserve"> </w:t>
      </w:r>
      <w:r w:rsidRPr="008714EE">
        <w:rPr>
          <w:w w:val="106"/>
        </w:rPr>
        <w:t>remettra</w:t>
      </w:r>
      <w:r w:rsidRPr="008714EE">
        <w:t xml:space="preserve"> </w:t>
      </w:r>
      <w:r w:rsidRPr="008714EE">
        <w:rPr>
          <w:w w:val="105"/>
        </w:rPr>
        <w:t>deux</w:t>
      </w:r>
      <w:r w:rsidRPr="008714EE">
        <w:t xml:space="preserve"> </w:t>
      </w:r>
      <w:r w:rsidRPr="008714EE">
        <w:rPr>
          <w:w w:val="106"/>
        </w:rPr>
        <w:t>copies</w:t>
      </w:r>
      <w:r w:rsidRPr="008714EE">
        <w:t xml:space="preserve"> </w:t>
      </w:r>
      <w:r w:rsidRPr="008714EE">
        <w:rPr>
          <w:w w:val="112"/>
        </w:rPr>
        <w:t>séparées:</w:t>
      </w:r>
      <w:r w:rsidRPr="008714EE">
        <w:t xml:space="preserve"> </w:t>
      </w:r>
      <w:r w:rsidRPr="008714EE">
        <w:rPr>
          <w:w w:val="106"/>
        </w:rPr>
        <w:t>une</w:t>
      </w:r>
      <w:r w:rsidRPr="008714EE">
        <w:t xml:space="preserve"> </w:t>
      </w:r>
      <w:r w:rsidRPr="008714EE">
        <w:rPr>
          <w:w w:val="116"/>
        </w:rPr>
        <w:t>copie</w:t>
      </w:r>
      <w:r>
        <w:rPr>
          <w:w w:val="116"/>
        </w:rPr>
        <w:t xml:space="preserve"> </w:t>
      </w:r>
      <w:r w:rsidRPr="008714EE">
        <w:rPr>
          <w:w w:val="116"/>
        </w:rPr>
        <w:t>«</w:t>
      </w:r>
      <w:r>
        <w:t> </w:t>
      </w:r>
      <w:r w:rsidRPr="008714EE">
        <w:rPr>
          <w:w w:val="103"/>
        </w:rPr>
        <w:t>domaine</w:t>
      </w:r>
      <w:r w:rsidRPr="008714EE">
        <w:t xml:space="preserve"> </w:t>
      </w:r>
      <w:r>
        <w:rPr>
          <w:w w:val="106"/>
        </w:rPr>
        <w:t>professionnel »</w:t>
      </w:r>
      <w:r w:rsidRPr="008714EE">
        <w:rPr>
          <w:rFonts w:ascii="Times New Roman" w:hAnsi="Times New Roman"/>
          <w:position w:val="3"/>
          <w:sz w:val="11"/>
        </w:rPr>
        <w:t xml:space="preserve"> </w:t>
      </w:r>
      <w:r w:rsidRPr="008714EE">
        <w:rPr>
          <w:w w:val="103"/>
        </w:rPr>
        <w:t xml:space="preserve">dans </w:t>
      </w:r>
      <w:r w:rsidRPr="008714EE">
        <w:rPr>
          <w:w w:val="105"/>
        </w:rPr>
        <w:t xml:space="preserve">laquelle seront placés les documents réponses DR-Pro1 </w:t>
      </w:r>
      <w:r w:rsidRPr="008714EE">
        <w:rPr>
          <w:w w:val="105"/>
          <w:sz w:val="25"/>
        </w:rPr>
        <w:t xml:space="preserve">à </w:t>
      </w:r>
      <w:r w:rsidRPr="008714EE">
        <w:rPr>
          <w:w w:val="105"/>
        </w:rPr>
        <w:t>7 et</w:t>
      </w:r>
      <w:r>
        <w:rPr>
          <w:w w:val="105"/>
        </w:rPr>
        <w:t xml:space="preserve"> une copie« Sciences Physiques »</w:t>
      </w:r>
      <w:r w:rsidR="00C647CA">
        <w:rPr>
          <w:w w:val="105"/>
        </w:rPr>
        <w:t xml:space="preserve"> </w:t>
      </w:r>
      <w:r w:rsidRPr="008714EE">
        <w:rPr>
          <w:w w:val="105"/>
        </w:rPr>
        <w:t xml:space="preserve">dans laquelle seront placés les documents réponses DR-SP1 </w:t>
      </w:r>
      <w:r w:rsidRPr="008714EE">
        <w:rPr>
          <w:w w:val="105"/>
          <w:sz w:val="25"/>
        </w:rPr>
        <w:t xml:space="preserve">à </w:t>
      </w:r>
      <w:r w:rsidRPr="008714EE">
        <w:rPr>
          <w:w w:val="105"/>
        </w:rPr>
        <w:t>3.</w:t>
      </w:r>
    </w:p>
    <w:p w:rsidR="009D07BB" w:rsidRDefault="009D07BB" w:rsidP="009D07BB"/>
    <w:p w:rsidR="009D07BB" w:rsidRDefault="009D07BB" w:rsidP="009D07BB">
      <w:pPr>
        <w:tabs>
          <w:tab w:val="left" w:pos="5546"/>
        </w:tabs>
      </w:pPr>
      <w:r>
        <w:tab/>
      </w:r>
    </w:p>
    <w:p w:rsidR="009D07BB" w:rsidRDefault="009D07BB" w:rsidP="009D07BB"/>
    <w:p w:rsidR="009252BC" w:rsidRPr="009D07BB" w:rsidRDefault="009252BC" w:rsidP="009D07BB">
      <w:pPr>
        <w:sectPr w:rsidR="009252BC" w:rsidRPr="009D07BB" w:rsidSect="008714EE">
          <w:type w:val="continuous"/>
          <w:pgSz w:w="11900" w:h="16820"/>
          <w:pgMar w:top="860" w:right="1127" w:bottom="280" w:left="1134" w:header="720" w:footer="720" w:gutter="0"/>
          <w:cols w:space="720"/>
        </w:sectPr>
      </w:pPr>
    </w:p>
    <w:p w:rsidR="009252BC" w:rsidRPr="008714EE" w:rsidRDefault="009252BC" w:rsidP="00524FFD">
      <w:pPr>
        <w:sectPr w:rsidR="009252BC" w:rsidRPr="008714EE">
          <w:footerReference w:type="default" r:id="rId9"/>
          <w:type w:val="continuous"/>
          <w:pgSz w:w="11900" w:h="16820"/>
          <w:pgMar w:top="860" w:right="0" w:bottom="280" w:left="0" w:header="720" w:footer="720" w:gutter="0"/>
          <w:cols w:space="720"/>
        </w:sectPr>
      </w:pPr>
    </w:p>
    <w:p w:rsidR="009252BC" w:rsidRPr="008714EE" w:rsidRDefault="009252BC" w:rsidP="00524FFD">
      <w:pPr>
        <w:pStyle w:val="Corpsdetexte"/>
      </w:pPr>
    </w:p>
    <w:p w:rsidR="00A216F1" w:rsidRDefault="00A216F1" w:rsidP="00524FFD">
      <w:pPr>
        <w:pStyle w:val="Titre"/>
        <w:rPr>
          <w:w w:val="105"/>
        </w:rPr>
      </w:pPr>
      <w:bookmarkStart w:id="0" w:name="_GoBack"/>
      <w:bookmarkEnd w:id="0"/>
      <w:r>
        <w:rPr>
          <w:w w:val="105"/>
        </w:rPr>
        <w:t>Système de prévision des crues</w:t>
      </w:r>
    </w:p>
    <w:p w:rsidR="009252BC" w:rsidRPr="008714EE" w:rsidRDefault="008714EE" w:rsidP="00524FFD">
      <w:pPr>
        <w:pStyle w:val="Titre"/>
      </w:pPr>
      <w:r w:rsidRPr="008714EE">
        <w:rPr>
          <w:w w:val="105"/>
        </w:rPr>
        <w:t>Évolution du système de</w:t>
      </w:r>
      <w:r w:rsidRPr="008714EE">
        <w:rPr>
          <w:spacing w:val="-105"/>
          <w:w w:val="105"/>
        </w:rPr>
        <w:t xml:space="preserve"> </w:t>
      </w:r>
      <w:r w:rsidRPr="008714EE">
        <w:rPr>
          <w:w w:val="105"/>
        </w:rPr>
        <w:t>collecte</w:t>
      </w:r>
    </w:p>
    <w:p w:rsidR="009252BC" w:rsidRPr="008714EE" w:rsidRDefault="009252BC" w:rsidP="00524FFD"/>
    <w:p w:rsidR="009252BC" w:rsidRPr="003842F3" w:rsidRDefault="008714EE" w:rsidP="00524FFD">
      <w:pPr>
        <w:pStyle w:val="Titre1"/>
        <w:numPr>
          <w:ilvl w:val="0"/>
          <w:numId w:val="25"/>
        </w:numPr>
      </w:pPr>
      <w:r w:rsidRPr="00524FFD">
        <w:rPr>
          <w:spacing w:val="-6"/>
          <w:w w:val="105"/>
        </w:rPr>
        <w:t>MISE</w:t>
      </w:r>
      <w:r w:rsidRPr="00524FFD">
        <w:rPr>
          <w:spacing w:val="-33"/>
          <w:w w:val="105"/>
        </w:rPr>
        <w:t xml:space="preserve"> </w:t>
      </w:r>
      <w:r w:rsidRPr="00524FFD">
        <w:rPr>
          <w:spacing w:val="-4"/>
          <w:w w:val="105"/>
        </w:rPr>
        <w:t>EN</w:t>
      </w:r>
      <w:r w:rsidRPr="00524FFD">
        <w:rPr>
          <w:spacing w:val="-19"/>
          <w:w w:val="105"/>
        </w:rPr>
        <w:t xml:space="preserve"> </w:t>
      </w:r>
      <w:r w:rsidRPr="00524FFD">
        <w:rPr>
          <w:w w:val="105"/>
        </w:rPr>
        <w:t>SITUATI</w:t>
      </w:r>
      <w:r w:rsidRPr="003842F3">
        <w:t>ON</w:t>
      </w:r>
    </w:p>
    <w:p w:rsidR="009252BC" w:rsidRPr="008714EE" w:rsidRDefault="009252BC" w:rsidP="00524FFD"/>
    <w:p w:rsidR="003842F3" w:rsidRPr="003842F3" w:rsidRDefault="008714EE" w:rsidP="00576753">
      <w:pPr>
        <w:pStyle w:val="Titre2"/>
        <w:rPr>
          <w:i/>
        </w:rPr>
      </w:pPr>
      <w:r w:rsidRPr="003842F3">
        <w:t>Présentation du système</w:t>
      </w:r>
    </w:p>
    <w:p w:rsidR="003842F3" w:rsidRDefault="003842F3" w:rsidP="00524FFD"/>
    <w:p w:rsidR="009252BC" w:rsidRPr="003842F3" w:rsidRDefault="008714EE" w:rsidP="00524FFD">
      <w:pPr>
        <w:rPr>
          <w:i/>
        </w:rPr>
      </w:pPr>
      <w:r w:rsidRPr="008714EE">
        <w:t xml:space="preserve">Suite aux inondations répétées en France, le gouvernement a mis en place un Service Central d'Hydrométéorologie et d'Appui </w:t>
      </w:r>
      <w:r w:rsidRPr="003842F3">
        <w:rPr>
          <w:sz w:val="25"/>
        </w:rPr>
        <w:t xml:space="preserve">à </w:t>
      </w:r>
      <w:r w:rsidRPr="008714EE">
        <w:t xml:space="preserve">la Prévision des Crues (SCHAPI) afin de mieux informer la population. Le SCHAPI comporte 22 Services de Prévision des Crues (SPC) répartis sur l'ensemble du territoire. Les SPC éditent des cartes de vigilance </w:t>
      </w:r>
      <w:r w:rsidRPr="003842F3">
        <w:rPr>
          <w:rFonts w:ascii="Times New Roman" w:hAnsi="Times New Roman"/>
          <w:sz w:val="16"/>
        </w:rPr>
        <w:t xml:space="preserve">« </w:t>
      </w:r>
      <w:r w:rsidRPr="008714EE">
        <w:t xml:space="preserve">crues </w:t>
      </w:r>
      <w:r w:rsidRPr="003842F3">
        <w:rPr>
          <w:rFonts w:ascii="Times New Roman" w:hAnsi="Times New Roman"/>
          <w:sz w:val="16"/>
        </w:rPr>
        <w:t xml:space="preserve">» </w:t>
      </w:r>
      <w:r w:rsidRPr="008714EE">
        <w:t xml:space="preserve">accessibles au public à partir du site Web national </w:t>
      </w:r>
      <w:hyperlink r:id="rId10">
        <w:r w:rsidRPr="003842F3">
          <w:rPr>
            <w:i/>
          </w:rPr>
          <w:t>http://www.vigicrues.gouv.fr/</w:t>
        </w:r>
      </w:hyperlink>
    </w:p>
    <w:p w:rsidR="009252BC" w:rsidRPr="008714EE" w:rsidRDefault="009252BC" w:rsidP="00524FFD">
      <w:pPr>
        <w:pStyle w:val="Corpsdetexte"/>
      </w:pPr>
    </w:p>
    <w:p w:rsidR="009252BC" w:rsidRDefault="009252BC" w:rsidP="00524FFD">
      <w:pPr>
        <w:pStyle w:val="Corpsdetexte"/>
      </w:pPr>
    </w:p>
    <w:p w:rsidR="00A216F1" w:rsidRDefault="00A216F1" w:rsidP="00524FFD">
      <w:pPr>
        <w:pStyle w:val="Corpsdetexte"/>
      </w:pPr>
    </w:p>
    <w:p w:rsidR="00A216F1" w:rsidRDefault="00A216F1" w:rsidP="00524FFD">
      <w:pPr>
        <w:pStyle w:val="Corpsdetexte"/>
        <w:rPr>
          <w:rFonts w:ascii="Times New Roman"/>
          <w:sz w:val="22"/>
        </w:rPr>
      </w:pPr>
      <w:r>
        <w:rPr>
          <w:noProof/>
          <w:lang w:eastAsia="fr-FR"/>
        </w:rPr>
        <w:drawing>
          <wp:inline distT="0" distB="0" distL="0" distR="0" wp14:anchorId="09257408" wp14:editId="7CE11146">
            <wp:extent cx="5710136" cy="268785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23042" cy="2693926"/>
                    </a:xfrm>
                    <a:prstGeom prst="rect">
                      <a:avLst/>
                    </a:prstGeom>
                  </pic:spPr>
                </pic:pic>
              </a:graphicData>
            </a:graphic>
          </wp:inline>
        </w:drawing>
      </w:r>
    </w:p>
    <w:p w:rsidR="00A216F1" w:rsidRPr="003842F3" w:rsidRDefault="00A216F1" w:rsidP="00497DE4">
      <w:pPr>
        <w:jc w:val="center"/>
      </w:pPr>
      <w:r w:rsidRPr="003842F3">
        <w:rPr>
          <w:w w:val="105"/>
        </w:rPr>
        <w:t>Fig.1 : carte de vigilance « crues »</w:t>
      </w:r>
    </w:p>
    <w:p w:rsidR="00A216F1" w:rsidRPr="008714EE" w:rsidRDefault="00A216F1" w:rsidP="00524FFD">
      <w:pPr>
        <w:pStyle w:val="Corpsdetexte"/>
      </w:pPr>
    </w:p>
    <w:p w:rsidR="009252BC" w:rsidRPr="008714EE" w:rsidRDefault="008714EE" w:rsidP="00576753">
      <w:pPr>
        <w:pStyle w:val="Titre2"/>
      </w:pPr>
      <w:r w:rsidRPr="008714EE">
        <w:t>Le SPC (</w:t>
      </w:r>
      <w:r w:rsidRPr="003842F3">
        <w:t>Service</w:t>
      </w:r>
      <w:r w:rsidRPr="008714EE">
        <w:t xml:space="preserve"> de </w:t>
      </w:r>
      <w:r w:rsidRPr="003842F3">
        <w:t>Prévision</w:t>
      </w:r>
      <w:r w:rsidRPr="008714EE">
        <w:t xml:space="preserve"> des</w:t>
      </w:r>
      <w:r w:rsidRPr="008714EE">
        <w:rPr>
          <w:spacing w:val="-6"/>
        </w:rPr>
        <w:t xml:space="preserve"> </w:t>
      </w:r>
      <w:r w:rsidRPr="008714EE">
        <w:t>Crues)</w:t>
      </w:r>
    </w:p>
    <w:p w:rsidR="009252BC" w:rsidRPr="008714EE" w:rsidRDefault="008714EE" w:rsidP="00524FFD">
      <w:r w:rsidRPr="008714EE">
        <w:t>Le SPC Artois-Picardie est basé à Lille, au sein de la Direction Régionale de l'Environnement de l'Aménagement et du Logement (DREAL). Il collecte les données d'une centaine de stations de mesures réparties sur 11 bassins.</w:t>
      </w:r>
    </w:p>
    <w:p w:rsidR="009252BC" w:rsidRPr="008714EE" w:rsidRDefault="008714EE" w:rsidP="00524FFD">
      <w:r w:rsidRPr="008714EE">
        <w:t xml:space="preserve">Les stations sont implantées au bord des rivières. Elles sont équipées d'un ou de plusieurs capteurs pour mesurer le niveau d'eau, la quantité de précipitations, etc. Le débit de la rivière est calculé </w:t>
      </w:r>
      <w:r w:rsidRPr="008714EE">
        <w:rPr>
          <w:rFonts w:ascii="Times New Roman" w:hAnsi="Times New Roman"/>
          <w:sz w:val="26"/>
        </w:rPr>
        <w:t xml:space="preserve">à </w:t>
      </w:r>
      <w:r w:rsidRPr="008714EE">
        <w:t xml:space="preserve">partir du niveau d'eau grâce </w:t>
      </w:r>
      <w:r w:rsidRPr="008714EE">
        <w:rPr>
          <w:rFonts w:ascii="Times New Roman" w:hAnsi="Times New Roman"/>
          <w:sz w:val="26"/>
        </w:rPr>
        <w:t xml:space="preserve">à </w:t>
      </w:r>
      <w:r w:rsidRPr="008714EE">
        <w:t>une courbe de tarage établie par les hydrologues.</w:t>
      </w:r>
    </w:p>
    <w:p w:rsidR="009252BC" w:rsidRPr="008714EE" w:rsidRDefault="008714EE" w:rsidP="00524FFD">
      <w:r w:rsidRPr="008714EE">
        <w:t>La surveillance des débits des affluents, la quantité de précipitations et les prévisions météorologiques permettent d'anticiper les crues en aval.</w:t>
      </w:r>
    </w:p>
    <w:p w:rsidR="009252BC" w:rsidRPr="008714EE" w:rsidRDefault="009252BC" w:rsidP="00524FFD">
      <w:pPr>
        <w:sectPr w:rsidR="009252BC" w:rsidRPr="008714EE" w:rsidSect="009D07BB">
          <w:footerReference w:type="default" r:id="rId12"/>
          <w:pgSz w:w="11900" w:h="16820"/>
          <w:pgMar w:top="920" w:right="1127" w:bottom="2100" w:left="1134" w:header="0" w:footer="759" w:gutter="0"/>
          <w:cols w:space="720"/>
        </w:sectPr>
      </w:pPr>
    </w:p>
    <w:p w:rsidR="009252BC" w:rsidRPr="008714EE" w:rsidRDefault="009252BC" w:rsidP="00524FFD"/>
    <w:p w:rsidR="009252BC" w:rsidRPr="008714EE" w:rsidRDefault="008714EE" w:rsidP="00524FFD">
      <w:r w:rsidRPr="008714EE">
        <w:br w:type="column"/>
      </w:r>
    </w:p>
    <w:p w:rsidR="009252BC" w:rsidRPr="008714EE" w:rsidRDefault="009252BC" w:rsidP="00524FFD">
      <w:pPr>
        <w:sectPr w:rsidR="009252BC" w:rsidRPr="008714EE" w:rsidSect="003842F3">
          <w:footerReference w:type="default" r:id="rId13"/>
          <w:type w:val="continuous"/>
          <w:pgSz w:w="11900" w:h="16820"/>
          <w:pgMar w:top="860" w:right="985" w:bottom="280" w:left="1134" w:header="720" w:footer="720" w:gutter="0"/>
          <w:cols w:num="2" w:space="720" w:equalWidth="0">
            <w:col w:w="4960" w:space="2"/>
            <w:col w:w="4819"/>
          </w:cols>
        </w:sectPr>
      </w:pPr>
    </w:p>
    <w:p w:rsidR="00497DE4" w:rsidRDefault="00497DE4" w:rsidP="00497DE4">
      <w:pPr>
        <w:pStyle w:val="Corpsdetexte"/>
        <w:jc w:val="center"/>
        <w:rPr>
          <w:noProof/>
          <w:lang w:eastAsia="fr-FR"/>
        </w:rPr>
      </w:pPr>
      <w:r w:rsidRPr="008714EE">
        <w:rPr>
          <w:noProof/>
          <w:lang w:eastAsia="fr-FR"/>
        </w:rPr>
        <w:drawing>
          <wp:anchor distT="0" distB="0" distL="0" distR="0" simplePos="0" relativeHeight="2032" behindDoc="0" locked="0" layoutInCell="1" allowOverlap="1" wp14:anchorId="61609760" wp14:editId="519C1BC2">
            <wp:simplePos x="0" y="0"/>
            <wp:positionH relativeFrom="page">
              <wp:posOffset>787400</wp:posOffset>
            </wp:positionH>
            <wp:positionV relativeFrom="paragraph">
              <wp:posOffset>105410</wp:posOffset>
            </wp:positionV>
            <wp:extent cx="2295525" cy="2953385"/>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4" cstate="print"/>
                    <a:stretch>
                      <a:fillRect/>
                    </a:stretch>
                  </pic:blipFill>
                  <pic:spPr>
                    <a:xfrm>
                      <a:off x="0" y="0"/>
                      <a:ext cx="2295525" cy="2953385"/>
                    </a:xfrm>
                    <a:prstGeom prst="rect">
                      <a:avLst/>
                    </a:prstGeom>
                  </pic:spPr>
                </pic:pic>
              </a:graphicData>
            </a:graphic>
          </wp:anchor>
        </w:drawing>
      </w:r>
      <w:r w:rsidRPr="008714EE">
        <w:rPr>
          <w:w w:val="105"/>
        </w:rPr>
        <w:t>Fig. 2 : la station de collecte de Wirwignes</w:t>
      </w:r>
    </w:p>
    <w:p w:rsidR="009252BC" w:rsidRDefault="00497DE4" w:rsidP="00524FFD">
      <w:pPr>
        <w:pStyle w:val="Corpsdetexte"/>
      </w:pPr>
      <w:r>
        <w:rPr>
          <w:noProof/>
          <w:lang w:eastAsia="fr-FR"/>
        </w:rPr>
        <w:drawing>
          <wp:anchor distT="0" distB="0" distL="114300" distR="114300" simplePos="0" relativeHeight="503146040" behindDoc="0" locked="0" layoutInCell="1" allowOverlap="1" wp14:anchorId="6CE1D22B" wp14:editId="2E489CA8">
            <wp:simplePos x="0" y="0"/>
            <wp:positionH relativeFrom="column">
              <wp:posOffset>2806700</wp:posOffset>
            </wp:positionH>
            <wp:positionV relativeFrom="paragraph">
              <wp:posOffset>-3304540</wp:posOffset>
            </wp:positionV>
            <wp:extent cx="3594735" cy="2645410"/>
            <wp:effectExtent l="0" t="0" r="0"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594735" cy="264541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br w:type="column"/>
      </w:r>
    </w:p>
    <w:p w:rsidR="00497DE4" w:rsidRPr="008714EE" w:rsidRDefault="00497DE4" w:rsidP="00497DE4">
      <w:pPr>
        <w:pStyle w:val="Corpsdetexte"/>
        <w:jc w:val="center"/>
      </w:pPr>
      <w:r w:rsidRPr="008714EE">
        <w:rPr>
          <w:w w:val="105"/>
        </w:rPr>
        <w:t>Fig. 3 : courbe de tarage d'une rivière (débit en fonction du niveau d'eau)</w:t>
      </w:r>
    </w:p>
    <w:p w:rsidR="00497DE4" w:rsidRDefault="00497DE4" w:rsidP="00524FFD">
      <w:pPr>
        <w:pStyle w:val="Corpsdetexte"/>
        <w:sectPr w:rsidR="00497DE4" w:rsidSect="00497DE4">
          <w:footerReference w:type="default" r:id="rId16"/>
          <w:type w:val="continuous"/>
          <w:pgSz w:w="11900" w:h="16820"/>
          <w:pgMar w:top="860" w:right="1127" w:bottom="280" w:left="1134" w:header="720" w:footer="720" w:gutter="0"/>
          <w:cols w:num="2" w:space="0" w:equalWidth="0">
            <w:col w:w="3686" w:space="0"/>
            <w:col w:w="5953"/>
          </w:cols>
        </w:sectPr>
      </w:pPr>
    </w:p>
    <w:p w:rsidR="00497DE4" w:rsidRPr="008714EE" w:rsidRDefault="00497DE4" w:rsidP="00497DE4">
      <w:pPr>
        <w:rPr>
          <w:sz w:val="23"/>
        </w:rPr>
      </w:pPr>
      <w:r w:rsidRPr="008714EE">
        <w:lastRenderedPageBreak/>
        <w:t xml:space="preserve">Exemple de données collectées par deux </w:t>
      </w:r>
      <w:r w:rsidRPr="00524FFD">
        <w:t>stations</w:t>
      </w:r>
      <w:r w:rsidRPr="008714EE">
        <w:t xml:space="preserve"> du bassin versant de la Liane </w:t>
      </w:r>
      <w:r w:rsidRPr="008714EE">
        <w:rPr>
          <w:i/>
        </w:rPr>
        <w:t>(la</w:t>
      </w:r>
      <w:r>
        <w:rPr>
          <w:i/>
        </w:rPr>
        <w:t xml:space="preserve"> </w:t>
      </w:r>
      <w:r w:rsidRPr="008714EE">
        <w:rPr>
          <w:i/>
          <w:w w:val="105"/>
          <w:sz w:val="23"/>
        </w:rPr>
        <w:t>station de Wimille n'a pas de pluviomètre</w:t>
      </w:r>
      <w:r>
        <w:rPr>
          <w:i/>
          <w:w w:val="105"/>
          <w:sz w:val="23"/>
        </w:rPr>
        <w:t>)</w:t>
      </w:r>
      <w:r w:rsidRPr="00497DE4">
        <w:rPr>
          <w:w w:val="105"/>
          <w:sz w:val="23"/>
        </w:rPr>
        <w:t> :</w:t>
      </w:r>
    </w:p>
    <w:p w:rsidR="00497DE4" w:rsidRPr="008714EE" w:rsidRDefault="00497DE4" w:rsidP="00524FFD">
      <w:pPr>
        <w:pStyle w:val="Corpsdetexte"/>
      </w:pPr>
    </w:p>
    <w:tbl>
      <w:tblPr>
        <w:tblStyle w:val="TableNormal"/>
        <w:tblW w:w="8827" w:type="dxa"/>
        <w:jc w:val="center"/>
        <w:tblInd w:w="1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54"/>
        <w:gridCol w:w="2995"/>
        <w:gridCol w:w="1274"/>
        <w:gridCol w:w="2535"/>
        <w:gridCol w:w="869"/>
      </w:tblGrid>
      <w:tr w:rsidR="008714EE" w:rsidRPr="008714EE" w:rsidTr="005D6642">
        <w:trPr>
          <w:trHeight w:val="494"/>
          <w:jc w:val="center"/>
        </w:trPr>
        <w:tc>
          <w:tcPr>
            <w:tcW w:w="1154" w:type="dxa"/>
            <w:vAlign w:val="center"/>
          </w:tcPr>
          <w:p w:rsidR="009252BC" w:rsidRPr="008714EE" w:rsidRDefault="008714EE" w:rsidP="00524FFD">
            <w:pPr>
              <w:pStyle w:val="TableParagraph"/>
            </w:pPr>
            <w:r w:rsidRPr="008714EE">
              <w:rPr>
                <w:w w:val="105"/>
              </w:rPr>
              <w:t>Station</w:t>
            </w:r>
          </w:p>
        </w:tc>
        <w:tc>
          <w:tcPr>
            <w:tcW w:w="2995" w:type="dxa"/>
          </w:tcPr>
          <w:p w:rsidR="009252BC" w:rsidRPr="008714EE" w:rsidRDefault="008714EE" w:rsidP="00524FFD">
            <w:pPr>
              <w:pStyle w:val="TableParagraph"/>
            </w:pPr>
            <w:r w:rsidRPr="008714EE">
              <w:rPr>
                <w:w w:val="105"/>
              </w:rPr>
              <w:t>Dernière donnée niveau/ débit</w:t>
            </w:r>
          </w:p>
        </w:tc>
        <w:tc>
          <w:tcPr>
            <w:tcW w:w="1274" w:type="dxa"/>
          </w:tcPr>
          <w:p w:rsidR="009252BC" w:rsidRPr="008714EE" w:rsidRDefault="008714EE" w:rsidP="00524FFD">
            <w:pPr>
              <w:pStyle w:val="TableParagraph"/>
            </w:pPr>
            <w:r w:rsidRPr="008714EE">
              <w:rPr>
                <w:w w:val="105"/>
              </w:rPr>
              <w:t>Max24h</w:t>
            </w:r>
          </w:p>
        </w:tc>
        <w:tc>
          <w:tcPr>
            <w:tcW w:w="2535" w:type="dxa"/>
          </w:tcPr>
          <w:p w:rsidR="009252BC" w:rsidRPr="008714EE" w:rsidRDefault="008714EE" w:rsidP="00524FFD">
            <w:pPr>
              <w:pStyle w:val="TableParagraph"/>
            </w:pPr>
            <w:r w:rsidRPr="008714EE">
              <w:rPr>
                <w:w w:val="105"/>
              </w:rPr>
              <w:t>Dernière donnée pluie</w:t>
            </w:r>
          </w:p>
        </w:tc>
        <w:tc>
          <w:tcPr>
            <w:tcW w:w="869" w:type="dxa"/>
          </w:tcPr>
          <w:p w:rsidR="009252BC" w:rsidRPr="008714EE" w:rsidRDefault="008714EE" w:rsidP="00524FFD">
            <w:pPr>
              <w:pStyle w:val="TableParagraph"/>
            </w:pPr>
            <w:r w:rsidRPr="008714EE">
              <w:rPr>
                <w:w w:val="105"/>
              </w:rPr>
              <w:t>Batt.</w:t>
            </w:r>
          </w:p>
        </w:tc>
      </w:tr>
      <w:tr w:rsidR="008714EE" w:rsidRPr="008714EE" w:rsidTr="005D6642">
        <w:trPr>
          <w:trHeight w:val="739"/>
          <w:jc w:val="center"/>
        </w:trPr>
        <w:tc>
          <w:tcPr>
            <w:tcW w:w="1154" w:type="dxa"/>
            <w:vAlign w:val="center"/>
          </w:tcPr>
          <w:p w:rsidR="009252BC" w:rsidRPr="008714EE" w:rsidRDefault="008714EE" w:rsidP="00524FFD">
            <w:pPr>
              <w:pStyle w:val="TableParagraph"/>
            </w:pPr>
            <w:r w:rsidRPr="008714EE">
              <w:t>Wimille</w:t>
            </w:r>
          </w:p>
        </w:tc>
        <w:tc>
          <w:tcPr>
            <w:tcW w:w="2995" w:type="dxa"/>
          </w:tcPr>
          <w:p w:rsidR="009252BC" w:rsidRPr="008714EE" w:rsidRDefault="008714EE" w:rsidP="00524FFD">
            <w:pPr>
              <w:pStyle w:val="TableParagraph"/>
            </w:pPr>
            <w:r w:rsidRPr="008714EE">
              <w:rPr>
                <w:w w:val="105"/>
              </w:rPr>
              <w:t>30/11/2016</w:t>
            </w:r>
          </w:p>
          <w:p w:rsidR="009252BC" w:rsidRPr="008714EE" w:rsidRDefault="008714EE" w:rsidP="00524FFD">
            <w:pPr>
              <w:pStyle w:val="TableParagraph"/>
            </w:pPr>
            <w:r w:rsidRPr="008714EE">
              <w:rPr>
                <w:w w:val="105"/>
              </w:rPr>
              <w:t xml:space="preserve">cote </w:t>
            </w:r>
            <w:r w:rsidRPr="008714EE">
              <w:rPr>
                <w:rFonts w:ascii="Times New Roman" w:hAnsi="Times New Roman"/>
                <w:w w:val="105"/>
              </w:rPr>
              <w:t xml:space="preserve">à </w:t>
            </w:r>
            <w:r w:rsidRPr="008714EE">
              <w:rPr>
                <w:w w:val="105"/>
              </w:rPr>
              <w:t>03h00: 151 mm débit à 03h00 : 0.611 m</w:t>
            </w:r>
            <w:r w:rsidRPr="008714EE">
              <w:rPr>
                <w:rFonts w:ascii="Times New Roman" w:hAnsi="Times New Roman"/>
                <w:w w:val="105"/>
                <w:vertAlign w:val="superscript"/>
              </w:rPr>
              <w:t>3</w:t>
            </w:r>
            <w:r w:rsidRPr="008714EE">
              <w:rPr>
                <w:w w:val="105"/>
              </w:rPr>
              <w:t>/s</w:t>
            </w:r>
          </w:p>
        </w:tc>
        <w:tc>
          <w:tcPr>
            <w:tcW w:w="1274" w:type="dxa"/>
          </w:tcPr>
          <w:p w:rsidR="009252BC" w:rsidRPr="008714EE" w:rsidRDefault="009252BC" w:rsidP="00524FFD">
            <w:pPr>
              <w:pStyle w:val="TableParagraph"/>
            </w:pPr>
          </w:p>
          <w:p w:rsidR="009252BC" w:rsidRPr="008714EE" w:rsidRDefault="008714EE" w:rsidP="00524FFD">
            <w:pPr>
              <w:pStyle w:val="TableParagraph"/>
            </w:pPr>
            <w:r w:rsidRPr="008714EE">
              <w:rPr>
                <w:w w:val="105"/>
              </w:rPr>
              <w:t>162 mm</w:t>
            </w:r>
          </w:p>
          <w:p w:rsidR="009252BC" w:rsidRPr="008714EE" w:rsidRDefault="008714EE" w:rsidP="00524FFD">
            <w:pPr>
              <w:pStyle w:val="TableParagraph"/>
            </w:pPr>
            <w:r w:rsidRPr="008714EE">
              <w:rPr>
                <w:w w:val="105"/>
              </w:rPr>
              <w:t>0.671 m</w:t>
            </w:r>
            <w:r w:rsidRPr="008714EE">
              <w:rPr>
                <w:rFonts w:ascii="Times New Roman"/>
                <w:w w:val="105"/>
                <w:vertAlign w:val="superscript"/>
              </w:rPr>
              <w:t>3</w:t>
            </w:r>
            <w:r w:rsidRPr="008714EE">
              <w:rPr>
                <w:w w:val="105"/>
              </w:rPr>
              <w:t>/s</w:t>
            </w:r>
          </w:p>
        </w:tc>
        <w:tc>
          <w:tcPr>
            <w:tcW w:w="2535" w:type="dxa"/>
          </w:tcPr>
          <w:p w:rsidR="009252BC" w:rsidRPr="008714EE" w:rsidRDefault="009252BC" w:rsidP="00524FFD">
            <w:pPr>
              <w:pStyle w:val="TableParagraph"/>
            </w:pPr>
          </w:p>
        </w:tc>
        <w:tc>
          <w:tcPr>
            <w:tcW w:w="869" w:type="dxa"/>
          </w:tcPr>
          <w:p w:rsidR="009252BC" w:rsidRPr="008714EE" w:rsidRDefault="008714EE" w:rsidP="00524FFD">
            <w:pPr>
              <w:pStyle w:val="TableParagraph"/>
            </w:pPr>
            <w:r w:rsidRPr="008714EE">
              <w:t>13.1 V</w:t>
            </w:r>
          </w:p>
        </w:tc>
      </w:tr>
      <w:tr w:rsidR="009252BC" w:rsidRPr="008714EE" w:rsidTr="005D6642">
        <w:trPr>
          <w:trHeight w:val="734"/>
          <w:jc w:val="center"/>
        </w:trPr>
        <w:tc>
          <w:tcPr>
            <w:tcW w:w="1154" w:type="dxa"/>
            <w:vAlign w:val="center"/>
          </w:tcPr>
          <w:p w:rsidR="009252BC" w:rsidRPr="008714EE" w:rsidRDefault="008714EE" w:rsidP="00524FFD">
            <w:pPr>
              <w:pStyle w:val="TableParagraph"/>
            </w:pPr>
            <w:r w:rsidRPr="008714EE">
              <w:rPr>
                <w:w w:val="105"/>
              </w:rPr>
              <w:t>Wirwignes</w:t>
            </w:r>
          </w:p>
        </w:tc>
        <w:tc>
          <w:tcPr>
            <w:tcW w:w="2995" w:type="dxa"/>
          </w:tcPr>
          <w:p w:rsidR="009252BC" w:rsidRPr="008714EE" w:rsidRDefault="008714EE" w:rsidP="00524FFD">
            <w:pPr>
              <w:pStyle w:val="TableParagraph"/>
            </w:pPr>
            <w:r w:rsidRPr="008714EE">
              <w:rPr>
                <w:w w:val="105"/>
              </w:rPr>
              <w:t>30/11/2016</w:t>
            </w:r>
          </w:p>
          <w:p w:rsidR="009252BC" w:rsidRPr="008714EE" w:rsidRDefault="008714EE" w:rsidP="00524FFD">
            <w:pPr>
              <w:pStyle w:val="TableParagraph"/>
            </w:pPr>
            <w:r w:rsidRPr="008714EE">
              <w:rPr>
                <w:w w:val="105"/>
              </w:rPr>
              <w:t xml:space="preserve">cote </w:t>
            </w:r>
            <w:r w:rsidRPr="008714EE">
              <w:rPr>
                <w:rFonts w:ascii="Times New Roman" w:hAnsi="Times New Roman"/>
                <w:w w:val="105"/>
              </w:rPr>
              <w:t xml:space="preserve">à </w:t>
            </w:r>
            <w:r w:rsidRPr="008714EE">
              <w:rPr>
                <w:w w:val="105"/>
              </w:rPr>
              <w:t>05h00 : 372 mm débit à 05h00 : 1.487 m</w:t>
            </w:r>
            <w:r w:rsidRPr="008714EE">
              <w:rPr>
                <w:rFonts w:ascii="Times New Roman" w:hAnsi="Times New Roman"/>
                <w:w w:val="105"/>
                <w:vertAlign w:val="superscript"/>
              </w:rPr>
              <w:t>3</w:t>
            </w:r>
            <w:r w:rsidRPr="008714EE">
              <w:rPr>
                <w:w w:val="105"/>
              </w:rPr>
              <w:t>/s</w:t>
            </w:r>
          </w:p>
        </w:tc>
        <w:tc>
          <w:tcPr>
            <w:tcW w:w="1274" w:type="dxa"/>
          </w:tcPr>
          <w:p w:rsidR="009252BC" w:rsidRPr="008714EE" w:rsidRDefault="009252BC" w:rsidP="00524FFD">
            <w:pPr>
              <w:pStyle w:val="TableParagraph"/>
            </w:pPr>
          </w:p>
          <w:p w:rsidR="009252BC" w:rsidRPr="008714EE" w:rsidRDefault="008714EE" w:rsidP="00524FFD">
            <w:pPr>
              <w:pStyle w:val="TableParagraph"/>
            </w:pPr>
            <w:r w:rsidRPr="008714EE">
              <w:rPr>
                <w:w w:val="105"/>
              </w:rPr>
              <w:t>380 mm</w:t>
            </w:r>
          </w:p>
          <w:p w:rsidR="009252BC" w:rsidRPr="008714EE" w:rsidRDefault="008714EE" w:rsidP="00524FFD">
            <w:pPr>
              <w:pStyle w:val="TableParagraph"/>
            </w:pPr>
            <w:r w:rsidRPr="008714EE">
              <w:rPr>
                <w:w w:val="105"/>
              </w:rPr>
              <w:t>1.560 m</w:t>
            </w:r>
            <w:r w:rsidRPr="008714EE">
              <w:rPr>
                <w:w w:val="105"/>
                <w:vertAlign w:val="superscript"/>
              </w:rPr>
              <w:t>3</w:t>
            </w:r>
            <w:r w:rsidRPr="008714EE">
              <w:rPr>
                <w:w w:val="105"/>
              </w:rPr>
              <w:t>/s</w:t>
            </w:r>
          </w:p>
        </w:tc>
        <w:tc>
          <w:tcPr>
            <w:tcW w:w="2535" w:type="dxa"/>
          </w:tcPr>
          <w:p w:rsidR="009252BC" w:rsidRPr="008714EE" w:rsidRDefault="008714EE" w:rsidP="00524FFD">
            <w:pPr>
              <w:pStyle w:val="TableParagraph"/>
            </w:pPr>
            <w:r w:rsidRPr="008714EE">
              <w:rPr>
                <w:w w:val="105"/>
              </w:rPr>
              <w:t>30/11/2016 05h00</w:t>
            </w:r>
          </w:p>
          <w:p w:rsidR="009252BC" w:rsidRPr="008714EE" w:rsidRDefault="008714EE" w:rsidP="00524FFD">
            <w:pPr>
              <w:pStyle w:val="TableParagraph"/>
            </w:pPr>
            <w:r w:rsidRPr="008714EE">
              <w:rPr>
                <w:w w:val="105"/>
              </w:rPr>
              <w:t>cumul 8h : 0.00 mm cumul 24h : 0.10 mm</w:t>
            </w:r>
          </w:p>
        </w:tc>
        <w:tc>
          <w:tcPr>
            <w:tcW w:w="869" w:type="dxa"/>
          </w:tcPr>
          <w:p w:rsidR="009252BC" w:rsidRPr="008714EE" w:rsidRDefault="008714EE" w:rsidP="00524FFD">
            <w:pPr>
              <w:pStyle w:val="TableParagraph"/>
            </w:pPr>
            <w:r w:rsidRPr="008714EE">
              <w:t>14.1 V</w:t>
            </w:r>
          </w:p>
        </w:tc>
      </w:tr>
    </w:tbl>
    <w:p w:rsidR="009252BC" w:rsidRPr="008714EE" w:rsidRDefault="009252BC" w:rsidP="00524FFD"/>
    <w:p w:rsidR="009252BC" w:rsidRPr="008714EE" w:rsidRDefault="008714EE" w:rsidP="00576753">
      <w:pPr>
        <w:pStyle w:val="Titre2"/>
      </w:pPr>
      <w:r w:rsidRPr="008714EE">
        <w:t>Le système de collecte</w:t>
      </w:r>
      <w:r w:rsidRPr="008714EE">
        <w:rPr>
          <w:spacing w:val="2"/>
        </w:rPr>
        <w:t xml:space="preserve"> </w:t>
      </w:r>
      <w:r w:rsidRPr="008714EE">
        <w:t>actuel</w:t>
      </w:r>
    </w:p>
    <w:p w:rsidR="009252BC" w:rsidRPr="008714EE" w:rsidRDefault="008714EE" w:rsidP="00524FFD">
      <w:r w:rsidRPr="008714EE">
        <w:t>Actuellement, le SPC consulte les stations pour recevoir leurs données (mode PULL). Il utilise des lignes téléphoniques dédiées pour communiquer avec les stations (majoritairement RTC + GSM ou</w:t>
      </w:r>
      <w:r w:rsidRPr="008714EE">
        <w:rPr>
          <w:spacing w:val="-31"/>
        </w:rPr>
        <w:t xml:space="preserve"> </w:t>
      </w:r>
      <w:r w:rsidRPr="008714EE">
        <w:t>GPRS).</w:t>
      </w:r>
    </w:p>
    <w:p w:rsidR="009252BC" w:rsidRPr="008714EE" w:rsidRDefault="009252BC" w:rsidP="00524FFD">
      <w:pPr>
        <w:pStyle w:val="Corpsdetexte"/>
      </w:pPr>
    </w:p>
    <w:p w:rsidR="009252BC" w:rsidRDefault="00497DE4" w:rsidP="00524FFD">
      <w:pPr>
        <w:pStyle w:val="Corpsdetexte"/>
      </w:pPr>
      <w:r>
        <w:rPr>
          <w:noProof/>
          <w:lang w:eastAsia="fr-FR"/>
        </w:rPr>
        <w:drawing>
          <wp:inline distT="0" distB="0" distL="0" distR="0" wp14:anchorId="32AE9533" wp14:editId="6E9E99E5">
            <wp:extent cx="5972810" cy="1366520"/>
            <wp:effectExtent l="0" t="0" r="889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1366520"/>
                    </a:xfrm>
                    <a:prstGeom prst="rect">
                      <a:avLst/>
                    </a:prstGeom>
                  </pic:spPr>
                </pic:pic>
              </a:graphicData>
            </a:graphic>
          </wp:inline>
        </w:drawing>
      </w:r>
    </w:p>
    <w:p w:rsidR="00497DE4" w:rsidRPr="00497DE4" w:rsidRDefault="00497DE4" w:rsidP="00497DE4">
      <w:pPr>
        <w:pStyle w:val="Corpsdetexte"/>
        <w:jc w:val="center"/>
        <w:rPr>
          <w:i/>
        </w:rPr>
      </w:pPr>
      <w:r w:rsidRPr="00497DE4">
        <w:rPr>
          <w:i/>
        </w:rPr>
        <w:t>Fig. 4 : le système de collecte actuel</w:t>
      </w:r>
    </w:p>
    <w:p w:rsidR="00F856F1" w:rsidRDefault="00F856F1">
      <w:pPr>
        <w:jc w:val="left"/>
        <w:sectPr w:rsidR="00F856F1" w:rsidSect="00DD6D55">
          <w:footerReference w:type="default" r:id="rId18"/>
          <w:type w:val="continuous"/>
          <w:pgSz w:w="11900" w:h="16820"/>
          <w:pgMar w:top="860" w:right="1127" w:bottom="280" w:left="1134" w:header="720" w:footer="720" w:gutter="0"/>
          <w:cols w:space="720"/>
        </w:sectPr>
      </w:pPr>
    </w:p>
    <w:p w:rsidR="009252BC" w:rsidRPr="008714EE" w:rsidRDefault="008714EE" w:rsidP="00497DE4">
      <w:pPr>
        <w:pStyle w:val="Titre1"/>
      </w:pPr>
      <w:r w:rsidRPr="00524FFD">
        <w:rPr>
          <w:w w:val="105"/>
        </w:rPr>
        <w:lastRenderedPageBreak/>
        <w:t>Évolution du système de</w:t>
      </w:r>
      <w:r w:rsidRPr="00524FFD">
        <w:rPr>
          <w:spacing w:val="-7"/>
          <w:w w:val="105"/>
        </w:rPr>
        <w:t xml:space="preserve"> </w:t>
      </w:r>
      <w:r w:rsidRPr="00524FFD">
        <w:rPr>
          <w:w w:val="105"/>
        </w:rPr>
        <w:t>collecte</w:t>
      </w:r>
    </w:p>
    <w:p w:rsidR="009252BC" w:rsidRPr="008714EE" w:rsidRDefault="008714EE" w:rsidP="00576753">
      <w:pPr>
        <w:pStyle w:val="Titre2"/>
      </w:pPr>
      <w:r w:rsidRPr="008714EE">
        <w:rPr>
          <w:w w:val="110"/>
        </w:rPr>
        <w:t>Présentation du nouveau système de</w:t>
      </w:r>
      <w:r w:rsidRPr="008714EE">
        <w:rPr>
          <w:spacing w:val="25"/>
          <w:w w:val="110"/>
        </w:rPr>
        <w:t xml:space="preserve"> </w:t>
      </w:r>
      <w:r w:rsidRPr="008714EE">
        <w:rPr>
          <w:w w:val="110"/>
        </w:rPr>
        <w:t>collecte</w:t>
      </w:r>
    </w:p>
    <w:p w:rsidR="009252BC" w:rsidRPr="008714EE" w:rsidRDefault="008714EE" w:rsidP="00497DE4">
      <w:pPr>
        <w:pStyle w:val="Corpsdetexte"/>
      </w:pPr>
      <w:r w:rsidRPr="008714EE">
        <w:t xml:space="preserve">Le système étudié </w:t>
      </w:r>
      <w:r w:rsidRPr="00DD6D55">
        <w:t>est</w:t>
      </w:r>
      <w:r w:rsidRPr="008714EE">
        <w:t xml:space="preserve"> une évolution du système de collecte des données des stations de mesures. Cette évolution vise à minimiser les coûts des communications et la consommation énergétique des stations pour les rendre totalement autonomes. Les stations enverront automatiquement leurs données au SPC (mode PUSH).</w:t>
      </w:r>
    </w:p>
    <w:p w:rsidR="009252BC" w:rsidRPr="008714EE" w:rsidRDefault="009252BC" w:rsidP="00497DE4">
      <w:pPr>
        <w:pStyle w:val="Corpsdetexte"/>
      </w:pPr>
    </w:p>
    <w:p w:rsidR="009252BC" w:rsidRPr="008714EE" w:rsidRDefault="00DD6D55" w:rsidP="00DD6D55">
      <w:pPr>
        <w:pStyle w:val="Corpsdetexte"/>
        <w:jc w:val="center"/>
      </w:pPr>
      <w:r>
        <w:rPr>
          <w:noProof/>
          <w:lang w:eastAsia="fr-FR"/>
        </w:rPr>
        <w:drawing>
          <wp:inline distT="0" distB="0" distL="0" distR="0" wp14:anchorId="5582D443" wp14:editId="1715E1BD">
            <wp:extent cx="6120000" cy="310033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20000" cy="3100339"/>
                    </a:xfrm>
                    <a:prstGeom prst="rect">
                      <a:avLst/>
                    </a:prstGeom>
                  </pic:spPr>
                </pic:pic>
              </a:graphicData>
            </a:graphic>
          </wp:inline>
        </w:drawing>
      </w:r>
    </w:p>
    <w:p w:rsidR="009252BC" w:rsidRPr="008714EE" w:rsidRDefault="008714EE" w:rsidP="00DD6D55">
      <w:pPr>
        <w:jc w:val="center"/>
      </w:pPr>
      <w:r w:rsidRPr="008714EE">
        <w:t>Fig.5: le nouveau système de collecte</w:t>
      </w:r>
    </w:p>
    <w:p w:rsidR="009252BC" w:rsidRPr="008714EE" w:rsidRDefault="009252BC" w:rsidP="00524FFD">
      <w:pPr>
        <w:pStyle w:val="Corpsdetexte"/>
      </w:pPr>
    </w:p>
    <w:p w:rsidR="009252BC" w:rsidRPr="008714EE" w:rsidRDefault="008714EE" w:rsidP="00576753">
      <w:pPr>
        <w:pStyle w:val="Titre2"/>
      </w:pPr>
      <w:r w:rsidRPr="008714EE">
        <w:rPr>
          <w:w w:val="110"/>
        </w:rPr>
        <w:t>Le réseau</w:t>
      </w:r>
      <w:r w:rsidRPr="008714EE">
        <w:rPr>
          <w:spacing w:val="2"/>
          <w:w w:val="110"/>
        </w:rPr>
        <w:t xml:space="preserve"> </w:t>
      </w:r>
      <w:r w:rsidRPr="008714EE">
        <w:rPr>
          <w:w w:val="110"/>
        </w:rPr>
        <w:t>Sigfox</w:t>
      </w:r>
    </w:p>
    <w:p w:rsidR="009252BC" w:rsidRPr="008714EE" w:rsidRDefault="008714EE" w:rsidP="00DD6D55">
      <w:pPr>
        <w:rPr>
          <w:i/>
        </w:rPr>
      </w:pPr>
      <w:r w:rsidRPr="008714EE">
        <w:t xml:space="preserve">Sigfox est un opérateur télécom français de l'internet des Objets </w:t>
      </w:r>
      <w:r w:rsidRPr="008714EE">
        <w:rPr>
          <w:b/>
        </w:rPr>
        <w:t xml:space="preserve">(loT: </w:t>
      </w:r>
      <w:r w:rsidRPr="008714EE">
        <w:rPr>
          <w:i/>
        </w:rPr>
        <w:t xml:space="preserve">Internet of Things). </w:t>
      </w:r>
      <w:r w:rsidRPr="008714EE">
        <w:t xml:space="preserve">Sigfox est spécialisé dans le M2M </w:t>
      </w:r>
      <w:r w:rsidRPr="008714EE">
        <w:rPr>
          <w:i/>
        </w:rPr>
        <w:t xml:space="preserve">(Machine to Machine) </w:t>
      </w:r>
      <w:r w:rsidRPr="008714EE">
        <w:t xml:space="preserve">via des réseaux bas débit. Il contribue à l'internet des objets en permettant l'interconnexion des objets (ici, les stations de collecte) via une passerelle </w:t>
      </w:r>
      <w:r w:rsidRPr="008714EE">
        <w:rPr>
          <w:i/>
        </w:rPr>
        <w:t xml:space="preserve">(Passerelle Sigfox). </w:t>
      </w:r>
      <w:r w:rsidRPr="008714EE">
        <w:t xml:space="preserve">Sa technologie radio </w:t>
      </w:r>
      <w:r w:rsidRPr="008714EE">
        <w:rPr>
          <w:b/>
        </w:rPr>
        <w:t xml:space="preserve">UNB </w:t>
      </w:r>
      <w:r w:rsidRPr="008714EE">
        <w:t>(</w:t>
      </w:r>
      <w:r w:rsidRPr="008714EE">
        <w:rPr>
          <w:i/>
        </w:rPr>
        <w:t xml:space="preserve">Ultra Narrow Band) </w:t>
      </w:r>
      <w:r w:rsidRPr="008714EE">
        <w:t xml:space="preserve">lui permet de bâtir un réseau cellulaire bas-débit, longue distance et économe en énergie. Ce type de réseau est déployé dans la bande de fréquences ISM 868 MHz </w:t>
      </w:r>
      <w:r w:rsidRPr="008714EE">
        <w:rPr>
          <w:i/>
        </w:rPr>
        <w:t>(Industriel, Scientifique et Médica .</w:t>
      </w:r>
    </w:p>
    <w:p w:rsidR="009252BC" w:rsidRPr="008714EE" w:rsidRDefault="008714EE" w:rsidP="00524FFD">
      <w:pPr>
        <w:pStyle w:val="Corpsdetexte"/>
      </w:pPr>
      <w:r w:rsidRPr="008714EE">
        <w:t xml:space="preserve">Les messages émis par les objets </w:t>
      </w:r>
      <w:r w:rsidRPr="008714EE">
        <w:rPr>
          <w:i/>
        </w:rPr>
        <w:t xml:space="preserve">(uplink) </w:t>
      </w:r>
      <w:r w:rsidRPr="008714EE">
        <w:t xml:space="preserve">contiennent 12 octets maximum de charge utile </w:t>
      </w:r>
      <w:r w:rsidRPr="008714EE">
        <w:rPr>
          <w:i/>
        </w:rPr>
        <w:t xml:space="preserve">(payload). </w:t>
      </w:r>
      <w:r w:rsidRPr="008714EE">
        <w:t xml:space="preserve">L'abonnement Sigfox permet d'émettre jusqu'à 140 messages par jour. Les messages reçus par les objets </w:t>
      </w:r>
      <w:r w:rsidRPr="008714EE">
        <w:rPr>
          <w:i/>
        </w:rPr>
        <w:t xml:space="preserve">(downlink) </w:t>
      </w:r>
      <w:r w:rsidRPr="008714EE">
        <w:t>contiennent 8 octets maximum. Ces derniers sont utilisés pour la configuration à distance des objets.</w:t>
      </w:r>
    </w:p>
    <w:p w:rsidR="009252BC" w:rsidRPr="008714EE" w:rsidRDefault="008714EE" w:rsidP="00524FFD">
      <w:pPr>
        <w:pStyle w:val="Corpsdetexte"/>
      </w:pPr>
      <w:r w:rsidRPr="008714EE">
        <w:t xml:space="preserve">Pour émettre sur le réseau Sigfox, les objets doivent posséder un modem Sigfox ainsi qu'un </w:t>
      </w:r>
      <w:r w:rsidRPr="008714EE">
        <w:rPr>
          <w:rFonts w:ascii="Times New Roman" w:hAnsi="Times New Roman"/>
          <w:sz w:val="16"/>
        </w:rPr>
        <w:t xml:space="preserve">« </w:t>
      </w:r>
      <w:r w:rsidRPr="008714EE">
        <w:t xml:space="preserve">Sigfox ID </w:t>
      </w:r>
      <w:r w:rsidRPr="008714EE">
        <w:rPr>
          <w:rFonts w:ascii="Times New Roman" w:hAnsi="Times New Roman"/>
          <w:sz w:val="16"/>
        </w:rPr>
        <w:t xml:space="preserve">» </w:t>
      </w:r>
      <w:r w:rsidRPr="008714EE">
        <w:t>(numéro d'identification unique du modem sur 8 caractères, par exemple "1234ABCD").</w:t>
      </w:r>
    </w:p>
    <w:p w:rsidR="00F856F1" w:rsidRDefault="00F856F1">
      <w:pPr>
        <w:jc w:val="left"/>
        <w:sectPr w:rsidR="00F856F1" w:rsidSect="00F856F1">
          <w:footerReference w:type="default" r:id="rId20"/>
          <w:pgSz w:w="11900" w:h="16820"/>
          <w:pgMar w:top="860" w:right="1127" w:bottom="280" w:left="1134" w:header="720" w:footer="720" w:gutter="0"/>
          <w:cols w:space="720"/>
        </w:sectPr>
      </w:pPr>
    </w:p>
    <w:p w:rsidR="009252BC" w:rsidRPr="008714EE" w:rsidRDefault="008714EE" w:rsidP="00576753">
      <w:pPr>
        <w:pStyle w:val="Titre2"/>
      </w:pPr>
      <w:r w:rsidRPr="008714EE">
        <w:lastRenderedPageBreak/>
        <w:t>Le Cloud</w:t>
      </w:r>
      <w:r w:rsidRPr="008714EE">
        <w:rPr>
          <w:spacing w:val="-4"/>
        </w:rPr>
        <w:t xml:space="preserve"> </w:t>
      </w:r>
      <w:r w:rsidRPr="008714EE">
        <w:t>loT</w:t>
      </w:r>
    </w:p>
    <w:p w:rsidR="009252BC" w:rsidRPr="008714EE" w:rsidRDefault="008714EE" w:rsidP="00DD6D55">
      <w:pPr>
        <w:ind w:hanging="11"/>
      </w:pPr>
      <w:r w:rsidRPr="008714EE">
        <w:rPr>
          <w:w w:val="105"/>
        </w:rPr>
        <w:t>Le système numérique embarqué dans les stations de collecte est un module TD1208R de la société TD next. Il intègre un microcontrôleur EFM32 et un modem Sigfox. Les messages émis sur le réseau Sigfox pourront être transférés automatiquement vers le Cloud loT de TD</w:t>
      </w:r>
      <w:r w:rsidRPr="008714EE">
        <w:rPr>
          <w:spacing w:val="-27"/>
          <w:w w:val="105"/>
        </w:rPr>
        <w:t xml:space="preserve"> </w:t>
      </w:r>
      <w:r w:rsidRPr="008714EE">
        <w:rPr>
          <w:w w:val="105"/>
        </w:rPr>
        <w:t>next.</w:t>
      </w:r>
    </w:p>
    <w:p w:rsidR="009252BC" w:rsidRPr="008714EE" w:rsidRDefault="008714EE" w:rsidP="00DD6D55">
      <w:pPr>
        <w:ind w:hanging="11"/>
      </w:pPr>
      <w:r w:rsidRPr="008714EE">
        <w:rPr>
          <w:w w:val="105"/>
        </w:rPr>
        <w:t xml:space="preserve">Le Cloud de TD next réalise un premier traitement des données reçues des stations. Il permet aussi de gérer facilement les regroupements de stations par SPC en regroupant les Sigfox ID des stations sous une seule </w:t>
      </w:r>
      <w:r w:rsidRPr="008714EE">
        <w:rPr>
          <w:rFonts w:ascii="Times New Roman" w:hAnsi="Times New Roman"/>
          <w:w w:val="105"/>
          <w:sz w:val="17"/>
        </w:rPr>
        <w:t xml:space="preserve">« </w:t>
      </w:r>
      <w:r w:rsidRPr="008714EE">
        <w:rPr>
          <w:w w:val="105"/>
        </w:rPr>
        <w:t xml:space="preserve">loT Application </w:t>
      </w:r>
      <w:r w:rsidRPr="008714EE">
        <w:rPr>
          <w:rFonts w:ascii="Times New Roman" w:hAnsi="Times New Roman"/>
          <w:w w:val="105"/>
          <w:sz w:val="15"/>
        </w:rPr>
        <w:t xml:space="preserve">». </w:t>
      </w:r>
      <w:r w:rsidRPr="008714EE">
        <w:rPr>
          <w:w w:val="105"/>
        </w:rPr>
        <w:t>Tous les messages d'une loT Application pourront être retransmis à destination du service Web de collecte du</w:t>
      </w:r>
      <w:r w:rsidRPr="008714EE">
        <w:rPr>
          <w:spacing w:val="-2"/>
          <w:w w:val="105"/>
        </w:rPr>
        <w:t xml:space="preserve"> </w:t>
      </w:r>
      <w:r w:rsidRPr="008714EE">
        <w:rPr>
          <w:w w:val="105"/>
        </w:rPr>
        <w:t>SPC.</w:t>
      </w:r>
    </w:p>
    <w:p w:rsidR="009252BC" w:rsidRPr="008714EE" w:rsidRDefault="008714EE" w:rsidP="00DD6D55">
      <w:pPr>
        <w:ind w:hanging="11"/>
      </w:pPr>
      <w:r w:rsidRPr="008714EE">
        <w:rPr>
          <w:w w:val="105"/>
        </w:rPr>
        <w:t>L'utilisation du Cloud loT de TD next implique néanmoins de diminuer la charge utile des messages envoyés par les stations à 10 octets (2 octets sont réservés au traitement automatique de la validité des messages).</w:t>
      </w:r>
    </w:p>
    <w:p w:rsidR="009252BC" w:rsidRPr="008714EE" w:rsidRDefault="009252BC" w:rsidP="00DD6D55">
      <w:pPr>
        <w:pStyle w:val="Corpsdetexte"/>
        <w:ind w:hanging="11"/>
      </w:pPr>
    </w:p>
    <w:p w:rsidR="00DD6D55" w:rsidRPr="00576753" w:rsidRDefault="008714EE" w:rsidP="00576753">
      <w:pPr>
        <w:pStyle w:val="Titre2"/>
      </w:pPr>
      <w:r w:rsidRPr="00576753">
        <w:t xml:space="preserve">Le nouveau système numérique des stations de </w:t>
      </w:r>
      <w:r w:rsidR="00576753" w:rsidRPr="00576753">
        <w:t>mesures</w:t>
      </w:r>
    </w:p>
    <w:p w:rsidR="009252BC" w:rsidRPr="008714EE" w:rsidRDefault="00DD6D55" w:rsidP="00DD6D55">
      <w:pPr>
        <w:jc w:val="center"/>
      </w:pPr>
      <w:r>
        <w:rPr>
          <w:noProof/>
          <w:lang w:eastAsia="fr-FR"/>
        </w:rPr>
        <w:drawing>
          <wp:inline distT="0" distB="0" distL="0" distR="0" wp14:anchorId="269AF51E" wp14:editId="21BA59D1">
            <wp:extent cx="5972810" cy="3788410"/>
            <wp:effectExtent l="0" t="0" r="889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72810" cy="3788410"/>
                    </a:xfrm>
                    <a:prstGeom prst="rect">
                      <a:avLst/>
                    </a:prstGeom>
                  </pic:spPr>
                </pic:pic>
              </a:graphicData>
            </a:graphic>
          </wp:inline>
        </w:drawing>
      </w:r>
    </w:p>
    <w:p w:rsidR="009252BC" w:rsidRPr="008714EE" w:rsidRDefault="008714EE" w:rsidP="00DD6D55">
      <w:pPr>
        <w:ind w:hanging="11"/>
        <w:jc w:val="center"/>
      </w:pPr>
      <w:r w:rsidRPr="008714EE">
        <w:rPr>
          <w:w w:val="105"/>
        </w:rPr>
        <w:t>Fig.6 : le système numérique des stations de mesures</w:t>
      </w:r>
    </w:p>
    <w:p w:rsidR="009252BC" w:rsidRPr="008714EE" w:rsidRDefault="009252BC" w:rsidP="00DD6D55">
      <w:pPr>
        <w:pStyle w:val="Corpsdetexte"/>
        <w:ind w:hanging="11"/>
      </w:pPr>
    </w:p>
    <w:p w:rsidR="009252BC" w:rsidRPr="008714EE" w:rsidRDefault="009252BC" w:rsidP="00DD6D55">
      <w:pPr>
        <w:pStyle w:val="Corpsdetexte"/>
        <w:ind w:hanging="11"/>
      </w:pPr>
    </w:p>
    <w:p w:rsidR="009252BC" w:rsidRPr="008714EE" w:rsidRDefault="008714EE" w:rsidP="00DD6D55">
      <w:pPr>
        <w:ind w:hanging="11"/>
      </w:pPr>
      <w:r w:rsidRPr="008714EE">
        <w:rPr>
          <w:w w:val="105"/>
        </w:rPr>
        <w:t xml:space="preserve">Remarque: le protocole </w:t>
      </w:r>
      <w:r w:rsidRPr="008714EE">
        <w:rPr>
          <w:b/>
          <w:w w:val="105"/>
        </w:rPr>
        <w:t xml:space="preserve">SDl-12 </w:t>
      </w:r>
      <w:r w:rsidRPr="008714EE">
        <w:rPr>
          <w:w w:val="105"/>
        </w:rPr>
        <w:t>est détaillé dans les documentations PP1 et PP2.</w:t>
      </w:r>
    </w:p>
    <w:p w:rsidR="009252BC" w:rsidRDefault="009252BC" w:rsidP="00524FFD"/>
    <w:p w:rsidR="007F4502" w:rsidRDefault="007F4502" w:rsidP="00524FFD"/>
    <w:p w:rsidR="007F4502" w:rsidRDefault="007F4502" w:rsidP="00524FFD"/>
    <w:p w:rsidR="007F4502" w:rsidRPr="008714EE" w:rsidRDefault="007F4502" w:rsidP="00524FFD">
      <w:pPr>
        <w:sectPr w:rsidR="007F4502" w:rsidRPr="008714EE" w:rsidSect="00F856F1">
          <w:footerReference w:type="default" r:id="rId22"/>
          <w:pgSz w:w="11900" w:h="16820"/>
          <w:pgMar w:top="860" w:right="1127" w:bottom="280" w:left="1134" w:header="720" w:footer="720" w:gutter="0"/>
          <w:cols w:space="720"/>
        </w:sectPr>
      </w:pPr>
    </w:p>
    <w:p w:rsidR="009252BC" w:rsidRDefault="008714EE" w:rsidP="00AB197B">
      <w:pPr>
        <w:pStyle w:val="Titre"/>
      </w:pPr>
      <w:r w:rsidRPr="008714EE">
        <w:lastRenderedPageBreak/>
        <w:t>SUJET</w:t>
      </w:r>
    </w:p>
    <w:p w:rsidR="009252BC" w:rsidRPr="00AB197B" w:rsidRDefault="008714EE" w:rsidP="00AB197B">
      <w:pPr>
        <w:jc w:val="center"/>
        <w:rPr>
          <w:sz w:val="32"/>
          <w:szCs w:val="32"/>
        </w:rPr>
      </w:pPr>
      <w:r w:rsidRPr="00AB197B">
        <w:rPr>
          <w:sz w:val="32"/>
          <w:szCs w:val="32"/>
        </w:rPr>
        <w:t>Option A Informatique et Réseau</w:t>
      </w:r>
    </w:p>
    <w:p w:rsidR="009252BC" w:rsidRPr="00AB197B" w:rsidRDefault="008714EE" w:rsidP="00AB197B">
      <w:pPr>
        <w:jc w:val="center"/>
        <w:rPr>
          <w:w w:val="105"/>
          <w:sz w:val="32"/>
          <w:szCs w:val="32"/>
        </w:rPr>
      </w:pPr>
      <w:r w:rsidRPr="00AB197B">
        <w:rPr>
          <w:w w:val="105"/>
          <w:sz w:val="32"/>
          <w:szCs w:val="32"/>
        </w:rPr>
        <w:t>Partie 1 Domaine Professionnel</w:t>
      </w:r>
    </w:p>
    <w:p w:rsidR="00AB197B" w:rsidRPr="00AB197B" w:rsidRDefault="00AB197B" w:rsidP="00AB197B"/>
    <w:p w:rsidR="009252BC" w:rsidRPr="008714EE" w:rsidRDefault="008714EE" w:rsidP="00AB197B">
      <w:pPr>
        <w:jc w:val="center"/>
      </w:pPr>
      <w:r w:rsidRPr="008714EE">
        <w:rPr>
          <w:w w:val="105"/>
        </w:rPr>
        <w:t>Durée 4</w:t>
      </w:r>
      <w:r w:rsidRPr="008714EE">
        <w:rPr>
          <w:spacing w:val="-2"/>
          <w:w w:val="105"/>
        </w:rPr>
        <w:t xml:space="preserve"> </w:t>
      </w:r>
      <w:r w:rsidRPr="008714EE">
        <w:rPr>
          <w:w w:val="105"/>
        </w:rPr>
        <w:t>h</w:t>
      </w:r>
      <w:r w:rsidRPr="008714EE">
        <w:rPr>
          <w:w w:val="105"/>
        </w:rPr>
        <w:tab/>
        <w:t>coefficient</w:t>
      </w:r>
      <w:r w:rsidRPr="008714EE">
        <w:rPr>
          <w:spacing w:val="8"/>
          <w:w w:val="105"/>
        </w:rPr>
        <w:t xml:space="preserve"> </w:t>
      </w:r>
      <w:r w:rsidRPr="008714EE">
        <w:rPr>
          <w:w w:val="105"/>
        </w:rPr>
        <w:t>3</w:t>
      </w:r>
    </w:p>
    <w:p w:rsidR="009252BC" w:rsidRPr="008714EE" w:rsidRDefault="009252BC" w:rsidP="00524FFD">
      <w:pPr>
        <w:pStyle w:val="Corpsdetexte"/>
      </w:pPr>
    </w:p>
    <w:p w:rsidR="009252BC" w:rsidRPr="008714EE" w:rsidRDefault="009252BC" w:rsidP="00524FFD">
      <w:pPr>
        <w:pStyle w:val="Corpsdetexte"/>
      </w:pPr>
    </w:p>
    <w:p w:rsidR="009252BC" w:rsidRPr="008714EE" w:rsidRDefault="009252BC" w:rsidP="00524FFD">
      <w:pPr>
        <w:pStyle w:val="Corpsdetexte"/>
      </w:pPr>
    </w:p>
    <w:p w:rsidR="009252BC" w:rsidRPr="008714EE" w:rsidRDefault="009252BC" w:rsidP="00524FFD">
      <w:pPr>
        <w:pStyle w:val="Corpsdetexte"/>
      </w:pPr>
    </w:p>
    <w:p w:rsidR="009252BC" w:rsidRPr="008714EE" w:rsidRDefault="009252BC" w:rsidP="00524FFD">
      <w:pPr>
        <w:pStyle w:val="Corpsdetexte"/>
      </w:pPr>
    </w:p>
    <w:p w:rsidR="009252BC" w:rsidRPr="008714EE" w:rsidRDefault="009252BC" w:rsidP="00524FFD">
      <w:pPr>
        <w:pStyle w:val="Corpsdetexte"/>
      </w:pPr>
    </w:p>
    <w:p w:rsidR="009252BC" w:rsidRPr="008714EE" w:rsidRDefault="009252BC" w:rsidP="00524FFD">
      <w:pPr>
        <w:pStyle w:val="Corpsdetexte"/>
      </w:pPr>
    </w:p>
    <w:p w:rsidR="009252BC" w:rsidRPr="008714EE" w:rsidRDefault="009252BC" w:rsidP="00524FFD">
      <w:pPr>
        <w:pStyle w:val="Corpsdetexte"/>
      </w:pPr>
    </w:p>
    <w:p w:rsidR="009252BC" w:rsidRPr="008714EE" w:rsidRDefault="009252BC" w:rsidP="00524FFD">
      <w:pPr>
        <w:pStyle w:val="Corpsdetexte"/>
      </w:pPr>
    </w:p>
    <w:p w:rsidR="009252BC" w:rsidRPr="008714EE" w:rsidRDefault="009252BC" w:rsidP="00524FFD">
      <w:pPr>
        <w:pStyle w:val="Corpsdetexte"/>
      </w:pPr>
    </w:p>
    <w:p w:rsidR="009252BC" w:rsidRDefault="008714EE" w:rsidP="00524FFD">
      <w:pPr>
        <w:rPr>
          <w:b/>
          <w:w w:val="105"/>
          <w:sz w:val="28"/>
          <w:szCs w:val="28"/>
        </w:rPr>
      </w:pPr>
      <w:r w:rsidRPr="002E472F">
        <w:rPr>
          <w:b/>
          <w:w w:val="105"/>
          <w:sz w:val="28"/>
          <w:szCs w:val="28"/>
        </w:rPr>
        <w:t>Partie A. Spécifications</w:t>
      </w:r>
    </w:p>
    <w:p w:rsidR="002E472F" w:rsidRPr="002E472F" w:rsidRDefault="002E472F" w:rsidP="00524FFD">
      <w:pPr>
        <w:rPr>
          <w:b/>
          <w:sz w:val="28"/>
          <w:szCs w:val="28"/>
        </w:rPr>
      </w:pPr>
    </w:p>
    <w:p w:rsidR="009252BC" w:rsidRPr="002E472F" w:rsidRDefault="008714EE" w:rsidP="00524FFD">
      <w:pPr>
        <w:rPr>
          <w:b/>
        </w:rPr>
      </w:pPr>
      <w:r w:rsidRPr="002E472F">
        <w:rPr>
          <w:b/>
          <w:w w:val="105"/>
        </w:rPr>
        <w:t>Les cas d'utilisation</w:t>
      </w:r>
    </w:p>
    <w:p w:rsidR="009252BC" w:rsidRPr="008714EE" w:rsidRDefault="009252BC" w:rsidP="00524FFD">
      <w:pPr>
        <w:pStyle w:val="Corpsdetexte"/>
      </w:pPr>
    </w:p>
    <w:p w:rsidR="009252BC" w:rsidRPr="008714EE" w:rsidRDefault="008714EE" w:rsidP="00524FFD">
      <w:r w:rsidRPr="008714EE">
        <w:t>Les cas d'utilisation présentés ci-dessous couvrent uniquement une station de mesures. Pour ce sujet, on considèrera que toutes les stations de mesures fournissent trois mesures : niveau d'eau, pluviométrie et niveau de tension de la batterie.</w:t>
      </w:r>
    </w:p>
    <w:p w:rsidR="009252BC" w:rsidRPr="008714EE" w:rsidRDefault="009252BC" w:rsidP="00524FFD">
      <w:pPr>
        <w:pStyle w:val="Corpsdetexte"/>
      </w:pPr>
    </w:p>
    <w:p w:rsidR="009252BC" w:rsidRPr="008714EE" w:rsidRDefault="009252BC" w:rsidP="00524FFD">
      <w:pPr>
        <w:pStyle w:val="Corpsdetexte"/>
      </w:pPr>
    </w:p>
    <w:p w:rsidR="009252BC" w:rsidRDefault="002E472F" w:rsidP="00524FFD">
      <w:r>
        <w:rPr>
          <w:noProof/>
          <w:lang w:eastAsia="fr-FR"/>
        </w:rPr>
        <w:drawing>
          <wp:inline distT="0" distB="0" distL="0" distR="0" wp14:anchorId="55B712F1" wp14:editId="6B5E90E6">
            <wp:extent cx="5972810" cy="3063240"/>
            <wp:effectExtent l="0" t="0" r="889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72810" cy="3063240"/>
                    </a:xfrm>
                    <a:prstGeom prst="rect">
                      <a:avLst/>
                    </a:prstGeom>
                  </pic:spPr>
                </pic:pic>
              </a:graphicData>
            </a:graphic>
          </wp:inline>
        </w:drawing>
      </w:r>
    </w:p>
    <w:p w:rsidR="002E472F" w:rsidRPr="002E472F" w:rsidRDefault="002E472F" w:rsidP="002E472F">
      <w:pPr>
        <w:jc w:val="center"/>
        <w:rPr>
          <w:i/>
        </w:rPr>
      </w:pPr>
      <w:r>
        <w:rPr>
          <w:i/>
        </w:rPr>
        <w:t>Fig. 1 : Diagramme des cas d’utilisation d’une station de mesures</w:t>
      </w:r>
    </w:p>
    <w:p w:rsidR="002E472F" w:rsidRDefault="002E472F" w:rsidP="00524FFD"/>
    <w:p w:rsidR="002E472F" w:rsidRPr="008714EE" w:rsidRDefault="002E472F" w:rsidP="00524FFD">
      <w:pPr>
        <w:sectPr w:rsidR="002E472F" w:rsidRPr="008714EE" w:rsidSect="009D07BB">
          <w:footerReference w:type="default" r:id="rId24"/>
          <w:pgSz w:w="11900" w:h="16820"/>
          <w:pgMar w:top="920" w:right="1127" w:bottom="2340" w:left="1134" w:header="0" w:footer="466" w:gutter="0"/>
          <w:pgNumType w:start="1"/>
          <w:cols w:space="720"/>
        </w:sectPr>
      </w:pPr>
    </w:p>
    <w:p w:rsidR="009252BC" w:rsidRPr="00576753" w:rsidRDefault="008714EE" w:rsidP="00211EA7">
      <w:pPr>
        <w:ind w:left="284"/>
        <w:rPr>
          <w:b/>
        </w:rPr>
      </w:pPr>
      <w:r w:rsidRPr="00576753">
        <w:rPr>
          <w:b/>
          <w:w w:val="105"/>
        </w:rPr>
        <w:lastRenderedPageBreak/>
        <w:t>Description des cas d'utilisation</w:t>
      </w:r>
    </w:p>
    <w:p w:rsidR="009252BC" w:rsidRPr="008714EE" w:rsidRDefault="009252BC" w:rsidP="00524FFD">
      <w:pPr>
        <w:pStyle w:val="Corpsdetexte"/>
      </w:pPr>
    </w:p>
    <w:p w:rsidR="009252BC" w:rsidRPr="008714EE" w:rsidRDefault="008714EE" w:rsidP="00524FFD">
      <w:r w:rsidRPr="008714EE">
        <w:t>Toutes les 30 minutes,</w:t>
      </w:r>
      <w:r w:rsidR="00F33389">
        <w:t xml:space="preserve"> </w:t>
      </w:r>
      <w:r w:rsidRPr="008714EE">
        <w:t>la station de</w:t>
      </w:r>
      <w:r w:rsidR="00F33389">
        <w:t xml:space="preserve"> </w:t>
      </w:r>
      <w:r w:rsidRPr="008714EE">
        <w:t>mesures</w:t>
      </w:r>
      <w:r w:rsidR="00F33389">
        <w:t xml:space="preserve"> </w:t>
      </w:r>
      <w:r w:rsidRPr="008714EE">
        <w:t>lit et enregistre</w:t>
      </w:r>
      <w:r w:rsidR="00F33389">
        <w:t xml:space="preserve"> </w:t>
      </w:r>
      <w:r w:rsidRPr="008714EE">
        <w:t>la valeur</w:t>
      </w:r>
      <w:r w:rsidR="00F33389">
        <w:t xml:space="preserve"> </w:t>
      </w:r>
      <w:r w:rsidRPr="008714EE">
        <w:t>instantanée</w:t>
      </w:r>
      <w:r w:rsidR="00F33389">
        <w:t xml:space="preserve"> </w:t>
      </w:r>
      <w:r w:rsidRPr="008714EE">
        <w:t>des 3 capteurs (niveau d'eau,</w:t>
      </w:r>
      <w:r w:rsidR="00F33389">
        <w:t xml:space="preserve"> </w:t>
      </w:r>
      <w:r w:rsidRPr="008714EE">
        <w:t>pluviométrie</w:t>
      </w:r>
      <w:r w:rsidR="00F33389">
        <w:t xml:space="preserve"> </w:t>
      </w:r>
      <w:r w:rsidRPr="008714EE">
        <w:t>et</w:t>
      </w:r>
      <w:r w:rsidR="00F33389">
        <w:t xml:space="preserve"> </w:t>
      </w:r>
      <w:r w:rsidRPr="008714EE">
        <w:t>niveau de</w:t>
      </w:r>
      <w:r w:rsidR="00F33389">
        <w:t xml:space="preserve"> </w:t>
      </w:r>
      <w:r w:rsidRPr="008714EE">
        <w:t>tension</w:t>
      </w:r>
      <w:r w:rsidR="00F33389">
        <w:t xml:space="preserve"> </w:t>
      </w:r>
      <w:r w:rsidRPr="008714EE">
        <w:t>de la batterie).</w:t>
      </w:r>
      <w:r w:rsidR="00F33389">
        <w:t xml:space="preserve"> </w:t>
      </w:r>
      <w:r w:rsidRPr="008714EE">
        <w:t>Toutes</w:t>
      </w:r>
      <w:r w:rsidR="00F33389">
        <w:t xml:space="preserve"> </w:t>
      </w:r>
      <w:r w:rsidRPr="008714EE">
        <w:t>les 2 heures, la station de mesures envoie une trame Sigfox contenant la dernière mesure instantanée de chaque capteur ainsi que la valeur moyenne de chaque mesure calculée depuis le dernier envoi (pour la pluviométrie, ce n'est pas une moyenne mais la somme des mesures</w:t>
      </w:r>
      <w:r w:rsidRPr="008714EE">
        <w:rPr>
          <w:spacing w:val="23"/>
        </w:rPr>
        <w:t xml:space="preserve"> </w:t>
      </w:r>
      <w:r w:rsidRPr="008714EE">
        <w:t>instantanées).</w:t>
      </w:r>
    </w:p>
    <w:p w:rsidR="009252BC" w:rsidRPr="008714EE" w:rsidRDefault="008714EE" w:rsidP="00524FFD">
      <w:r w:rsidRPr="008714EE">
        <w:t>Le système de collecte du SPC reçoit les données mesurées et les enregistre dans la</w:t>
      </w:r>
      <w:r w:rsidR="00F33389">
        <w:t xml:space="preserve"> </w:t>
      </w:r>
      <w:r w:rsidRPr="008714EE">
        <w:t>base de données de</w:t>
      </w:r>
      <w:r w:rsidRPr="008714EE">
        <w:rPr>
          <w:spacing w:val="-9"/>
        </w:rPr>
        <w:t xml:space="preserve"> </w:t>
      </w:r>
      <w:r w:rsidRPr="008714EE">
        <w:t>collecte.</w:t>
      </w:r>
    </w:p>
    <w:p w:rsidR="009252BC" w:rsidRPr="008714EE" w:rsidRDefault="009252BC" w:rsidP="00524FFD">
      <w:pPr>
        <w:pStyle w:val="Corpsdetexte"/>
      </w:pPr>
    </w:p>
    <w:p w:rsidR="009252BC" w:rsidRDefault="008714EE" w:rsidP="00211EA7">
      <w:pPr>
        <w:pStyle w:val="Corpsdetexte"/>
        <w:ind w:left="567" w:hanging="567"/>
      </w:pPr>
      <w:r w:rsidRPr="008714EE">
        <w:rPr>
          <w:b/>
          <w:sz w:val="23"/>
        </w:rPr>
        <w:t xml:space="preserve">Q1. </w:t>
      </w:r>
      <w:r w:rsidRPr="008714EE">
        <w:t>Compléter, sur le document réponses, le diagramme de séquence (point de vue système) de la station de mesures, en respectant la description des cas d'utilisation (hors réglage des capteurs).</w:t>
      </w:r>
    </w:p>
    <w:p w:rsidR="00211EA7" w:rsidRPr="008714EE" w:rsidRDefault="00211EA7" w:rsidP="00524FFD">
      <w:pPr>
        <w:pStyle w:val="Corpsdetexte"/>
      </w:pPr>
    </w:p>
    <w:p w:rsidR="009252BC" w:rsidRDefault="008714EE" w:rsidP="00524FFD">
      <w:pPr>
        <w:rPr>
          <w:rFonts w:ascii="Times New Roman" w:hAnsi="Times New Roman"/>
          <w:i/>
        </w:rPr>
      </w:pPr>
      <w:r w:rsidRPr="00211EA7">
        <w:rPr>
          <w:i/>
        </w:rPr>
        <w:t xml:space="preserve">Les données envoyées par les stations de mesures doivent être enregistrées dans la base de données </w:t>
      </w:r>
      <w:r w:rsidRPr="00211EA7">
        <w:rPr>
          <w:rFonts w:ascii="Times New Roman" w:hAnsi="Times New Roman"/>
          <w:i/>
        </w:rPr>
        <w:t xml:space="preserve">« </w:t>
      </w:r>
      <w:r w:rsidRPr="00211EA7">
        <w:rPr>
          <w:i/>
        </w:rPr>
        <w:t xml:space="preserve">collecte </w:t>
      </w:r>
      <w:r w:rsidRPr="00211EA7">
        <w:rPr>
          <w:rFonts w:ascii="Times New Roman" w:hAnsi="Times New Roman"/>
          <w:i/>
        </w:rPr>
        <w:t>».</w:t>
      </w:r>
    </w:p>
    <w:p w:rsidR="00211EA7" w:rsidRPr="00211EA7" w:rsidRDefault="00211EA7" w:rsidP="00524FFD">
      <w:pPr>
        <w:rPr>
          <w:rFonts w:ascii="Times New Roman" w:hAnsi="Times New Roman"/>
        </w:rPr>
      </w:pPr>
    </w:p>
    <w:p w:rsidR="009252BC" w:rsidRPr="008714EE" w:rsidRDefault="008714EE" w:rsidP="00211EA7">
      <w:pPr>
        <w:pStyle w:val="Corpsdetexte"/>
        <w:ind w:left="567" w:hanging="567"/>
      </w:pPr>
      <w:r w:rsidRPr="00211EA7">
        <w:rPr>
          <w:b/>
        </w:rPr>
        <w:t>Q2</w:t>
      </w:r>
      <w:r w:rsidRPr="00211EA7">
        <w:t xml:space="preserve">. </w:t>
      </w:r>
      <w:r w:rsidRPr="008714EE">
        <w:t>Préciser, à l'aide de la description des cas d'utilisation, les données</w:t>
      </w:r>
      <w:r w:rsidR="00F33389">
        <w:t xml:space="preserve"> </w:t>
      </w:r>
      <w:r w:rsidRPr="00211EA7">
        <w:t>à</w:t>
      </w:r>
      <w:r w:rsidR="00F33389">
        <w:t xml:space="preserve"> </w:t>
      </w:r>
      <w:r w:rsidRPr="008714EE">
        <w:t>enregistrer dans la base de données suite à l'envoi d'une</w:t>
      </w:r>
      <w:r w:rsidRPr="00211EA7">
        <w:t xml:space="preserve"> </w:t>
      </w:r>
      <w:r w:rsidRPr="008714EE">
        <w:t>mesure.</w:t>
      </w:r>
    </w:p>
    <w:p w:rsidR="009252BC" w:rsidRPr="008714EE" w:rsidRDefault="009252BC" w:rsidP="00524FFD">
      <w:pPr>
        <w:sectPr w:rsidR="009252BC" w:rsidRPr="008714EE" w:rsidSect="009D07BB">
          <w:footerReference w:type="default" r:id="rId25"/>
          <w:pgSz w:w="11900" w:h="16820"/>
          <w:pgMar w:top="900" w:right="1127" w:bottom="2340" w:left="1134" w:header="0" w:footer="1175" w:gutter="0"/>
          <w:cols w:space="720"/>
        </w:sectPr>
      </w:pPr>
    </w:p>
    <w:p w:rsidR="009252BC" w:rsidRPr="00211EA7" w:rsidRDefault="008714EE" w:rsidP="00211EA7">
      <w:pPr>
        <w:rPr>
          <w:b/>
          <w:w w:val="105"/>
          <w:sz w:val="28"/>
          <w:szCs w:val="28"/>
        </w:rPr>
      </w:pPr>
      <w:r w:rsidRPr="00211EA7">
        <w:rPr>
          <w:b/>
          <w:w w:val="105"/>
          <w:sz w:val="28"/>
          <w:szCs w:val="28"/>
        </w:rPr>
        <w:lastRenderedPageBreak/>
        <w:t>Partie B. Analyse</w:t>
      </w:r>
    </w:p>
    <w:p w:rsidR="00211EA7" w:rsidRDefault="00211EA7" w:rsidP="00211EA7">
      <w:pPr>
        <w:rPr>
          <w:w w:val="105"/>
        </w:rPr>
      </w:pPr>
    </w:p>
    <w:p w:rsidR="009252BC" w:rsidRPr="00211EA7" w:rsidRDefault="008714EE" w:rsidP="00211EA7">
      <w:pPr>
        <w:rPr>
          <w:b/>
          <w:w w:val="105"/>
        </w:rPr>
      </w:pPr>
      <w:r w:rsidRPr="00211EA7">
        <w:rPr>
          <w:b/>
          <w:w w:val="105"/>
        </w:rPr>
        <w:t>Choix d'un capteur de niveau d'eau</w:t>
      </w:r>
    </w:p>
    <w:p w:rsidR="009252BC" w:rsidRPr="008714EE" w:rsidRDefault="009252BC" w:rsidP="00211EA7">
      <w:pPr>
        <w:pStyle w:val="Corpsdetexte"/>
      </w:pPr>
    </w:p>
    <w:p w:rsidR="009252BC" w:rsidRPr="008714EE" w:rsidRDefault="008714EE" w:rsidP="00211EA7">
      <w:r w:rsidRPr="008714EE">
        <w:t>Les capteurs hydrométriques (niveau d'eau, pluviométrie, etc.) sont connectés au système numérique grâce au protocole série SDl-12.</w:t>
      </w:r>
    </w:p>
    <w:p w:rsidR="009252BC" w:rsidRPr="008714EE" w:rsidRDefault="008714EE" w:rsidP="00211EA7">
      <w:r w:rsidRPr="008714EE">
        <w:t>Le protocole de données SDl-12 définit précisément comment un capteur doit communiquer avec une centrale de mesures. La compatibilité avec le SDl-12 impose que le capteur comprenne un jeu de commandes standard et qu'il soit conforme aux normes électriques.</w:t>
      </w:r>
    </w:p>
    <w:p w:rsidR="009252BC" w:rsidRPr="008714EE" w:rsidRDefault="009252BC" w:rsidP="00211EA7">
      <w:pPr>
        <w:pStyle w:val="Corpsdetexte"/>
      </w:pPr>
    </w:p>
    <w:p w:rsidR="009252BC" w:rsidRDefault="00211EA7" w:rsidP="00211EA7">
      <w:pPr>
        <w:pStyle w:val="Corpsdetexte"/>
        <w:ind w:left="709" w:hanging="709"/>
      </w:pPr>
      <w:r>
        <w:rPr>
          <w:b/>
          <w:sz w:val="27"/>
        </w:rPr>
        <w:t>Q3.</w:t>
      </w:r>
      <w:r w:rsidR="008714EE" w:rsidRPr="008714EE">
        <w:t xml:space="preserve">Compléter, sur le document réponses, </w:t>
      </w:r>
      <w:r w:rsidR="008714EE" w:rsidRPr="008714EE">
        <w:rPr>
          <w:sz w:val="23"/>
        </w:rPr>
        <w:t xml:space="preserve">à </w:t>
      </w:r>
      <w:r w:rsidR="008714EE" w:rsidRPr="008714EE">
        <w:t>l'aide des documentations PP1 et PP2, le tableau avec les caractéristiques principales du protocole</w:t>
      </w:r>
      <w:r w:rsidR="008714EE" w:rsidRPr="008714EE">
        <w:rPr>
          <w:spacing w:val="11"/>
        </w:rPr>
        <w:t xml:space="preserve"> </w:t>
      </w:r>
      <w:r w:rsidR="008714EE" w:rsidRPr="008714EE">
        <w:t>SDl-12.</w:t>
      </w:r>
    </w:p>
    <w:p w:rsidR="00211EA7" w:rsidRPr="008714EE" w:rsidRDefault="00211EA7" w:rsidP="00211EA7">
      <w:pPr>
        <w:pStyle w:val="Corpsdetexte"/>
        <w:ind w:left="709" w:hanging="709"/>
      </w:pPr>
    </w:p>
    <w:p w:rsidR="009252BC" w:rsidRPr="008714EE" w:rsidRDefault="008714EE" w:rsidP="00211EA7">
      <w:r w:rsidRPr="008714EE">
        <w:t xml:space="preserve">Les capteurs sont connectés au système numérique TD1208R à </w:t>
      </w:r>
      <w:r w:rsidRPr="008714EE">
        <w:rPr>
          <w:spacing w:val="-3"/>
        </w:rPr>
        <w:t xml:space="preserve">l'aide </w:t>
      </w:r>
      <w:r w:rsidRPr="008714EE">
        <w:t>de l'adaptateur TEKBOX TBS06 (voir documentation</w:t>
      </w:r>
      <w:r w:rsidRPr="008714EE">
        <w:rPr>
          <w:spacing w:val="55"/>
        </w:rPr>
        <w:t xml:space="preserve"> </w:t>
      </w:r>
      <w:r w:rsidRPr="008714EE">
        <w:t>PP3).</w:t>
      </w:r>
    </w:p>
    <w:p w:rsidR="00211EA7" w:rsidRDefault="00211EA7" w:rsidP="00211EA7">
      <w:pPr>
        <w:pStyle w:val="Corpsdetexte"/>
        <w:ind w:left="426" w:hanging="426"/>
      </w:pPr>
    </w:p>
    <w:p w:rsidR="009252BC" w:rsidRPr="008714EE" w:rsidRDefault="00211EA7" w:rsidP="00211EA7">
      <w:pPr>
        <w:pStyle w:val="Corpsdetexte"/>
        <w:ind w:left="426" w:hanging="426"/>
      </w:pPr>
      <w:r>
        <w:rPr>
          <w:b/>
        </w:rPr>
        <w:t>Q4</w:t>
      </w:r>
      <w:r>
        <w:t>.</w:t>
      </w:r>
      <w:r w:rsidR="008714EE" w:rsidRPr="008714EE">
        <w:t>Indiquer le ou les capteurs de niveau utilisables parmi ceux présentés dans le documentation PP4. Justifier votre</w:t>
      </w:r>
      <w:r w:rsidR="008714EE" w:rsidRPr="00211EA7">
        <w:t xml:space="preserve"> </w:t>
      </w:r>
      <w:r w:rsidR="008714EE" w:rsidRPr="008714EE">
        <w:t>réponse.</w:t>
      </w:r>
    </w:p>
    <w:p w:rsidR="00211EA7" w:rsidRDefault="00211EA7" w:rsidP="00211EA7">
      <w:pPr>
        <w:pStyle w:val="Corpsdetexte"/>
        <w:ind w:left="426" w:hanging="426"/>
      </w:pPr>
    </w:p>
    <w:p w:rsidR="009252BC" w:rsidRPr="008714EE" w:rsidRDefault="00211EA7" w:rsidP="00211EA7">
      <w:pPr>
        <w:pStyle w:val="Corpsdetexte"/>
        <w:ind w:left="426" w:hanging="426"/>
      </w:pPr>
      <w:r>
        <w:rPr>
          <w:b/>
        </w:rPr>
        <w:t>Q5</w:t>
      </w:r>
      <w:r>
        <w:t>.</w:t>
      </w:r>
      <w:r w:rsidR="008714EE" w:rsidRPr="008714EE">
        <w:t xml:space="preserve">Justifier l'utilisation de l'adaptateur TEKBOX TBS06, </w:t>
      </w:r>
      <w:r w:rsidR="008714EE" w:rsidRPr="00211EA7">
        <w:t xml:space="preserve">à </w:t>
      </w:r>
      <w:r w:rsidR="008714EE" w:rsidRPr="008714EE">
        <w:t>l'aide de la documentation PP3.</w:t>
      </w:r>
    </w:p>
    <w:p w:rsidR="009252BC" w:rsidRPr="008714EE" w:rsidRDefault="009252BC" w:rsidP="00524FFD">
      <w:pPr>
        <w:pStyle w:val="Corpsdetexte"/>
      </w:pPr>
    </w:p>
    <w:p w:rsidR="009252BC" w:rsidRPr="00211EA7" w:rsidRDefault="008714EE" w:rsidP="00524FFD">
      <w:pPr>
        <w:rPr>
          <w:b/>
          <w:w w:val="105"/>
        </w:rPr>
      </w:pPr>
      <w:r w:rsidRPr="00211EA7">
        <w:rPr>
          <w:b/>
          <w:w w:val="105"/>
        </w:rPr>
        <w:t>Configuration du capteur OTT-PLS</w:t>
      </w:r>
    </w:p>
    <w:p w:rsidR="009252BC" w:rsidRPr="008714EE" w:rsidRDefault="009252BC" w:rsidP="00524FFD">
      <w:pPr>
        <w:pStyle w:val="Corpsdetexte"/>
      </w:pPr>
    </w:p>
    <w:p w:rsidR="009252BC" w:rsidRDefault="008714EE" w:rsidP="00524FFD">
      <w:r w:rsidRPr="008714EE">
        <w:t>Pour la suite du sujet, nous utiliserons le capteur OTT-Pressure Level Sensor (voir documentation PPS).</w:t>
      </w:r>
    </w:p>
    <w:p w:rsidR="00211EA7" w:rsidRPr="008714EE" w:rsidRDefault="00211EA7" w:rsidP="00524FFD"/>
    <w:p w:rsidR="009252BC" w:rsidRPr="008714EE" w:rsidRDefault="00211EA7" w:rsidP="00211EA7">
      <w:pPr>
        <w:pStyle w:val="Corpsdetexte"/>
        <w:ind w:left="567" w:hanging="567"/>
      </w:pPr>
      <w:r>
        <w:rPr>
          <w:b/>
        </w:rPr>
        <w:t>Q6</w:t>
      </w:r>
      <w:r w:rsidR="008714EE" w:rsidRPr="00211EA7">
        <w:t xml:space="preserve">. </w:t>
      </w:r>
      <w:r w:rsidR="008714EE" w:rsidRPr="008714EE">
        <w:t>Préciser la commande SDl-12 qui permet de</w:t>
      </w:r>
      <w:r w:rsidR="00F33389">
        <w:t xml:space="preserve"> </w:t>
      </w:r>
      <w:r w:rsidR="008714EE" w:rsidRPr="008714EE">
        <w:t>modifier</w:t>
      </w:r>
      <w:r w:rsidR="00F33389">
        <w:t xml:space="preserve"> </w:t>
      </w:r>
      <w:r w:rsidR="008714EE" w:rsidRPr="008714EE">
        <w:t>l'adresse</w:t>
      </w:r>
      <w:r w:rsidR="00F33389">
        <w:t xml:space="preserve"> </w:t>
      </w:r>
      <w:r w:rsidR="008714EE" w:rsidRPr="008714EE">
        <w:t>du</w:t>
      </w:r>
      <w:r w:rsidR="00F33389">
        <w:t xml:space="preserve"> </w:t>
      </w:r>
      <w:r w:rsidR="008714EE" w:rsidRPr="008714EE">
        <w:t xml:space="preserve">capteur OTT-PLS pour lui affecter l'adresse </w:t>
      </w:r>
      <w:r w:rsidR="008714EE" w:rsidRPr="00211EA7">
        <w:t xml:space="preserve">« </w:t>
      </w:r>
      <w:r w:rsidR="008714EE" w:rsidRPr="008714EE">
        <w:t xml:space="preserve">1 </w:t>
      </w:r>
      <w:r w:rsidR="008714EE" w:rsidRPr="00211EA7">
        <w:t xml:space="preserve">», </w:t>
      </w:r>
      <w:r w:rsidR="008714EE" w:rsidRPr="008714EE">
        <w:t>sachant que le capteur n'a jamais été configuré</w:t>
      </w:r>
      <w:r w:rsidR="008714EE" w:rsidRPr="00211EA7">
        <w:t xml:space="preserve"> </w:t>
      </w:r>
      <w:r w:rsidR="008714EE" w:rsidRPr="008714EE">
        <w:t>auparavant.</w:t>
      </w:r>
    </w:p>
    <w:p w:rsidR="009252BC" w:rsidRPr="008714EE" w:rsidRDefault="009252BC" w:rsidP="00524FFD">
      <w:pPr>
        <w:pStyle w:val="Corpsdetexte"/>
      </w:pPr>
    </w:p>
    <w:p w:rsidR="009252BC" w:rsidRPr="00576753" w:rsidRDefault="008714EE" w:rsidP="00524FFD">
      <w:pPr>
        <w:rPr>
          <w:i/>
        </w:rPr>
      </w:pPr>
      <w:r w:rsidRPr="00576753">
        <w:rPr>
          <w:i/>
        </w:rPr>
        <w:t>Suite à l'envoi de cette commande de modification d'adresse, le capteur OTT-PLS émet une réponse SDl-12.</w:t>
      </w:r>
    </w:p>
    <w:p w:rsidR="00576753" w:rsidRPr="008714EE" w:rsidRDefault="00576753" w:rsidP="00524FFD"/>
    <w:p w:rsidR="009252BC" w:rsidRPr="008714EE" w:rsidRDefault="00211EA7" w:rsidP="00211EA7">
      <w:pPr>
        <w:pStyle w:val="Corpsdetexte"/>
        <w:ind w:left="567" w:hanging="567"/>
      </w:pPr>
      <w:r w:rsidRPr="00576753">
        <w:rPr>
          <w:b/>
        </w:rPr>
        <w:t>Q7</w:t>
      </w:r>
      <w:r w:rsidR="008714EE" w:rsidRPr="00576753">
        <w:t>.Préciser cette réponse SDl-12 du capteur OTT-PLS.</w:t>
      </w:r>
    </w:p>
    <w:p w:rsidR="009252BC" w:rsidRPr="008714EE" w:rsidRDefault="00211EA7" w:rsidP="00211EA7">
      <w:pPr>
        <w:pStyle w:val="Corpsdetexte"/>
        <w:ind w:left="426" w:hanging="426"/>
      </w:pPr>
      <w:r>
        <w:rPr>
          <w:b/>
        </w:rPr>
        <w:t>Q8</w:t>
      </w:r>
      <w:r w:rsidR="008714EE" w:rsidRPr="00211EA7">
        <w:t>.</w:t>
      </w:r>
      <w:r w:rsidR="008714EE" w:rsidRPr="008714EE">
        <w:t>Préciser, lorsque le capteur est dans sa configuration d'usine, l'unité des valeurs mesurées par le capteur</w:t>
      </w:r>
      <w:r w:rsidR="008714EE" w:rsidRPr="00211EA7">
        <w:t xml:space="preserve"> </w:t>
      </w:r>
      <w:r w:rsidR="008714EE" w:rsidRPr="008714EE">
        <w:t>OTT-PLS.</w:t>
      </w:r>
    </w:p>
    <w:p w:rsidR="009252BC" w:rsidRPr="008714EE" w:rsidRDefault="009252BC" w:rsidP="00524FFD">
      <w:pPr>
        <w:pStyle w:val="Corpsdetexte"/>
      </w:pPr>
    </w:p>
    <w:p w:rsidR="009252BC" w:rsidRPr="008714EE" w:rsidRDefault="008714EE" w:rsidP="00524FFD">
      <w:r w:rsidRPr="008714EE">
        <w:t xml:space="preserve">La demande d'envoi des dernières mesures par le TD1208R (commande </w:t>
      </w:r>
      <w:r w:rsidR="00576753">
        <w:t>« </w:t>
      </w:r>
      <w:r w:rsidR="00576753" w:rsidRPr="00576753">
        <w:rPr>
          <w:i/>
        </w:rPr>
        <w:t>1DO!</w:t>
      </w:r>
      <w:r w:rsidRPr="008714EE">
        <w:t xml:space="preserve"> </w:t>
      </w:r>
      <w:r w:rsidRPr="008714EE">
        <w:rPr>
          <w:sz w:val="23"/>
        </w:rPr>
        <w:t xml:space="preserve">») </w:t>
      </w:r>
      <w:r w:rsidRPr="008714EE">
        <w:t>a généré la réponse suivante :</w:t>
      </w:r>
    </w:p>
    <w:p w:rsidR="009252BC" w:rsidRPr="003E790D" w:rsidRDefault="008714EE" w:rsidP="00524FFD">
      <w:pPr>
        <w:rPr>
          <w:i/>
          <w:w w:val="105"/>
        </w:rPr>
      </w:pPr>
      <w:r w:rsidRPr="003E790D">
        <w:rPr>
          <w:i/>
          <w:w w:val="105"/>
        </w:rPr>
        <w:t>1+0002.025+012.S&lt;CR&gt;&lt;LF</w:t>
      </w:r>
      <w:r w:rsidR="00211EA7" w:rsidRPr="003E790D">
        <w:rPr>
          <w:i/>
          <w:w w:val="105"/>
        </w:rPr>
        <w:t>&gt;</w:t>
      </w:r>
    </w:p>
    <w:p w:rsidR="00211EA7" w:rsidRPr="008714EE" w:rsidRDefault="00211EA7" w:rsidP="00524FFD"/>
    <w:p w:rsidR="009252BC" w:rsidRPr="008714EE" w:rsidRDefault="00211EA7" w:rsidP="00211EA7">
      <w:pPr>
        <w:pStyle w:val="Corpsdetexte"/>
        <w:ind w:left="426" w:hanging="426"/>
      </w:pPr>
      <w:r w:rsidRPr="003E790D">
        <w:rPr>
          <w:b/>
        </w:rPr>
        <w:t xml:space="preserve">Q9 </w:t>
      </w:r>
      <w:r w:rsidR="008714EE" w:rsidRPr="003E790D">
        <w:t>Décoder les données contenues dans cette réponse SDl-12 avec leur unité de mesure, sachant que le capteur est dans sa configuration d'usine.</w:t>
      </w:r>
    </w:p>
    <w:p w:rsidR="009252BC" w:rsidRPr="008714EE" w:rsidRDefault="009252BC" w:rsidP="00524FFD">
      <w:pPr>
        <w:sectPr w:rsidR="009252BC" w:rsidRPr="008714EE" w:rsidSect="00496576">
          <w:footerReference w:type="default" r:id="rId26"/>
          <w:pgSz w:w="11900" w:h="16820"/>
          <w:pgMar w:top="900" w:right="1127" w:bottom="2360" w:left="1134" w:header="0" w:footer="747" w:gutter="0"/>
          <w:cols w:space="720"/>
        </w:sectPr>
      </w:pPr>
    </w:p>
    <w:p w:rsidR="009252BC" w:rsidRDefault="008714EE" w:rsidP="00524FFD">
      <w:pPr>
        <w:rPr>
          <w:b/>
          <w:w w:val="105"/>
          <w:sz w:val="28"/>
          <w:szCs w:val="28"/>
        </w:rPr>
      </w:pPr>
      <w:r w:rsidRPr="00106BAA">
        <w:rPr>
          <w:b/>
          <w:w w:val="105"/>
          <w:sz w:val="28"/>
          <w:szCs w:val="28"/>
        </w:rPr>
        <w:lastRenderedPageBreak/>
        <w:t>Partie C. Conception</w:t>
      </w:r>
    </w:p>
    <w:p w:rsidR="00106BAA" w:rsidRPr="008714EE" w:rsidRDefault="00106BAA" w:rsidP="00524FFD"/>
    <w:p w:rsidR="009252BC" w:rsidRPr="00106BAA" w:rsidRDefault="008714EE" w:rsidP="00106BAA">
      <w:pPr>
        <w:rPr>
          <w:b/>
          <w:w w:val="105"/>
        </w:rPr>
      </w:pPr>
      <w:r w:rsidRPr="00106BAA">
        <w:rPr>
          <w:b/>
          <w:w w:val="105"/>
        </w:rPr>
        <w:t>Codage du système numérique de la station de mesures</w:t>
      </w:r>
    </w:p>
    <w:p w:rsidR="009252BC" w:rsidRPr="008714EE" w:rsidRDefault="009252BC" w:rsidP="00524FFD">
      <w:pPr>
        <w:pStyle w:val="Corpsdetexte"/>
      </w:pPr>
    </w:p>
    <w:p w:rsidR="009252BC" w:rsidRPr="008714EE" w:rsidRDefault="008714EE" w:rsidP="00524FFD">
      <w:r w:rsidRPr="008714EE">
        <w:t>Une partie de l'application des stations de mesures a déjà été codée. Elle intègre l'architecture logicielle pour communiquer avec des capteurs SDl-12. La gestion du</w:t>
      </w:r>
      <w:r w:rsidR="00F33389">
        <w:t xml:space="preserve"> </w:t>
      </w:r>
      <w:r w:rsidRPr="008714EE">
        <w:t>capteur de pluie est déjà codée. Il faudra proposer une évolution de ce codage pour y intégrer l'implémentation du capteur SDl-12 de niveau</w:t>
      </w:r>
      <w:r w:rsidRPr="008714EE">
        <w:rPr>
          <w:spacing w:val="12"/>
        </w:rPr>
        <w:t xml:space="preserve"> </w:t>
      </w:r>
      <w:r w:rsidRPr="008714EE">
        <w:t>d'eau.</w:t>
      </w:r>
    </w:p>
    <w:p w:rsidR="009252BC" w:rsidRPr="008714EE" w:rsidRDefault="008714EE" w:rsidP="00524FFD">
      <w:r w:rsidRPr="008714EE">
        <w:t xml:space="preserve">La documentation PP6 fournit une partie du codage déjà réalisé. Une ébauche du diagramme de classes correspondant est donnée dans le document réponses de la question </w:t>
      </w:r>
      <w:r w:rsidR="003E790D">
        <w:t>Q</w:t>
      </w:r>
      <w:r w:rsidRPr="008714EE">
        <w:t>10.</w:t>
      </w:r>
    </w:p>
    <w:p w:rsidR="009252BC" w:rsidRPr="008714EE" w:rsidRDefault="008714EE" w:rsidP="00524FFD">
      <w:pPr>
        <w:rPr>
          <w:b/>
          <w:sz w:val="21"/>
        </w:rPr>
      </w:pPr>
      <w:r w:rsidRPr="008714EE">
        <w:t xml:space="preserve">Le système numérique utilisé ne possédant qu'un seul port RS232 pour communiquer avec l'adaptateur TEKBOX, toutes les instances des classes de capteur (sur le modèle de </w:t>
      </w:r>
      <w:r w:rsidR="003E790D">
        <w:rPr>
          <w:b/>
          <w:i/>
          <w:w w:val="115"/>
        </w:rPr>
        <w:t>C</w:t>
      </w:r>
      <w:r w:rsidRPr="00106BAA">
        <w:rPr>
          <w:b/>
          <w:i/>
          <w:w w:val="115"/>
        </w:rPr>
        <w:t>_Pluie</w:t>
      </w:r>
      <w:r w:rsidRPr="008714EE">
        <w:rPr>
          <w:b/>
          <w:w w:val="115"/>
          <w:sz w:val="21"/>
        </w:rPr>
        <w:t xml:space="preserve">) </w:t>
      </w:r>
      <w:r w:rsidRPr="008714EE">
        <w:t>utiliseront la même instance de</w:t>
      </w:r>
      <w:r w:rsidRPr="008714EE">
        <w:rPr>
          <w:spacing w:val="21"/>
        </w:rPr>
        <w:t xml:space="preserve"> </w:t>
      </w:r>
      <w:r w:rsidR="003E790D">
        <w:rPr>
          <w:b/>
        </w:rPr>
        <w:t>C</w:t>
      </w:r>
      <w:r w:rsidRPr="008714EE">
        <w:rPr>
          <w:b/>
          <w:sz w:val="21"/>
        </w:rPr>
        <w:t>_</w:t>
      </w:r>
      <w:r w:rsidRPr="003E790D">
        <w:rPr>
          <w:b/>
        </w:rPr>
        <w:t>RS232</w:t>
      </w:r>
      <w:r w:rsidRPr="008714EE">
        <w:rPr>
          <w:b/>
          <w:sz w:val="21"/>
        </w:rPr>
        <w:t>.</w:t>
      </w:r>
    </w:p>
    <w:p w:rsidR="009252BC" w:rsidRPr="008714EE" w:rsidRDefault="009252BC" w:rsidP="00524FFD">
      <w:pPr>
        <w:pStyle w:val="Corpsdetexte"/>
      </w:pPr>
    </w:p>
    <w:p w:rsidR="009252BC" w:rsidRPr="008714EE" w:rsidRDefault="008714EE" w:rsidP="00106BAA">
      <w:pPr>
        <w:pStyle w:val="Corpsdetexte"/>
        <w:ind w:left="567" w:hanging="567"/>
      </w:pPr>
      <w:r w:rsidRPr="00106BAA">
        <w:rPr>
          <w:b/>
        </w:rPr>
        <w:t>Q1O.</w:t>
      </w:r>
      <w:r w:rsidRPr="008714EE">
        <w:rPr>
          <w:b/>
          <w:sz w:val="22"/>
        </w:rPr>
        <w:t xml:space="preserve"> </w:t>
      </w:r>
      <w:r w:rsidRPr="008714EE">
        <w:rPr>
          <w:sz w:val="25"/>
        </w:rPr>
        <w:t xml:space="preserve">À </w:t>
      </w:r>
      <w:r w:rsidRPr="008714EE">
        <w:t>l'aide de la documentation PP6, ajouter les éléments suivants sur le document réponses:</w:t>
      </w:r>
    </w:p>
    <w:p w:rsidR="009252BC" w:rsidRPr="008714EE" w:rsidRDefault="008714EE" w:rsidP="00524FFD">
      <w:pPr>
        <w:pStyle w:val="Paragraphedeliste"/>
        <w:numPr>
          <w:ilvl w:val="0"/>
          <w:numId w:val="5"/>
        </w:numPr>
      </w:pPr>
      <w:r w:rsidRPr="008714EE">
        <w:t>relations entre les</w:t>
      </w:r>
      <w:r w:rsidRPr="008714EE">
        <w:rPr>
          <w:spacing w:val="-3"/>
        </w:rPr>
        <w:t xml:space="preserve"> </w:t>
      </w:r>
      <w:r w:rsidRPr="008714EE">
        <w:t>classes,</w:t>
      </w:r>
    </w:p>
    <w:p w:rsidR="009252BC" w:rsidRPr="008714EE" w:rsidRDefault="008714EE" w:rsidP="00524FFD">
      <w:pPr>
        <w:pStyle w:val="Paragraphedeliste"/>
        <w:numPr>
          <w:ilvl w:val="0"/>
          <w:numId w:val="5"/>
        </w:numPr>
      </w:pPr>
      <w:r w:rsidRPr="008714EE">
        <w:t>nom des</w:t>
      </w:r>
      <w:r w:rsidRPr="008714EE">
        <w:rPr>
          <w:spacing w:val="-4"/>
        </w:rPr>
        <w:t xml:space="preserve"> </w:t>
      </w:r>
      <w:r w:rsidRPr="008714EE">
        <w:t>rôles,</w:t>
      </w:r>
    </w:p>
    <w:p w:rsidR="009252BC" w:rsidRDefault="008714EE" w:rsidP="00524FFD">
      <w:pPr>
        <w:pStyle w:val="Paragraphedeliste"/>
        <w:numPr>
          <w:ilvl w:val="0"/>
          <w:numId w:val="5"/>
        </w:numPr>
      </w:pPr>
      <w:r w:rsidRPr="008714EE">
        <w:t>multiplicités.</w:t>
      </w:r>
    </w:p>
    <w:p w:rsidR="00106BAA" w:rsidRPr="008714EE" w:rsidRDefault="00106BAA" w:rsidP="00524FFD">
      <w:pPr>
        <w:pStyle w:val="Paragraphedeliste"/>
        <w:numPr>
          <w:ilvl w:val="0"/>
          <w:numId w:val="5"/>
        </w:numPr>
      </w:pPr>
    </w:p>
    <w:p w:rsidR="009252BC" w:rsidRPr="008714EE" w:rsidRDefault="008714EE" w:rsidP="00524FFD">
      <w:r w:rsidRPr="008714EE">
        <w:rPr>
          <w:w w:val="105"/>
        </w:rPr>
        <w:t xml:space="preserve">Il manque sur le diagramme de classes la classe </w:t>
      </w:r>
      <w:r w:rsidR="003E790D">
        <w:rPr>
          <w:b/>
          <w:w w:val="105"/>
        </w:rPr>
        <w:t>C</w:t>
      </w:r>
      <w:r w:rsidR="00106BAA">
        <w:rPr>
          <w:b/>
          <w:w w:val="105"/>
        </w:rPr>
        <w:t>_Ni</w:t>
      </w:r>
      <w:r w:rsidRPr="00106BAA">
        <w:rPr>
          <w:b/>
          <w:w w:val="105"/>
        </w:rPr>
        <w:t>veau</w:t>
      </w:r>
      <w:r w:rsidRPr="008714EE">
        <w:rPr>
          <w:b/>
          <w:w w:val="105"/>
          <w:sz w:val="21"/>
        </w:rPr>
        <w:t xml:space="preserve"> </w:t>
      </w:r>
      <w:r w:rsidRPr="008714EE">
        <w:rPr>
          <w:w w:val="105"/>
          <w:sz w:val="21"/>
        </w:rPr>
        <w:t xml:space="preserve">. </w:t>
      </w:r>
      <w:r w:rsidRPr="008714EE">
        <w:rPr>
          <w:w w:val="105"/>
        </w:rPr>
        <w:t xml:space="preserve">Cette classe possède une méthode </w:t>
      </w:r>
      <w:r w:rsidR="00106BAA" w:rsidRPr="00106BAA">
        <w:rPr>
          <w:b/>
          <w:w w:val="105"/>
        </w:rPr>
        <w:t>f</w:t>
      </w:r>
      <w:r w:rsidR="003E790D">
        <w:rPr>
          <w:b/>
          <w:w w:val="125"/>
        </w:rPr>
        <w:t>loat ExtraireNi</w:t>
      </w:r>
      <w:r w:rsidRPr="00106BAA">
        <w:rPr>
          <w:b/>
          <w:w w:val="105"/>
        </w:rPr>
        <w:t xml:space="preserve">veau </w:t>
      </w:r>
      <w:r w:rsidRPr="003E790D">
        <w:rPr>
          <w:b/>
          <w:w w:val="105"/>
        </w:rPr>
        <w:t xml:space="preserve">() </w:t>
      </w:r>
      <w:r w:rsidRPr="008714EE">
        <w:rPr>
          <w:w w:val="105"/>
        </w:rPr>
        <w:t>qui retourne la valeur du niveau d'eau.</w:t>
      </w:r>
    </w:p>
    <w:p w:rsidR="009252BC" w:rsidRPr="008714EE" w:rsidRDefault="003E790D" w:rsidP="00524FFD">
      <w:pPr>
        <w:rPr>
          <w:b/>
          <w:sz w:val="21"/>
        </w:rPr>
      </w:pPr>
      <w:r w:rsidRPr="003E790D">
        <w:rPr>
          <w:b/>
          <w:w w:val="110"/>
        </w:rPr>
        <w:t>C</w:t>
      </w:r>
      <w:r w:rsidR="00106BAA" w:rsidRPr="003E790D">
        <w:rPr>
          <w:b/>
          <w:w w:val="110"/>
        </w:rPr>
        <w:t>_NI</w:t>
      </w:r>
      <w:r w:rsidR="008714EE" w:rsidRPr="003E790D">
        <w:rPr>
          <w:b/>
          <w:w w:val="110"/>
        </w:rPr>
        <w:t>veau</w:t>
      </w:r>
      <w:r w:rsidR="008714EE" w:rsidRPr="003E790D">
        <w:rPr>
          <w:b/>
          <w:w w:val="110"/>
          <w:sz w:val="21"/>
        </w:rPr>
        <w:t xml:space="preserve"> </w:t>
      </w:r>
      <w:r w:rsidR="008714EE" w:rsidRPr="003E790D">
        <w:rPr>
          <w:w w:val="110"/>
        </w:rPr>
        <w:t xml:space="preserve">est une spécialisation de la classe </w:t>
      </w:r>
      <w:r w:rsidRPr="003E790D">
        <w:rPr>
          <w:b/>
          <w:w w:val="110"/>
        </w:rPr>
        <w:t>C</w:t>
      </w:r>
      <w:r w:rsidR="008714EE" w:rsidRPr="003E790D">
        <w:rPr>
          <w:b/>
          <w:w w:val="110"/>
        </w:rPr>
        <w:t>_SDI_12.</w:t>
      </w:r>
    </w:p>
    <w:p w:rsidR="009252BC" w:rsidRPr="008714EE" w:rsidRDefault="009252BC" w:rsidP="00524FFD">
      <w:pPr>
        <w:pStyle w:val="Corpsdetexte"/>
      </w:pPr>
    </w:p>
    <w:p w:rsidR="009252BC" w:rsidRPr="008714EE" w:rsidRDefault="009252BC" w:rsidP="00524FFD">
      <w:pPr>
        <w:pStyle w:val="Corpsdetexte"/>
      </w:pPr>
    </w:p>
    <w:p w:rsidR="009252BC" w:rsidRPr="008714EE" w:rsidRDefault="008714EE" w:rsidP="00524FFD">
      <w:r w:rsidRPr="008714EE">
        <w:rPr>
          <w:b/>
          <w:w w:val="105"/>
        </w:rPr>
        <w:t xml:space="preserve">Q11. </w:t>
      </w:r>
      <w:r w:rsidRPr="008714EE">
        <w:rPr>
          <w:w w:val="105"/>
        </w:rPr>
        <w:t xml:space="preserve">Ajouter la classe </w:t>
      </w:r>
      <w:r w:rsidRPr="00106BAA">
        <w:rPr>
          <w:b/>
          <w:w w:val="105"/>
        </w:rPr>
        <w:t>C_Niveau</w:t>
      </w:r>
      <w:r w:rsidRPr="008714EE">
        <w:rPr>
          <w:b/>
          <w:w w:val="105"/>
          <w:sz w:val="21"/>
        </w:rPr>
        <w:t xml:space="preserve"> </w:t>
      </w:r>
      <w:r w:rsidRPr="008714EE">
        <w:rPr>
          <w:w w:val="105"/>
        </w:rPr>
        <w:t>sur le document réponses de Q1O.</w:t>
      </w:r>
    </w:p>
    <w:p w:rsidR="009252BC" w:rsidRPr="008714EE" w:rsidRDefault="009252BC" w:rsidP="00524FFD">
      <w:pPr>
        <w:pStyle w:val="Corpsdetexte"/>
      </w:pPr>
    </w:p>
    <w:p w:rsidR="009252BC" w:rsidRPr="008714EE" w:rsidRDefault="009252BC" w:rsidP="00524FFD">
      <w:pPr>
        <w:pStyle w:val="Corpsdetexte"/>
      </w:pPr>
    </w:p>
    <w:p w:rsidR="009252BC" w:rsidRPr="008714EE" w:rsidRDefault="008714EE" w:rsidP="00524FFD">
      <w:pPr>
        <w:pStyle w:val="Corpsdetexte"/>
      </w:pPr>
      <w:r w:rsidRPr="00106BAA">
        <w:rPr>
          <w:b/>
          <w:w w:val="105"/>
        </w:rPr>
        <w:t>Q12</w:t>
      </w:r>
      <w:r w:rsidRPr="008714EE">
        <w:rPr>
          <w:b/>
          <w:w w:val="105"/>
          <w:sz w:val="22"/>
        </w:rPr>
        <w:t xml:space="preserve">. </w:t>
      </w:r>
      <w:r w:rsidRPr="008714EE">
        <w:rPr>
          <w:w w:val="105"/>
        </w:rPr>
        <w:t xml:space="preserve">Proposer, à l'aide de la documentation PP6, la déclaration de la classe </w:t>
      </w:r>
      <w:r w:rsidRPr="00106BAA">
        <w:rPr>
          <w:b/>
          <w:w w:val="105"/>
        </w:rPr>
        <w:t>C_Niveau</w:t>
      </w:r>
      <w:r w:rsidR="00106BAA">
        <w:rPr>
          <w:b/>
          <w:w w:val="105"/>
        </w:rPr>
        <w:t xml:space="preserve"> </w:t>
      </w:r>
      <w:r w:rsidRPr="008714EE">
        <w:t>en langage C++.</w:t>
      </w:r>
    </w:p>
    <w:p w:rsidR="009252BC" w:rsidRPr="008714EE" w:rsidRDefault="009252BC" w:rsidP="00524FFD">
      <w:pPr>
        <w:sectPr w:rsidR="009252BC" w:rsidRPr="008714EE" w:rsidSect="00D91775">
          <w:footerReference w:type="default" r:id="rId27"/>
          <w:pgSz w:w="11900" w:h="16820"/>
          <w:pgMar w:top="920" w:right="1127" w:bottom="2340" w:left="1134" w:header="0" w:footer="891" w:gutter="0"/>
          <w:cols w:space="720"/>
        </w:sectPr>
      </w:pPr>
    </w:p>
    <w:p w:rsidR="00B25BE6" w:rsidRDefault="00B25BE6">
      <w:pPr>
        <w:jc w:val="left"/>
        <w:rPr>
          <w:b/>
          <w:w w:val="105"/>
        </w:rPr>
        <w:sectPr w:rsidR="00B25BE6" w:rsidSect="00D91775">
          <w:footerReference w:type="default" r:id="rId28"/>
          <w:type w:val="continuous"/>
          <w:pgSz w:w="11900" w:h="16820"/>
          <w:pgMar w:top="860" w:right="1127" w:bottom="280" w:left="1134" w:header="720" w:footer="891" w:gutter="0"/>
          <w:cols w:space="720"/>
        </w:sectPr>
      </w:pPr>
    </w:p>
    <w:p w:rsidR="009252BC" w:rsidRPr="00496FB4" w:rsidRDefault="008714EE" w:rsidP="00496FB4">
      <w:pPr>
        <w:rPr>
          <w:b/>
          <w:w w:val="105"/>
        </w:rPr>
      </w:pPr>
      <w:r w:rsidRPr="00496FB4">
        <w:rPr>
          <w:b/>
          <w:w w:val="105"/>
        </w:rPr>
        <w:lastRenderedPageBreak/>
        <w:t>Envoi des données sur le réseau Sigfox</w:t>
      </w:r>
    </w:p>
    <w:p w:rsidR="009252BC" w:rsidRPr="008714EE" w:rsidRDefault="009252BC" w:rsidP="00524FFD">
      <w:pPr>
        <w:pStyle w:val="Corpsdetexte"/>
      </w:pPr>
    </w:p>
    <w:p w:rsidR="009252BC" w:rsidRPr="008714EE" w:rsidRDefault="00F33389" w:rsidP="00524FFD">
      <w:r>
        <w:rPr>
          <w:noProof/>
          <w:lang w:eastAsia="fr-FR"/>
        </w:rPr>
        <w:drawing>
          <wp:anchor distT="0" distB="0" distL="114300" distR="114300" simplePos="0" relativeHeight="503147064" behindDoc="0" locked="0" layoutInCell="1" allowOverlap="1" wp14:anchorId="084B6504" wp14:editId="4F6F0545">
            <wp:simplePos x="0" y="0"/>
            <wp:positionH relativeFrom="column">
              <wp:posOffset>-635</wp:posOffset>
            </wp:positionH>
            <wp:positionV relativeFrom="paragraph">
              <wp:posOffset>594360</wp:posOffset>
            </wp:positionV>
            <wp:extent cx="5972810" cy="159893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72810" cy="1598930"/>
                    </a:xfrm>
                    <a:prstGeom prst="rect">
                      <a:avLst/>
                    </a:prstGeom>
                  </pic:spPr>
                </pic:pic>
              </a:graphicData>
            </a:graphic>
            <wp14:sizeRelH relativeFrom="page">
              <wp14:pctWidth>0</wp14:pctWidth>
            </wp14:sizeRelH>
            <wp14:sizeRelV relativeFrom="page">
              <wp14:pctHeight>0</wp14:pctHeight>
            </wp14:sizeRelV>
          </wp:anchor>
        </w:drawing>
      </w:r>
      <w:r w:rsidR="008714EE" w:rsidRPr="008714EE">
        <w:rPr>
          <w:w w:val="105"/>
        </w:rPr>
        <w:t xml:space="preserve">La trame Sigfox contient 10 octets de données utiles. Ces données (mesures fournies par les capteurs) sont contenues </w:t>
      </w:r>
      <w:r w:rsidR="00E011E5">
        <w:rPr>
          <w:w w:val="105"/>
        </w:rPr>
        <w:t xml:space="preserve">dans </w:t>
      </w:r>
      <w:r w:rsidR="008714EE" w:rsidRPr="008714EE">
        <w:rPr>
          <w:w w:val="105"/>
        </w:rPr>
        <w:t>un</w:t>
      </w:r>
      <w:r w:rsidR="00E011E5">
        <w:rPr>
          <w:spacing w:val="41"/>
          <w:w w:val="105"/>
        </w:rPr>
        <w:t xml:space="preserve"> </w:t>
      </w:r>
      <w:r w:rsidR="008714EE" w:rsidRPr="008714EE">
        <w:rPr>
          <w:w w:val="105"/>
        </w:rPr>
        <w:t>tableau</w:t>
      </w:r>
      <w:r w:rsidR="008714EE" w:rsidRPr="008714EE">
        <w:rPr>
          <w:spacing w:val="48"/>
          <w:w w:val="105"/>
        </w:rPr>
        <w:t xml:space="preserve"> </w:t>
      </w:r>
      <w:r w:rsidR="00E011E5">
        <w:rPr>
          <w:b/>
          <w:i/>
          <w:w w:val="105"/>
        </w:rPr>
        <w:t>unsigned char </w:t>
      </w:r>
      <w:r w:rsidR="008714EE" w:rsidRPr="00E011E5">
        <w:rPr>
          <w:b/>
          <w:i/>
          <w:w w:val="105"/>
        </w:rPr>
        <w:t>message</w:t>
      </w:r>
      <w:r w:rsidR="00E011E5">
        <w:rPr>
          <w:b/>
          <w:i/>
          <w:w w:val="105"/>
        </w:rPr>
        <w:t> </w:t>
      </w:r>
      <w:r w:rsidR="00E011E5" w:rsidRPr="00E011E5">
        <w:rPr>
          <w:b/>
          <w:i/>
          <w:w w:val="105"/>
          <w:sz w:val="21"/>
        </w:rPr>
        <w:t>[10]</w:t>
      </w:r>
      <w:r w:rsidR="008714EE" w:rsidRPr="008714EE">
        <w:rPr>
          <w:b/>
          <w:w w:val="105"/>
          <w:sz w:val="26"/>
        </w:rPr>
        <w:t>.</w:t>
      </w:r>
      <w:r w:rsidR="008714EE" w:rsidRPr="008714EE">
        <w:rPr>
          <w:b/>
          <w:spacing w:val="-5"/>
          <w:w w:val="105"/>
          <w:sz w:val="26"/>
        </w:rPr>
        <w:t xml:space="preserve"> </w:t>
      </w:r>
      <w:r w:rsidR="008714EE" w:rsidRPr="008714EE">
        <w:rPr>
          <w:w w:val="105"/>
        </w:rPr>
        <w:t>Elles</w:t>
      </w:r>
      <w:r w:rsidR="00496FB4">
        <w:rPr>
          <w:w w:val="105"/>
        </w:rPr>
        <w:t xml:space="preserve"> </w:t>
      </w:r>
      <w:r w:rsidR="008714EE" w:rsidRPr="008714EE">
        <w:rPr>
          <w:w w:val="105"/>
        </w:rPr>
        <w:t>sont organisées de la façon suivante :</w:t>
      </w:r>
    </w:p>
    <w:p w:rsidR="009252BC" w:rsidRPr="008714EE" w:rsidRDefault="008714EE" w:rsidP="00F33389">
      <w:r w:rsidRPr="008714EE">
        <w:rPr>
          <w:w w:val="105"/>
        </w:rPr>
        <w:t>Les valeurs</w:t>
      </w:r>
      <w:r w:rsidRPr="008714EE">
        <w:rPr>
          <w:spacing w:val="-5"/>
          <w:w w:val="105"/>
        </w:rPr>
        <w:t xml:space="preserve"> </w:t>
      </w:r>
      <w:r w:rsidRPr="008714EE">
        <w:rPr>
          <w:w w:val="105"/>
        </w:rPr>
        <w:t>de</w:t>
      </w:r>
      <w:r w:rsidRPr="008714EE">
        <w:rPr>
          <w:spacing w:val="-13"/>
          <w:w w:val="105"/>
        </w:rPr>
        <w:t xml:space="preserve"> </w:t>
      </w:r>
      <w:r w:rsidRPr="008714EE">
        <w:rPr>
          <w:w w:val="105"/>
        </w:rPr>
        <w:t>niveau</w:t>
      </w:r>
      <w:r w:rsidRPr="008714EE">
        <w:rPr>
          <w:spacing w:val="-6"/>
          <w:w w:val="105"/>
        </w:rPr>
        <w:t xml:space="preserve"> </w:t>
      </w:r>
      <w:r w:rsidRPr="008714EE">
        <w:rPr>
          <w:w w:val="105"/>
        </w:rPr>
        <w:t>d'eau</w:t>
      </w:r>
      <w:r w:rsidRPr="008714EE">
        <w:rPr>
          <w:spacing w:val="-3"/>
          <w:w w:val="105"/>
        </w:rPr>
        <w:t xml:space="preserve"> </w:t>
      </w:r>
      <w:r w:rsidRPr="008714EE">
        <w:rPr>
          <w:w w:val="105"/>
        </w:rPr>
        <w:t>sont</w:t>
      </w:r>
      <w:r w:rsidRPr="008714EE">
        <w:rPr>
          <w:spacing w:val="-15"/>
          <w:w w:val="105"/>
        </w:rPr>
        <w:t xml:space="preserve"> </w:t>
      </w:r>
      <w:r w:rsidRPr="008714EE">
        <w:rPr>
          <w:w w:val="105"/>
        </w:rPr>
        <w:t>exprimées en</w:t>
      </w:r>
      <w:r w:rsidRPr="008714EE">
        <w:rPr>
          <w:spacing w:val="-13"/>
          <w:w w:val="105"/>
        </w:rPr>
        <w:t xml:space="preserve"> </w:t>
      </w:r>
      <w:r w:rsidRPr="008714EE">
        <w:rPr>
          <w:w w:val="105"/>
        </w:rPr>
        <w:t>cm</w:t>
      </w:r>
      <w:r w:rsidRPr="008714EE">
        <w:rPr>
          <w:spacing w:val="-16"/>
          <w:w w:val="105"/>
        </w:rPr>
        <w:t xml:space="preserve"> </w:t>
      </w:r>
      <w:r w:rsidRPr="008714EE">
        <w:rPr>
          <w:w w:val="105"/>
        </w:rPr>
        <w:t>(valeurs</w:t>
      </w:r>
      <w:r w:rsidRPr="008714EE">
        <w:rPr>
          <w:spacing w:val="5"/>
          <w:w w:val="105"/>
        </w:rPr>
        <w:t xml:space="preserve"> </w:t>
      </w:r>
      <w:r w:rsidRPr="008714EE">
        <w:rPr>
          <w:w w:val="105"/>
        </w:rPr>
        <w:t>entières</w:t>
      </w:r>
      <w:r w:rsidRPr="008714EE">
        <w:rPr>
          <w:spacing w:val="-7"/>
          <w:w w:val="105"/>
        </w:rPr>
        <w:t xml:space="preserve"> </w:t>
      </w:r>
      <w:r w:rsidRPr="008714EE">
        <w:rPr>
          <w:w w:val="105"/>
        </w:rPr>
        <w:t>de</w:t>
      </w:r>
      <w:r w:rsidRPr="008714EE">
        <w:rPr>
          <w:spacing w:val="-24"/>
          <w:w w:val="105"/>
        </w:rPr>
        <w:t xml:space="preserve"> </w:t>
      </w:r>
      <w:r w:rsidRPr="008714EE">
        <w:rPr>
          <w:w w:val="105"/>
        </w:rPr>
        <w:t>O</w:t>
      </w:r>
      <w:r w:rsidRPr="008714EE">
        <w:rPr>
          <w:spacing w:val="-29"/>
          <w:w w:val="105"/>
        </w:rPr>
        <w:t xml:space="preserve"> </w:t>
      </w:r>
      <w:r w:rsidRPr="008714EE">
        <w:rPr>
          <w:w w:val="105"/>
          <w:sz w:val="25"/>
        </w:rPr>
        <w:t>à</w:t>
      </w:r>
      <w:r w:rsidRPr="008714EE">
        <w:rPr>
          <w:spacing w:val="-24"/>
          <w:w w:val="105"/>
          <w:sz w:val="25"/>
        </w:rPr>
        <w:t xml:space="preserve"> </w:t>
      </w:r>
      <w:r w:rsidRPr="008714EE">
        <w:rPr>
          <w:w w:val="105"/>
        </w:rPr>
        <w:t>999). Les valeurs</w:t>
      </w:r>
      <w:r w:rsidRPr="008714EE">
        <w:rPr>
          <w:spacing w:val="-12"/>
          <w:w w:val="105"/>
        </w:rPr>
        <w:t xml:space="preserve"> </w:t>
      </w:r>
      <w:r w:rsidRPr="008714EE">
        <w:rPr>
          <w:w w:val="105"/>
        </w:rPr>
        <w:t>de</w:t>
      </w:r>
      <w:r w:rsidRPr="008714EE">
        <w:rPr>
          <w:spacing w:val="-20"/>
          <w:w w:val="105"/>
        </w:rPr>
        <w:t xml:space="preserve"> </w:t>
      </w:r>
      <w:r w:rsidRPr="008714EE">
        <w:rPr>
          <w:w w:val="105"/>
        </w:rPr>
        <w:t>pluviométrie</w:t>
      </w:r>
      <w:r w:rsidRPr="008714EE">
        <w:rPr>
          <w:spacing w:val="-4"/>
          <w:w w:val="105"/>
        </w:rPr>
        <w:t xml:space="preserve"> </w:t>
      </w:r>
      <w:r w:rsidRPr="008714EE">
        <w:rPr>
          <w:w w:val="105"/>
        </w:rPr>
        <w:t>sont</w:t>
      </w:r>
      <w:r w:rsidRPr="008714EE">
        <w:rPr>
          <w:spacing w:val="-11"/>
          <w:w w:val="105"/>
        </w:rPr>
        <w:t xml:space="preserve"> </w:t>
      </w:r>
      <w:r w:rsidRPr="008714EE">
        <w:rPr>
          <w:w w:val="105"/>
        </w:rPr>
        <w:t>exprimées</w:t>
      </w:r>
      <w:r w:rsidRPr="008714EE">
        <w:rPr>
          <w:spacing w:val="-2"/>
          <w:w w:val="105"/>
        </w:rPr>
        <w:t xml:space="preserve"> </w:t>
      </w:r>
      <w:r w:rsidRPr="008714EE">
        <w:rPr>
          <w:w w:val="105"/>
        </w:rPr>
        <w:t>en</w:t>
      </w:r>
      <w:r w:rsidRPr="008714EE">
        <w:rPr>
          <w:spacing w:val="-17"/>
          <w:w w:val="105"/>
        </w:rPr>
        <w:t xml:space="preserve"> </w:t>
      </w:r>
      <w:r w:rsidRPr="008714EE">
        <w:rPr>
          <w:w w:val="105"/>
        </w:rPr>
        <w:t>mm</w:t>
      </w:r>
      <w:r w:rsidRPr="008714EE">
        <w:rPr>
          <w:spacing w:val="-14"/>
          <w:w w:val="105"/>
        </w:rPr>
        <w:t xml:space="preserve"> </w:t>
      </w:r>
      <w:r w:rsidRPr="008714EE">
        <w:rPr>
          <w:w w:val="105"/>
        </w:rPr>
        <w:t>(valeurs entières</w:t>
      </w:r>
      <w:r w:rsidRPr="008714EE">
        <w:rPr>
          <w:spacing w:val="-12"/>
          <w:w w:val="105"/>
        </w:rPr>
        <w:t xml:space="preserve"> </w:t>
      </w:r>
      <w:r w:rsidRPr="008714EE">
        <w:rPr>
          <w:w w:val="105"/>
        </w:rPr>
        <w:t>de</w:t>
      </w:r>
      <w:r w:rsidRPr="008714EE">
        <w:rPr>
          <w:spacing w:val="-27"/>
          <w:w w:val="105"/>
        </w:rPr>
        <w:t xml:space="preserve"> </w:t>
      </w:r>
      <w:r w:rsidRPr="008714EE">
        <w:rPr>
          <w:w w:val="105"/>
        </w:rPr>
        <w:t>O</w:t>
      </w:r>
      <w:r w:rsidRPr="008714EE">
        <w:rPr>
          <w:spacing w:val="-16"/>
          <w:w w:val="105"/>
        </w:rPr>
        <w:t xml:space="preserve"> </w:t>
      </w:r>
      <w:r w:rsidRPr="008714EE">
        <w:rPr>
          <w:w w:val="105"/>
        </w:rPr>
        <w:t>à</w:t>
      </w:r>
      <w:r w:rsidRPr="008714EE">
        <w:rPr>
          <w:spacing w:val="-8"/>
          <w:w w:val="105"/>
        </w:rPr>
        <w:t xml:space="preserve"> </w:t>
      </w:r>
      <w:r w:rsidRPr="008714EE">
        <w:rPr>
          <w:w w:val="105"/>
        </w:rPr>
        <w:t>999). Les valeurs de tension de la batterie sont exprimées en dixièmes de</w:t>
      </w:r>
      <w:r w:rsidRPr="008714EE">
        <w:rPr>
          <w:spacing w:val="-29"/>
          <w:w w:val="105"/>
        </w:rPr>
        <w:t xml:space="preserve"> </w:t>
      </w:r>
      <w:r w:rsidRPr="008714EE">
        <w:rPr>
          <w:w w:val="105"/>
        </w:rPr>
        <w:t>volt.</w:t>
      </w:r>
    </w:p>
    <w:p w:rsidR="00F33389" w:rsidRDefault="00F33389" w:rsidP="00524FFD">
      <w:pPr>
        <w:rPr>
          <w:b/>
          <w:w w:val="105"/>
        </w:rPr>
      </w:pPr>
    </w:p>
    <w:p w:rsidR="009252BC" w:rsidRPr="008714EE" w:rsidRDefault="008714EE" w:rsidP="00524FFD">
      <w:r w:rsidRPr="008714EE">
        <w:rPr>
          <w:b/>
          <w:w w:val="105"/>
        </w:rPr>
        <w:t xml:space="preserve">Remarque </w:t>
      </w:r>
      <w:r w:rsidRPr="008714EE">
        <w:rPr>
          <w:w w:val="105"/>
        </w:rPr>
        <w:t>: pour la conversion en valeurs entières, les valeurs sont tronquées et ne sont pas arrondies.</w:t>
      </w:r>
    </w:p>
    <w:p w:rsidR="009252BC" w:rsidRPr="008714EE" w:rsidRDefault="009252BC" w:rsidP="00524FFD">
      <w:pPr>
        <w:pStyle w:val="Corpsdetexte"/>
      </w:pPr>
    </w:p>
    <w:p w:rsidR="009252BC" w:rsidRPr="008714EE" w:rsidRDefault="008714EE" w:rsidP="00524FFD">
      <w:r w:rsidRPr="008714EE">
        <w:rPr>
          <w:w w:val="105"/>
        </w:rPr>
        <w:t>On souhaite envoyer sur le réseau Sigfox, les valeurs suivantes :</w:t>
      </w:r>
    </w:p>
    <w:p w:rsidR="009252BC" w:rsidRPr="008714EE" w:rsidRDefault="008714EE" w:rsidP="00524FFD">
      <w:pPr>
        <w:pStyle w:val="Paragraphedeliste"/>
        <w:numPr>
          <w:ilvl w:val="0"/>
          <w:numId w:val="18"/>
        </w:numPr>
      </w:pPr>
      <w:r w:rsidRPr="008714EE">
        <w:rPr>
          <w:w w:val="105"/>
        </w:rPr>
        <w:t xml:space="preserve">niveau d'eau instantané </w:t>
      </w:r>
      <w:r w:rsidR="003E790D">
        <w:rPr>
          <w:w w:val="105"/>
        </w:rPr>
        <w:t>=</w:t>
      </w:r>
      <w:r w:rsidRPr="008714EE">
        <w:rPr>
          <w:rFonts w:ascii="Times New Roman" w:hAnsi="Times New Roman"/>
          <w:w w:val="105"/>
          <w:sz w:val="28"/>
        </w:rPr>
        <w:t xml:space="preserve"> </w:t>
      </w:r>
      <w:r w:rsidRPr="008714EE">
        <w:rPr>
          <w:w w:val="105"/>
        </w:rPr>
        <w:t>2,751</w:t>
      </w:r>
      <w:r w:rsidRPr="008714EE">
        <w:rPr>
          <w:spacing w:val="-14"/>
          <w:w w:val="105"/>
        </w:rPr>
        <w:t xml:space="preserve"> </w:t>
      </w:r>
      <w:r w:rsidRPr="008714EE">
        <w:rPr>
          <w:w w:val="105"/>
        </w:rPr>
        <w:t>m,</w:t>
      </w:r>
    </w:p>
    <w:p w:rsidR="009252BC" w:rsidRPr="008714EE" w:rsidRDefault="008714EE" w:rsidP="00524FFD">
      <w:pPr>
        <w:pStyle w:val="Paragraphedeliste"/>
        <w:numPr>
          <w:ilvl w:val="0"/>
          <w:numId w:val="18"/>
        </w:numPr>
      </w:pPr>
      <w:r w:rsidRPr="008714EE">
        <w:rPr>
          <w:w w:val="105"/>
        </w:rPr>
        <w:t xml:space="preserve">niveau d'eau moyen </w:t>
      </w:r>
      <w:r w:rsidR="003E790D">
        <w:rPr>
          <w:w w:val="105"/>
        </w:rPr>
        <w:t>=</w:t>
      </w:r>
      <w:r w:rsidRPr="008714EE">
        <w:rPr>
          <w:rFonts w:ascii="Times New Roman"/>
          <w:w w:val="105"/>
          <w:sz w:val="28"/>
        </w:rPr>
        <w:t xml:space="preserve"> </w:t>
      </w:r>
      <w:r w:rsidRPr="008714EE">
        <w:rPr>
          <w:w w:val="105"/>
        </w:rPr>
        <w:t>2,544</w:t>
      </w:r>
      <w:r w:rsidRPr="008714EE">
        <w:rPr>
          <w:spacing w:val="-5"/>
          <w:w w:val="105"/>
        </w:rPr>
        <w:t xml:space="preserve"> </w:t>
      </w:r>
      <w:r w:rsidRPr="008714EE">
        <w:rPr>
          <w:w w:val="105"/>
        </w:rPr>
        <w:t>m,</w:t>
      </w:r>
    </w:p>
    <w:p w:rsidR="009252BC" w:rsidRPr="008714EE" w:rsidRDefault="008714EE" w:rsidP="00524FFD">
      <w:pPr>
        <w:pStyle w:val="Paragraphedeliste"/>
        <w:numPr>
          <w:ilvl w:val="0"/>
          <w:numId w:val="18"/>
        </w:numPr>
      </w:pPr>
      <w:r w:rsidRPr="008714EE">
        <w:rPr>
          <w:w w:val="105"/>
        </w:rPr>
        <w:t>pluviométrie instantanée</w:t>
      </w:r>
      <w:r w:rsidR="003E790D">
        <w:rPr>
          <w:w w:val="105"/>
        </w:rPr>
        <w:t xml:space="preserve"> </w:t>
      </w:r>
      <w:r w:rsidRPr="008714EE">
        <w:rPr>
          <w:w w:val="105"/>
        </w:rPr>
        <w:t>= 13,107</w:t>
      </w:r>
      <w:r w:rsidRPr="008714EE">
        <w:rPr>
          <w:spacing w:val="21"/>
          <w:w w:val="105"/>
        </w:rPr>
        <w:t xml:space="preserve"> </w:t>
      </w:r>
      <w:r w:rsidRPr="008714EE">
        <w:rPr>
          <w:w w:val="105"/>
        </w:rPr>
        <w:t>mm,</w:t>
      </w:r>
    </w:p>
    <w:p w:rsidR="009252BC" w:rsidRPr="008714EE" w:rsidRDefault="008714EE" w:rsidP="00524FFD">
      <w:pPr>
        <w:pStyle w:val="Paragraphedeliste"/>
        <w:numPr>
          <w:ilvl w:val="0"/>
          <w:numId w:val="18"/>
        </w:numPr>
      </w:pPr>
      <w:r w:rsidRPr="008714EE">
        <w:rPr>
          <w:w w:val="105"/>
        </w:rPr>
        <w:t>pluviométrie additionnée</w:t>
      </w:r>
      <w:r w:rsidR="003E790D">
        <w:rPr>
          <w:w w:val="105"/>
        </w:rPr>
        <w:t xml:space="preserve"> </w:t>
      </w:r>
      <w:r w:rsidRPr="008714EE">
        <w:rPr>
          <w:w w:val="105"/>
        </w:rPr>
        <w:t>= 31,009</w:t>
      </w:r>
      <w:r w:rsidRPr="008714EE">
        <w:rPr>
          <w:spacing w:val="21"/>
          <w:w w:val="105"/>
        </w:rPr>
        <w:t xml:space="preserve"> </w:t>
      </w:r>
      <w:r w:rsidRPr="008714EE">
        <w:rPr>
          <w:w w:val="105"/>
        </w:rPr>
        <w:t>mm,</w:t>
      </w:r>
    </w:p>
    <w:p w:rsidR="009252BC" w:rsidRPr="008714EE" w:rsidRDefault="008714EE" w:rsidP="00524FFD">
      <w:pPr>
        <w:pStyle w:val="Paragraphedeliste"/>
        <w:numPr>
          <w:ilvl w:val="0"/>
          <w:numId w:val="18"/>
        </w:numPr>
      </w:pPr>
      <w:r w:rsidRPr="008714EE">
        <w:rPr>
          <w:w w:val="105"/>
        </w:rPr>
        <w:t xml:space="preserve">tension de la batterie instantanée </w:t>
      </w:r>
      <w:r w:rsidR="003E790D">
        <w:rPr>
          <w:w w:val="105"/>
        </w:rPr>
        <w:t xml:space="preserve">= </w:t>
      </w:r>
      <w:r w:rsidRPr="008714EE">
        <w:rPr>
          <w:w w:val="105"/>
        </w:rPr>
        <w:t>11 984</w:t>
      </w:r>
      <w:r w:rsidRPr="008714EE">
        <w:rPr>
          <w:spacing w:val="-32"/>
          <w:w w:val="105"/>
        </w:rPr>
        <w:t xml:space="preserve"> </w:t>
      </w:r>
      <w:r w:rsidRPr="008714EE">
        <w:rPr>
          <w:w w:val="105"/>
        </w:rPr>
        <w:t>mV,</w:t>
      </w:r>
    </w:p>
    <w:p w:rsidR="009252BC" w:rsidRPr="008714EE" w:rsidRDefault="008714EE" w:rsidP="00524FFD">
      <w:pPr>
        <w:pStyle w:val="Paragraphedeliste"/>
        <w:numPr>
          <w:ilvl w:val="0"/>
          <w:numId w:val="18"/>
        </w:numPr>
      </w:pPr>
      <w:r w:rsidRPr="008714EE">
        <w:rPr>
          <w:w w:val="105"/>
        </w:rPr>
        <w:t>tension de la batterie moyenne</w:t>
      </w:r>
      <w:r w:rsidR="003E790D">
        <w:rPr>
          <w:w w:val="105"/>
        </w:rPr>
        <w:t xml:space="preserve"> </w:t>
      </w:r>
      <w:r w:rsidRPr="008714EE">
        <w:rPr>
          <w:w w:val="105"/>
        </w:rPr>
        <w:t>= 11 854</w:t>
      </w:r>
      <w:r w:rsidRPr="008714EE">
        <w:rPr>
          <w:spacing w:val="13"/>
          <w:w w:val="105"/>
        </w:rPr>
        <w:t xml:space="preserve"> </w:t>
      </w:r>
      <w:r w:rsidRPr="008714EE">
        <w:rPr>
          <w:w w:val="105"/>
        </w:rPr>
        <w:t>mV.</w:t>
      </w:r>
    </w:p>
    <w:p w:rsidR="009252BC" w:rsidRPr="008714EE" w:rsidRDefault="009252BC" w:rsidP="00524FFD">
      <w:pPr>
        <w:pStyle w:val="Corpsdetexte"/>
      </w:pPr>
    </w:p>
    <w:p w:rsidR="009252BC" w:rsidRPr="008714EE" w:rsidRDefault="008714EE" w:rsidP="009B2F64">
      <w:pPr>
        <w:ind w:left="567" w:hanging="567"/>
      </w:pPr>
      <w:r w:rsidRPr="008714EE">
        <w:rPr>
          <w:b/>
          <w:w w:val="105"/>
        </w:rPr>
        <w:t xml:space="preserve">Q13. </w:t>
      </w:r>
      <w:r w:rsidRPr="008714EE">
        <w:rPr>
          <w:w w:val="105"/>
        </w:rPr>
        <w:t>Préciser, sur le document réponses, le contenu hexadécimal du tableau</w:t>
      </w:r>
      <w:r w:rsidR="00F33389">
        <w:rPr>
          <w:w w:val="105"/>
        </w:rPr>
        <w:t xml:space="preserve"> </w:t>
      </w:r>
      <w:r w:rsidRPr="00F33389">
        <w:rPr>
          <w:b/>
          <w:w w:val="105"/>
        </w:rPr>
        <w:t xml:space="preserve">message </w:t>
      </w:r>
      <w:r w:rsidRPr="00F33389">
        <w:rPr>
          <w:w w:val="105"/>
        </w:rPr>
        <w:t>[</w:t>
      </w:r>
      <w:r w:rsidR="00F33389">
        <w:rPr>
          <w:w w:val="105"/>
        </w:rPr>
        <w:t xml:space="preserve"> </w:t>
      </w:r>
      <w:r w:rsidRPr="00F33389">
        <w:rPr>
          <w:w w:val="105"/>
        </w:rPr>
        <w:t>]</w:t>
      </w:r>
      <w:r w:rsidRPr="008714EE">
        <w:rPr>
          <w:w w:val="105"/>
          <w:sz w:val="21"/>
        </w:rPr>
        <w:t xml:space="preserve"> </w:t>
      </w:r>
      <w:r w:rsidRPr="008714EE">
        <w:rPr>
          <w:w w:val="105"/>
        </w:rPr>
        <w:t>à envoyer. Détailler les calculs correspondants.</w:t>
      </w:r>
    </w:p>
    <w:p w:rsidR="009252BC" w:rsidRPr="008714EE" w:rsidRDefault="009252BC" w:rsidP="00524FFD">
      <w:pPr>
        <w:pStyle w:val="Corpsdetexte"/>
      </w:pPr>
    </w:p>
    <w:p w:rsidR="009252BC" w:rsidRDefault="00F33389" w:rsidP="00524FFD">
      <w:pPr>
        <w:rPr>
          <w:w w:val="105"/>
        </w:rPr>
      </w:pPr>
      <w:r w:rsidRPr="003E790D">
        <w:rPr>
          <w:w w:val="105"/>
        </w:rPr>
        <w:t xml:space="preserve">La </w:t>
      </w:r>
      <w:r w:rsidR="008714EE" w:rsidRPr="003E790D">
        <w:rPr>
          <w:w w:val="105"/>
        </w:rPr>
        <w:t>méthode</w:t>
      </w:r>
      <w:r w:rsidR="008714EE" w:rsidRPr="003E790D">
        <w:rPr>
          <w:spacing w:val="20"/>
          <w:w w:val="105"/>
        </w:rPr>
        <w:t xml:space="preserve"> </w:t>
      </w:r>
      <w:r w:rsidR="008714EE" w:rsidRPr="003E790D">
        <w:rPr>
          <w:b/>
          <w:w w:val="105"/>
        </w:rPr>
        <w:t>TD_USER_Loop</w:t>
      </w:r>
      <w:r w:rsidR="008714EE" w:rsidRPr="003E790D">
        <w:rPr>
          <w:b/>
          <w:spacing w:val="22"/>
          <w:w w:val="105"/>
        </w:rPr>
        <w:t xml:space="preserve"> </w:t>
      </w:r>
      <w:r w:rsidR="008714EE" w:rsidRPr="003E790D">
        <w:rPr>
          <w:w w:val="105"/>
        </w:rPr>
        <w:t>(</w:t>
      </w:r>
      <w:r w:rsidRPr="003E790D">
        <w:rPr>
          <w:w w:val="105"/>
        </w:rPr>
        <w:t xml:space="preserve"> </w:t>
      </w:r>
      <w:r w:rsidR="008714EE" w:rsidRPr="003E790D">
        <w:rPr>
          <w:w w:val="105"/>
        </w:rPr>
        <w:t>)</w:t>
      </w:r>
      <w:r w:rsidRPr="003E790D">
        <w:rPr>
          <w:w w:val="105"/>
          <w:sz w:val="20"/>
        </w:rPr>
        <w:t xml:space="preserve"> </w:t>
      </w:r>
      <w:r w:rsidR="008714EE" w:rsidRPr="003E790D">
        <w:rPr>
          <w:w w:val="105"/>
        </w:rPr>
        <w:t xml:space="preserve">de la classe </w:t>
      </w:r>
      <w:r w:rsidR="008714EE" w:rsidRPr="003E790D">
        <w:rPr>
          <w:b/>
          <w:w w:val="105"/>
        </w:rPr>
        <w:t>TD_USER</w:t>
      </w:r>
      <w:r w:rsidR="008714EE" w:rsidRPr="003E790D">
        <w:rPr>
          <w:b/>
          <w:w w:val="105"/>
          <w:sz w:val="20"/>
        </w:rPr>
        <w:t xml:space="preserve"> </w:t>
      </w:r>
      <w:r w:rsidR="008714EE" w:rsidRPr="003E790D">
        <w:rPr>
          <w:w w:val="105"/>
        </w:rPr>
        <w:t>est responsable de l'envoi des mesures sur le réseau</w:t>
      </w:r>
      <w:r w:rsidR="008714EE" w:rsidRPr="003E790D">
        <w:rPr>
          <w:spacing w:val="21"/>
          <w:w w:val="105"/>
        </w:rPr>
        <w:t xml:space="preserve"> </w:t>
      </w:r>
      <w:r w:rsidR="008714EE" w:rsidRPr="003E790D">
        <w:rPr>
          <w:w w:val="105"/>
        </w:rPr>
        <w:t>Sigfox.</w:t>
      </w:r>
    </w:p>
    <w:p w:rsidR="00F33389" w:rsidRPr="008714EE" w:rsidRDefault="00F33389" w:rsidP="00524FFD"/>
    <w:p w:rsidR="009252BC" w:rsidRPr="008714EE" w:rsidRDefault="008714EE" w:rsidP="009B2F64">
      <w:pPr>
        <w:ind w:left="567" w:hanging="567"/>
      </w:pPr>
      <w:r w:rsidRPr="008714EE">
        <w:rPr>
          <w:b/>
          <w:w w:val="105"/>
        </w:rPr>
        <w:t xml:space="preserve">Q14. </w:t>
      </w:r>
      <w:r w:rsidRPr="003E790D">
        <w:rPr>
          <w:w w:val="105"/>
        </w:rPr>
        <w:t xml:space="preserve">Compléter, sur le document réponses, l'implémentation en langage C++ de la méthode </w:t>
      </w:r>
      <w:r w:rsidRPr="003E790D">
        <w:rPr>
          <w:b/>
          <w:w w:val="105"/>
        </w:rPr>
        <w:t xml:space="preserve">TD_USER_Loop </w:t>
      </w:r>
      <w:r w:rsidR="003E790D" w:rsidRPr="003E790D">
        <w:rPr>
          <w:w w:val="105"/>
        </w:rPr>
        <w:t xml:space="preserve">( </w:t>
      </w:r>
      <w:r w:rsidRPr="003E790D">
        <w:rPr>
          <w:w w:val="105"/>
        </w:rPr>
        <w:t>)</w:t>
      </w:r>
      <w:r w:rsidRPr="003E790D">
        <w:rPr>
          <w:w w:val="105"/>
          <w:sz w:val="20"/>
        </w:rPr>
        <w:t xml:space="preserve"> </w:t>
      </w:r>
      <w:r w:rsidRPr="003E790D">
        <w:rPr>
          <w:w w:val="105"/>
        </w:rPr>
        <w:t xml:space="preserve">permettant d'envoyer une trame Sigfox. </w:t>
      </w:r>
      <w:r w:rsidRPr="008714EE">
        <w:rPr>
          <w:w w:val="105"/>
        </w:rPr>
        <w:t>Pour cette question, la trame Sigfox contient uniquement le niveau d'eau (valeur instantanée et valeur moyenne).</w:t>
      </w:r>
    </w:p>
    <w:p w:rsidR="009252BC" w:rsidRPr="008714EE" w:rsidRDefault="009252BC" w:rsidP="00524FFD">
      <w:pPr>
        <w:sectPr w:rsidR="009252BC" w:rsidRPr="008714EE" w:rsidSect="00B25BE6">
          <w:footerReference w:type="default" r:id="rId30"/>
          <w:pgSz w:w="11900" w:h="16820"/>
          <w:pgMar w:top="860" w:right="1127" w:bottom="280" w:left="1134" w:header="720" w:footer="891" w:gutter="0"/>
          <w:cols w:space="720"/>
        </w:sectPr>
      </w:pPr>
    </w:p>
    <w:p w:rsidR="009252BC" w:rsidRPr="004F559A" w:rsidRDefault="008714EE" w:rsidP="00524FFD">
      <w:pPr>
        <w:rPr>
          <w:b/>
          <w:w w:val="105"/>
          <w:sz w:val="28"/>
          <w:szCs w:val="28"/>
        </w:rPr>
      </w:pPr>
      <w:r w:rsidRPr="004F559A">
        <w:rPr>
          <w:b/>
          <w:w w:val="105"/>
          <w:sz w:val="28"/>
          <w:szCs w:val="28"/>
        </w:rPr>
        <w:lastRenderedPageBreak/>
        <w:t>Partie D. Intégration</w:t>
      </w:r>
    </w:p>
    <w:p w:rsidR="004F559A" w:rsidRDefault="004F559A" w:rsidP="00524FFD">
      <w:pPr>
        <w:rPr>
          <w:w w:val="105"/>
        </w:rPr>
      </w:pPr>
    </w:p>
    <w:p w:rsidR="009252BC" w:rsidRPr="004F559A" w:rsidRDefault="008714EE" w:rsidP="00524FFD">
      <w:pPr>
        <w:rPr>
          <w:b/>
        </w:rPr>
      </w:pPr>
      <w:r w:rsidRPr="004F559A">
        <w:rPr>
          <w:b/>
          <w:w w:val="105"/>
        </w:rPr>
        <w:t>Service Web de collecte</w:t>
      </w:r>
    </w:p>
    <w:p w:rsidR="009252BC" w:rsidRPr="008714EE" w:rsidRDefault="009252BC" w:rsidP="00524FFD">
      <w:pPr>
        <w:pStyle w:val="Corpsdetexte"/>
      </w:pPr>
    </w:p>
    <w:p w:rsidR="009252BC" w:rsidRPr="008714EE" w:rsidRDefault="008714EE" w:rsidP="00524FFD">
      <w:r w:rsidRPr="008714EE">
        <w:t>Les données transférées par le Cloud TD next sont formatées en JSON et intégrées dans une trame HTTP POST.</w:t>
      </w:r>
    </w:p>
    <w:p w:rsidR="009252BC" w:rsidRPr="008714EE" w:rsidRDefault="008714EE" w:rsidP="00524FFD">
      <w:r w:rsidRPr="008714EE">
        <w:t>Le service Web de collecte est codé en langage PHP (voir documentation PP7). Il décode les données JSON pour en extraire deux informations qu'il stocke dans deux variables PHP:</w:t>
      </w:r>
    </w:p>
    <w:p w:rsidR="009252BC" w:rsidRPr="003E790D" w:rsidRDefault="008714EE" w:rsidP="00524FFD">
      <w:pPr>
        <w:pStyle w:val="Paragraphedeliste"/>
        <w:numPr>
          <w:ilvl w:val="0"/>
          <w:numId w:val="17"/>
        </w:numPr>
        <w:rPr>
          <w:rFonts w:ascii="Times New Roman"/>
        </w:rPr>
      </w:pPr>
      <w:r w:rsidRPr="003E790D">
        <w:rPr>
          <w:rFonts w:ascii="Times New Roman" w:hAnsi="Times New Roman"/>
          <w:b/>
          <w:w w:val="115"/>
        </w:rPr>
        <w:t>$payload</w:t>
      </w:r>
      <w:r w:rsidRPr="003E790D">
        <w:rPr>
          <w:rFonts w:ascii="Times New Roman" w:hAnsi="Times New Roman"/>
          <w:b/>
          <w:spacing w:val="62"/>
          <w:w w:val="115"/>
        </w:rPr>
        <w:t xml:space="preserve"> </w:t>
      </w:r>
      <w:r w:rsidRPr="008714EE">
        <w:t xml:space="preserve">(string) contient les données émises par la station sous la forme d'une chaÎne de 20 caractères correspondant à la représentation textuelle des 10 octets envoyés par la station. Si la station envoie le message </w:t>
      </w:r>
      <w:r w:rsidRPr="003E790D">
        <w:rPr>
          <w:rFonts w:ascii="Times New Roman" w:hAnsi="Times New Roman"/>
          <w:b/>
        </w:rPr>
        <w:t>[Ox02, OxDS,</w:t>
      </w:r>
      <w:r w:rsidRPr="003E790D">
        <w:rPr>
          <w:rFonts w:ascii="Times New Roman" w:hAnsi="Times New Roman"/>
          <w:b/>
          <w:spacing w:val="41"/>
        </w:rPr>
        <w:t xml:space="preserve"> </w:t>
      </w:r>
      <w:r w:rsidRPr="003E790D">
        <w:rPr>
          <w:rFonts w:ascii="Times New Roman" w:hAnsi="Times New Roman"/>
          <w:b/>
        </w:rPr>
        <w:t>OxOl,</w:t>
      </w:r>
      <w:r w:rsidR="003E790D" w:rsidRPr="003E790D">
        <w:rPr>
          <w:rFonts w:ascii="Times New Roman" w:hAnsi="Times New Roman"/>
          <w:b/>
        </w:rPr>
        <w:t xml:space="preserve"> </w:t>
      </w:r>
      <w:r w:rsidRPr="003E790D">
        <w:rPr>
          <w:w w:val="105"/>
        </w:rPr>
        <w:t xml:space="preserve">... ] , </w:t>
      </w:r>
      <w:r w:rsidRPr="003E790D">
        <w:rPr>
          <w:i/>
          <w:w w:val="105"/>
        </w:rPr>
        <w:t xml:space="preserve">la variable </w:t>
      </w:r>
      <w:r w:rsidRPr="003E790D">
        <w:rPr>
          <w:rFonts w:ascii="Times New Roman"/>
          <w:b/>
          <w:w w:val="115"/>
        </w:rPr>
        <w:t xml:space="preserve">$payload </w:t>
      </w:r>
      <w:r w:rsidRPr="003E790D">
        <w:rPr>
          <w:i/>
          <w:w w:val="105"/>
        </w:rPr>
        <w:t xml:space="preserve">contiendra </w:t>
      </w:r>
      <w:r w:rsidRPr="003E790D">
        <w:rPr>
          <w:rFonts w:ascii="Times New Roman"/>
          <w:b/>
          <w:w w:val="105"/>
        </w:rPr>
        <w:t xml:space="preserve">"02D501... </w:t>
      </w:r>
      <w:r w:rsidRPr="003E790D">
        <w:rPr>
          <w:rFonts w:ascii="Times New Roman"/>
          <w:w w:val="105"/>
        </w:rPr>
        <w:t>".</w:t>
      </w:r>
    </w:p>
    <w:p w:rsidR="009252BC" w:rsidRPr="008714EE" w:rsidRDefault="008714EE" w:rsidP="00524FFD">
      <w:pPr>
        <w:pStyle w:val="Paragraphedeliste"/>
        <w:numPr>
          <w:ilvl w:val="0"/>
          <w:numId w:val="17"/>
        </w:numPr>
      </w:pPr>
      <w:r w:rsidRPr="003E790D">
        <w:rPr>
          <w:rFonts w:ascii="Times New Roman" w:hAnsi="Times New Roman"/>
          <w:b/>
          <w:w w:val="135"/>
        </w:rPr>
        <w:t xml:space="preserve">$sigfoxid </w:t>
      </w:r>
      <w:r w:rsidRPr="003E790D">
        <w:rPr>
          <w:w w:val="105"/>
        </w:rPr>
        <w:t>(string) contient l'identification du modem Sigfox émetteur</w:t>
      </w:r>
      <w:r w:rsidRPr="003E790D">
        <w:rPr>
          <w:spacing w:val="37"/>
          <w:w w:val="105"/>
        </w:rPr>
        <w:t xml:space="preserve"> </w:t>
      </w:r>
      <w:r w:rsidR="003E790D" w:rsidRPr="003E790D">
        <w:rPr>
          <w:w w:val="105"/>
        </w:rPr>
        <w:t xml:space="preserve">(exemple : </w:t>
      </w:r>
      <w:r w:rsidR="003E790D" w:rsidRPr="003E790D">
        <w:rPr>
          <w:rFonts w:ascii="Times New Roman" w:hAnsi="Times New Roman"/>
          <w:b/>
        </w:rPr>
        <w:t>"1234ABCD”</w:t>
      </w:r>
      <w:r w:rsidR="003E790D" w:rsidRPr="003E790D">
        <w:rPr>
          <w:rFonts w:ascii="Times New Roman" w:hAnsi="Times New Roman"/>
        </w:rPr>
        <w:t>)</w:t>
      </w:r>
      <w:r w:rsidRPr="003E790D">
        <w:rPr>
          <w:sz w:val="32"/>
        </w:rPr>
        <w:t xml:space="preserve">. </w:t>
      </w:r>
      <w:r w:rsidRPr="008714EE">
        <w:t>Cette information permettra d'identifier la station émettrice.</w:t>
      </w:r>
    </w:p>
    <w:p w:rsidR="009252BC" w:rsidRPr="008714EE" w:rsidRDefault="008714EE" w:rsidP="00524FFD">
      <w:pPr>
        <w:rPr>
          <w:rFonts w:ascii="Times New Roman" w:hAnsi="Times New Roman"/>
        </w:rPr>
      </w:pPr>
      <w:r w:rsidRPr="003E790D">
        <w:rPr>
          <w:w w:val="110"/>
        </w:rPr>
        <w:t xml:space="preserve">La documentation PP7 présente les bases du langage PHP ainsi que le détail des fonctions </w:t>
      </w:r>
      <w:r w:rsidRPr="003E790D">
        <w:rPr>
          <w:b/>
          <w:w w:val="130"/>
        </w:rPr>
        <w:t>substr</w:t>
      </w:r>
      <w:r w:rsidRPr="003E790D">
        <w:rPr>
          <w:rFonts w:ascii="Times New Roman" w:hAnsi="Times New Roman"/>
          <w:w w:val="130"/>
        </w:rPr>
        <w:t xml:space="preserve"> </w:t>
      </w:r>
      <w:r w:rsidRPr="003E790D">
        <w:rPr>
          <w:w w:val="130"/>
        </w:rPr>
        <w:t>()</w:t>
      </w:r>
      <w:r w:rsidRPr="003E790D">
        <w:rPr>
          <w:rFonts w:ascii="Times New Roman" w:hAnsi="Times New Roman"/>
          <w:w w:val="130"/>
        </w:rPr>
        <w:t xml:space="preserve"> </w:t>
      </w:r>
      <w:r w:rsidRPr="003E790D">
        <w:rPr>
          <w:w w:val="110"/>
        </w:rPr>
        <w:t xml:space="preserve">et </w:t>
      </w:r>
      <w:r w:rsidRPr="003E790D">
        <w:rPr>
          <w:rFonts w:ascii="Times New Roman" w:hAnsi="Times New Roman"/>
          <w:b/>
          <w:w w:val="110"/>
        </w:rPr>
        <w:t xml:space="preserve">hexdex </w:t>
      </w:r>
      <w:r w:rsidR="003E790D" w:rsidRPr="003E790D">
        <w:rPr>
          <w:w w:val="110"/>
        </w:rPr>
        <w:t>()</w:t>
      </w:r>
      <w:r w:rsidRPr="003E790D">
        <w:rPr>
          <w:rFonts w:ascii="Times New Roman" w:hAnsi="Times New Roman"/>
          <w:w w:val="110"/>
        </w:rPr>
        <w:t>.</w:t>
      </w:r>
    </w:p>
    <w:p w:rsidR="009252BC" w:rsidRPr="008714EE" w:rsidRDefault="008714EE" w:rsidP="00524FFD">
      <w:pPr>
        <w:pStyle w:val="Corpsdetexte"/>
      </w:pPr>
      <w:r w:rsidRPr="008714EE">
        <w:rPr>
          <w:b/>
          <w:sz w:val="23"/>
        </w:rPr>
        <w:t xml:space="preserve">Q15. </w:t>
      </w:r>
      <w:r w:rsidRPr="003E790D">
        <w:t xml:space="preserve">Compléter, sur le document réponses, le décodage de la variable </w:t>
      </w:r>
      <w:r w:rsidRPr="003E790D">
        <w:rPr>
          <w:rFonts w:ascii="Times New Roman" w:hAnsi="Times New Roman"/>
          <w:w w:val="115"/>
          <w:sz w:val="23"/>
        </w:rPr>
        <w:t xml:space="preserve">$payload </w:t>
      </w:r>
      <w:r w:rsidRPr="003E790D">
        <w:t xml:space="preserve">en langage PHP afin d'extraire le niveau d'eau instantané et sa valeur moyenne. </w:t>
      </w:r>
      <w:r w:rsidRPr="008714EE">
        <w:t>Les deux valeurs doivent être exprimées en mètres.</w:t>
      </w:r>
    </w:p>
    <w:p w:rsidR="009252BC" w:rsidRPr="008714EE" w:rsidRDefault="009252BC" w:rsidP="00524FFD">
      <w:pPr>
        <w:pStyle w:val="Corpsdetexte"/>
      </w:pPr>
    </w:p>
    <w:p w:rsidR="009252BC" w:rsidRDefault="009252BC" w:rsidP="00524FFD">
      <w:pPr>
        <w:pStyle w:val="Corpsdetexte"/>
      </w:pPr>
    </w:p>
    <w:p w:rsidR="004F559A" w:rsidRPr="008714EE" w:rsidRDefault="004F559A" w:rsidP="00524FFD">
      <w:pPr>
        <w:pStyle w:val="Corpsdetexte"/>
      </w:pPr>
    </w:p>
    <w:p w:rsidR="009252BC" w:rsidRPr="004F559A" w:rsidRDefault="008714EE" w:rsidP="00524FFD">
      <w:pPr>
        <w:rPr>
          <w:b/>
        </w:rPr>
      </w:pPr>
      <w:r w:rsidRPr="004F559A">
        <w:rPr>
          <w:b/>
          <w:w w:val="105"/>
        </w:rPr>
        <w:t>Base de données de collecte</w:t>
      </w:r>
    </w:p>
    <w:p w:rsidR="009252BC" w:rsidRPr="008714EE" w:rsidRDefault="009252BC" w:rsidP="00524FFD">
      <w:pPr>
        <w:pStyle w:val="Corpsdetexte"/>
      </w:pPr>
    </w:p>
    <w:p w:rsidR="009252BC" w:rsidRPr="008714EE" w:rsidRDefault="008714EE" w:rsidP="00524FFD">
      <w:r w:rsidRPr="008714EE">
        <w:t xml:space="preserve">Le service Web de collecte enregistre les données des stations de mesures dans la base de données MySQL </w:t>
      </w:r>
      <w:r w:rsidRPr="008714EE">
        <w:rPr>
          <w:rFonts w:ascii="Times New Roman" w:hAnsi="Times New Roman"/>
          <w:sz w:val="16"/>
        </w:rPr>
        <w:t xml:space="preserve">« </w:t>
      </w:r>
      <w:r w:rsidRPr="008714EE">
        <w:t xml:space="preserve">vigicrues </w:t>
      </w:r>
      <w:r w:rsidRPr="008714EE">
        <w:rPr>
          <w:rFonts w:ascii="Times New Roman" w:hAnsi="Times New Roman"/>
          <w:sz w:val="16"/>
        </w:rPr>
        <w:t xml:space="preserve">». </w:t>
      </w:r>
      <w:r w:rsidRPr="008714EE">
        <w:t>Une partie du schéma conceptuel de</w:t>
      </w:r>
      <w:r w:rsidR="00F33389">
        <w:t xml:space="preserve"> </w:t>
      </w:r>
      <w:r w:rsidRPr="008714EE">
        <w:t>la</w:t>
      </w:r>
      <w:r w:rsidR="00F33389">
        <w:t xml:space="preserve"> </w:t>
      </w:r>
      <w:r w:rsidRPr="008714EE">
        <w:t>base</w:t>
      </w:r>
      <w:r w:rsidR="00F33389">
        <w:t xml:space="preserve"> </w:t>
      </w:r>
      <w:r w:rsidRPr="008714EE">
        <w:t>de données est disponible dans la documentation PPB.</w:t>
      </w:r>
    </w:p>
    <w:p w:rsidR="009252BC" w:rsidRPr="008714EE" w:rsidRDefault="008714EE" w:rsidP="00524FFD">
      <w:r w:rsidRPr="008714EE">
        <w:t xml:space="preserve">Il faut ajouter une table </w:t>
      </w:r>
      <w:r w:rsidRPr="008714EE">
        <w:rPr>
          <w:rFonts w:ascii="Times New Roman" w:hAnsi="Times New Roman"/>
          <w:sz w:val="17"/>
        </w:rPr>
        <w:t xml:space="preserve">« </w:t>
      </w:r>
      <w:r w:rsidRPr="008714EE">
        <w:t xml:space="preserve">dataNiveau </w:t>
      </w:r>
      <w:r w:rsidRPr="008714EE">
        <w:rPr>
          <w:rFonts w:ascii="Times New Roman" w:hAnsi="Times New Roman"/>
          <w:sz w:val="16"/>
        </w:rPr>
        <w:t xml:space="preserve">» </w:t>
      </w:r>
      <w:r w:rsidRPr="008714EE">
        <w:t>pour stocker les valeurs de niveau d'eau. Cette</w:t>
      </w:r>
      <w:r w:rsidR="00F33389">
        <w:t xml:space="preserve"> </w:t>
      </w:r>
      <w:r w:rsidRPr="008714EE">
        <w:t>table respecte le modèle des autres capteurs et contient un</w:t>
      </w:r>
      <w:r w:rsidRPr="008714EE">
        <w:rPr>
          <w:spacing w:val="60"/>
        </w:rPr>
        <w:t xml:space="preserve"> </w:t>
      </w:r>
      <w:r w:rsidRPr="008714EE">
        <w:t>champ supplémentaire</w:t>
      </w:r>
    </w:p>
    <w:p w:rsidR="009252BC" w:rsidRPr="008714EE" w:rsidRDefault="008714EE" w:rsidP="00524FFD">
      <w:r w:rsidRPr="003E790D">
        <w:rPr>
          <w:rFonts w:ascii="Times New Roman" w:hAnsi="Times New Roman"/>
          <w:sz w:val="16"/>
        </w:rPr>
        <w:t xml:space="preserve">« </w:t>
      </w:r>
      <w:r w:rsidRPr="003E790D">
        <w:t xml:space="preserve">Debit </w:t>
      </w:r>
      <w:r w:rsidRPr="003E790D">
        <w:rPr>
          <w:rFonts w:ascii="Times New Roman" w:hAnsi="Times New Roman"/>
          <w:sz w:val="16"/>
        </w:rPr>
        <w:t xml:space="preserve">» </w:t>
      </w:r>
      <w:r w:rsidRPr="003E790D">
        <w:t>pour le calcul du débit d'eau.</w:t>
      </w:r>
    </w:p>
    <w:p w:rsidR="009252BC" w:rsidRPr="008714EE" w:rsidRDefault="008714EE" w:rsidP="00524FFD">
      <w:pPr>
        <w:pStyle w:val="Corpsdetexte"/>
        <w:rPr>
          <w:rFonts w:ascii="Times New Roman" w:hAnsi="Times New Roman"/>
          <w:b/>
          <w:sz w:val="22"/>
        </w:rPr>
      </w:pPr>
      <w:r w:rsidRPr="008714EE">
        <w:rPr>
          <w:b/>
          <w:sz w:val="23"/>
        </w:rPr>
        <w:t xml:space="preserve">Q16. </w:t>
      </w:r>
      <w:r w:rsidRPr="008714EE">
        <w:t>Préciser, à l'aide des documentations PP8 et PP9, le code SOL permettant de créer la table</w:t>
      </w:r>
      <w:r w:rsidRPr="008714EE">
        <w:rPr>
          <w:spacing w:val="-15"/>
        </w:rPr>
        <w:t xml:space="preserve"> </w:t>
      </w:r>
      <w:r w:rsidRPr="008714EE">
        <w:rPr>
          <w:rFonts w:ascii="Times New Roman" w:hAnsi="Times New Roman"/>
          <w:b/>
          <w:w w:val="115"/>
          <w:sz w:val="22"/>
        </w:rPr>
        <w:t>dataNiveau.</w:t>
      </w:r>
    </w:p>
    <w:p w:rsidR="009252BC" w:rsidRPr="008714EE" w:rsidRDefault="009252BC" w:rsidP="00524FFD">
      <w:pPr>
        <w:pStyle w:val="Corpsdetexte"/>
      </w:pPr>
    </w:p>
    <w:p w:rsidR="009252BC" w:rsidRPr="008714EE" w:rsidRDefault="008714EE" w:rsidP="00524FFD">
      <w:pPr>
        <w:pStyle w:val="Corpsdetexte"/>
      </w:pPr>
      <w:r w:rsidRPr="008714EE">
        <w:rPr>
          <w:b/>
          <w:sz w:val="23"/>
        </w:rPr>
        <w:t xml:space="preserve">Q17. </w:t>
      </w:r>
      <w:r w:rsidRPr="008714EE">
        <w:t>Préciser, à l'aide des documentations PP8 et PP9, le</w:t>
      </w:r>
      <w:r w:rsidR="00F33389">
        <w:t xml:space="preserve"> </w:t>
      </w:r>
      <w:r w:rsidRPr="008714EE">
        <w:t>code</w:t>
      </w:r>
      <w:r w:rsidR="00F33389">
        <w:t xml:space="preserve"> </w:t>
      </w:r>
      <w:r w:rsidRPr="008714EE">
        <w:t>SOL</w:t>
      </w:r>
      <w:r w:rsidR="00F33389">
        <w:t xml:space="preserve"> </w:t>
      </w:r>
      <w:r w:rsidRPr="008714EE">
        <w:t xml:space="preserve">permettant d'insérer un nouvel enregistrement dans la table </w:t>
      </w:r>
      <w:r w:rsidRPr="003E790D">
        <w:rPr>
          <w:b/>
          <w:w w:val="125"/>
        </w:rPr>
        <w:t>dataNiveau</w:t>
      </w:r>
      <w:r w:rsidRPr="008714EE">
        <w:rPr>
          <w:rFonts w:ascii="Times New Roman" w:hAnsi="Times New Roman"/>
          <w:b/>
          <w:w w:val="125"/>
          <w:sz w:val="22"/>
        </w:rPr>
        <w:t xml:space="preserve"> </w:t>
      </w:r>
      <w:r w:rsidRPr="008714EE">
        <w:t xml:space="preserve">avec les valeurs suivantes : </w:t>
      </w:r>
      <w:r w:rsidRPr="003E790D">
        <w:rPr>
          <w:b/>
          <w:w w:val="125"/>
        </w:rPr>
        <w:t xml:space="preserve">IDstation </w:t>
      </w:r>
      <w:r w:rsidRPr="003E790D">
        <w:t>=</w:t>
      </w:r>
      <w:r w:rsidRPr="008714EE">
        <w:rPr>
          <w:rFonts w:ascii="Times New Roman" w:hAnsi="Times New Roman"/>
          <w:sz w:val="30"/>
        </w:rPr>
        <w:t xml:space="preserve"> </w:t>
      </w:r>
      <w:r w:rsidRPr="008714EE">
        <w:t xml:space="preserve">1, niveau instantané </w:t>
      </w:r>
      <w:r w:rsidRPr="008714EE">
        <w:rPr>
          <w:rFonts w:ascii="Times New Roman" w:hAnsi="Times New Roman"/>
          <w:sz w:val="30"/>
        </w:rPr>
        <w:t xml:space="preserve">= </w:t>
      </w:r>
      <w:r w:rsidRPr="008714EE">
        <w:rPr>
          <w:spacing w:val="-3"/>
        </w:rPr>
        <w:t xml:space="preserve">0,17 </w:t>
      </w:r>
      <w:r w:rsidRPr="008714EE">
        <w:t xml:space="preserve">m, niveau moyen </w:t>
      </w:r>
      <w:r w:rsidRPr="008714EE">
        <w:rPr>
          <w:rFonts w:ascii="Times New Roman" w:hAnsi="Times New Roman"/>
          <w:sz w:val="30"/>
        </w:rPr>
        <w:t xml:space="preserve">= </w:t>
      </w:r>
      <w:r w:rsidRPr="008714EE">
        <w:t xml:space="preserve">0,16 m, débit instantané </w:t>
      </w:r>
      <w:r w:rsidRPr="008714EE">
        <w:rPr>
          <w:rFonts w:ascii="Times New Roman" w:hAnsi="Times New Roman"/>
          <w:sz w:val="28"/>
        </w:rPr>
        <w:t xml:space="preserve">= </w:t>
      </w:r>
      <w:r w:rsidRPr="008714EE">
        <w:t>0,6</w:t>
      </w:r>
      <w:r w:rsidRPr="008714EE">
        <w:rPr>
          <w:spacing w:val="-3"/>
        </w:rPr>
        <w:t xml:space="preserve"> m</w:t>
      </w:r>
      <w:r w:rsidRPr="008714EE">
        <w:rPr>
          <w:spacing w:val="-3"/>
          <w:vertAlign w:val="superscript"/>
        </w:rPr>
        <w:t>3</w:t>
      </w:r>
      <w:r w:rsidRPr="008714EE">
        <w:rPr>
          <w:spacing w:val="-3"/>
        </w:rPr>
        <w:t>/s.</w:t>
      </w:r>
    </w:p>
    <w:p w:rsidR="000F0F87" w:rsidRDefault="000F0F87" w:rsidP="000F0F87">
      <w:pPr>
        <w:jc w:val="left"/>
      </w:pPr>
    </w:p>
    <w:p w:rsidR="000F0F87" w:rsidRDefault="000F0F87" w:rsidP="000F0F87">
      <w:pPr>
        <w:jc w:val="left"/>
        <w:sectPr w:rsidR="000F0F87" w:rsidSect="00D91775">
          <w:footerReference w:type="default" r:id="rId31"/>
          <w:pgSz w:w="11900" w:h="16820"/>
          <w:pgMar w:top="900" w:right="1127" w:bottom="2360" w:left="1134" w:header="0" w:footer="702" w:gutter="0"/>
          <w:cols w:space="720"/>
        </w:sectPr>
      </w:pPr>
    </w:p>
    <w:p w:rsidR="009252BC" w:rsidRPr="000F0F87" w:rsidRDefault="008714EE" w:rsidP="00524FFD">
      <w:pPr>
        <w:rPr>
          <w:i/>
        </w:rPr>
      </w:pPr>
      <w:r w:rsidRPr="003E790D">
        <w:rPr>
          <w:i/>
          <w:w w:val="105"/>
        </w:rPr>
        <w:lastRenderedPageBreak/>
        <w:t>Suite à l'exécution de la requête SQL suivante :</w:t>
      </w:r>
    </w:p>
    <w:p w:rsidR="009252BC" w:rsidRPr="000F0F87" w:rsidRDefault="008714EE" w:rsidP="000F0F87">
      <w:pPr>
        <w:ind w:left="720"/>
        <w:rPr>
          <w:b/>
        </w:rPr>
      </w:pPr>
      <w:r w:rsidRPr="000F0F87">
        <w:rPr>
          <w:b/>
          <w:w w:val="105"/>
        </w:rPr>
        <w:t>DELETE</w:t>
      </w:r>
      <w:r w:rsidRPr="000F0F87">
        <w:rPr>
          <w:b/>
          <w:spacing w:val="-11"/>
          <w:w w:val="105"/>
        </w:rPr>
        <w:t xml:space="preserve"> </w:t>
      </w:r>
      <w:r w:rsidRPr="000F0F87">
        <w:rPr>
          <w:b/>
          <w:w w:val="105"/>
        </w:rPr>
        <w:t>FROM</w:t>
      </w:r>
      <w:r w:rsidRPr="000F0F87">
        <w:rPr>
          <w:b/>
          <w:w w:val="105"/>
        </w:rPr>
        <w:tab/>
        <w:t>station</w:t>
      </w:r>
      <w:r w:rsidRPr="000F0F87">
        <w:rPr>
          <w:b/>
          <w:spacing w:val="-4"/>
          <w:w w:val="105"/>
        </w:rPr>
        <w:t xml:space="preserve"> </w:t>
      </w:r>
      <w:r w:rsidRPr="000F0F87">
        <w:rPr>
          <w:b/>
          <w:w w:val="105"/>
        </w:rPr>
        <w:t>WHERE</w:t>
      </w:r>
      <w:r w:rsidRPr="000F0F87">
        <w:rPr>
          <w:b/>
          <w:w w:val="105"/>
        </w:rPr>
        <w:tab/>
        <w:t>IDstation =</w:t>
      </w:r>
      <w:r w:rsidRPr="000F0F87">
        <w:rPr>
          <w:b/>
          <w:spacing w:val="30"/>
          <w:w w:val="105"/>
        </w:rPr>
        <w:t xml:space="preserve"> </w:t>
      </w:r>
      <w:r w:rsidRPr="000F0F87">
        <w:rPr>
          <w:b/>
          <w:w w:val="105"/>
        </w:rPr>
        <w:t>1</w:t>
      </w:r>
    </w:p>
    <w:p w:rsidR="009252BC" w:rsidRPr="000F0F87" w:rsidRDefault="000F0F87" w:rsidP="00524FFD">
      <w:pPr>
        <w:rPr>
          <w:i/>
        </w:rPr>
      </w:pPr>
      <w:r>
        <w:rPr>
          <w:i/>
        </w:rPr>
        <w:t>l</w:t>
      </w:r>
      <w:r w:rsidR="008714EE" w:rsidRPr="000F0F87">
        <w:rPr>
          <w:i/>
        </w:rPr>
        <w:t>e serveur MySQL a répondu :</w:t>
      </w:r>
    </w:p>
    <w:p w:rsidR="009252BC" w:rsidRDefault="008714EE" w:rsidP="000F0F87">
      <w:pPr>
        <w:ind w:firstLine="720"/>
        <w:rPr>
          <w:b/>
          <w:w w:val="105"/>
        </w:rPr>
      </w:pPr>
      <w:r w:rsidRPr="000F0F87">
        <w:rPr>
          <w:b/>
          <w:w w:val="105"/>
        </w:rPr>
        <w:t>#1451 - Cannot delete or update a parent row</w:t>
      </w:r>
    </w:p>
    <w:p w:rsidR="000F0F87" w:rsidRPr="000F0F87" w:rsidRDefault="000F0F87" w:rsidP="000F0F87">
      <w:pPr>
        <w:ind w:firstLine="720"/>
        <w:rPr>
          <w:b/>
        </w:rPr>
      </w:pPr>
    </w:p>
    <w:p w:rsidR="009252BC" w:rsidRDefault="008714EE" w:rsidP="000F0F87">
      <w:pPr>
        <w:pStyle w:val="Corpsdetexte"/>
        <w:ind w:left="709" w:hanging="709"/>
      </w:pPr>
      <w:r w:rsidRPr="008714EE">
        <w:rPr>
          <w:b/>
          <w:sz w:val="23"/>
        </w:rPr>
        <w:t xml:space="preserve">Q18. </w:t>
      </w:r>
      <w:r w:rsidRPr="008714EE">
        <w:t xml:space="preserve">Expliquer, à l'aide des documentations PP8 et PP9, la raison de cette erreur et proposer une solution au problème. </w:t>
      </w:r>
      <w:r w:rsidRPr="003E790D">
        <w:t>Les requêtes SQL ne sont pas demandées.</w:t>
      </w:r>
    </w:p>
    <w:p w:rsidR="000F0F87" w:rsidRPr="008714EE" w:rsidRDefault="000F0F87" w:rsidP="000F0F87">
      <w:pPr>
        <w:pStyle w:val="Corpsdetexte"/>
        <w:ind w:left="709" w:hanging="709"/>
      </w:pPr>
    </w:p>
    <w:p w:rsidR="009252BC" w:rsidRPr="000F0F87" w:rsidRDefault="008714EE" w:rsidP="00524FFD">
      <w:r w:rsidRPr="008714EE">
        <w:rPr>
          <w:w w:val="105"/>
        </w:rPr>
        <w:t xml:space="preserve">Le site Web de consultation utilise une base de données identique à la </w:t>
      </w:r>
      <w:r w:rsidRPr="000F0F87">
        <w:t>base «</w:t>
      </w:r>
      <w:r w:rsidR="000F0F87">
        <w:rPr>
          <w:rFonts w:ascii="Times New Roman" w:hAnsi="Times New Roman"/>
          <w:w w:val="105"/>
          <w:sz w:val="16"/>
        </w:rPr>
        <w:t> </w:t>
      </w:r>
      <w:r w:rsidR="000F0F87" w:rsidRPr="000F0F87">
        <w:t>vigicrues </w:t>
      </w:r>
      <w:r w:rsidRPr="000F0F87">
        <w:t>».</w:t>
      </w:r>
    </w:p>
    <w:p w:rsidR="000F0F87" w:rsidRDefault="000F0F87" w:rsidP="000F0F87">
      <w:pPr>
        <w:pStyle w:val="Corpsdetexte"/>
        <w:ind w:left="709" w:hanging="709"/>
        <w:rPr>
          <w:b/>
          <w:sz w:val="23"/>
        </w:rPr>
      </w:pPr>
    </w:p>
    <w:p w:rsidR="000F0F87" w:rsidRDefault="008714EE" w:rsidP="000F0F87">
      <w:pPr>
        <w:pStyle w:val="Corpsdetexte"/>
        <w:ind w:left="567" w:hanging="567"/>
      </w:pPr>
      <w:r w:rsidRPr="008714EE">
        <w:rPr>
          <w:b/>
          <w:sz w:val="23"/>
        </w:rPr>
        <w:t xml:space="preserve">Q19. </w:t>
      </w:r>
      <w:r w:rsidRPr="008714EE">
        <w:t>Préciser, à l'aide des documentations PP8 et PP9, le code SQL permettant de sélectionner toutes les moyennes de niveaux d'eau de la station qui</w:t>
      </w:r>
      <w:r w:rsidRPr="008714EE">
        <w:rPr>
          <w:spacing w:val="53"/>
        </w:rPr>
        <w:t xml:space="preserve"> </w:t>
      </w:r>
      <w:r w:rsidRPr="008714EE">
        <w:t>s'appelle</w:t>
      </w:r>
      <w:r w:rsidR="000F0F87">
        <w:t xml:space="preserve"> « </w:t>
      </w:r>
      <w:r w:rsidRPr="008714EE">
        <w:t>Wimille</w:t>
      </w:r>
      <w:r w:rsidR="000F0F87">
        <w:rPr>
          <w:rFonts w:ascii="Times New Roman" w:hAnsi="Times New Roman"/>
        </w:rPr>
        <w:t xml:space="preserve"> » </w:t>
      </w:r>
      <w:r w:rsidRPr="008714EE">
        <w:t>en commençant par la plus récente</w:t>
      </w:r>
      <w:r w:rsidR="000F0F87">
        <w:t>.</w:t>
      </w:r>
    </w:p>
    <w:p w:rsidR="00B25BE6" w:rsidRDefault="008714EE" w:rsidP="00524FFD">
      <w:pPr>
        <w:pStyle w:val="Corpsdetexte"/>
        <w:sectPr w:rsidR="00B25BE6" w:rsidSect="004F559A">
          <w:footerReference w:type="default" r:id="rId32"/>
          <w:pgSz w:w="11900" w:h="16820"/>
          <w:pgMar w:top="860" w:right="1127" w:bottom="280" w:left="1134" w:header="720" w:footer="1037" w:gutter="0"/>
          <w:cols w:space="720"/>
        </w:sectPr>
      </w:pPr>
      <w:r w:rsidRPr="008714EE">
        <w:t>.</w:t>
      </w:r>
    </w:p>
    <w:p w:rsidR="00B25BE6" w:rsidRDefault="00B25BE6" w:rsidP="00B25BE6">
      <w:pPr>
        <w:rPr>
          <w:b/>
          <w:w w:val="105"/>
          <w:sz w:val="28"/>
          <w:szCs w:val="28"/>
        </w:rPr>
      </w:pPr>
      <w:r w:rsidRPr="004F559A">
        <w:rPr>
          <w:b/>
          <w:w w:val="105"/>
          <w:sz w:val="28"/>
          <w:szCs w:val="28"/>
        </w:rPr>
        <w:lastRenderedPageBreak/>
        <w:t>Partie E. Déploiement</w:t>
      </w:r>
    </w:p>
    <w:p w:rsidR="004F559A" w:rsidRPr="004F559A" w:rsidRDefault="004F559A" w:rsidP="00B25BE6">
      <w:pPr>
        <w:rPr>
          <w:b/>
          <w:w w:val="105"/>
          <w:sz w:val="28"/>
          <w:szCs w:val="28"/>
        </w:rPr>
      </w:pPr>
    </w:p>
    <w:p w:rsidR="009252BC" w:rsidRPr="004F559A" w:rsidRDefault="00B25BE6" w:rsidP="00B25BE6">
      <w:pPr>
        <w:rPr>
          <w:b/>
        </w:rPr>
      </w:pPr>
      <w:r w:rsidRPr="004F559A">
        <w:rPr>
          <w:b/>
          <w:w w:val="105"/>
        </w:rPr>
        <w:t>Architecture réseau de la DREAL</w:t>
      </w:r>
    </w:p>
    <w:p w:rsidR="009252BC" w:rsidRPr="008714EE" w:rsidRDefault="009252BC" w:rsidP="00524FFD">
      <w:pPr>
        <w:pStyle w:val="Corpsdetexte"/>
      </w:pPr>
    </w:p>
    <w:p w:rsidR="009252BC" w:rsidRPr="008714EE" w:rsidRDefault="008714EE" w:rsidP="00524FFD">
      <w:r w:rsidRPr="008714EE">
        <w:t xml:space="preserve">Le système de collecte des stations de mesures doit s'intégrer dans le réseau de la DREAL. </w:t>
      </w:r>
      <w:r w:rsidRPr="003E790D">
        <w:t>L'architecture réseau de la DREAL est représentée par le schéma</w:t>
      </w:r>
      <w:r w:rsidR="00F33389" w:rsidRPr="003E790D">
        <w:t xml:space="preserve"> </w:t>
      </w:r>
      <w:r w:rsidR="003E790D">
        <w:t>logique suivant :</w:t>
      </w:r>
    </w:p>
    <w:p w:rsidR="009252BC" w:rsidRPr="008714EE" w:rsidRDefault="00B25BE6" w:rsidP="00524FFD">
      <w:pPr>
        <w:pStyle w:val="Corpsdetexte"/>
      </w:pPr>
      <w:r>
        <w:rPr>
          <w:noProof/>
          <w:lang w:eastAsia="fr-FR"/>
        </w:rPr>
        <w:drawing>
          <wp:inline distT="0" distB="0" distL="0" distR="0" wp14:anchorId="536BE1F2" wp14:editId="1A75604C">
            <wp:extent cx="5972810" cy="4204335"/>
            <wp:effectExtent l="0" t="0" r="889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72810" cy="4204335"/>
                    </a:xfrm>
                    <a:prstGeom prst="rect">
                      <a:avLst/>
                    </a:prstGeom>
                  </pic:spPr>
                </pic:pic>
              </a:graphicData>
            </a:graphic>
          </wp:inline>
        </w:drawing>
      </w:r>
    </w:p>
    <w:p w:rsidR="009252BC" w:rsidRPr="008714EE" w:rsidRDefault="009252BC" w:rsidP="00524FFD">
      <w:pPr>
        <w:pStyle w:val="Corpsdetexte"/>
      </w:pPr>
    </w:p>
    <w:p w:rsidR="009252BC" w:rsidRPr="008714EE" w:rsidRDefault="008714EE" w:rsidP="00524FFD">
      <w:r w:rsidRPr="008714EE">
        <w:t xml:space="preserve">Tous les routeurs (R1 </w:t>
      </w:r>
      <w:r w:rsidRPr="008714EE">
        <w:rPr>
          <w:rFonts w:ascii="Times New Roman" w:hAnsi="Times New Roman"/>
          <w:sz w:val="26"/>
        </w:rPr>
        <w:t xml:space="preserve">à </w:t>
      </w:r>
      <w:r w:rsidRPr="008714EE">
        <w:t>R4) intègrent un firewa/1. Seul le routeur Internet (R1) utilise la fonctionnalité NAT.</w:t>
      </w:r>
    </w:p>
    <w:p w:rsidR="009252BC" w:rsidRPr="008714EE" w:rsidRDefault="008714EE" w:rsidP="00524FFD">
      <w:r w:rsidRPr="008714EE">
        <w:t>La DREAL utilise un plan d'adressage IPv4 basé sur la classe 172.16.O.0 / 16.</w:t>
      </w:r>
    </w:p>
    <w:p w:rsidR="009252BC" w:rsidRPr="008714EE" w:rsidRDefault="008714EE" w:rsidP="00524FFD">
      <w:r w:rsidRPr="003E790D">
        <w:t>On souhaite isoler les différents services de la DREAL dans des réseaux</w:t>
      </w:r>
      <w:r w:rsidR="00F33389" w:rsidRPr="003E790D">
        <w:t xml:space="preserve"> </w:t>
      </w:r>
      <w:r w:rsidRPr="003E790D">
        <w:t>IP différents avec un masque/ 20</w:t>
      </w:r>
      <w:r w:rsidRPr="003E790D">
        <w:rPr>
          <w:spacing w:val="7"/>
        </w:rPr>
        <w:t xml:space="preserve"> </w:t>
      </w:r>
      <w:r w:rsidRPr="003E790D">
        <w:t>:</w:t>
      </w:r>
    </w:p>
    <w:p w:rsidR="009252BC" w:rsidRPr="008714EE" w:rsidRDefault="008714EE" w:rsidP="00524FFD">
      <w:pPr>
        <w:pStyle w:val="Paragraphedeliste"/>
        <w:numPr>
          <w:ilvl w:val="0"/>
          <w:numId w:val="16"/>
        </w:numPr>
      </w:pPr>
      <w:r w:rsidRPr="008714EE">
        <w:t xml:space="preserve">le </w:t>
      </w:r>
      <w:r w:rsidRPr="008714EE">
        <w:rPr>
          <w:rFonts w:ascii="Times New Roman" w:hAnsi="Times New Roman"/>
          <w:sz w:val="16"/>
        </w:rPr>
        <w:t xml:space="preserve">« </w:t>
      </w:r>
      <w:r w:rsidRPr="008714EE">
        <w:t>Service de Prévision des crues» (SPC) utilise le réseau 172.16.0.0 /</w:t>
      </w:r>
      <w:r w:rsidRPr="008714EE">
        <w:rPr>
          <w:spacing w:val="6"/>
        </w:rPr>
        <w:t xml:space="preserve"> </w:t>
      </w:r>
      <w:r w:rsidRPr="008714EE">
        <w:t>20,</w:t>
      </w:r>
    </w:p>
    <w:p w:rsidR="009252BC" w:rsidRPr="003E790D" w:rsidRDefault="008714EE" w:rsidP="00524FFD">
      <w:pPr>
        <w:pStyle w:val="Paragraphedeliste"/>
        <w:numPr>
          <w:ilvl w:val="0"/>
          <w:numId w:val="16"/>
        </w:numPr>
      </w:pPr>
      <w:r w:rsidRPr="003E790D">
        <w:t>le « Service eau et nature » utilise un réseau à</w:t>
      </w:r>
      <w:r w:rsidRPr="003E790D">
        <w:rPr>
          <w:spacing w:val="-1"/>
        </w:rPr>
        <w:t xml:space="preserve"> </w:t>
      </w:r>
      <w:r w:rsidRPr="003E790D">
        <w:t>définir,</w:t>
      </w:r>
    </w:p>
    <w:p w:rsidR="009252BC" w:rsidRPr="003E790D" w:rsidRDefault="008714EE" w:rsidP="00524FFD">
      <w:pPr>
        <w:pStyle w:val="Paragraphedeliste"/>
        <w:numPr>
          <w:ilvl w:val="0"/>
          <w:numId w:val="16"/>
        </w:numPr>
        <w:rPr>
          <w:lang w:val="en-US"/>
        </w:rPr>
      </w:pPr>
      <w:r w:rsidRPr="003E790D">
        <w:t>le « Service énergie et climat »</w:t>
      </w:r>
      <w:r w:rsidRPr="003E790D">
        <w:rPr>
          <w:rFonts w:ascii="Times New Roman" w:hAnsi="Times New Roman"/>
          <w:sz w:val="16"/>
        </w:rPr>
        <w:t xml:space="preserve"> </w:t>
      </w:r>
      <w:r w:rsidRPr="003E790D">
        <w:t>utilise un réseau à</w:t>
      </w:r>
      <w:r w:rsidRPr="003E790D">
        <w:rPr>
          <w:spacing w:val="25"/>
        </w:rPr>
        <w:t xml:space="preserve"> </w:t>
      </w:r>
      <w:r w:rsidRPr="003E790D">
        <w:rPr>
          <w:spacing w:val="-4"/>
        </w:rPr>
        <w:t>définir.</w:t>
      </w:r>
    </w:p>
    <w:p w:rsidR="003E790D" w:rsidRDefault="003E790D" w:rsidP="003E790D"/>
    <w:p w:rsidR="003E790D" w:rsidRPr="008714EE" w:rsidRDefault="003E790D" w:rsidP="003E790D">
      <w:pPr>
        <w:sectPr w:rsidR="003E790D" w:rsidRPr="008714EE" w:rsidSect="00B25BE6">
          <w:footerReference w:type="default" r:id="rId34"/>
          <w:pgSz w:w="11900" w:h="16820"/>
          <w:pgMar w:top="860" w:right="1127" w:bottom="280" w:left="1134" w:header="720" w:footer="1037" w:gutter="0"/>
          <w:cols w:space="720"/>
        </w:sectPr>
      </w:pPr>
    </w:p>
    <w:p w:rsidR="009252BC" w:rsidRPr="008714EE" w:rsidRDefault="008714EE" w:rsidP="00524FFD">
      <w:r w:rsidRPr="008714EE">
        <w:rPr>
          <w:w w:val="105"/>
        </w:rPr>
        <w:lastRenderedPageBreak/>
        <w:t>Les réseaux techniques utilisent des sous-réseaux IP avec un masque/ 26</w:t>
      </w:r>
      <w:r w:rsidRPr="008714EE">
        <w:rPr>
          <w:spacing w:val="53"/>
          <w:w w:val="105"/>
        </w:rPr>
        <w:t xml:space="preserve"> </w:t>
      </w:r>
      <w:r w:rsidRPr="008714EE">
        <w:rPr>
          <w:w w:val="105"/>
        </w:rPr>
        <w:t>:</w:t>
      </w:r>
    </w:p>
    <w:p w:rsidR="009252BC" w:rsidRPr="008714EE" w:rsidRDefault="008714EE" w:rsidP="00524FFD">
      <w:pPr>
        <w:pStyle w:val="Paragraphedeliste"/>
        <w:numPr>
          <w:ilvl w:val="0"/>
          <w:numId w:val="16"/>
        </w:numPr>
      </w:pPr>
      <w:r w:rsidRPr="008714EE">
        <w:rPr>
          <w:w w:val="105"/>
        </w:rPr>
        <w:t>la dorsale (réseau IP utilisé pour connecter les routeurs entre eux) utilise le réseau 172.16.240.0 /</w:t>
      </w:r>
      <w:r w:rsidRPr="008714EE">
        <w:rPr>
          <w:spacing w:val="-20"/>
          <w:w w:val="105"/>
        </w:rPr>
        <w:t xml:space="preserve"> </w:t>
      </w:r>
      <w:r w:rsidRPr="008714EE">
        <w:rPr>
          <w:w w:val="105"/>
        </w:rPr>
        <w:t>26,</w:t>
      </w:r>
    </w:p>
    <w:p w:rsidR="009252BC" w:rsidRPr="008714EE" w:rsidRDefault="008714EE" w:rsidP="00524FFD">
      <w:pPr>
        <w:pStyle w:val="Paragraphedeliste"/>
        <w:numPr>
          <w:ilvl w:val="0"/>
          <w:numId w:val="16"/>
        </w:numPr>
      </w:pPr>
      <w:r w:rsidRPr="003E790D">
        <w:rPr>
          <w:w w:val="105"/>
        </w:rPr>
        <w:t>la DMZ utilise le réseau 172.16.240.64 /</w:t>
      </w:r>
      <w:r w:rsidRPr="003E790D">
        <w:rPr>
          <w:spacing w:val="8"/>
          <w:w w:val="105"/>
        </w:rPr>
        <w:t xml:space="preserve"> </w:t>
      </w:r>
      <w:r w:rsidRPr="003E790D">
        <w:rPr>
          <w:w w:val="105"/>
        </w:rPr>
        <w:t>26.</w:t>
      </w:r>
    </w:p>
    <w:p w:rsidR="009252BC" w:rsidRPr="008714EE" w:rsidRDefault="008714EE" w:rsidP="00524FFD">
      <w:r w:rsidRPr="008714EE">
        <w:rPr>
          <w:w w:val="105"/>
        </w:rPr>
        <w:t>La documentation PP10</w:t>
      </w:r>
      <w:r w:rsidRPr="001C7A11">
        <w:rPr>
          <w:w w:val="105"/>
        </w:rPr>
        <w:t xml:space="preserve"> fournit</w:t>
      </w:r>
      <w:r w:rsidRPr="008714EE">
        <w:rPr>
          <w:w w:val="105"/>
        </w:rPr>
        <w:t xml:space="preserve"> la configuration IP de</w:t>
      </w:r>
      <w:r w:rsidRPr="001C7A11">
        <w:rPr>
          <w:w w:val="105"/>
        </w:rPr>
        <w:t xml:space="preserve"> certains éléments</w:t>
      </w:r>
      <w:r w:rsidRPr="008714EE">
        <w:rPr>
          <w:w w:val="105"/>
        </w:rPr>
        <w:t xml:space="preserve"> du</w:t>
      </w:r>
      <w:r w:rsidRPr="001C7A11">
        <w:rPr>
          <w:w w:val="105"/>
        </w:rPr>
        <w:t xml:space="preserve"> réseau</w:t>
      </w:r>
      <w:r w:rsidRPr="008714EE">
        <w:rPr>
          <w:w w:val="105"/>
        </w:rPr>
        <w:t>.</w:t>
      </w:r>
    </w:p>
    <w:p w:rsidR="009252BC" w:rsidRPr="008714EE" w:rsidRDefault="009252BC" w:rsidP="00524FFD">
      <w:pPr>
        <w:pStyle w:val="Corpsdetexte"/>
      </w:pPr>
    </w:p>
    <w:p w:rsidR="009252BC" w:rsidRPr="008714EE" w:rsidRDefault="008714EE" w:rsidP="00524FFD">
      <w:pPr>
        <w:pStyle w:val="Corpsdetexte"/>
      </w:pPr>
      <w:r w:rsidRPr="008714EE">
        <w:rPr>
          <w:b/>
          <w:sz w:val="23"/>
        </w:rPr>
        <w:t>Q20.</w:t>
      </w:r>
      <w:r w:rsidRPr="001C7A11">
        <w:rPr>
          <w:b/>
          <w:sz w:val="23"/>
        </w:rPr>
        <w:t xml:space="preserve"> </w:t>
      </w:r>
      <w:r w:rsidRPr="001C7A11">
        <w:t>Établir</w:t>
      </w:r>
      <w:r w:rsidRPr="008714EE">
        <w:t>, sur le document</w:t>
      </w:r>
      <w:r w:rsidRPr="001C7A11">
        <w:t xml:space="preserve"> réponses</w:t>
      </w:r>
      <w:r w:rsidRPr="008714EE">
        <w:t>, le plan</w:t>
      </w:r>
      <w:r w:rsidRPr="001C7A11">
        <w:t xml:space="preserve"> d'adressage</w:t>
      </w:r>
      <w:r w:rsidRPr="008714EE">
        <w:t xml:space="preserve"> IP de la DREAL à</w:t>
      </w:r>
      <w:r w:rsidRPr="001C7A11">
        <w:t xml:space="preserve"> l'aide</w:t>
      </w:r>
      <w:r w:rsidRPr="008714EE">
        <w:t xml:space="preserve"> de</w:t>
      </w:r>
      <w:r w:rsidRPr="001C7A11">
        <w:t xml:space="preserve"> l'architecture</w:t>
      </w:r>
      <w:r w:rsidRPr="008714EE">
        <w:t xml:space="preserve"> du</w:t>
      </w:r>
      <w:r w:rsidRPr="001C7A11">
        <w:t xml:space="preserve"> réseau</w:t>
      </w:r>
      <w:r w:rsidRPr="008714EE">
        <w:t xml:space="preserve"> et de la documentation PP1O. Proposer des sous</w:t>
      </w:r>
      <w:r w:rsidRPr="001C7A11">
        <w:t>-réseaux</w:t>
      </w:r>
      <w:r w:rsidRPr="008714EE">
        <w:t xml:space="preserve"> IP pour le« SeNice eau et nature» et le« Service</w:t>
      </w:r>
      <w:r w:rsidRPr="001C7A11">
        <w:t xml:space="preserve"> énergie</w:t>
      </w:r>
      <w:r w:rsidRPr="008714EE">
        <w:t xml:space="preserve"> et</w:t>
      </w:r>
      <w:r w:rsidRPr="001C7A11">
        <w:t xml:space="preserve"> climat</w:t>
      </w:r>
      <w:r w:rsidRPr="008714EE">
        <w:t>».</w:t>
      </w:r>
    </w:p>
    <w:p w:rsidR="009252BC" w:rsidRPr="008714EE" w:rsidRDefault="009252BC" w:rsidP="00524FFD">
      <w:pPr>
        <w:pStyle w:val="Corpsdetexte"/>
      </w:pPr>
    </w:p>
    <w:p w:rsidR="009252BC" w:rsidRPr="008714EE" w:rsidRDefault="008714EE" w:rsidP="00524FFD">
      <w:r w:rsidRPr="008714EE">
        <w:rPr>
          <w:w w:val="105"/>
        </w:rPr>
        <w:t>Les tables de</w:t>
      </w:r>
      <w:r w:rsidRPr="001C7A11">
        <w:rPr>
          <w:w w:val="105"/>
        </w:rPr>
        <w:t xml:space="preserve"> routage</w:t>
      </w:r>
      <w:r w:rsidRPr="008714EE">
        <w:rPr>
          <w:w w:val="105"/>
        </w:rPr>
        <w:t xml:space="preserve"> des</w:t>
      </w:r>
      <w:r w:rsidRPr="001C7A11">
        <w:rPr>
          <w:w w:val="105"/>
        </w:rPr>
        <w:t xml:space="preserve"> routeurs</w:t>
      </w:r>
      <w:r w:rsidRPr="008714EE">
        <w:rPr>
          <w:w w:val="105"/>
        </w:rPr>
        <w:t xml:space="preserve"> de la DREAL</w:t>
      </w:r>
      <w:r w:rsidRPr="001C7A11">
        <w:rPr>
          <w:w w:val="105"/>
        </w:rPr>
        <w:t xml:space="preserve"> sont établies</w:t>
      </w:r>
      <w:r w:rsidRPr="008714EE">
        <w:rPr>
          <w:w w:val="105"/>
        </w:rPr>
        <w:t xml:space="preserve"> par</w:t>
      </w:r>
      <w:r w:rsidRPr="001C7A11">
        <w:rPr>
          <w:w w:val="105"/>
        </w:rPr>
        <w:t xml:space="preserve"> l'administrateur</w:t>
      </w:r>
      <w:r w:rsidRPr="008714EE">
        <w:rPr>
          <w:w w:val="105"/>
        </w:rPr>
        <w:t xml:space="preserve"> réseau (routage statique). </w:t>
      </w:r>
      <w:r w:rsidRPr="001C7A11">
        <w:rPr>
          <w:w w:val="105"/>
        </w:rPr>
        <w:t>Le routeur R2 (vers le SPC) est configuré de la façon suivante:</w:t>
      </w:r>
    </w:p>
    <w:p w:rsidR="009252BC" w:rsidRPr="008714EE" w:rsidRDefault="009252BC" w:rsidP="00524FFD">
      <w:pPr>
        <w:pStyle w:val="Corpsdetexte"/>
      </w:pPr>
    </w:p>
    <w:tbl>
      <w:tblPr>
        <w:tblStyle w:val="TableNormal"/>
        <w:tblW w:w="9887"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49"/>
        <w:gridCol w:w="2154"/>
        <w:gridCol w:w="1957"/>
        <w:gridCol w:w="2145"/>
        <w:gridCol w:w="1982"/>
      </w:tblGrid>
      <w:tr w:rsidR="008714EE" w:rsidRPr="008714EE" w:rsidTr="00B25BE6">
        <w:trPr>
          <w:trHeight w:val="787"/>
        </w:trPr>
        <w:tc>
          <w:tcPr>
            <w:tcW w:w="1649" w:type="dxa"/>
            <w:shd w:val="clear" w:color="auto" w:fill="DBE5F1" w:themeFill="accent1" w:themeFillTint="33"/>
            <w:vAlign w:val="center"/>
          </w:tcPr>
          <w:p w:rsidR="009252BC" w:rsidRPr="008714EE" w:rsidRDefault="009252BC" w:rsidP="00577639">
            <w:pPr>
              <w:pStyle w:val="TableParagraph"/>
              <w:jc w:val="center"/>
            </w:pPr>
          </w:p>
        </w:tc>
        <w:tc>
          <w:tcPr>
            <w:tcW w:w="2154" w:type="dxa"/>
            <w:shd w:val="clear" w:color="auto" w:fill="DBE5F1" w:themeFill="accent1" w:themeFillTint="33"/>
            <w:vAlign w:val="center"/>
          </w:tcPr>
          <w:p w:rsidR="009252BC" w:rsidRPr="008714EE" w:rsidRDefault="008714EE" w:rsidP="00577639">
            <w:pPr>
              <w:pStyle w:val="TableParagraph"/>
              <w:jc w:val="center"/>
            </w:pPr>
            <w:r w:rsidRPr="008714EE">
              <w:rPr>
                <w:w w:val="105"/>
              </w:rPr>
              <w:t>Réseau destination</w:t>
            </w:r>
          </w:p>
        </w:tc>
        <w:tc>
          <w:tcPr>
            <w:tcW w:w="1957" w:type="dxa"/>
            <w:shd w:val="clear" w:color="auto" w:fill="DBE5F1" w:themeFill="accent1" w:themeFillTint="33"/>
            <w:vAlign w:val="center"/>
          </w:tcPr>
          <w:p w:rsidR="009252BC" w:rsidRPr="008714EE" w:rsidRDefault="008714EE" w:rsidP="00577639">
            <w:pPr>
              <w:pStyle w:val="TableParagraph"/>
              <w:jc w:val="center"/>
            </w:pPr>
            <w:r w:rsidRPr="008714EE">
              <w:rPr>
                <w:w w:val="105"/>
              </w:rPr>
              <w:t>Masque</w:t>
            </w:r>
          </w:p>
        </w:tc>
        <w:tc>
          <w:tcPr>
            <w:tcW w:w="2145" w:type="dxa"/>
            <w:shd w:val="clear" w:color="auto" w:fill="DBE5F1" w:themeFill="accent1" w:themeFillTint="33"/>
            <w:vAlign w:val="center"/>
          </w:tcPr>
          <w:p w:rsidR="009252BC" w:rsidRPr="008714EE" w:rsidRDefault="008714EE" w:rsidP="00577639">
            <w:pPr>
              <w:pStyle w:val="TableParagraph"/>
              <w:jc w:val="center"/>
            </w:pPr>
            <w:r w:rsidRPr="008714EE">
              <w:rPr>
                <w:w w:val="105"/>
              </w:rPr>
              <w:t>Passerelle</w:t>
            </w:r>
          </w:p>
        </w:tc>
        <w:tc>
          <w:tcPr>
            <w:tcW w:w="1982" w:type="dxa"/>
            <w:shd w:val="clear" w:color="auto" w:fill="DBE5F1" w:themeFill="accent1" w:themeFillTint="33"/>
            <w:vAlign w:val="center"/>
          </w:tcPr>
          <w:p w:rsidR="009252BC" w:rsidRPr="008714EE" w:rsidRDefault="008714EE" w:rsidP="00577639">
            <w:pPr>
              <w:pStyle w:val="TableParagraph"/>
              <w:jc w:val="center"/>
            </w:pPr>
            <w:r w:rsidRPr="008714EE">
              <w:rPr>
                <w:w w:val="105"/>
              </w:rPr>
              <w:t>Interface</w:t>
            </w:r>
          </w:p>
        </w:tc>
      </w:tr>
      <w:tr w:rsidR="008714EE" w:rsidRPr="008714EE" w:rsidTr="00577639">
        <w:trPr>
          <w:trHeight w:val="508"/>
        </w:trPr>
        <w:tc>
          <w:tcPr>
            <w:tcW w:w="1649" w:type="dxa"/>
            <w:vAlign w:val="center"/>
          </w:tcPr>
          <w:p w:rsidR="009252BC" w:rsidRPr="008714EE" w:rsidRDefault="008714EE" w:rsidP="00577639">
            <w:pPr>
              <w:pStyle w:val="TableParagraph"/>
              <w:jc w:val="center"/>
            </w:pPr>
            <w:r w:rsidRPr="008714EE">
              <w:rPr>
                <w:w w:val="105"/>
              </w:rPr>
              <w:t>Dorsale</w:t>
            </w:r>
          </w:p>
        </w:tc>
        <w:tc>
          <w:tcPr>
            <w:tcW w:w="2154" w:type="dxa"/>
            <w:vAlign w:val="center"/>
          </w:tcPr>
          <w:p w:rsidR="009252BC" w:rsidRPr="008714EE" w:rsidRDefault="008714EE" w:rsidP="00577639">
            <w:pPr>
              <w:pStyle w:val="TableParagraph"/>
              <w:jc w:val="center"/>
            </w:pPr>
            <w:r w:rsidRPr="008714EE">
              <w:t>172.16.240.0</w:t>
            </w:r>
          </w:p>
        </w:tc>
        <w:tc>
          <w:tcPr>
            <w:tcW w:w="1957" w:type="dxa"/>
            <w:vAlign w:val="center"/>
          </w:tcPr>
          <w:p w:rsidR="009252BC" w:rsidRPr="008714EE" w:rsidRDefault="008714EE" w:rsidP="00577639">
            <w:pPr>
              <w:pStyle w:val="TableParagraph"/>
              <w:jc w:val="center"/>
            </w:pPr>
            <w:r w:rsidRPr="008714EE">
              <w:t>/26</w:t>
            </w:r>
          </w:p>
        </w:tc>
        <w:tc>
          <w:tcPr>
            <w:tcW w:w="2145" w:type="dxa"/>
            <w:vAlign w:val="center"/>
          </w:tcPr>
          <w:p w:rsidR="009252BC" w:rsidRPr="008714EE" w:rsidRDefault="008714EE" w:rsidP="00577639">
            <w:pPr>
              <w:pStyle w:val="TableParagraph"/>
              <w:jc w:val="center"/>
            </w:pPr>
            <w:r w:rsidRPr="008714EE">
              <w:rPr>
                <w:w w:val="93"/>
              </w:rPr>
              <w:t>-</w:t>
            </w:r>
          </w:p>
        </w:tc>
        <w:tc>
          <w:tcPr>
            <w:tcW w:w="1982" w:type="dxa"/>
            <w:vAlign w:val="center"/>
          </w:tcPr>
          <w:p w:rsidR="009252BC" w:rsidRPr="008714EE" w:rsidRDefault="008714EE" w:rsidP="00577639">
            <w:pPr>
              <w:pStyle w:val="TableParagraph"/>
              <w:jc w:val="center"/>
            </w:pPr>
            <w:r w:rsidRPr="008714EE">
              <w:rPr>
                <w:w w:val="105"/>
              </w:rPr>
              <w:t>Eth1</w:t>
            </w:r>
          </w:p>
        </w:tc>
      </w:tr>
      <w:tr w:rsidR="008714EE" w:rsidRPr="008714EE" w:rsidTr="00577639">
        <w:trPr>
          <w:trHeight w:val="513"/>
        </w:trPr>
        <w:tc>
          <w:tcPr>
            <w:tcW w:w="1649" w:type="dxa"/>
            <w:vAlign w:val="center"/>
          </w:tcPr>
          <w:p w:rsidR="009252BC" w:rsidRPr="008714EE" w:rsidRDefault="008714EE" w:rsidP="00577639">
            <w:pPr>
              <w:pStyle w:val="TableParagraph"/>
              <w:jc w:val="center"/>
            </w:pPr>
            <w:r w:rsidRPr="008714EE">
              <w:rPr>
                <w:w w:val="105"/>
              </w:rPr>
              <w:t>SPC</w:t>
            </w:r>
          </w:p>
        </w:tc>
        <w:tc>
          <w:tcPr>
            <w:tcW w:w="2154" w:type="dxa"/>
            <w:vAlign w:val="center"/>
          </w:tcPr>
          <w:p w:rsidR="009252BC" w:rsidRPr="008714EE" w:rsidRDefault="008714EE" w:rsidP="00577639">
            <w:pPr>
              <w:pStyle w:val="TableParagraph"/>
              <w:jc w:val="center"/>
            </w:pPr>
            <w:r w:rsidRPr="008714EE">
              <w:rPr>
                <w:w w:val="105"/>
              </w:rPr>
              <w:t>172.16.0.0</w:t>
            </w:r>
          </w:p>
        </w:tc>
        <w:tc>
          <w:tcPr>
            <w:tcW w:w="1957" w:type="dxa"/>
            <w:vAlign w:val="center"/>
          </w:tcPr>
          <w:p w:rsidR="009252BC" w:rsidRPr="008714EE" w:rsidRDefault="008714EE" w:rsidP="00577639">
            <w:pPr>
              <w:pStyle w:val="TableParagraph"/>
              <w:jc w:val="center"/>
            </w:pPr>
            <w:r w:rsidRPr="008714EE">
              <w:rPr>
                <w:w w:val="105"/>
              </w:rPr>
              <w:t>/20</w:t>
            </w:r>
          </w:p>
        </w:tc>
        <w:tc>
          <w:tcPr>
            <w:tcW w:w="2145" w:type="dxa"/>
            <w:vAlign w:val="center"/>
          </w:tcPr>
          <w:p w:rsidR="009252BC" w:rsidRPr="008714EE" w:rsidRDefault="008714EE" w:rsidP="00577639">
            <w:pPr>
              <w:pStyle w:val="TableParagraph"/>
              <w:jc w:val="center"/>
            </w:pPr>
            <w:r w:rsidRPr="008714EE">
              <w:rPr>
                <w:w w:val="97"/>
              </w:rPr>
              <w:t>-</w:t>
            </w:r>
          </w:p>
        </w:tc>
        <w:tc>
          <w:tcPr>
            <w:tcW w:w="1982" w:type="dxa"/>
            <w:vAlign w:val="center"/>
          </w:tcPr>
          <w:p w:rsidR="009252BC" w:rsidRPr="008714EE" w:rsidRDefault="008714EE" w:rsidP="00577639">
            <w:pPr>
              <w:pStyle w:val="TableParagraph"/>
              <w:jc w:val="center"/>
            </w:pPr>
            <w:r w:rsidRPr="008714EE">
              <w:rPr>
                <w:w w:val="105"/>
              </w:rPr>
              <w:t>Eth2</w:t>
            </w:r>
          </w:p>
        </w:tc>
      </w:tr>
      <w:tr w:rsidR="009252BC" w:rsidRPr="008714EE" w:rsidTr="00577639">
        <w:trPr>
          <w:trHeight w:val="508"/>
        </w:trPr>
        <w:tc>
          <w:tcPr>
            <w:tcW w:w="1649" w:type="dxa"/>
            <w:vAlign w:val="center"/>
          </w:tcPr>
          <w:p w:rsidR="009252BC" w:rsidRPr="008714EE" w:rsidRDefault="008714EE" w:rsidP="00577639">
            <w:pPr>
              <w:pStyle w:val="TableParagraph"/>
              <w:jc w:val="center"/>
            </w:pPr>
            <w:r w:rsidRPr="008714EE">
              <w:rPr>
                <w:w w:val="105"/>
              </w:rPr>
              <w:t>Défaut</w:t>
            </w:r>
          </w:p>
        </w:tc>
        <w:tc>
          <w:tcPr>
            <w:tcW w:w="2154" w:type="dxa"/>
            <w:vAlign w:val="center"/>
          </w:tcPr>
          <w:p w:rsidR="009252BC" w:rsidRPr="008714EE" w:rsidRDefault="008714EE" w:rsidP="00577639">
            <w:pPr>
              <w:pStyle w:val="TableParagraph"/>
              <w:jc w:val="center"/>
            </w:pPr>
            <w:r w:rsidRPr="008714EE">
              <w:rPr>
                <w:w w:val="105"/>
              </w:rPr>
              <w:t>0.0.0.0</w:t>
            </w:r>
          </w:p>
        </w:tc>
        <w:tc>
          <w:tcPr>
            <w:tcW w:w="1957" w:type="dxa"/>
            <w:vAlign w:val="center"/>
          </w:tcPr>
          <w:p w:rsidR="009252BC" w:rsidRPr="008714EE" w:rsidRDefault="008714EE" w:rsidP="00577639">
            <w:pPr>
              <w:pStyle w:val="TableParagraph"/>
              <w:jc w:val="center"/>
            </w:pPr>
            <w:r w:rsidRPr="008714EE">
              <w:rPr>
                <w:w w:val="105"/>
              </w:rPr>
              <w:t>0.0.0.0</w:t>
            </w:r>
          </w:p>
        </w:tc>
        <w:tc>
          <w:tcPr>
            <w:tcW w:w="2145" w:type="dxa"/>
            <w:vAlign w:val="center"/>
          </w:tcPr>
          <w:p w:rsidR="009252BC" w:rsidRPr="008714EE" w:rsidRDefault="008714EE" w:rsidP="00577639">
            <w:pPr>
              <w:pStyle w:val="TableParagraph"/>
              <w:jc w:val="center"/>
            </w:pPr>
            <w:r w:rsidRPr="008714EE">
              <w:t>172.16.240.1</w:t>
            </w:r>
          </w:p>
        </w:tc>
        <w:tc>
          <w:tcPr>
            <w:tcW w:w="1982" w:type="dxa"/>
            <w:vAlign w:val="center"/>
          </w:tcPr>
          <w:p w:rsidR="009252BC" w:rsidRPr="008714EE" w:rsidRDefault="008714EE" w:rsidP="00577639">
            <w:pPr>
              <w:pStyle w:val="TableParagraph"/>
              <w:jc w:val="center"/>
            </w:pPr>
            <w:r w:rsidRPr="008714EE">
              <w:rPr>
                <w:w w:val="105"/>
              </w:rPr>
              <w:t>Eth1</w:t>
            </w:r>
          </w:p>
        </w:tc>
      </w:tr>
    </w:tbl>
    <w:p w:rsidR="009252BC" w:rsidRPr="008714EE" w:rsidRDefault="009252BC" w:rsidP="00524FFD">
      <w:pPr>
        <w:pStyle w:val="Corpsdetexte"/>
      </w:pPr>
    </w:p>
    <w:p w:rsidR="009252BC" w:rsidRPr="008714EE" w:rsidRDefault="008714EE" w:rsidP="00524FFD">
      <w:pPr>
        <w:pStyle w:val="Corpsdetexte"/>
      </w:pPr>
      <w:r w:rsidRPr="008714EE">
        <w:rPr>
          <w:b/>
          <w:sz w:val="23"/>
        </w:rPr>
        <w:t xml:space="preserve">Q21. </w:t>
      </w:r>
      <w:r w:rsidRPr="008714EE">
        <w:t>Compléter les entrées de la table de routage du routeur R1 sur le document réponses.</w:t>
      </w:r>
    </w:p>
    <w:p w:rsidR="009252BC" w:rsidRPr="008714EE" w:rsidRDefault="009252BC" w:rsidP="00524FFD">
      <w:pPr>
        <w:pStyle w:val="Corpsdetexte"/>
      </w:pPr>
    </w:p>
    <w:p w:rsidR="009252BC" w:rsidRPr="008714EE" w:rsidRDefault="008714EE" w:rsidP="00524FFD">
      <w:r w:rsidRPr="008714EE">
        <w:rPr>
          <w:w w:val="105"/>
        </w:rPr>
        <w:t xml:space="preserve">Sur un des ordinateurs du Service de Prévision des Crues (SPC), le prévisioniste se plaint de ne pas pouvoir accéder au service Web de collecte. </w:t>
      </w:r>
      <w:r w:rsidRPr="001C7A11">
        <w:rPr>
          <w:w w:val="105"/>
        </w:rPr>
        <w:t>La configuration réseau de cet ordinateur est la suivante :</w:t>
      </w:r>
    </w:p>
    <w:p w:rsidR="009252BC" w:rsidRPr="008714EE" w:rsidRDefault="008714EE" w:rsidP="00524FFD">
      <w:pPr>
        <w:pStyle w:val="Paragraphedeliste"/>
        <w:numPr>
          <w:ilvl w:val="0"/>
          <w:numId w:val="16"/>
        </w:numPr>
      </w:pPr>
      <w:r w:rsidRPr="008714EE">
        <w:t>adresse IP: 172</w:t>
      </w:r>
      <w:r w:rsidRPr="008714EE">
        <w:rPr>
          <w:spacing w:val="-3"/>
        </w:rPr>
        <w:t xml:space="preserve"> </w:t>
      </w:r>
      <w:r w:rsidRPr="008714EE">
        <w:t>.16.0.13,</w:t>
      </w:r>
    </w:p>
    <w:p w:rsidR="009252BC" w:rsidRPr="008714EE" w:rsidRDefault="008714EE" w:rsidP="00524FFD">
      <w:pPr>
        <w:pStyle w:val="Paragraphedeliste"/>
        <w:numPr>
          <w:ilvl w:val="0"/>
          <w:numId w:val="16"/>
        </w:numPr>
      </w:pPr>
      <w:r w:rsidRPr="008714EE">
        <w:rPr>
          <w:w w:val="105"/>
        </w:rPr>
        <w:t>masque de sous réseau :</w:t>
      </w:r>
      <w:r w:rsidRPr="008714EE">
        <w:rPr>
          <w:spacing w:val="-23"/>
          <w:w w:val="105"/>
        </w:rPr>
        <w:t xml:space="preserve"> </w:t>
      </w:r>
      <w:r w:rsidRPr="008714EE">
        <w:rPr>
          <w:w w:val="105"/>
        </w:rPr>
        <w:t>255.255.240.0,</w:t>
      </w:r>
    </w:p>
    <w:p w:rsidR="009252BC" w:rsidRPr="008714EE" w:rsidRDefault="008714EE" w:rsidP="00524FFD">
      <w:pPr>
        <w:pStyle w:val="Paragraphedeliste"/>
        <w:numPr>
          <w:ilvl w:val="0"/>
          <w:numId w:val="16"/>
        </w:numPr>
      </w:pPr>
      <w:r w:rsidRPr="008714EE">
        <w:rPr>
          <w:w w:val="105"/>
        </w:rPr>
        <w:t>passerelle par défaut : 172.16.16.1.</w:t>
      </w:r>
    </w:p>
    <w:p w:rsidR="009252BC" w:rsidRPr="008714EE" w:rsidRDefault="008714EE" w:rsidP="00524FFD">
      <w:pPr>
        <w:pStyle w:val="Corpsdetexte"/>
      </w:pPr>
      <w:r w:rsidRPr="008714EE">
        <w:rPr>
          <w:b/>
          <w:sz w:val="23"/>
        </w:rPr>
        <w:t xml:space="preserve">Q22. </w:t>
      </w:r>
      <w:r w:rsidRPr="001C7A11">
        <w:t>Proposer une modification de cette configuration pour accéder au seNice Web de collecte.</w:t>
      </w:r>
    </w:p>
    <w:p w:rsidR="009252BC" w:rsidRPr="008714EE" w:rsidRDefault="009252BC" w:rsidP="00524FFD">
      <w:pPr>
        <w:pStyle w:val="Corpsdetexte"/>
      </w:pPr>
    </w:p>
    <w:p w:rsidR="009252BC" w:rsidRPr="008714EE" w:rsidRDefault="008714EE" w:rsidP="00524FFD">
      <w:r w:rsidRPr="008714EE">
        <w:rPr>
          <w:w w:val="105"/>
        </w:rPr>
        <w:t>Le service Web de collecte est placé dans la DMZ (DeMilitarized Zone).</w:t>
      </w:r>
    </w:p>
    <w:p w:rsidR="009252BC" w:rsidRDefault="008714EE" w:rsidP="00524FFD">
      <w:pPr>
        <w:pStyle w:val="Corpsdetexte"/>
      </w:pPr>
      <w:r w:rsidRPr="008714EE">
        <w:rPr>
          <w:b/>
          <w:sz w:val="23"/>
        </w:rPr>
        <w:t xml:space="preserve">Q23. </w:t>
      </w:r>
      <w:r w:rsidRPr="001C7A11">
        <w:t>Justifier ce choix d'implantation.</w:t>
      </w:r>
    </w:p>
    <w:p w:rsidR="009B72E6" w:rsidRDefault="009B72E6" w:rsidP="00524FFD">
      <w:pPr>
        <w:pStyle w:val="Corpsdetexte"/>
        <w:sectPr w:rsidR="009B72E6" w:rsidSect="00D91775">
          <w:footerReference w:type="default" r:id="rId35"/>
          <w:pgSz w:w="11900" w:h="16820"/>
          <w:pgMar w:top="900" w:right="1127" w:bottom="2340" w:left="1134" w:header="0" w:footer="759" w:gutter="0"/>
          <w:cols w:space="720"/>
        </w:sectPr>
      </w:pPr>
    </w:p>
    <w:p w:rsidR="004F559A" w:rsidRDefault="004F559A" w:rsidP="009B72E6">
      <w:pPr>
        <w:rPr>
          <w:w w:val="105"/>
        </w:rPr>
        <w:sectPr w:rsidR="004F559A" w:rsidSect="009B72E6">
          <w:footerReference w:type="default" r:id="rId36"/>
          <w:type w:val="continuous"/>
          <w:pgSz w:w="11900" w:h="16820"/>
          <w:pgMar w:top="860" w:right="1127" w:bottom="280" w:left="1134" w:header="720" w:footer="758" w:gutter="0"/>
          <w:cols w:space="720"/>
        </w:sectPr>
      </w:pPr>
    </w:p>
    <w:p w:rsidR="009252BC" w:rsidRPr="004F559A" w:rsidRDefault="009B72E6" w:rsidP="004F559A">
      <w:pPr>
        <w:pStyle w:val="Sous-titre"/>
        <w:rPr>
          <w:b/>
        </w:rPr>
      </w:pPr>
      <w:r w:rsidRPr="004F559A">
        <w:rPr>
          <w:b/>
          <w:w w:val="105"/>
        </w:rPr>
        <w:lastRenderedPageBreak/>
        <w:t>DOCUMENT RÉPO</w:t>
      </w:r>
      <w:r w:rsidR="008714EE" w:rsidRPr="004F559A">
        <w:rPr>
          <w:b/>
          <w:w w:val="105"/>
        </w:rPr>
        <w:t>NSES - Domaine Professionnel</w:t>
      </w:r>
    </w:p>
    <w:p w:rsidR="009252BC" w:rsidRPr="004F559A" w:rsidRDefault="008714EE" w:rsidP="004F559A">
      <w:pPr>
        <w:pStyle w:val="Sous-titre"/>
        <w:rPr>
          <w:b/>
        </w:rPr>
      </w:pPr>
      <w:r w:rsidRPr="004F559A">
        <w:rPr>
          <w:b/>
          <w:w w:val="105"/>
        </w:rPr>
        <w:t>À RENDRE AVEC LA COPIE</w:t>
      </w:r>
    </w:p>
    <w:p w:rsidR="009252BC" w:rsidRPr="008714EE" w:rsidRDefault="009252BC" w:rsidP="00524FFD">
      <w:pPr>
        <w:pStyle w:val="Corpsdetexte"/>
      </w:pPr>
    </w:p>
    <w:p w:rsidR="009252BC" w:rsidRDefault="008714EE" w:rsidP="00524FFD">
      <w:pPr>
        <w:rPr>
          <w:b/>
          <w:w w:val="105"/>
          <w:sz w:val="28"/>
          <w:szCs w:val="28"/>
        </w:rPr>
      </w:pPr>
      <w:r w:rsidRPr="0062172C">
        <w:rPr>
          <w:b/>
          <w:w w:val="105"/>
          <w:sz w:val="28"/>
          <w:szCs w:val="28"/>
        </w:rPr>
        <w:t>Partie A. Spécifications</w:t>
      </w:r>
    </w:p>
    <w:p w:rsidR="0062172C" w:rsidRPr="008714EE" w:rsidRDefault="0062172C" w:rsidP="00524FFD"/>
    <w:p w:rsidR="009252BC" w:rsidRPr="008714EE" w:rsidRDefault="00CD622C" w:rsidP="00524FFD">
      <w:pPr>
        <w:pStyle w:val="Corpsdetexte"/>
      </w:pPr>
      <w:r>
        <w:rPr>
          <w:noProof/>
          <w:lang w:eastAsia="fr-FR"/>
        </w:rPr>
        <mc:AlternateContent>
          <mc:Choice Requires="wps">
            <w:drawing>
              <wp:anchor distT="0" distB="0" distL="114300" distR="114300" simplePos="0" relativeHeight="503131280" behindDoc="1" locked="0" layoutInCell="1" allowOverlap="1">
                <wp:simplePos x="0" y="0"/>
                <wp:positionH relativeFrom="page">
                  <wp:posOffset>4664075</wp:posOffset>
                </wp:positionH>
                <wp:positionV relativeFrom="paragraph">
                  <wp:posOffset>671195</wp:posOffset>
                </wp:positionV>
                <wp:extent cx="643255" cy="405130"/>
                <wp:effectExtent l="0" t="4445" r="0" b="0"/>
                <wp:wrapNone/>
                <wp:docPr id="37"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00F" w:rsidRDefault="006B200F" w:rsidP="00524FFD">
                            <w:r>
                              <w:rPr>
                                <w:w w:val="20"/>
                              </w:rPr>
                              <w:t>I</w:t>
                            </w:r>
                            <w:r>
                              <w:rPr>
                                <w:w w:val="20"/>
                              </w:rPr>
                              <w:tab/>
                            </w:r>
                            <w:r>
                              <w:rPr>
                                <w:w w:val="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1" o:spid="_x0000_s1027" type="#_x0000_t202" style="position:absolute;left:0;text-align:left;margin-left:367.25pt;margin-top:52.85pt;width:50.65pt;height:31.9pt;z-index:-18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" filled="f" stroked="f">
                <v:textbox inset="0,0,0,0">
                  <w:txbxContent>
                    <w:p w:rsidR="006B200F" w:rsidRDefault="006B200F" w:rsidP="00524FFD">
                      <w:r>
                        <w:rPr>
                          <w:w w:val="20"/>
                        </w:rPr>
                        <w:t>I</w:t>
                      </w:r>
                      <w:r>
                        <w:rPr>
                          <w:w w:val="20"/>
                        </w:rPr>
                        <w:tab/>
                      </w:r>
                      <w:r>
                        <w:rPr>
                          <w:w w:val="5"/>
                        </w:rPr>
                        <w:t>I</w:t>
                      </w:r>
                    </w:p>
                  </w:txbxContent>
                </v:textbox>
                <w10:wrap anchorx="page"/>
              </v:shape>
            </w:pict>
          </mc:Fallback>
        </mc:AlternateContent>
      </w:r>
      <w:r w:rsidR="008714EE" w:rsidRPr="008714EE">
        <w:rPr>
          <w:b/>
          <w:sz w:val="23"/>
        </w:rPr>
        <w:t xml:space="preserve">Q1. </w:t>
      </w:r>
      <w:r w:rsidR="008714EE" w:rsidRPr="008714EE">
        <w:t>Compléter, sur le document réponses, le diagramme de séquence (point de vue système) de la station de mesures, en respectant la description des cas d'utilisation (hors réglage des capteurs).</w:t>
      </w:r>
    </w:p>
    <w:p w:rsidR="009252BC" w:rsidRPr="008714EE" w:rsidRDefault="009252BC" w:rsidP="00524FFD">
      <w:pPr>
        <w:pStyle w:val="Corpsdetexte"/>
      </w:pPr>
    </w:p>
    <w:p w:rsidR="009252BC" w:rsidRDefault="009B72E6" w:rsidP="0062172C">
      <w:pPr>
        <w:jc w:val="center"/>
      </w:pPr>
      <w:r>
        <w:rPr>
          <w:noProof/>
          <w:lang w:eastAsia="fr-FR"/>
        </w:rPr>
        <w:drawing>
          <wp:inline distT="0" distB="0" distL="0" distR="0" wp14:anchorId="00B42A08" wp14:editId="1ABD2E87">
            <wp:extent cx="5534025" cy="558165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534025" cy="5581650"/>
                    </a:xfrm>
                    <a:prstGeom prst="rect">
                      <a:avLst/>
                    </a:prstGeom>
                  </pic:spPr>
                </pic:pic>
              </a:graphicData>
            </a:graphic>
          </wp:inline>
        </w:drawing>
      </w:r>
    </w:p>
    <w:p w:rsidR="009B72E6" w:rsidRDefault="009B72E6" w:rsidP="00524FFD"/>
    <w:p w:rsidR="009B72E6" w:rsidRPr="008714EE" w:rsidRDefault="009B72E6" w:rsidP="00524FFD">
      <w:pPr>
        <w:sectPr w:rsidR="009B72E6" w:rsidRPr="008714EE" w:rsidSect="004F559A">
          <w:footerReference w:type="default" r:id="rId38"/>
          <w:pgSz w:w="11900" w:h="16820"/>
          <w:pgMar w:top="860" w:right="1127" w:bottom="280" w:left="1134" w:header="720" w:footer="758" w:gutter="0"/>
          <w:cols w:space="720"/>
        </w:sectPr>
      </w:pPr>
    </w:p>
    <w:p w:rsidR="009252BC" w:rsidRPr="0062172C" w:rsidRDefault="008714EE" w:rsidP="00524FFD">
      <w:pPr>
        <w:rPr>
          <w:b/>
          <w:w w:val="105"/>
          <w:sz w:val="28"/>
          <w:szCs w:val="28"/>
        </w:rPr>
      </w:pPr>
      <w:r w:rsidRPr="0062172C">
        <w:rPr>
          <w:b/>
          <w:w w:val="105"/>
          <w:sz w:val="28"/>
          <w:szCs w:val="28"/>
        </w:rPr>
        <w:lastRenderedPageBreak/>
        <w:t>Partie B. Analyse</w:t>
      </w:r>
    </w:p>
    <w:p w:rsidR="009252BC" w:rsidRPr="008714EE" w:rsidRDefault="008714EE" w:rsidP="00524FFD">
      <w:r w:rsidRPr="008714EE">
        <w:rPr>
          <w:b/>
          <w:w w:val="105"/>
        </w:rPr>
        <w:t xml:space="preserve">Q3. </w:t>
      </w:r>
      <w:r w:rsidRPr="008714EE">
        <w:rPr>
          <w:w w:val="105"/>
        </w:rPr>
        <w:t>Compléter, sur le document réponses, à l'aide des documentations PP1 et PP2, le tableau avec les caractéristiques principales du protocole SDl-12.</w:t>
      </w:r>
    </w:p>
    <w:p w:rsidR="009252BC" w:rsidRPr="008714EE" w:rsidRDefault="009252BC" w:rsidP="00524FFD">
      <w:pPr>
        <w:pStyle w:val="Corpsdetexte"/>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46"/>
        <w:gridCol w:w="5139"/>
      </w:tblGrid>
      <w:tr w:rsidR="008714EE" w:rsidRPr="008714EE" w:rsidTr="00577639">
        <w:trPr>
          <w:trHeight w:val="787"/>
        </w:trPr>
        <w:tc>
          <w:tcPr>
            <w:tcW w:w="3846" w:type="dxa"/>
            <w:vAlign w:val="center"/>
          </w:tcPr>
          <w:p w:rsidR="009252BC" w:rsidRPr="008714EE" w:rsidRDefault="008714EE" w:rsidP="00577639">
            <w:pPr>
              <w:pStyle w:val="TableParagraph"/>
              <w:jc w:val="center"/>
            </w:pPr>
            <w:r w:rsidRPr="008714EE">
              <w:rPr>
                <w:w w:val="105"/>
              </w:rPr>
              <w:t xml:space="preserve">Mode de transmission </w:t>
            </w:r>
            <w:r w:rsidRPr="008714EE">
              <w:t>(synchrone /asynchrone)</w:t>
            </w:r>
          </w:p>
        </w:tc>
        <w:tc>
          <w:tcPr>
            <w:tcW w:w="5139" w:type="dxa"/>
            <w:tcBorders>
              <w:right w:val="single" w:sz="2" w:space="0" w:color="000000"/>
            </w:tcBorders>
            <w:vAlign w:val="center"/>
          </w:tcPr>
          <w:p w:rsidR="009252BC" w:rsidRPr="008714EE" w:rsidRDefault="009252BC" w:rsidP="00577639">
            <w:pPr>
              <w:pStyle w:val="TableParagraph"/>
              <w:jc w:val="center"/>
            </w:pPr>
          </w:p>
        </w:tc>
      </w:tr>
      <w:tr w:rsidR="008714EE" w:rsidRPr="008714EE" w:rsidTr="00577639">
        <w:trPr>
          <w:trHeight w:val="638"/>
        </w:trPr>
        <w:tc>
          <w:tcPr>
            <w:tcW w:w="3846" w:type="dxa"/>
            <w:vAlign w:val="center"/>
          </w:tcPr>
          <w:p w:rsidR="009252BC" w:rsidRPr="008714EE" w:rsidRDefault="008714EE" w:rsidP="00577639">
            <w:pPr>
              <w:pStyle w:val="TableParagraph"/>
              <w:jc w:val="center"/>
            </w:pPr>
            <w:r w:rsidRPr="008714EE">
              <w:rPr>
                <w:w w:val="105"/>
              </w:rPr>
              <w:t>Topologie physique</w:t>
            </w:r>
          </w:p>
        </w:tc>
        <w:tc>
          <w:tcPr>
            <w:tcW w:w="5139" w:type="dxa"/>
            <w:vAlign w:val="center"/>
          </w:tcPr>
          <w:p w:rsidR="009252BC" w:rsidRPr="008714EE" w:rsidRDefault="009252BC" w:rsidP="00577639">
            <w:pPr>
              <w:pStyle w:val="TableParagraph"/>
              <w:jc w:val="center"/>
            </w:pPr>
          </w:p>
        </w:tc>
      </w:tr>
      <w:tr w:rsidR="008714EE" w:rsidRPr="008714EE" w:rsidTr="00577639">
        <w:trPr>
          <w:trHeight w:val="628"/>
        </w:trPr>
        <w:tc>
          <w:tcPr>
            <w:tcW w:w="3846" w:type="dxa"/>
            <w:vAlign w:val="center"/>
          </w:tcPr>
          <w:p w:rsidR="009252BC" w:rsidRPr="008714EE" w:rsidRDefault="008714EE" w:rsidP="00577639">
            <w:pPr>
              <w:pStyle w:val="TableParagraph"/>
              <w:jc w:val="center"/>
            </w:pPr>
            <w:r w:rsidRPr="008714EE">
              <w:rPr>
                <w:w w:val="105"/>
              </w:rPr>
              <w:t>Méthode d'accès au support</w:t>
            </w:r>
          </w:p>
        </w:tc>
        <w:tc>
          <w:tcPr>
            <w:tcW w:w="5139" w:type="dxa"/>
            <w:vAlign w:val="center"/>
          </w:tcPr>
          <w:p w:rsidR="009252BC" w:rsidRPr="008714EE" w:rsidRDefault="009252BC" w:rsidP="00577639">
            <w:pPr>
              <w:pStyle w:val="TableParagraph"/>
              <w:jc w:val="center"/>
            </w:pPr>
          </w:p>
        </w:tc>
      </w:tr>
      <w:tr w:rsidR="008714EE" w:rsidRPr="008714EE" w:rsidTr="00577639">
        <w:trPr>
          <w:trHeight w:val="628"/>
        </w:trPr>
        <w:tc>
          <w:tcPr>
            <w:tcW w:w="3846" w:type="dxa"/>
            <w:vAlign w:val="center"/>
          </w:tcPr>
          <w:p w:rsidR="009252BC" w:rsidRPr="008714EE" w:rsidRDefault="008714EE" w:rsidP="00577639">
            <w:pPr>
              <w:pStyle w:val="TableParagraph"/>
              <w:jc w:val="center"/>
            </w:pPr>
            <w:r w:rsidRPr="008714EE">
              <w:rPr>
                <w:w w:val="105"/>
              </w:rPr>
              <w:t>Nombre maximum de capteurs</w:t>
            </w:r>
          </w:p>
        </w:tc>
        <w:tc>
          <w:tcPr>
            <w:tcW w:w="5139" w:type="dxa"/>
            <w:vAlign w:val="center"/>
          </w:tcPr>
          <w:p w:rsidR="009252BC" w:rsidRPr="008714EE" w:rsidRDefault="009252BC" w:rsidP="00577639">
            <w:pPr>
              <w:pStyle w:val="TableParagraph"/>
              <w:jc w:val="center"/>
            </w:pPr>
          </w:p>
        </w:tc>
      </w:tr>
      <w:tr w:rsidR="008714EE" w:rsidRPr="008714EE" w:rsidTr="00577639">
        <w:trPr>
          <w:trHeight w:val="1061"/>
        </w:trPr>
        <w:tc>
          <w:tcPr>
            <w:tcW w:w="3846" w:type="dxa"/>
            <w:vAlign w:val="center"/>
          </w:tcPr>
          <w:p w:rsidR="009252BC" w:rsidRPr="008714EE" w:rsidRDefault="008714EE" w:rsidP="00577639">
            <w:pPr>
              <w:pStyle w:val="TableParagraph"/>
              <w:jc w:val="center"/>
            </w:pPr>
            <w:r w:rsidRPr="008714EE">
              <w:rPr>
                <w:w w:val="105"/>
              </w:rPr>
              <w:t>Liste de tous les caractères possibles pour les adresses de capteurs</w:t>
            </w:r>
          </w:p>
        </w:tc>
        <w:tc>
          <w:tcPr>
            <w:tcW w:w="5139" w:type="dxa"/>
            <w:vAlign w:val="center"/>
          </w:tcPr>
          <w:p w:rsidR="009252BC" w:rsidRPr="008714EE" w:rsidRDefault="009252BC" w:rsidP="00577639">
            <w:pPr>
              <w:pStyle w:val="TableParagraph"/>
              <w:jc w:val="center"/>
            </w:pPr>
          </w:p>
        </w:tc>
      </w:tr>
      <w:tr w:rsidR="008714EE" w:rsidRPr="008714EE" w:rsidTr="00577639">
        <w:trPr>
          <w:trHeight w:val="792"/>
        </w:trPr>
        <w:tc>
          <w:tcPr>
            <w:tcW w:w="3846" w:type="dxa"/>
            <w:vAlign w:val="center"/>
          </w:tcPr>
          <w:p w:rsidR="009252BC" w:rsidRPr="008714EE" w:rsidRDefault="008714EE" w:rsidP="00577639">
            <w:pPr>
              <w:pStyle w:val="TableParagraph"/>
              <w:jc w:val="center"/>
            </w:pPr>
            <w:r w:rsidRPr="008714EE">
              <w:rPr>
                <w:w w:val="105"/>
              </w:rPr>
              <w:t>Codage standard des données SDl-12</w:t>
            </w:r>
          </w:p>
        </w:tc>
        <w:tc>
          <w:tcPr>
            <w:tcW w:w="5139" w:type="dxa"/>
            <w:vAlign w:val="center"/>
          </w:tcPr>
          <w:p w:rsidR="009252BC" w:rsidRPr="008714EE" w:rsidRDefault="009252BC" w:rsidP="00577639">
            <w:pPr>
              <w:pStyle w:val="TableParagraph"/>
              <w:jc w:val="center"/>
            </w:pPr>
          </w:p>
        </w:tc>
      </w:tr>
      <w:tr w:rsidR="008714EE" w:rsidRPr="008714EE" w:rsidTr="00577639">
        <w:trPr>
          <w:trHeight w:val="628"/>
        </w:trPr>
        <w:tc>
          <w:tcPr>
            <w:tcW w:w="3846" w:type="dxa"/>
            <w:vAlign w:val="center"/>
          </w:tcPr>
          <w:p w:rsidR="009252BC" w:rsidRPr="008714EE" w:rsidRDefault="008714EE" w:rsidP="00577639">
            <w:pPr>
              <w:pStyle w:val="TableParagraph"/>
              <w:jc w:val="center"/>
            </w:pPr>
            <w:r w:rsidRPr="008714EE">
              <w:rPr>
                <w:w w:val="105"/>
              </w:rPr>
              <w:t>Vitesse de transmission</w:t>
            </w:r>
          </w:p>
        </w:tc>
        <w:tc>
          <w:tcPr>
            <w:tcW w:w="5139" w:type="dxa"/>
            <w:vAlign w:val="center"/>
          </w:tcPr>
          <w:p w:rsidR="009252BC" w:rsidRPr="008714EE" w:rsidRDefault="009252BC" w:rsidP="00577639">
            <w:pPr>
              <w:pStyle w:val="TableParagraph"/>
              <w:jc w:val="center"/>
            </w:pPr>
          </w:p>
        </w:tc>
      </w:tr>
      <w:tr w:rsidR="008714EE" w:rsidRPr="008714EE" w:rsidTr="00577639">
        <w:trPr>
          <w:trHeight w:val="628"/>
        </w:trPr>
        <w:tc>
          <w:tcPr>
            <w:tcW w:w="3846" w:type="dxa"/>
            <w:vAlign w:val="center"/>
          </w:tcPr>
          <w:p w:rsidR="009252BC" w:rsidRPr="008714EE" w:rsidRDefault="008714EE" w:rsidP="00577639">
            <w:pPr>
              <w:pStyle w:val="TableParagraph"/>
              <w:jc w:val="center"/>
            </w:pPr>
            <w:r w:rsidRPr="008714EE">
              <w:rPr>
                <w:w w:val="105"/>
              </w:rPr>
              <w:t>Format de caractère série</w:t>
            </w:r>
          </w:p>
        </w:tc>
        <w:tc>
          <w:tcPr>
            <w:tcW w:w="5139" w:type="dxa"/>
            <w:vAlign w:val="center"/>
          </w:tcPr>
          <w:p w:rsidR="009252BC" w:rsidRPr="008714EE" w:rsidRDefault="009252BC" w:rsidP="00577639">
            <w:pPr>
              <w:pStyle w:val="TableParagraph"/>
              <w:jc w:val="center"/>
            </w:pPr>
          </w:p>
        </w:tc>
      </w:tr>
    </w:tbl>
    <w:p w:rsidR="009252BC" w:rsidRPr="008714EE" w:rsidRDefault="009252BC" w:rsidP="00524FFD">
      <w:pPr>
        <w:sectPr w:rsidR="009252BC" w:rsidRPr="008714EE" w:rsidSect="00DB5A68">
          <w:footerReference w:type="default" r:id="rId39"/>
          <w:pgSz w:w="11900" w:h="16820"/>
          <w:pgMar w:top="920" w:right="1127" w:bottom="2340" w:left="1134" w:header="0" w:footer="608" w:gutter="0"/>
          <w:cols w:space="720"/>
        </w:sectPr>
      </w:pPr>
    </w:p>
    <w:p w:rsidR="00E40CC0" w:rsidRDefault="00E40CC0" w:rsidP="00524FFD">
      <w:pPr>
        <w:rPr>
          <w:b/>
          <w:w w:val="105"/>
          <w:sz w:val="28"/>
          <w:szCs w:val="28"/>
        </w:rPr>
        <w:sectPr w:rsidR="00E40CC0" w:rsidSect="00E40CC0">
          <w:footerReference w:type="default" r:id="rId40"/>
          <w:type w:val="continuous"/>
          <w:pgSz w:w="11900" w:h="16820"/>
          <w:pgMar w:top="860" w:right="843" w:bottom="280" w:left="1134" w:header="720" w:footer="901" w:gutter="0"/>
          <w:cols w:space="720"/>
        </w:sectPr>
      </w:pPr>
    </w:p>
    <w:p w:rsidR="009252BC" w:rsidRPr="0062172C" w:rsidRDefault="008714EE" w:rsidP="00524FFD">
      <w:pPr>
        <w:rPr>
          <w:b/>
          <w:w w:val="105"/>
          <w:sz w:val="28"/>
          <w:szCs w:val="28"/>
        </w:rPr>
      </w:pPr>
      <w:r w:rsidRPr="0062172C">
        <w:rPr>
          <w:b/>
          <w:w w:val="105"/>
          <w:sz w:val="28"/>
          <w:szCs w:val="28"/>
        </w:rPr>
        <w:lastRenderedPageBreak/>
        <w:t>Partie C. Conception</w:t>
      </w:r>
    </w:p>
    <w:p w:rsidR="00E40CC0" w:rsidRDefault="00E40CC0" w:rsidP="00524FFD">
      <w:pPr>
        <w:pStyle w:val="Corpsdetexte"/>
        <w:rPr>
          <w:b/>
          <w:w w:val="105"/>
          <w:sz w:val="23"/>
        </w:rPr>
      </w:pPr>
    </w:p>
    <w:p w:rsidR="009252BC" w:rsidRPr="008714EE" w:rsidRDefault="008714EE" w:rsidP="00524FFD">
      <w:pPr>
        <w:pStyle w:val="Corpsdetexte"/>
      </w:pPr>
      <w:r w:rsidRPr="008714EE">
        <w:rPr>
          <w:b/>
          <w:w w:val="105"/>
          <w:sz w:val="23"/>
        </w:rPr>
        <w:t>Q1O.</w:t>
      </w:r>
      <w:r w:rsidRPr="008714EE">
        <w:rPr>
          <w:b/>
          <w:spacing w:val="-45"/>
          <w:w w:val="105"/>
          <w:sz w:val="23"/>
        </w:rPr>
        <w:t xml:space="preserve"> </w:t>
      </w:r>
      <w:r w:rsidRPr="008714EE">
        <w:rPr>
          <w:w w:val="105"/>
        </w:rPr>
        <w:t>Compléter,</w:t>
      </w:r>
      <w:r w:rsidRPr="008714EE">
        <w:rPr>
          <w:spacing w:val="-13"/>
          <w:w w:val="105"/>
        </w:rPr>
        <w:t xml:space="preserve"> </w:t>
      </w:r>
      <w:r w:rsidRPr="008714EE">
        <w:rPr>
          <w:w w:val="105"/>
        </w:rPr>
        <w:t>sur</w:t>
      </w:r>
      <w:r w:rsidRPr="008714EE">
        <w:rPr>
          <w:spacing w:val="-28"/>
          <w:w w:val="105"/>
        </w:rPr>
        <w:t xml:space="preserve"> </w:t>
      </w:r>
      <w:r w:rsidRPr="008714EE">
        <w:rPr>
          <w:w w:val="105"/>
        </w:rPr>
        <w:t>le</w:t>
      </w:r>
      <w:r w:rsidRPr="008714EE">
        <w:rPr>
          <w:spacing w:val="-30"/>
          <w:w w:val="105"/>
        </w:rPr>
        <w:t xml:space="preserve"> </w:t>
      </w:r>
      <w:r w:rsidRPr="008714EE">
        <w:rPr>
          <w:w w:val="105"/>
        </w:rPr>
        <w:t>document</w:t>
      </w:r>
      <w:r w:rsidRPr="008714EE">
        <w:rPr>
          <w:spacing w:val="-15"/>
          <w:w w:val="105"/>
        </w:rPr>
        <w:t xml:space="preserve"> </w:t>
      </w:r>
      <w:r w:rsidRPr="008714EE">
        <w:rPr>
          <w:w w:val="105"/>
        </w:rPr>
        <w:t>réponses,</w:t>
      </w:r>
      <w:r w:rsidRPr="008714EE">
        <w:rPr>
          <w:spacing w:val="-17"/>
          <w:w w:val="105"/>
        </w:rPr>
        <w:t xml:space="preserve"> </w:t>
      </w:r>
      <w:r w:rsidRPr="008714EE">
        <w:rPr>
          <w:w w:val="105"/>
        </w:rPr>
        <w:t>le</w:t>
      </w:r>
      <w:r w:rsidRPr="008714EE">
        <w:rPr>
          <w:spacing w:val="-26"/>
          <w:w w:val="105"/>
        </w:rPr>
        <w:t xml:space="preserve"> </w:t>
      </w:r>
      <w:r w:rsidRPr="008714EE">
        <w:rPr>
          <w:w w:val="105"/>
        </w:rPr>
        <w:t>diagramme</w:t>
      </w:r>
      <w:r w:rsidRPr="008714EE">
        <w:rPr>
          <w:spacing w:val="-18"/>
          <w:w w:val="105"/>
        </w:rPr>
        <w:t xml:space="preserve"> </w:t>
      </w:r>
      <w:r w:rsidRPr="008714EE">
        <w:rPr>
          <w:w w:val="105"/>
        </w:rPr>
        <w:t>de</w:t>
      </w:r>
      <w:r w:rsidRPr="008714EE">
        <w:rPr>
          <w:spacing w:val="-29"/>
          <w:w w:val="105"/>
        </w:rPr>
        <w:t xml:space="preserve"> </w:t>
      </w:r>
      <w:r w:rsidRPr="008714EE">
        <w:rPr>
          <w:w w:val="105"/>
        </w:rPr>
        <w:t>classes</w:t>
      </w:r>
      <w:r w:rsidRPr="008714EE">
        <w:rPr>
          <w:spacing w:val="-18"/>
          <w:w w:val="105"/>
        </w:rPr>
        <w:t xml:space="preserve"> </w:t>
      </w:r>
      <w:r w:rsidRPr="008714EE">
        <w:rPr>
          <w:w w:val="105"/>
        </w:rPr>
        <w:t>UML</w:t>
      </w:r>
      <w:r w:rsidRPr="008714EE">
        <w:rPr>
          <w:spacing w:val="-28"/>
          <w:w w:val="105"/>
        </w:rPr>
        <w:t xml:space="preserve"> </w:t>
      </w:r>
      <w:r w:rsidRPr="008714EE">
        <w:rPr>
          <w:w w:val="105"/>
        </w:rPr>
        <w:t>à</w:t>
      </w:r>
      <w:r w:rsidRPr="008714EE">
        <w:rPr>
          <w:spacing w:val="-30"/>
          <w:w w:val="105"/>
        </w:rPr>
        <w:t xml:space="preserve"> </w:t>
      </w:r>
      <w:r w:rsidRPr="008714EE">
        <w:rPr>
          <w:w w:val="105"/>
        </w:rPr>
        <w:t>l'aide</w:t>
      </w:r>
      <w:r w:rsidRPr="008714EE">
        <w:rPr>
          <w:spacing w:val="-24"/>
          <w:w w:val="105"/>
        </w:rPr>
        <w:t xml:space="preserve"> </w:t>
      </w:r>
      <w:r w:rsidRPr="008714EE">
        <w:rPr>
          <w:w w:val="105"/>
        </w:rPr>
        <w:t>de</w:t>
      </w:r>
      <w:r w:rsidRPr="008714EE">
        <w:rPr>
          <w:spacing w:val="-25"/>
          <w:w w:val="105"/>
        </w:rPr>
        <w:t xml:space="preserve"> </w:t>
      </w:r>
      <w:r w:rsidRPr="008714EE">
        <w:rPr>
          <w:w w:val="105"/>
        </w:rPr>
        <w:t xml:space="preserve">la </w:t>
      </w:r>
      <w:r w:rsidRPr="008714EE">
        <w:rPr>
          <w:w w:val="110"/>
        </w:rPr>
        <w:t>documentation</w:t>
      </w:r>
      <w:r w:rsidRPr="008714EE">
        <w:rPr>
          <w:spacing w:val="-19"/>
          <w:w w:val="110"/>
        </w:rPr>
        <w:t xml:space="preserve"> </w:t>
      </w:r>
      <w:r w:rsidRPr="008714EE">
        <w:rPr>
          <w:w w:val="110"/>
        </w:rPr>
        <w:t>PP6.</w:t>
      </w:r>
      <w:r w:rsidRPr="008714EE">
        <w:rPr>
          <w:spacing w:val="-27"/>
          <w:w w:val="110"/>
        </w:rPr>
        <w:t xml:space="preserve"> </w:t>
      </w:r>
      <w:r w:rsidRPr="008714EE">
        <w:rPr>
          <w:w w:val="110"/>
        </w:rPr>
        <w:t>Ajouter</w:t>
      </w:r>
      <w:r w:rsidRPr="008714EE">
        <w:rPr>
          <w:spacing w:val="-23"/>
          <w:w w:val="110"/>
        </w:rPr>
        <w:t xml:space="preserve"> </w:t>
      </w:r>
      <w:r w:rsidRPr="008714EE">
        <w:rPr>
          <w:w w:val="110"/>
        </w:rPr>
        <w:t>sur</w:t>
      </w:r>
      <w:r w:rsidRPr="008714EE">
        <w:rPr>
          <w:spacing w:val="-30"/>
          <w:w w:val="110"/>
        </w:rPr>
        <w:t xml:space="preserve"> </w:t>
      </w:r>
      <w:r w:rsidRPr="008714EE">
        <w:rPr>
          <w:w w:val="110"/>
        </w:rPr>
        <w:t>ce</w:t>
      </w:r>
      <w:r w:rsidRPr="008714EE">
        <w:rPr>
          <w:spacing w:val="-33"/>
          <w:w w:val="110"/>
        </w:rPr>
        <w:t xml:space="preserve"> </w:t>
      </w:r>
      <w:r w:rsidRPr="008714EE">
        <w:rPr>
          <w:w w:val="110"/>
        </w:rPr>
        <w:t>diagramme</w:t>
      </w:r>
      <w:r w:rsidRPr="008714EE">
        <w:rPr>
          <w:spacing w:val="-29"/>
          <w:w w:val="110"/>
        </w:rPr>
        <w:t xml:space="preserve"> </w:t>
      </w:r>
      <w:r w:rsidRPr="008714EE">
        <w:rPr>
          <w:w w:val="110"/>
        </w:rPr>
        <w:t>une</w:t>
      </w:r>
      <w:r w:rsidRPr="008714EE">
        <w:rPr>
          <w:spacing w:val="-34"/>
          <w:w w:val="110"/>
        </w:rPr>
        <w:t xml:space="preserve"> </w:t>
      </w:r>
      <w:r w:rsidRPr="008714EE">
        <w:rPr>
          <w:w w:val="110"/>
        </w:rPr>
        <w:t>classe</w:t>
      </w:r>
      <w:r w:rsidRPr="008714EE">
        <w:rPr>
          <w:spacing w:val="-26"/>
          <w:w w:val="110"/>
        </w:rPr>
        <w:t xml:space="preserve"> </w:t>
      </w:r>
      <w:r w:rsidRPr="008714EE">
        <w:rPr>
          <w:w w:val="110"/>
        </w:rPr>
        <w:t>nommée</w:t>
      </w:r>
      <w:r w:rsidRPr="008714EE">
        <w:rPr>
          <w:spacing w:val="-36"/>
          <w:w w:val="110"/>
        </w:rPr>
        <w:t xml:space="preserve"> </w:t>
      </w:r>
      <w:r w:rsidRPr="008714EE">
        <w:rPr>
          <w:rFonts w:ascii="Times New Roman" w:hAnsi="Times New Roman"/>
          <w:w w:val="110"/>
          <w:sz w:val="23"/>
        </w:rPr>
        <w:t>C_Niveau</w:t>
      </w:r>
      <w:r w:rsidRPr="008714EE">
        <w:rPr>
          <w:rFonts w:ascii="Times New Roman" w:hAnsi="Times New Roman"/>
          <w:spacing w:val="-13"/>
          <w:w w:val="110"/>
          <w:sz w:val="23"/>
        </w:rPr>
        <w:t xml:space="preserve"> </w:t>
      </w:r>
      <w:r w:rsidRPr="008714EE">
        <w:rPr>
          <w:w w:val="110"/>
        </w:rPr>
        <w:t xml:space="preserve">qui possède une méthode </w:t>
      </w:r>
      <w:r w:rsidRPr="001C7A11">
        <w:rPr>
          <w:rFonts w:ascii="Times New Roman" w:hAnsi="Times New Roman"/>
          <w:b/>
          <w:w w:val="110"/>
          <w:sz w:val="21"/>
        </w:rPr>
        <w:t xml:space="preserve">f </w:t>
      </w:r>
      <w:r w:rsidRPr="001C7A11">
        <w:rPr>
          <w:rFonts w:ascii="Times New Roman" w:hAnsi="Times New Roman"/>
          <w:b/>
          <w:w w:val="135"/>
          <w:sz w:val="23"/>
        </w:rPr>
        <w:t xml:space="preserve">loat ExtraireNiveau </w:t>
      </w:r>
      <w:r w:rsidR="001C7A11" w:rsidRPr="001C7A11">
        <w:rPr>
          <w:rFonts w:ascii="Times New Roman" w:hAnsi="Times New Roman"/>
          <w:b/>
          <w:w w:val="110"/>
          <w:sz w:val="23"/>
        </w:rPr>
        <w:t>()</w:t>
      </w:r>
      <w:r w:rsidRPr="008714EE">
        <w:rPr>
          <w:rFonts w:ascii="Times New Roman" w:hAnsi="Times New Roman"/>
          <w:w w:val="110"/>
          <w:sz w:val="23"/>
        </w:rPr>
        <w:t xml:space="preserve">. </w:t>
      </w:r>
      <w:r w:rsidRPr="008714EE">
        <w:rPr>
          <w:w w:val="110"/>
        </w:rPr>
        <w:t>Cette méthode retourne la valeur du niveau</w:t>
      </w:r>
      <w:r w:rsidRPr="008714EE">
        <w:rPr>
          <w:spacing w:val="-16"/>
          <w:w w:val="110"/>
        </w:rPr>
        <w:t xml:space="preserve"> </w:t>
      </w:r>
      <w:r w:rsidRPr="008714EE">
        <w:rPr>
          <w:w w:val="110"/>
        </w:rPr>
        <w:t>d'eau.</w:t>
      </w:r>
    </w:p>
    <w:p w:rsidR="00E40CC0" w:rsidRDefault="00E40CC0" w:rsidP="00E40CC0">
      <w:pPr>
        <w:jc w:val="left"/>
        <w:rPr>
          <w:b/>
        </w:rPr>
        <w:sectPr w:rsidR="00E40CC0" w:rsidSect="00E40CC0">
          <w:footerReference w:type="default" r:id="rId41"/>
          <w:pgSz w:w="11900" w:h="16820"/>
          <w:pgMar w:top="860" w:right="843" w:bottom="280" w:left="1134" w:header="720" w:footer="901" w:gutter="0"/>
          <w:cols w:space="720"/>
        </w:sectPr>
      </w:pPr>
      <w:r>
        <w:rPr>
          <w:noProof/>
          <w:lang w:eastAsia="fr-FR"/>
        </w:rPr>
        <w:drawing>
          <wp:anchor distT="0" distB="0" distL="114300" distR="114300" simplePos="0" relativeHeight="503148088" behindDoc="0" locked="0" layoutInCell="1" allowOverlap="1" wp14:anchorId="1D586740" wp14:editId="637DC695">
            <wp:simplePos x="0" y="0"/>
            <wp:positionH relativeFrom="column">
              <wp:posOffset>224155</wp:posOffset>
            </wp:positionH>
            <wp:positionV relativeFrom="paragraph">
              <wp:posOffset>309880</wp:posOffset>
            </wp:positionV>
            <wp:extent cx="5567680" cy="6942455"/>
            <wp:effectExtent l="0" t="0" r="0" b="0"/>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567680" cy="6942455"/>
                    </a:xfrm>
                    <a:prstGeom prst="rect">
                      <a:avLst/>
                    </a:prstGeom>
                  </pic:spPr>
                </pic:pic>
              </a:graphicData>
            </a:graphic>
            <wp14:sizeRelH relativeFrom="page">
              <wp14:pctWidth>0</wp14:pctWidth>
            </wp14:sizeRelH>
            <wp14:sizeRelV relativeFrom="page">
              <wp14:pctHeight>0</wp14:pctHeight>
            </wp14:sizeRelV>
          </wp:anchor>
        </w:drawing>
      </w:r>
    </w:p>
    <w:p w:rsidR="00E40CC0" w:rsidRDefault="00E40CC0" w:rsidP="00E40CC0">
      <w:pPr>
        <w:ind w:left="993" w:hanging="567"/>
        <w:jc w:val="left"/>
        <w:rPr>
          <w:w w:val="105"/>
        </w:rPr>
      </w:pPr>
      <w:r w:rsidRPr="008714EE">
        <w:rPr>
          <w:b/>
        </w:rPr>
        <w:lastRenderedPageBreak/>
        <w:t xml:space="preserve">Q13. </w:t>
      </w:r>
      <w:r w:rsidRPr="001C7A11">
        <w:t xml:space="preserve">Préciser, </w:t>
      </w:r>
      <w:r w:rsidRPr="001C7A11">
        <w:rPr>
          <w:w w:val="105"/>
        </w:rPr>
        <w:t xml:space="preserve">sur le document réponses, le contenu hexadecimal </w:t>
      </w:r>
      <w:r w:rsidRPr="001C7A11">
        <w:rPr>
          <w:w w:val="110"/>
        </w:rPr>
        <w:t xml:space="preserve">du </w:t>
      </w:r>
      <w:r w:rsidRPr="001C7A11">
        <w:rPr>
          <w:w w:val="105"/>
        </w:rPr>
        <w:t xml:space="preserve">tableau </w:t>
      </w:r>
      <w:r w:rsidRPr="001C7A11">
        <w:rPr>
          <w:w w:val="120"/>
        </w:rPr>
        <w:t xml:space="preserve">message [] </w:t>
      </w:r>
      <w:r w:rsidRPr="001C7A11">
        <w:rPr>
          <w:w w:val="105"/>
        </w:rPr>
        <w:t xml:space="preserve">à envoyer. </w:t>
      </w:r>
      <w:r w:rsidRPr="008714EE">
        <w:rPr>
          <w:w w:val="105"/>
        </w:rPr>
        <w:t>Détailler les calculs correspondants</w:t>
      </w:r>
    </w:p>
    <w:p w:rsidR="00E40CC0" w:rsidRDefault="00E40CC0" w:rsidP="00E40CC0">
      <w:pPr>
        <w:jc w:val="left"/>
        <w:rPr>
          <w:w w:val="105"/>
        </w:rPr>
      </w:pPr>
    </w:p>
    <w:p w:rsidR="00E40CC0" w:rsidRDefault="00E40CC0" w:rsidP="00E40CC0">
      <w:pPr>
        <w:jc w:val="left"/>
        <w:rPr>
          <w:b/>
        </w:rPr>
        <w:sectPr w:rsidR="00E40CC0" w:rsidSect="00E40CC0">
          <w:footerReference w:type="default" r:id="rId43"/>
          <w:pgSz w:w="11900" w:h="16820"/>
          <w:pgMar w:top="860" w:right="843" w:bottom="280" w:left="1134" w:header="720" w:footer="901" w:gutter="0"/>
          <w:cols w:space="720"/>
        </w:sectPr>
      </w:pPr>
    </w:p>
    <w:p w:rsidR="00E40CC0" w:rsidRPr="00E40CC0" w:rsidRDefault="00E40CC0" w:rsidP="00E40CC0">
      <w:pPr>
        <w:jc w:val="left"/>
        <w:rPr>
          <w:b/>
        </w:rPr>
        <w:sectPr w:rsidR="00E40CC0" w:rsidRPr="00E40CC0" w:rsidSect="00E40CC0">
          <w:type w:val="continuous"/>
          <w:pgSz w:w="11900" w:h="16820"/>
          <w:pgMar w:top="860" w:right="843" w:bottom="280" w:left="1134" w:header="720" w:footer="901" w:gutter="0"/>
          <w:cols w:space="720"/>
        </w:sectPr>
      </w:pPr>
    </w:p>
    <w:p w:rsidR="00E40CC0" w:rsidRDefault="00E40CC0" w:rsidP="00E40CC0">
      <w:pPr>
        <w:pStyle w:val="TableParagraph"/>
        <w:ind w:left="993" w:hanging="709"/>
        <w:rPr>
          <w:w w:val="105"/>
        </w:rPr>
      </w:pPr>
      <w:r w:rsidRPr="008714EE">
        <w:rPr>
          <w:w w:val="105"/>
        </w:rPr>
        <w:lastRenderedPageBreak/>
        <w:t>.</w:t>
      </w:r>
    </w:p>
    <w:p w:rsidR="00E40CC0" w:rsidRPr="008714EE" w:rsidRDefault="00E40CC0" w:rsidP="00E40CC0">
      <w:pPr>
        <w:pStyle w:val="TableParagraph"/>
        <w:ind w:left="993" w:hanging="709"/>
      </w:pPr>
    </w:p>
    <w:p w:rsidR="009B72E6" w:rsidRPr="008714EE" w:rsidRDefault="009B72E6" w:rsidP="00524FFD">
      <w:pPr>
        <w:pStyle w:val="TableParagraph"/>
      </w:pPr>
    </w:p>
    <w:p w:rsidR="009252BC" w:rsidRPr="008714EE" w:rsidRDefault="009B72E6" w:rsidP="00524FFD">
      <w:pPr>
        <w:pStyle w:val="Corpsdetexte"/>
      </w:pPr>
      <w:r>
        <w:rPr>
          <w:noProof/>
          <w:lang w:eastAsia="fr-FR"/>
        </w:rPr>
        <w:drawing>
          <wp:anchor distT="0" distB="0" distL="114300" distR="114300" simplePos="0" relativeHeight="503149112" behindDoc="0" locked="0" layoutInCell="1" allowOverlap="1" wp14:anchorId="29097DF6" wp14:editId="6C322201">
            <wp:simplePos x="0" y="0"/>
            <wp:positionH relativeFrom="column">
              <wp:posOffset>3175</wp:posOffset>
            </wp:positionH>
            <wp:positionV relativeFrom="paragraph">
              <wp:posOffset>-4445</wp:posOffset>
            </wp:positionV>
            <wp:extent cx="5972810" cy="5414010"/>
            <wp:effectExtent l="0" t="0" r="0" b="0"/>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972810" cy="5414010"/>
                    </a:xfrm>
                    <a:prstGeom prst="rect">
                      <a:avLst/>
                    </a:prstGeom>
                  </pic:spPr>
                </pic:pic>
              </a:graphicData>
            </a:graphic>
            <wp14:sizeRelH relativeFrom="page">
              <wp14:pctWidth>0</wp14:pctWidth>
            </wp14:sizeRelH>
            <wp14:sizeRelV relativeFrom="page">
              <wp14:pctHeight>0</wp14:pctHeight>
            </wp14:sizeRelV>
          </wp:anchor>
        </w:drawing>
      </w:r>
    </w:p>
    <w:p w:rsidR="009252BC" w:rsidRPr="008714EE" w:rsidRDefault="009252BC" w:rsidP="00524FFD"/>
    <w:p w:rsidR="009252BC" w:rsidRPr="008714EE" w:rsidRDefault="009252BC" w:rsidP="00524FFD">
      <w:pPr>
        <w:sectPr w:rsidR="009252BC" w:rsidRPr="008714EE" w:rsidSect="00D91775">
          <w:type w:val="continuous"/>
          <w:pgSz w:w="11900" w:h="16820"/>
          <w:pgMar w:top="860" w:right="843" w:bottom="280" w:left="1134" w:header="720" w:footer="901" w:gutter="0"/>
          <w:cols w:num="3" w:space="720" w:equalWidth="0">
            <w:col w:w="3723" w:space="216"/>
            <w:col w:w="3623" w:space="39"/>
            <w:col w:w="4299"/>
          </w:cols>
        </w:sectPr>
      </w:pPr>
    </w:p>
    <w:p w:rsidR="009252BC" w:rsidRPr="008714EE" w:rsidRDefault="008714EE" w:rsidP="00524FFD">
      <w:pPr>
        <w:pStyle w:val="Corpsdetexte"/>
      </w:pPr>
      <w:r w:rsidRPr="008714EE">
        <w:rPr>
          <w:b/>
          <w:sz w:val="23"/>
        </w:rPr>
        <w:lastRenderedPageBreak/>
        <w:t xml:space="preserve">Q14. </w:t>
      </w:r>
      <w:r w:rsidRPr="008714EE">
        <w:t xml:space="preserve">Compléter, sur le document réponses, l'implémentation en langage C++ de la méthode </w:t>
      </w:r>
      <w:r w:rsidRPr="008714EE">
        <w:rPr>
          <w:rFonts w:ascii="Courier New" w:hAnsi="Courier New"/>
          <w:b/>
          <w:sz w:val="23"/>
        </w:rPr>
        <w:t>TD_USER_Loop</w:t>
      </w:r>
      <w:r w:rsidRPr="008714EE">
        <w:rPr>
          <w:rFonts w:ascii="Courier New" w:hAnsi="Courier New"/>
          <w:sz w:val="23"/>
        </w:rPr>
        <w:t xml:space="preserve">() </w:t>
      </w:r>
      <w:r w:rsidRPr="008714EE">
        <w:t>permettant d'envoyer une trame Sigfox. Pour cette question, la trame Sigfox contient uniquement le niveau d'eau (valeur instantanée et valeur moyenne).</w:t>
      </w:r>
    </w:p>
    <w:p w:rsidR="009252BC" w:rsidRPr="008714EE" w:rsidRDefault="009252BC" w:rsidP="00524FFD">
      <w:pPr>
        <w:pStyle w:val="Corpsdetexte"/>
      </w:pPr>
    </w:p>
    <w:p w:rsidR="009252BC" w:rsidRPr="008714EE" w:rsidRDefault="008714EE" w:rsidP="00524FFD">
      <w:r w:rsidRPr="008714EE">
        <w:rPr>
          <w:w w:val="105"/>
        </w:rPr>
        <w:t>void TD_USER</w:t>
      </w:r>
      <w:r w:rsidR="001C7A11">
        <w:rPr>
          <w:w w:val="105"/>
        </w:rPr>
        <w:t xml:space="preserve"> </w:t>
      </w:r>
      <w:r w:rsidRPr="008714EE">
        <w:rPr>
          <w:w w:val="105"/>
        </w:rPr>
        <w:t>:: TD_USER_Loop(void) {</w:t>
      </w:r>
    </w:p>
    <w:p w:rsidR="009252BC" w:rsidRPr="008714EE" w:rsidRDefault="008714EE" w:rsidP="001C7A11">
      <w:pPr>
        <w:ind w:firstLine="720"/>
      </w:pPr>
      <w:r w:rsidRPr="008714EE">
        <w:rPr>
          <w:w w:val="105"/>
        </w:rPr>
        <w:t>// Déclarations</w:t>
      </w:r>
    </w:p>
    <w:p w:rsidR="001C7A11" w:rsidRDefault="008714EE" w:rsidP="001C7A11">
      <w:pPr>
        <w:ind w:firstLine="720"/>
        <w:rPr>
          <w:w w:val="105"/>
        </w:rPr>
      </w:pPr>
      <w:r w:rsidRPr="008714EE">
        <w:rPr>
          <w:w w:val="105"/>
        </w:rPr>
        <w:t>unsigned char message[l0]; //données à envoyer par</w:t>
      </w:r>
      <w:r w:rsidRPr="008714EE">
        <w:rPr>
          <w:spacing w:val="-94"/>
          <w:w w:val="105"/>
        </w:rPr>
        <w:t xml:space="preserve"> </w:t>
      </w:r>
      <w:r w:rsidR="001C7A11">
        <w:rPr>
          <w:w w:val="105"/>
        </w:rPr>
        <w:t>Sigfox</w:t>
      </w:r>
    </w:p>
    <w:p w:rsidR="009252BC" w:rsidRPr="008714EE" w:rsidRDefault="008714EE" w:rsidP="001C7A11">
      <w:pPr>
        <w:ind w:firstLine="720"/>
      </w:pPr>
      <w:r w:rsidRPr="008714EE">
        <w:rPr>
          <w:w w:val="105"/>
        </w:rPr>
        <w:t>float niveauEau; // Niveau d'eau instantané</w:t>
      </w:r>
    </w:p>
    <w:p w:rsidR="009252BC" w:rsidRPr="008714EE" w:rsidRDefault="008714EE" w:rsidP="001C7A11">
      <w:pPr>
        <w:ind w:firstLine="720"/>
      </w:pPr>
      <w:r w:rsidRPr="008714EE">
        <w:rPr>
          <w:w w:val="110"/>
        </w:rPr>
        <w:t>float moyenneNiveau; // Niveau d'eau moyen</w:t>
      </w:r>
    </w:p>
    <w:p w:rsidR="009252BC" w:rsidRPr="008714EE" w:rsidRDefault="009252BC" w:rsidP="00524FFD">
      <w:pPr>
        <w:pStyle w:val="Corpsdetexte"/>
      </w:pPr>
    </w:p>
    <w:p w:rsidR="001C7A11" w:rsidRDefault="008714EE" w:rsidP="001C7A11">
      <w:pPr>
        <w:ind w:firstLine="720"/>
        <w:rPr>
          <w:w w:val="105"/>
        </w:rPr>
      </w:pPr>
      <w:r w:rsidRPr="008714EE">
        <w:rPr>
          <w:w w:val="105"/>
        </w:rPr>
        <w:t xml:space="preserve">// niveaux d'eau en cm </w:t>
      </w:r>
    </w:p>
    <w:p w:rsidR="001C7A11" w:rsidRDefault="008714EE" w:rsidP="001C7A11">
      <w:pPr>
        <w:ind w:firstLine="720"/>
        <w:rPr>
          <w:w w:val="105"/>
        </w:rPr>
      </w:pPr>
      <w:r w:rsidRPr="008714EE">
        <w:rPr>
          <w:w w:val="105"/>
        </w:rPr>
        <w:t xml:space="preserve">unsigned short niveauEauCm; </w:t>
      </w:r>
    </w:p>
    <w:p w:rsidR="009252BC" w:rsidRPr="008714EE" w:rsidRDefault="008714EE" w:rsidP="001C7A11">
      <w:pPr>
        <w:ind w:firstLine="720"/>
      </w:pPr>
      <w:r w:rsidRPr="008714EE">
        <w:rPr>
          <w:w w:val="105"/>
        </w:rPr>
        <w:t>unsigned short</w:t>
      </w:r>
      <w:r w:rsidRPr="008714EE">
        <w:rPr>
          <w:spacing w:val="-49"/>
          <w:w w:val="105"/>
        </w:rPr>
        <w:t xml:space="preserve"> </w:t>
      </w:r>
      <w:r w:rsidRPr="008714EE">
        <w:rPr>
          <w:w w:val="105"/>
        </w:rPr>
        <w:t>moyenneNiveauCm;</w:t>
      </w:r>
    </w:p>
    <w:p w:rsidR="009252BC" w:rsidRPr="008714EE" w:rsidRDefault="009252BC" w:rsidP="00524FFD">
      <w:pPr>
        <w:pStyle w:val="Corpsdetexte"/>
      </w:pPr>
    </w:p>
    <w:p w:rsidR="009252BC" w:rsidRPr="008714EE" w:rsidRDefault="008714EE" w:rsidP="001C7A11">
      <w:pPr>
        <w:ind w:firstLine="720"/>
      </w:pPr>
      <w:r w:rsidRPr="008714EE">
        <w:rPr>
          <w:w w:val="105"/>
        </w:rPr>
        <w:t>// lecture du niveau d'eau instantané,</w:t>
      </w:r>
    </w:p>
    <w:p w:rsidR="009252BC" w:rsidRPr="008714EE" w:rsidRDefault="008714EE" w:rsidP="001C7A11">
      <w:pPr>
        <w:ind w:firstLine="720"/>
      </w:pPr>
      <w:r w:rsidRPr="008714EE">
        <w:rPr>
          <w:w w:val="105"/>
        </w:rPr>
        <w:t>// calcul de sa moyenne</w:t>
      </w:r>
    </w:p>
    <w:p w:rsidR="001C7A11" w:rsidRDefault="008714EE" w:rsidP="001C7A11">
      <w:pPr>
        <w:ind w:firstLine="720"/>
        <w:rPr>
          <w:w w:val="105"/>
        </w:rPr>
      </w:pPr>
      <w:r w:rsidRPr="008714EE">
        <w:rPr>
          <w:w w:val="105"/>
        </w:rPr>
        <w:t>// et stockage dans niveauEau et moyenneNiveau</w:t>
      </w:r>
    </w:p>
    <w:p w:rsidR="001C7A11" w:rsidRDefault="008714EE" w:rsidP="001C7A11">
      <w:pPr>
        <w:ind w:firstLine="720"/>
        <w:jc w:val="left"/>
        <w:rPr>
          <w:w w:val="105"/>
        </w:rPr>
      </w:pPr>
      <w:r w:rsidRPr="008714EE">
        <w:rPr>
          <w:w w:val="105"/>
        </w:rPr>
        <w:t>niveauEau = pt</w:t>
      </w:r>
      <w:r w:rsidR="001C7A11">
        <w:rPr>
          <w:w w:val="105"/>
        </w:rPr>
        <w:t>rObjC_Niveau-&gt;ExtraireNiveau();</w:t>
      </w:r>
    </w:p>
    <w:p w:rsidR="009252BC" w:rsidRPr="008714EE" w:rsidRDefault="008714EE" w:rsidP="001C7A11">
      <w:pPr>
        <w:ind w:firstLine="720"/>
        <w:jc w:val="left"/>
      </w:pPr>
      <w:r w:rsidRPr="008714EE">
        <w:rPr>
          <w:w w:val="105"/>
        </w:rPr>
        <w:t>moyenneNiveau = ptrObjC_Niveau-&gt;ExtraireNiveau();</w:t>
      </w:r>
    </w:p>
    <w:p w:rsidR="009252BC" w:rsidRPr="008714EE" w:rsidRDefault="009252BC" w:rsidP="00524FFD">
      <w:pPr>
        <w:pStyle w:val="Corpsdetexte"/>
      </w:pPr>
    </w:p>
    <w:p w:rsidR="009252BC" w:rsidRPr="008714EE" w:rsidRDefault="008714EE" w:rsidP="001C7A11">
      <w:pPr>
        <w:ind w:firstLine="720"/>
      </w:pPr>
      <w:r w:rsidRPr="008714EE">
        <w:rPr>
          <w:w w:val="105"/>
        </w:rPr>
        <w:t>// conversion des niveaux d'eau en cm</w:t>
      </w:r>
    </w:p>
    <w:p w:rsidR="009252BC" w:rsidRPr="008714EE" w:rsidRDefault="009252BC" w:rsidP="00524FFD">
      <w:pPr>
        <w:pStyle w:val="Corpsdetexte"/>
      </w:pPr>
    </w:p>
    <w:p w:rsidR="009252BC" w:rsidRDefault="004F559A" w:rsidP="00524FFD">
      <w:pPr>
        <w:pStyle w:val="Corpsdetexte"/>
      </w:pPr>
      <w:r>
        <w:t>…………………………………………………………………………………………………………</w:t>
      </w:r>
    </w:p>
    <w:p w:rsidR="004F559A" w:rsidRPr="008714EE" w:rsidRDefault="004F559A" w:rsidP="00524FFD">
      <w:pPr>
        <w:pStyle w:val="Corpsdetexte"/>
      </w:pPr>
    </w:p>
    <w:p w:rsidR="009252BC" w:rsidRPr="008714EE" w:rsidRDefault="004F559A" w:rsidP="00524FFD">
      <w:pPr>
        <w:pStyle w:val="Corpsdetexte"/>
      </w:pPr>
      <w:r>
        <w:t>…………………………………………………………………………………………………………</w:t>
      </w:r>
    </w:p>
    <w:p w:rsidR="009252BC" w:rsidRPr="008714EE" w:rsidRDefault="009252BC" w:rsidP="00524FFD">
      <w:pPr>
        <w:pStyle w:val="Corpsdetexte"/>
      </w:pPr>
    </w:p>
    <w:p w:rsidR="009252BC" w:rsidRPr="008714EE" w:rsidRDefault="008714EE" w:rsidP="001C7A11">
      <w:pPr>
        <w:ind w:firstLine="720"/>
      </w:pPr>
      <w:r w:rsidRPr="008714EE">
        <w:rPr>
          <w:w w:val="105"/>
        </w:rPr>
        <w:t>// ajout des valeurs de niveau d'eau</w:t>
      </w:r>
    </w:p>
    <w:p w:rsidR="009252BC" w:rsidRPr="008714EE" w:rsidRDefault="008714EE" w:rsidP="001C7A11">
      <w:pPr>
        <w:ind w:firstLine="720"/>
      </w:pPr>
      <w:r w:rsidRPr="008714EE">
        <w:rPr>
          <w:w w:val="105"/>
        </w:rPr>
        <w:t>// dans le tableau message[]</w:t>
      </w:r>
    </w:p>
    <w:p w:rsidR="004F559A" w:rsidRPr="008714EE" w:rsidRDefault="004F559A" w:rsidP="004F559A">
      <w:pPr>
        <w:pStyle w:val="Corpsdetexte"/>
      </w:pPr>
    </w:p>
    <w:p w:rsidR="004F559A" w:rsidRDefault="004F559A" w:rsidP="004F559A">
      <w:pPr>
        <w:pStyle w:val="Corpsdetexte"/>
      </w:pPr>
      <w:r>
        <w:t>…………………………………………………………………………………………………………</w:t>
      </w:r>
    </w:p>
    <w:p w:rsidR="004F559A" w:rsidRPr="008714EE" w:rsidRDefault="004F559A" w:rsidP="004F559A">
      <w:pPr>
        <w:pStyle w:val="Corpsdetexte"/>
      </w:pPr>
    </w:p>
    <w:p w:rsidR="004F559A" w:rsidRPr="008714EE" w:rsidRDefault="004F559A" w:rsidP="004F559A">
      <w:pPr>
        <w:pStyle w:val="Corpsdetexte"/>
      </w:pPr>
      <w:r>
        <w:t>…………………………………………………………………………………………………………</w:t>
      </w:r>
    </w:p>
    <w:p w:rsidR="004F559A" w:rsidRPr="008714EE" w:rsidRDefault="004F559A" w:rsidP="004F559A">
      <w:pPr>
        <w:pStyle w:val="Corpsdetexte"/>
      </w:pPr>
    </w:p>
    <w:p w:rsidR="004F559A" w:rsidRDefault="004F559A" w:rsidP="004F559A">
      <w:pPr>
        <w:pStyle w:val="Corpsdetexte"/>
      </w:pPr>
      <w:r>
        <w:t>…………………………………………………………………………………………………………</w:t>
      </w:r>
    </w:p>
    <w:p w:rsidR="004F559A" w:rsidRPr="008714EE" w:rsidRDefault="004F559A" w:rsidP="004F559A">
      <w:pPr>
        <w:pStyle w:val="Corpsdetexte"/>
      </w:pPr>
    </w:p>
    <w:p w:rsidR="004F559A" w:rsidRPr="008714EE" w:rsidRDefault="004F559A" w:rsidP="004F559A">
      <w:pPr>
        <w:pStyle w:val="Corpsdetexte"/>
      </w:pPr>
      <w:r>
        <w:t>…………………………………………………………………………………………………………</w:t>
      </w:r>
    </w:p>
    <w:p w:rsidR="004F559A" w:rsidRDefault="004F559A" w:rsidP="00524FFD">
      <w:pPr>
        <w:rPr>
          <w:w w:val="105"/>
        </w:rPr>
      </w:pPr>
    </w:p>
    <w:p w:rsidR="001C7A11" w:rsidRDefault="008714EE" w:rsidP="001C7A11">
      <w:pPr>
        <w:ind w:firstLine="720"/>
        <w:rPr>
          <w:w w:val="105"/>
        </w:rPr>
      </w:pPr>
      <w:r w:rsidRPr="008714EE">
        <w:rPr>
          <w:w w:val="105"/>
        </w:rPr>
        <w:t xml:space="preserve">// envoi de la trame Sigfox </w:t>
      </w:r>
    </w:p>
    <w:p w:rsidR="009252BC" w:rsidRPr="008714EE" w:rsidRDefault="008714EE" w:rsidP="001C7A11">
      <w:r w:rsidRPr="008714EE">
        <w:t>ptrObjC_RadioSigfox-&gt;TD_SendRaw(message,10);</w:t>
      </w:r>
    </w:p>
    <w:p w:rsidR="009252BC" w:rsidRPr="008714EE" w:rsidRDefault="008714EE" w:rsidP="001C7A11">
      <w:pPr>
        <w:ind w:firstLine="720"/>
      </w:pPr>
      <w:r w:rsidRPr="001C7A11">
        <w:rPr>
          <w:rFonts w:ascii="Times New Roman"/>
          <w:color w:val="000000" w:themeColor="text1"/>
          <w:w w:val="105"/>
          <w:sz w:val="26"/>
        </w:rPr>
        <w:t>//</w:t>
      </w:r>
      <w:r w:rsidRPr="008714EE">
        <w:rPr>
          <w:rFonts w:ascii="Times New Roman"/>
          <w:w w:val="105"/>
          <w:sz w:val="26"/>
        </w:rPr>
        <w:tab/>
      </w:r>
      <w:r w:rsidRPr="008714EE">
        <w:rPr>
          <w:w w:val="105"/>
        </w:rPr>
        <w:t>...</w:t>
      </w:r>
    </w:p>
    <w:p w:rsidR="009252BC" w:rsidRPr="008714EE" w:rsidRDefault="008714EE" w:rsidP="00524FFD">
      <w:r w:rsidRPr="008714EE">
        <w:rPr>
          <w:w w:val="104"/>
        </w:rPr>
        <w:t>}</w:t>
      </w:r>
    </w:p>
    <w:p w:rsidR="009252BC" w:rsidRPr="008714EE" w:rsidRDefault="009252BC" w:rsidP="00524FFD">
      <w:pPr>
        <w:sectPr w:rsidR="009252BC" w:rsidRPr="008714EE" w:rsidSect="00D91775">
          <w:footerReference w:type="default" r:id="rId45"/>
          <w:pgSz w:w="11900" w:h="16820"/>
          <w:pgMar w:top="900" w:right="1127" w:bottom="2340" w:left="1134" w:header="0" w:footer="617" w:gutter="0"/>
          <w:cols w:space="720"/>
        </w:sectPr>
      </w:pPr>
    </w:p>
    <w:p w:rsidR="009252BC" w:rsidRPr="0062172C" w:rsidRDefault="008714EE" w:rsidP="00524FFD">
      <w:pPr>
        <w:rPr>
          <w:b/>
          <w:w w:val="105"/>
          <w:sz w:val="28"/>
          <w:szCs w:val="28"/>
        </w:rPr>
      </w:pPr>
      <w:r w:rsidRPr="0062172C">
        <w:rPr>
          <w:b/>
          <w:w w:val="105"/>
          <w:sz w:val="28"/>
          <w:szCs w:val="28"/>
        </w:rPr>
        <w:lastRenderedPageBreak/>
        <w:t>Partie D. Intégration</w:t>
      </w:r>
    </w:p>
    <w:p w:rsidR="00E40CC0" w:rsidRDefault="00E40CC0" w:rsidP="00524FFD">
      <w:pPr>
        <w:pStyle w:val="Corpsdetexte"/>
        <w:rPr>
          <w:b/>
          <w:sz w:val="23"/>
        </w:rPr>
      </w:pPr>
    </w:p>
    <w:p w:rsidR="009252BC" w:rsidRPr="008714EE" w:rsidRDefault="008714EE" w:rsidP="00524FFD">
      <w:pPr>
        <w:pStyle w:val="Corpsdetexte"/>
      </w:pPr>
      <w:r w:rsidRPr="008714EE">
        <w:rPr>
          <w:b/>
          <w:sz w:val="23"/>
        </w:rPr>
        <w:t xml:space="preserve">Q15. </w:t>
      </w:r>
      <w:r w:rsidRPr="008714EE">
        <w:t xml:space="preserve">Compléter, sur le document réponses, le décodage de la variable </w:t>
      </w:r>
      <w:r w:rsidRPr="008714EE">
        <w:rPr>
          <w:rFonts w:ascii="Courier New" w:hAnsi="Courier New"/>
          <w:b/>
          <w:sz w:val="23"/>
        </w:rPr>
        <w:t xml:space="preserve">$payload </w:t>
      </w:r>
      <w:r w:rsidRPr="008714EE">
        <w:t>en langage PHP afin d'extraire le niveau d'eau instantané et sa valeur moyenne. Les deux valeurs doivent être exprimées en</w:t>
      </w:r>
      <w:r w:rsidRPr="008714EE">
        <w:rPr>
          <w:spacing w:val="33"/>
        </w:rPr>
        <w:t xml:space="preserve"> </w:t>
      </w:r>
      <w:r w:rsidRPr="008714EE">
        <w:t>mètres.</w:t>
      </w:r>
    </w:p>
    <w:p w:rsidR="009252BC" w:rsidRPr="008714EE" w:rsidRDefault="009252BC" w:rsidP="00524FFD">
      <w:pPr>
        <w:pStyle w:val="Corpsdetexte"/>
      </w:pPr>
    </w:p>
    <w:p w:rsidR="009252BC" w:rsidRPr="008714EE" w:rsidRDefault="008714EE" w:rsidP="00524FFD">
      <w:r w:rsidRPr="008714EE">
        <w:t>&lt;?php</w:t>
      </w:r>
    </w:p>
    <w:p w:rsidR="009252BC" w:rsidRPr="008714EE" w:rsidRDefault="008714EE" w:rsidP="00524FFD">
      <w:r w:rsidRPr="008714EE">
        <w:rPr>
          <w:w w:val="105"/>
        </w:rPr>
        <w:t>if (isset($_POST["callback"])) {</w:t>
      </w:r>
    </w:p>
    <w:p w:rsidR="009252BC" w:rsidRPr="008714EE" w:rsidRDefault="008714EE" w:rsidP="00E758F7">
      <w:pPr>
        <w:ind w:firstLine="720"/>
      </w:pPr>
      <w:r w:rsidRPr="008714EE">
        <w:rPr>
          <w:w w:val="105"/>
        </w:rPr>
        <w:t>$callback = $_POST["callback"];</w:t>
      </w:r>
    </w:p>
    <w:p w:rsidR="009252BC" w:rsidRPr="008714EE" w:rsidRDefault="008714EE" w:rsidP="00E758F7">
      <w:pPr>
        <w:ind w:firstLine="720"/>
      </w:pPr>
      <w:r w:rsidRPr="008714EE">
        <w:rPr>
          <w:w w:val="105"/>
        </w:rPr>
        <w:t>$callbackArray = json_decode($callback,</w:t>
      </w:r>
      <w:r w:rsidRPr="008714EE">
        <w:rPr>
          <w:spacing w:val="-68"/>
          <w:w w:val="105"/>
        </w:rPr>
        <w:t xml:space="preserve"> </w:t>
      </w:r>
      <w:r w:rsidRPr="008714EE">
        <w:rPr>
          <w:w w:val="105"/>
        </w:rPr>
        <w:t>true);</w:t>
      </w:r>
    </w:p>
    <w:p w:rsidR="009252BC" w:rsidRPr="008714EE" w:rsidRDefault="008714EE" w:rsidP="00E758F7">
      <w:pPr>
        <w:ind w:firstLine="720"/>
      </w:pPr>
      <w:r w:rsidRPr="008714EE">
        <w:rPr>
          <w:w w:val="105"/>
        </w:rPr>
        <w:t>$sigfoxid = $callbackArray["msg"]["ctxt"]["uid"];</w:t>
      </w:r>
    </w:p>
    <w:p w:rsidR="009252BC" w:rsidRPr="008714EE" w:rsidRDefault="008714EE" w:rsidP="00E758F7">
      <w:pPr>
        <w:ind w:firstLine="720"/>
      </w:pPr>
      <w:r w:rsidRPr="008714EE">
        <w:rPr>
          <w:w w:val="105"/>
        </w:rPr>
        <w:t>$payload = $callbackArray["msg"]["payload"];</w:t>
      </w:r>
    </w:p>
    <w:p w:rsidR="004F559A" w:rsidRPr="008714EE" w:rsidRDefault="004F559A" w:rsidP="004F559A">
      <w:pPr>
        <w:pStyle w:val="Corpsdetexte"/>
      </w:pPr>
    </w:p>
    <w:p w:rsidR="004F559A" w:rsidRDefault="004F559A" w:rsidP="004F559A">
      <w:pPr>
        <w:pStyle w:val="Corpsdetexte"/>
      </w:pPr>
      <w:r>
        <w:t>…………………………………………………………………………………………………………</w:t>
      </w:r>
    </w:p>
    <w:p w:rsidR="004F559A" w:rsidRPr="008714EE" w:rsidRDefault="004F559A" w:rsidP="004F559A">
      <w:pPr>
        <w:pStyle w:val="Corpsdetexte"/>
      </w:pPr>
    </w:p>
    <w:p w:rsidR="004F559A" w:rsidRPr="008714EE" w:rsidRDefault="004F559A" w:rsidP="004F559A">
      <w:pPr>
        <w:pStyle w:val="Corpsdetexte"/>
      </w:pPr>
      <w:r>
        <w:t>…………………………………………………………………………………………………………</w:t>
      </w:r>
    </w:p>
    <w:p w:rsidR="004F559A" w:rsidRPr="008714EE" w:rsidRDefault="004F559A" w:rsidP="004F559A">
      <w:pPr>
        <w:pStyle w:val="Corpsdetexte"/>
      </w:pPr>
    </w:p>
    <w:p w:rsidR="004F559A" w:rsidRDefault="004F559A" w:rsidP="004F559A">
      <w:pPr>
        <w:pStyle w:val="Corpsdetexte"/>
      </w:pPr>
      <w:r>
        <w:t>…………………………………………………………………………………………………………</w:t>
      </w:r>
    </w:p>
    <w:p w:rsidR="004F559A" w:rsidRPr="008714EE" w:rsidRDefault="004F559A" w:rsidP="004F559A">
      <w:pPr>
        <w:pStyle w:val="Corpsdetexte"/>
      </w:pPr>
    </w:p>
    <w:p w:rsidR="004F559A" w:rsidRPr="008714EE" w:rsidRDefault="004F559A" w:rsidP="004F559A">
      <w:pPr>
        <w:pStyle w:val="Corpsdetexte"/>
      </w:pPr>
      <w:r>
        <w:t>…………………………………………………………………………………………………………</w:t>
      </w:r>
    </w:p>
    <w:p w:rsidR="004F559A" w:rsidRPr="008714EE" w:rsidRDefault="004F559A" w:rsidP="004F559A">
      <w:pPr>
        <w:pStyle w:val="Corpsdetexte"/>
      </w:pPr>
    </w:p>
    <w:p w:rsidR="004F559A" w:rsidRDefault="004F559A" w:rsidP="004F559A">
      <w:pPr>
        <w:pStyle w:val="Corpsdetexte"/>
      </w:pPr>
      <w:r>
        <w:t>…………………………………………………………………………………………………………</w:t>
      </w:r>
    </w:p>
    <w:p w:rsidR="004F559A" w:rsidRPr="008714EE" w:rsidRDefault="004F559A" w:rsidP="004F559A">
      <w:pPr>
        <w:pStyle w:val="Corpsdetexte"/>
      </w:pPr>
    </w:p>
    <w:p w:rsidR="004F559A" w:rsidRPr="008714EE" w:rsidRDefault="004F559A" w:rsidP="004F559A">
      <w:pPr>
        <w:pStyle w:val="Corpsdetexte"/>
      </w:pPr>
      <w:r>
        <w:t>…………………………………………………………………………………………………………</w:t>
      </w:r>
    </w:p>
    <w:p w:rsidR="004F559A" w:rsidRPr="008714EE" w:rsidRDefault="004F559A" w:rsidP="004F559A">
      <w:pPr>
        <w:pStyle w:val="Corpsdetexte"/>
      </w:pPr>
    </w:p>
    <w:p w:rsidR="004F559A" w:rsidRDefault="004F559A" w:rsidP="004F559A">
      <w:pPr>
        <w:pStyle w:val="Corpsdetexte"/>
      </w:pPr>
      <w:r>
        <w:t>…………………………………………………………………………………………………………</w:t>
      </w:r>
    </w:p>
    <w:p w:rsidR="004F559A" w:rsidRPr="008714EE" w:rsidRDefault="004F559A" w:rsidP="004F559A">
      <w:pPr>
        <w:pStyle w:val="Corpsdetexte"/>
      </w:pPr>
    </w:p>
    <w:p w:rsidR="004F559A" w:rsidRPr="008714EE" w:rsidRDefault="004F559A" w:rsidP="004F559A">
      <w:pPr>
        <w:pStyle w:val="Corpsdetexte"/>
      </w:pPr>
      <w:r>
        <w:t>…………………………………………………………………………………………………………</w:t>
      </w:r>
    </w:p>
    <w:p w:rsidR="009252BC" w:rsidRPr="008714EE" w:rsidRDefault="008714EE" w:rsidP="00524FFD">
      <w:r w:rsidRPr="008714EE">
        <w:rPr>
          <w:w w:val="102"/>
        </w:rPr>
        <w:t>}</w:t>
      </w:r>
    </w:p>
    <w:p w:rsidR="009252BC" w:rsidRPr="008714EE" w:rsidRDefault="008714EE" w:rsidP="00524FFD">
      <w:r w:rsidRPr="008714EE">
        <w:t>?&gt;</w:t>
      </w:r>
    </w:p>
    <w:p w:rsidR="009252BC" w:rsidRPr="008714EE" w:rsidRDefault="009252BC" w:rsidP="00524FFD">
      <w:pPr>
        <w:sectPr w:rsidR="009252BC" w:rsidRPr="008714EE" w:rsidSect="00D91775">
          <w:footerReference w:type="default" r:id="rId46"/>
          <w:pgSz w:w="11900" w:h="16820"/>
          <w:pgMar w:top="920" w:right="1127" w:bottom="2340" w:left="1134" w:header="0" w:footer="607" w:gutter="0"/>
          <w:cols w:space="720"/>
        </w:sectPr>
      </w:pPr>
    </w:p>
    <w:p w:rsidR="009252BC" w:rsidRPr="0062172C" w:rsidRDefault="008714EE" w:rsidP="00524FFD">
      <w:pPr>
        <w:rPr>
          <w:b/>
          <w:w w:val="105"/>
          <w:sz w:val="28"/>
          <w:szCs w:val="28"/>
        </w:rPr>
      </w:pPr>
      <w:r w:rsidRPr="0062172C">
        <w:rPr>
          <w:b/>
          <w:w w:val="105"/>
          <w:sz w:val="28"/>
          <w:szCs w:val="28"/>
        </w:rPr>
        <w:lastRenderedPageBreak/>
        <w:t>Partie E. Déploiement</w:t>
      </w:r>
    </w:p>
    <w:p w:rsidR="00E40CC0" w:rsidRDefault="00E40CC0" w:rsidP="00524FFD">
      <w:pPr>
        <w:rPr>
          <w:b/>
          <w:w w:val="105"/>
        </w:rPr>
      </w:pPr>
    </w:p>
    <w:p w:rsidR="009252BC" w:rsidRPr="008714EE" w:rsidRDefault="008714EE" w:rsidP="00524FFD">
      <w:r w:rsidRPr="008714EE">
        <w:rPr>
          <w:b/>
          <w:w w:val="105"/>
        </w:rPr>
        <w:t xml:space="preserve">Q20. </w:t>
      </w:r>
      <w:r w:rsidRPr="008714EE">
        <w:rPr>
          <w:w w:val="105"/>
        </w:rPr>
        <w:t xml:space="preserve">Établir, sur le document réponses, le plan d'adressage IP de la </w:t>
      </w:r>
      <w:r w:rsidRPr="00E758F7">
        <w:rPr>
          <w:w w:val="105"/>
        </w:rPr>
        <w:t>DREAL</w:t>
      </w:r>
      <w:r w:rsidRPr="008714EE">
        <w:rPr>
          <w:b/>
          <w:w w:val="105"/>
        </w:rPr>
        <w:t xml:space="preserve"> </w:t>
      </w:r>
      <w:r w:rsidRPr="008714EE">
        <w:rPr>
          <w:w w:val="105"/>
        </w:rPr>
        <w:t xml:space="preserve">à l'aide de l'architecture du réseau et de la documentation PP1O. Proposer des sous-réseaux IP pour le </w:t>
      </w:r>
      <w:r w:rsidRPr="008714EE">
        <w:rPr>
          <w:rFonts w:ascii="Times New Roman" w:hAnsi="Times New Roman"/>
          <w:w w:val="105"/>
          <w:sz w:val="16"/>
        </w:rPr>
        <w:t xml:space="preserve">« </w:t>
      </w:r>
      <w:r w:rsidRPr="008714EE">
        <w:rPr>
          <w:w w:val="105"/>
        </w:rPr>
        <w:t xml:space="preserve">Service eau et nature » et le </w:t>
      </w:r>
      <w:r w:rsidR="00E758F7">
        <w:rPr>
          <w:w w:val="105"/>
        </w:rPr>
        <w:t>« </w:t>
      </w:r>
      <w:r w:rsidRPr="008714EE">
        <w:rPr>
          <w:w w:val="105"/>
        </w:rPr>
        <w:t>Service énergie et climat</w:t>
      </w:r>
      <w:r w:rsidR="00E758F7">
        <w:rPr>
          <w:w w:val="105"/>
        </w:rPr>
        <w:t> </w:t>
      </w:r>
      <w:r w:rsidRPr="008714EE">
        <w:rPr>
          <w:w w:val="105"/>
        </w:rPr>
        <w:t>».</w:t>
      </w:r>
    </w:p>
    <w:p w:rsidR="009252BC" w:rsidRPr="008714EE" w:rsidRDefault="009252BC" w:rsidP="00524FFD">
      <w:pPr>
        <w:pStyle w:val="Corpsdetexte"/>
      </w:pPr>
    </w:p>
    <w:tbl>
      <w:tblPr>
        <w:tblStyle w:val="TableNormal"/>
        <w:tblW w:w="0" w:type="auto"/>
        <w:jc w:val="center"/>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53"/>
        <w:gridCol w:w="3106"/>
        <w:gridCol w:w="3010"/>
      </w:tblGrid>
      <w:tr w:rsidR="008714EE" w:rsidRPr="008714EE" w:rsidTr="004F559A">
        <w:trPr>
          <w:trHeight w:val="513"/>
          <w:jc w:val="center"/>
        </w:trPr>
        <w:tc>
          <w:tcPr>
            <w:tcW w:w="3053" w:type="dxa"/>
            <w:shd w:val="clear" w:color="auto" w:fill="DBE5F1" w:themeFill="accent1" w:themeFillTint="33"/>
            <w:vAlign w:val="center"/>
          </w:tcPr>
          <w:p w:rsidR="009252BC" w:rsidRPr="008714EE" w:rsidRDefault="009252BC" w:rsidP="00577639">
            <w:pPr>
              <w:pStyle w:val="TableParagraph"/>
              <w:jc w:val="center"/>
            </w:pPr>
          </w:p>
        </w:tc>
        <w:tc>
          <w:tcPr>
            <w:tcW w:w="3106" w:type="dxa"/>
            <w:shd w:val="clear" w:color="auto" w:fill="DBE5F1" w:themeFill="accent1" w:themeFillTint="33"/>
            <w:vAlign w:val="center"/>
          </w:tcPr>
          <w:p w:rsidR="009252BC" w:rsidRPr="008714EE" w:rsidRDefault="008714EE" w:rsidP="00577639">
            <w:pPr>
              <w:pStyle w:val="TableParagraph"/>
              <w:jc w:val="center"/>
            </w:pPr>
            <w:r w:rsidRPr="008714EE">
              <w:rPr>
                <w:w w:val="105"/>
              </w:rPr>
              <w:t>Service eau et nature</w:t>
            </w:r>
          </w:p>
        </w:tc>
        <w:tc>
          <w:tcPr>
            <w:tcW w:w="3010" w:type="dxa"/>
            <w:shd w:val="clear" w:color="auto" w:fill="DBE5F1" w:themeFill="accent1" w:themeFillTint="33"/>
            <w:vAlign w:val="center"/>
          </w:tcPr>
          <w:p w:rsidR="009252BC" w:rsidRPr="008714EE" w:rsidRDefault="008714EE" w:rsidP="00577639">
            <w:pPr>
              <w:pStyle w:val="TableParagraph"/>
              <w:jc w:val="center"/>
            </w:pPr>
            <w:r w:rsidRPr="008714EE">
              <w:rPr>
                <w:w w:val="105"/>
              </w:rPr>
              <w:t>Service énergie et climat</w:t>
            </w:r>
          </w:p>
        </w:tc>
      </w:tr>
      <w:tr w:rsidR="008714EE" w:rsidRPr="008714EE" w:rsidTr="00577639">
        <w:trPr>
          <w:trHeight w:val="484"/>
          <w:jc w:val="center"/>
        </w:trPr>
        <w:tc>
          <w:tcPr>
            <w:tcW w:w="3053" w:type="dxa"/>
            <w:vAlign w:val="center"/>
          </w:tcPr>
          <w:p w:rsidR="009252BC" w:rsidRPr="008714EE" w:rsidRDefault="008714EE" w:rsidP="00577639">
            <w:pPr>
              <w:pStyle w:val="TableParagraph"/>
              <w:jc w:val="center"/>
            </w:pPr>
            <w:r w:rsidRPr="008714EE">
              <w:t>Adresse du sous-réseau</w:t>
            </w:r>
          </w:p>
        </w:tc>
        <w:tc>
          <w:tcPr>
            <w:tcW w:w="3106" w:type="dxa"/>
            <w:vAlign w:val="center"/>
          </w:tcPr>
          <w:p w:rsidR="009252BC" w:rsidRPr="008714EE" w:rsidRDefault="009252BC" w:rsidP="00577639">
            <w:pPr>
              <w:pStyle w:val="TableParagraph"/>
              <w:jc w:val="center"/>
            </w:pPr>
          </w:p>
        </w:tc>
        <w:tc>
          <w:tcPr>
            <w:tcW w:w="3010" w:type="dxa"/>
            <w:vAlign w:val="center"/>
          </w:tcPr>
          <w:p w:rsidR="009252BC" w:rsidRPr="008714EE" w:rsidRDefault="009252BC" w:rsidP="00577639">
            <w:pPr>
              <w:pStyle w:val="TableParagraph"/>
              <w:jc w:val="center"/>
            </w:pPr>
          </w:p>
        </w:tc>
      </w:tr>
      <w:tr w:rsidR="008714EE" w:rsidRPr="008714EE" w:rsidTr="00577639">
        <w:trPr>
          <w:trHeight w:val="744"/>
          <w:jc w:val="center"/>
        </w:trPr>
        <w:tc>
          <w:tcPr>
            <w:tcW w:w="3053" w:type="dxa"/>
            <w:vAlign w:val="center"/>
          </w:tcPr>
          <w:p w:rsidR="009252BC" w:rsidRPr="008714EE" w:rsidRDefault="008714EE" w:rsidP="00577639">
            <w:pPr>
              <w:pStyle w:val="TableParagraph"/>
              <w:jc w:val="center"/>
            </w:pPr>
            <w:r w:rsidRPr="008714EE">
              <w:t>Masque</w:t>
            </w:r>
            <w:r w:rsidRPr="008714EE">
              <w:rPr>
                <w:spacing w:val="-34"/>
              </w:rPr>
              <w:t xml:space="preserve"> </w:t>
            </w:r>
            <w:r w:rsidRPr="008714EE">
              <w:t>de</w:t>
            </w:r>
            <w:r w:rsidRPr="008714EE">
              <w:rPr>
                <w:spacing w:val="-39"/>
              </w:rPr>
              <w:t xml:space="preserve"> </w:t>
            </w:r>
            <w:r w:rsidRPr="008714EE">
              <w:t>sous-réseau</w:t>
            </w:r>
            <w:r w:rsidRPr="008714EE">
              <w:rPr>
                <w:spacing w:val="-38"/>
              </w:rPr>
              <w:t xml:space="preserve"> </w:t>
            </w:r>
            <w:r w:rsidRPr="008714EE">
              <w:t>en décimal</w:t>
            </w:r>
            <w:r w:rsidRPr="008714EE">
              <w:rPr>
                <w:spacing w:val="-3"/>
              </w:rPr>
              <w:t xml:space="preserve"> </w:t>
            </w:r>
            <w:r w:rsidRPr="008714EE">
              <w:t>pointé</w:t>
            </w:r>
          </w:p>
        </w:tc>
        <w:tc>
          <w:tcPr>
            <w:tcW w:w="3106" w:type="dxa"/>
            <w:vAlign w:val="center"/>
          </w:tcPr>
          <w:p w:rsidR="009252BC" w:rsidRPr="008714EE" w:rsidRDefault="009252BC" w:rsidP="00577639">
            <w:pPr>
              <w:pStyle w:val="TableParagraph"/>
              <w:jc w:val="center"/>
            </w:pPr>
          </w:p>
        </w:tc>
        <w:tc>
          <w:tcPr>
            <w:tcW w:w="3010" w:type="dxa"/>
            <w:vAlign w:val="center"/>
          </w:tcPr>
          <w:p w:rsidR="009252BC" w:rsidRPr="008714EE" w:rsidRDefault="009252BC" w:rsidP="00577639">
            <w:pPr>
              <w:pStyle w:val="TableParagraph"/>
              <w:jc w:val="center"/>
            </w:pPr>
          </w:p>
        </w:tc>
      </w:tr>
      <w:tr w:rsidR="008714EE" w:rsidRPr="008714EE" w:rsidTr="00577639">
        <w:trPr>
          <w:trHeight w:val="734"/>
          <w:jc w:val="center"/>
        </w:trPr>
        <w:tc>
          <w:tcPr>
            <w:tcW w:w="3053" w:type="dxa"/>
            <w:vAlign w:val="center"/>
          </w:tcPr>
          <w:p w:rsidR="009252BC" w:rsidRPr="008714EE" w:rsidRDefault="008714EE" w:rsidP="00577639">
            <w:pPr>
              <w:pStyle w:val="TableParagraph"/>
              <w:jc w:val="center"/>
            </w:pPr>
            <w:r w:rsidRPr="008714EE">
              <w:t xml:space="preserve">Nombre d'adresses IP </w:t>
            </w:r>
            <w:r w:rsidRPr="008714EE">
              <w:rPr>
                <w:w w:val="95"/>
              </w:rPr>
              <w:t>utilisables pour les machines</w:t>
            </w:r>
          </w:p>
        </w:tc>
        <w:tc>
          <w:tcPr>
            <w:tcW w:w="3106" w:type="dxa"/>
            <w:vAlign w:val="center"/>
          </w:tcPr>
          <w:p w:rsidR="009252BC" w:rsidRPr="008714EE" w:rsidRDefault="009252BC" w:rsidP="00577639">
            <w:pPr>
              <w:pStyle w:val="TableParagraph"/>
              <w:jc w:val="center"/>
            </w:pPr>
          </w:p>
        </w:tc>
        <w:tc>
          <w:tcPr>
            <w:tcW w:w="3010" w:type="dxa"/>
            <w:vAlign w:val="center"/>
          </w:tcPr>
          <w:p w:rsidR="009252BC" w:rsidRPr="008714EE" w:rsidRDefault="009252BC" w:rsidP="00577639">
            <w:pPr>
              <w:pStyle w:val="TableParagraph"/>
              <w:jc w:val="center"/>
            </w:pPr>
          </w:p>
        </w:tc>
      </w:tr>
      <w:tr w:rsidR="008714EE" w:rsidRPr="008714EE" w:rsidTr="00577639">
        <w:trPr>
          <w:trHeight w:val="494"/>
          <w:jc w:val="center"/>
        </w:trPr>
        <w:tc>
          <w:tcPr>
            <w:tcW w:w="3053" w:type="dxa"/>
            <w:vAlign w:val="center"/>
          </w:tcPr>
          <w:p w:rsidR="009252BC" w:rsidRPr="008714EE" w:rsidRDefault="008714EE" w:rsidP="00577639">
            <w:pPr>
              <w:pStyle w:val="TableParagraph"/>
              <w:jc w:val="center"/>
            </w:pPr>
            <w:r w:rsidRPr="008714EE">
              <w:t>Adresse de diffusion</w:t>
            </w:r>
          </w:p>
        </w:tc>
        <w:tc>
          <w:tcPr>
            <w:tcW w:w="3106" w:type="dxa"/>
            <w:vAlign w:val="center"/>
          </w:tcPr>
          <w:p w:rsidR="009252BC" w:rsidRPr="008714EE" w:rsidRDefault="009252BC" w:rsidP="00577639">
            <w:pPr>
              <w:pStyle w:val="TableParagraph"/>
              <w:jc w:val="center"/>
            </w:pPr>
          </w:p>
        </w:tc>
        <w:tc>
          <w:tcPr>
            <w:tcW w:w="3010" w:type="dxa"/>
            <w:vAlign w:val="center"/>
          </w:tcPr>
          <w:p w:rsidR="009252BC" w:rsidRPr="008714EE" w:rsidRDefault="009252BC" w:rsidP="00577639">
            <w:pPr>
              <w:pStyle w:val="TableParagraph"/>
              <w:jc w:val="center"/>
            </w:pPr>
          </w:p>
        </w:tc>
      </w:tr>
      <w:tr w:rsidR="009252BC" w:rsidRPr="008714EE" w:rsidTr="00577639">
        <w:trPr>
          <w:trHeight w:val="854"/>
          <w:jc w:val="center"/>
        </w:trPr>
        <w:tc>
          <w:tcPr>
            <w:tcW w:w="3053" w:type="dxa"/>
            <w:vAlign w:val="center"/>
          </w:tcPr>
          <w:p w:rsidR="009252BC" w:rsidRPr="008714EE" w:rsidRDefault="008714EE" w:rsidP="00577639">
            <w:pPr>
              <w:pStyle w:val="TableParagraph"/>
              <w:jc w:val="center"/>
            </w:pPr>
            <w:r w:rsidRPr="008714EE">
              <w:rPr>
                <w:w w:val="95"/>
              </w:rPr>
              <w:t xml:space="preserve">Plage d'adresses utilisables </w:t>
            </w:r>
            <w:r w:rsidRPr="008714EE">
              <w:t>pour les machines</w:t>
            </w:r>
          </w:p>
        </w:tc>
        <w:tc>
          <w:tcPr>
            <w:tcW w:w="3106" w:type="dxa"/>
            <w:vAlign w:val="center"/>
          </w:tcPr>
          <w:p w:rsidR="009252BC" w:rsidRPr="008714EE" w:rsidRDefault="009252BC" w:rsidP="00577639">
            <w:pPr>
              <w:pStyle w:val="TableParagraph"/>
              <w:jc w:val="center"/>
            </w:pPr>
          </w:p>
        </w:tc>
        <w:tc>
          <w:tcPr>
            <w:tcW w:w="3010" w:type="dxa"/>
            <w:vAlign w:val="center"/>
          </w:tcPr>
          <w:p w:rsidR="009252BC" w:rsidRPr="008714EE" w:rsidRDefault="009252BC" w:rsidP="00577639">
            <w:pPr>
              <w:pStyle w:val="TableParagraph"/>
              <w:jc w:val="center"/>
            </w:pPr>
          </w:p>
        </w:tc>
      </w:tr>
    </w:tbl>
    <w:p w:rsidR="009252BC" w:rsidRPr="008714EE" w:rsidRDefault="009252BC" w:rsidP="00524FFD">
      <w:pPr>
        <w:pStyle w:val="Corpsdetexte"/>
      </w:pPr>
    </w:p>
    <w:p w:rsidR="009252BC" w:rsidRPr="008714EE" w:rsidRDefault="009252BC" w:rsidP="00524FFD">
      <w:pPr>
        <w:pStyle w:val="Corpsdetexte"/>
      </w:pPr>
    </w:p>
    <w:p w:rsidR="009252BC" w:rsidRPr="008714EE" w:rsidRDefault="008714EE" w:rsidP="00524FFD">
      <w:r w:rsidRPr="008714EE">
        <w:rPr>
          <w:b/>
          <w:w w:val="105"/>
        </w:rPr>
        <w:t xml:space="preserve">Q21. </w:t>
      </w:r>
      <w:r w:rsidRPr="008714EE">
        <w:rPr>
          <w:w w:val="105"/>
        </w:rPr>
        <w:t>Compléter les entrées de la table de routage du routeur R1 sur le document réponses.</w:t>
      </w:r>
    </w:p>
    <w:p w:rsidR="009252BC" w:rsidRPr="008714EE" w:rsidRDefault="009252BC" w:rsidP="00524FFD">
      <w:pPr>
        <w:pStyle w:val="Corpsdetexte"/>
      </w:pPr>
    </w:p>
    <w:tbl>
      <w:tblPr>
        <w:tblStyle w:val="TableNormal"/>
        <w:tblW w:w="0" w:type="auto"/>
        <w:jc w:val="center"/>
        <w:tblInd w:w="17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4"/>
        <w:gridCol w:w="2770"/>
        <w:gridCol w:w="1645"/>
        <w:gridCol w:w="1962"/>
        <w:gridCol w:w="1265"/>
      </w:tblGrid>
      <w:tr w:rsidR="008714EE" w:rsidRPr="008714EE" w:rsidTr="004F559A">
        <w:trPr>
          <w:trHeight w:val="504"/>
          <w:jc w:val="center"/>
        </w:trPr>
        <w:tc>
          <w:tcPr>
            <w:tcW w:w="1414" w:type="dxa"/>
            <w:shd w:val="clear" w:color="auto" w:fill="DBE5F1" w:themeFill="accent1" w:themeFillTint="33"/>
            <w:vAlign w:val="center"/>
          </w:tcPr>
          <w:p w:rsidR="009252BC" w:rsidRPr="008714EE" w:rsidRDefault="009252BC" w:rsidP="00577639">
            <w:pPr>
              <w:pStyle w:val="TableParagraph"/>
              <w:jc w:val="center"/>
            </w:pPr>
          </w:p>
        </w:tc>
        <w:tc>
          <w:tcPr>
            <w:tcW w:w="2770" w:type="dxa"/>
            <w:shd w:val="clear" w:color="auto" w:fill="DBE5F1" w:themeFill="accent1" w:themeFillTint="33"/>
            <w:vAlign w:val="center"/>
          </w:tcPr>
          <w:p w:rsidR="009252BC" w:rsidRPr="008714EE" w:rsidRDefault="008714EE" w:rsidP="00577639">
            <w:pPr>
              <w:pStyle w:val="TableParagraph"/>
              <w:jc w:val="center"/>
            </w:pPr>
            <w:r w:rsidRPr="008714EE">
              <w:rPr>
                <w:w w:val="105"/>
              </w:rPr>
              <w:t>Réseau destination</w:t>
            </w:r>
          </w:p>
        </w:tc>
        <w:tc>
          <w:tcPr>
            <w:tcW w:w="1645" w:type="dxa"/>
            <w:shd w:val="clear" w:color="auto" w:fill="DBE5F1" w:themeFill="accent1" w:themeFillTint="33"/>
            <w:vAlign w:val="center"/>
          </w:tcPr>
          <w:p w:rsidR="009252BC" w:rsidRPr="008714EE" w:rsidRDefault="008714EE" w:rsidP="00577639">
            <w:pPr>
              <w:pStyle w:val="TableParagraph"/>
              <w:jc w:val="center"/>
            </w:pPr>
            <w:r w:rsidRPr="008714EE">
              <w:rPr>
                <w:w w:val="105"/>
              </w:rPr>
              <w:t>Masque</w:t>
            </w:r>
          </w:p>
        </w:tc>
        <w:tc>
          <w:tcPr>
            <w:tcW w:w="1962" w:type="dxa"/>
            <w:shd w:val="clear" w:color="auto" w:fill="DBE5F1" w:themeFill="accent1" w:themeFillTint="33"/>
            <w:vAlign w:val="center"/>
          </w:tcPr>
          <w:p w:rsidR="009252BC" w:rsidRPr="008714EE" w:rsidRDefault="008714EE" w:rsidP="00577639">
            <w:pPr>
              <w:pStyle w:val="TableParagraph"/>
              <w:jc w:val="center"/>
            </w:pPr>
            <w:r w:rsidRPr="008714EE">
              <w:rPr>
                <w:w w:val="105"/>
              </w:rPr>
              <w:t>Passerelle</w:t>
            </w:r>
          </w:p>
        </w:tc>
        <w:tc>
          <w:tcPr>
            <w:tcW w:w="1265" w:type="dxa"/>
            <w:shd w:val="clear" w:color="auto" w:fill="DBE5F1" w:themeFill="accent1" w:themeFillTint="33"/>
            <w:vAlign w:val="center"/>
          </w:tcPr>
          <w:p w:rsidR="009252BC" w:rsidRPr="008714EE" w:rsidRDefault="008714EE" w:rsidP="00577639">
            <w:pPr>
              <w:pStyle w:val="TableParagraph"/>
              <w:jc w:val="center"/>
            </w:pPr>
            <w:r w:rsidRPr="008714EE">
              <w:rPr>
                <w:w w:val="105"/>
              </w:rPr>
              <w:t>Interface</w:t>
            </w:r>
          </w:p>
        </w:tc>
      </w:tr>
      <w:tr w:rsidR="008714EE" w:rsidRPr="008714EE" w:rsidTr="00577639">
        <w:trPr>
          <w:trHeight w:val="787"/>
          <w:jc w:val="center"/>
        </w:trPr>
        <w:tc>
          <w:tcPr>
            <w:tcW w:w="1414" w:type="dxa"/>
            <w:vAlign w:val="center"/>
          </w:tcPr>
          <w:p w:rsidR="009252BC" w:rsidRPr="008714EE" w:rsidRDefault="008714EE" w:rsidP="00577639">
            <w:pPr>
              <w:pStyle w:val="TableParagraph"/>
              <w:jc w:val="center"/>
            </w:pPr>
            <w:r w:rsidRPr="008714EE">
              <w:rPr>
                <w:w w:val="105"/>
              </w:rPr>
              <w:t>Dorsale</w:t>
            </w:r>
          </w:p>
        </w:tc>
        <w:tc>
          <w:tcPr>
            <w:tcW w:w="2770" w:type="dxa"/>
            <w:vAlign w:val="center"/>
          </w:tcPr>
          <w:p w:rsidR="009252BC" w:rsidRPr="008714EE" w:rsidRDefault="009252BC" w:rsidP="00577639">
            <w:pPr>
              <w:pStyle w:val="TableParagraph"/>
              <w:jc w:val="center"/>
            </w:pPr>
          </w:p>
        </w:tc>
        <w:tc>
          <w:tcPr>
            <w:tcW w:w="1645" w:type="dxa"/>
            <w:vAlign w:val="center"/>
          </w:tcPr>
          <w:p w:rsidR="009252BC" w:rsidRPr="008714EE" w:rsidRDefault="009252BC" w:rsidP="00577639">
            <w:pPr>
              <w:pStyle w:val="TableParagraph"/>
              <w:jc w:val="center"/>
            </w:pPr>
          </w:p>
        </w:tc>
        <w:tc>
          <w:tcPr>
            <w:tcW w:w="1962" w:type="dxa"/>
            <w:vAlign w:val="center"/>
          </w:tcPr>
          <w:p w:rsidR="009252BC" w:rsidRPr="008714EE" w:rsidRDefault="009252BC" w:rsidP="00577639">
            <w:pPr>
              <w:pStyle w:val="TableParagraph"/>
              <w:jc w:val="center"/>
            </w:pPr>
          </w:p>
        </w:tc>
        <w:tc>
          <w:tcPr>
            <w:tcW w:w="1265" w:type="dxa"/>
            <w:vAlign w:val="center"/>
          </w:tcPr>
          <w:p w:rsidR="009252BC" w:rsidRPr="008714EE" w:rsidRDefault="009252BC" w:rsidP="00577639">
            <w:pPr>
              <w:pStyle w:val="TableParagraph"/>
              <w:jc w:val="center"/>
            </w:pPr>
          </w:p>
        </w:tc>
      </w:tr>
      <w:tr w:rsidR="008714EE" w:rsidRPr="008714EE" w:rsidTr="00577639">
        <w:trPr>
          <w:trHeight w:val="787"/>
          <w:jc w:val="center"/>
        </w:trPr>
        <w:tc>
          <w:tcPr>
            <w:tcW w:w="1414" w:type="dxa"/>
            <w:vAlign w:val="center"/>
          </w:tcPr>
          <w:p w:rsidR="009252BC" w:rsidRPr="008714EE" w:rsidRDefault="008714EE" w:rsidP="00577639">
            <w:pPr>
              <w:pStyle w:val="TableParagraph"/>
              <w:jc w:val="center"/>
            </w:pPr>
            <w:r w:rsidRPr="008714EE">
              <w:rPr>
                <w:w w:val="105"/>
              </w:rPr>
              <w:t>SPC</w:t>
            </w:r>
          </w:p>
        </w:tc>
        <w:tc>
          <w:tcPr>
            <w:tcW w:w="2770" w:type="dxa"/>
            <w:vAlign w:val="center"/>
          </w:tcPr>
          <w:p w:rsidR="009252BC" w:rsidRPr="008714EE" w:rsidRDefault="009252BC" w:rsidP="00577639">
            <w:pPr>
              <w:pStyle w:val="TableParagraph"/>
              <w:jc w:val="center"/>
            </w:pPr>
          </w:p>
        </w:tc>
        <w:tc>
          <w:tcPr>
            <w:tcW w:w="1645" w:type="dxa"/>
            <w:vAlign w:val="center"/>
          </w:tcPr>
          <w:p w:rsidR="009252BC" w:rsidRPr="008714EE" w:rsidRDefault="009252BC" w:rsidP="00577639">
            <w:pPr>
              <w:pStyle w:val="TableParagraph"/>
              <w:jc w:val="center"/>
            </w:pPr>
          </w:p>
        </w:tc>
        <w:tc>
          <w:tcPr>
            <w:tcW w:w="1962" w:type="dxa"/>
            <w:vAlign w:val="center"/>
          </w:tcPr>
          <w:p w:rsidR="009252BC" w:rsidRPr="008714EE" w:rsidRDefault="009252BC" w:rsidP="00577639">
            <w:pPr>
              <w:pStyle w:val="TableParagraph"/>
              <w:jc w:val="center"/>
            </w:pPr>
          </w:p>
        </w:tc>
        <w:tc>
          <w:tcPr>
            <w:tcW w:w="1265" w:type="dxa"/>
            <w:vAlign w:val="center"/>
          </w:tcPr>
          <w:p w:rsidR="009252BC" w:rsidRPr="008714EE" w:rsidRDefault="009252BC" w:rsidP="00577639">
            <w:pPr>
              <w:pStyle w:val="TableParagraph"/>
              <w:jc w:val="center"/>
            </w:pPr>
          </w:p>
        </w:tc>
      </w:tr>
      <w:tr w:rsidR="008714EE" w:rsidRPr="008714EE" w:rsidTr="00577639">
        <w:trPr>
          <w:trHeight w:val="782"/>
          <w:jc w:val="center"/>
        </w:trPr>
        <w:tc>
          <w:tcPr>
            <w:tcW w:w="1414" w:type="dxa"/>
            <w:vAlign w:val="center"/>
          </w:tcPr>
          <w:p w:rsidR="009252BC" w:rsidRPr="008714EE" w:rsidRDefault="008714EE" w:rsidP="00577639">
            <w:pPr>
              <w:pStyle w:val="TableParagraph"/>
              <w:jc w:val="center"/>
            </w:pPr>
            <w:r w:rsidRPr="008714EE">
              <w:rPr>
                <w:w w:val="105"/>
              </w:rPr>
              <w:t>Défaut</w:t>
            </w:r>
          </w:p>
        </w:tc>
        <w:tc>
          <w:tcPr>
            <w:tcW w:w="2770" w:type="dxa"/>
            <w:vAlign w:val="center"/>
          </w:tcPr>
          <w:p w:rsidR="009252BC" w:rsidRPr="008714EE" w:rsidRDefault="009252BC" w:rsidP="00577639">
            <w:pPr>
              <w:pStyle w:val="TableParagraph"/>
              <w:jc w:val="center"/>
            </w:pPr>
          </w:p>
        </w:tc>
        <w:tc>
          <w:tcPr>
            <w:tcW w:w="1645" w:type="dxa"/>
            <w:vAlign w:val="center"/>
          </w:tcPr>
          <w:p w:rsidR="009252BC" w:rsidRPr="008714EE" w:rsidRDefault="009252BC" w:rsidP="00577639">
            <w:pPr>
              <w:pStyle w:val="TableParagraph"/>
              <w:jc w:val="center"/>
            </w:pPr>
          </w:p>
        </w:tc>
        <w:tc>
          <w:tcPr>
            <w:tcW w:w="1962" w:type="dxa"/>
            <w:vAlign w:val="center"/>
          </w:tcPr>
          <w:p w:rsidR="009252BC" w:rsidRPr="008714EE" w:rsidRDefault="009252BC" w:rsidP="00577639">
            <w:pPr>
              <w:pStyle w:val="TableParagraph"/>
              <w:jc w:val="center"/>
            </w:pPr>
          </w:p>
        </w:tc>
        <w:tc>
          <w:tcPr>
            <w:tcW w:w="1265" w:type="dxa"/>
            <w:vAlign w:val="center"/>
          </w:tcPr>
          <w:p w:rsidR="009252BC" w:rsidRPr="008714EE" w:rsidRDefault="009252BC" w:rsidP="00577639">
            <w:pPr>
              <w:pStyle w:val="TableParagraph"/>
              <w:jc w:val="center"/>
            </w:pPr>
          </w:p>
        </w:tc>
      </w:tr>
    </w:tbl>
    <w:p w:rsidR="009252BC" w:rsidRPr="008714EE" w:rsidRDefault="009252BC" w:rsidP="00524FFD">
      <w:pPr>
        <w:sectPr w:rsidR="009252BC" w:rsidRPr="008714EE" w:rsidSect="00DB5A68">
          <w:footerReference w:type="default" r:id="rId47"/>
          <w:pgSz w:w="11900" w:h="16820"/>
          <w:pgMar w:top="940" w:right="1127" w:bottom="2320" w:left="1134" w:header="0" w:footer="1464" w:gutter="0"/>
          <w:cols w:space="720"/>
        </w:sectPr>
      </w:pPr>
    </w:p>
    <w:p w:rsidR="005B742C" w:rsidRDefault="005B742C">
      <w:pPr>
        <w:jc w:val="left"/>
        <w:rPr>
          <w:rFonts w:asciiTheme="majorHAnsi" w:eastAsiaTheme="majorEastAsia" w:hAnsiTheme="majorHAnsi" w:cstheme="majorBidi"/>
          <w:spacing w:val="5"/>
          <w:kern w:val="28"/>
          <w:sz w:val="52"/>
          <w:szCs w:val="52"/>
        </w:rPr>
      </w:pPr>
      <w:r>
        <w:lastRenderedPageBreak/>
        <w:br w:type="page"/>
      </w:r>
    </w:p>
    <w:p w:rsidR="009252BC" w:rsidRPr="008714EE" w:rsidRDefault="008714EE" w:rsidP="0062172C">
      <w:pPr>
        <w:pStyle w:val="Titre"/>
      </w:pPr>
      <w:r w:rsidRPr="008714EE">
        <w:lastRenderedPageBreak/>
        <w:t>SUJET</w:t>
      </w:r>
    </w:p>
    <w:p w:rsidR="009252BC" w:rsidRDefault="008714EE" w:rsidP="0062172C">
      <w:pPr>
        <w:jc w:val="center"/>
        <w:rPr>
          <w:sz w:val="32"/>
          <w:szCs w:val="32"/>
        </w:rPr>
      </w:pPr>
      <w:r w:rsidRPr="0062172C">
        <w:rPr>
          <w:sz w:val="32"/>
          <w:szCs w:val="32"/>
        </w:rPr>
        <w:t>Option A Informatique et Réseaux</w:t>
      </w:r>
    </w:p>
    <w:p w:rsidR="0062172C" w:rsidRPr="0062172C" w:rsidRDefault="0062172C" w:rsidP="0062172C">
      <w:pPr>
        <w:jc w:val="center"/>
      </w:pPr>
    </w:p>
    <w:p w:rsidR="009252BC" w:rsidRPr="0062172C" w:rsidRDefault="008714EE" w:rsidP="0062172C">
      <w:pPr>
        <w:jc w:val="center"/>
      </w:pPr>
      <w:r w:rsidRPr="0062172C">
        <w:rPr>
          <w:w w:val="105"/>
        </w:rPr>
        <w:t>Partie 2 Sciences</w:t>
      </w:r>
      <w:r w:rsidRPr="0062172C">
        <w:rPr>
          <w:spacing w:val="-33"/>
          <w:w w:val="105"/>
        </w:rPr>
        <w:t xml:space="preserve"> </w:t>
      </w:r>
      <w:r w:rsidRPr="0062172C">
        <w:rPr>
          <w:w w:val="105"/>
        </w:rPr>
        <w:t>physiques Durée</w:t>
      </w:r>
      <w:r w:rsidRPr="0062172C">
        <w:rPr>
          <w:spacing w:val="5"/>
          <w:w w:val="105"/>
        </w:rPr>
        <w:t xml:space="preserve"> </w:t>
      </w:r>
      <w:r w:rsidRPr="0062172C">
        <w:rPr>
          <w:w w:val="105"/>
        </w:rPr>
        <w:t>2</w:t>
      </w:r>
      <w:r w:rsidRPr="0062172C">
        <w:rPr>
          <w:spacing w:val="-1"/>
          <w:w w:val="105"/>
        </w:rPr>
        <w:t xml:space="preserve"> </w:t>
      </w:r>
      <w:r w:rsidRPr="0062172C">
        <w:rPr>
          <w:w w:val="105"/>
        </w:rPr>
        <w:t>h</w:t>
      </w:r>
      <w:r w:rsidRPr="0062172C">
        <w:rPr>
          <w:w w:val="105"/>
        </w:rPr>
        <w:tab/>
        <w:t>coefficient</w:t>
      </w:r>
      <w:r w:rsidRPr="0062172C">
        <w:rPr>
          <w:spacing w:val="17"/>
          <w:w w:val="105"/>
        </w:rPr>
        <w:t xml:space="preserve"> </w:t>
      </w:r>
      <w:r w:rsidRPr="0062172C">
        <w:rPr>
          <w:w w:val="105"/>
        </w:rPr>
        <w:t>2</w:t>
      </w:r>
    </w:p>
    <w:p w:rsidR="009252BC" w:rsidRPr="008714EE" w:rsidRDefault="009252BC" w:rsidP="0062172C">
      <w:pPr>
        <w:pStyle w:val="Corpsdetexte"/>
        <w:tabs>
          <w:tab w:val="left" w:pos="2655"/>
        </w:tabs>
      </w:pPr>
    </w:p>
    <w:p w:rsidR="009252BC" w:rsidRPr="008714EE" w:rsidRDefault="009252BC" w:rsidP="00524FFD">
      <w:pPr>
        <w:pStyle w:val="Corpsdetexte"/>
      </w:pPr>
    </w:p>
    <w:p w:rsidR="009252BC" w:rsidRPr="008714EE" w:rsidRDefault="008714EE" w:rsidP="00524FFD">
      <w:r w:rsidRPr="008714EE">
        <w:rPr>
          <w:w w:val="105"/>
        </w:rPr>
        <w:t xml:space="preserve">Sigfox, opérateur télécom français de l'internet des Objets </w:t>
      </w:r>
      <w:r w:rsidRPr="008714EE">
        <w:rPr>
          <w:spacing w:val="1"/>
          <w:w w:val="105"/>
        </w:rPr>
        <w:t xml:space="preserve">(loT), </w:t>
      </w:r>
      <w:r w:rsidRPr="008714EE">
        <w:rPr>
          <w:w w:val="105"/>
        </w:rPr>
        <w:t>est spécialisé dans le M2M (Machine to Machine) via des réseaux bas débit. Il contribue à l'internet des objets en permettant l'interconnexion des objets (ici, les stations de collecte) via une passerelle (Passerelle</w:t>
      </w:r>
      <w:r w:rsidRPr="008714EE">
        <w:rPr>
          <w:spacing w:val="7"/>
          <w:w w:val="105"/>
        </w:rPr>
        <w:t xml:space="preserve"> </w:t>
      </w:r>
      <w:r w:rsidRPr="008714EE">
        <w:rPr>
          <w:w w:val="105"/>
        </w:rPr>
        <w:t>Sigfox).</w:t>
      </w:r>
    </w:p>
    <w:p w:rsidR="009252BC" w:rsidRDefault="009252BC" w:rsidP="00524FFD">
      <w:pPr>
        <w:pStyle w:val="Corpsdetexte"/>
      </w:pPr>
    </w:p>
    <w:p w:rsidR="0062172C" w:rsidRDefault="0062172C" w:rsidP="00524FFD">
      <w:pPr>
        <w:pStyle w:val="Corpsdetexte"/>
      </w:pPr>
      <w:r>
        <w:rPr>
          <w:noProof/>
          <w:lang w:eastAsia="fr-FR"/>
        </w:rPr>
        <w:drawing>
          <wp:inline distT="0" distB="0" distL="0" distR="0" wp14:anchorId="2F2D9C4F" wp14:editId="2278C379">
            <wp:extent cx="5972810" cy="2019300"/>
            <wp:effectExtent l="0" t="0" r="889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72810" cy="2019300"/>
                    </a:xfrm>
                    <a:prstGeom prst="rect">
                      <a:avLst/>
                    </a:prstGeom>
                  </pic:spPr>
                </pic:pic>
              </a:graphicData>
            </a:graphic>
          </wp:inline>
        </w:drawing>
      </w:r>
    </w:p>
    <w:p w:rsidR="0062172C" w:rsidRPr="008714EE" w:rsidRDefault="0062172C" w:rsidP="00524FFD">
      <w:pPr>
        <w:pStyle w:val="Corpsdetexte"/>
      </w:pPr>
    </w:p>
    <w:p w:rsidR="009252BC" w:rsidRPr="008714EE" w:rsidRDefault="008714EE" w:rsidP="00524FFD">
      <w:r w:rsidRPr="008714EE">
        <w:rPr>
          <w:w w:val="105"/>
        </w:rPr>
        <w:t>Le réseau Sigfox permet la communication de données de taille réduite entre les appareils connectés sans passer par un téléphone mobile.</w:t>
      </w:r>
    </w:p>
    <w:p w:rsidR="009252BC" w:rsidRPr="008714EE" w:rsidRDefault="008714EE" w:rsidP="00524FFD">
      <w:r w:rsidRPr="008714EE">
        <w:rPr>
          <w:w w:val="105"/>
        </w:rPr>
        <w:t>Sa technologie radio UNB (Ultra Narrow· Band) lui permet de bâtir un réseau cellulaire bas-débit, longue portée. *Narrow : étroit.</w:t>
      </w:r>
    </w:p>
    <w:p w:rsidR="009252BC" w:rsidRPr="008714EE" w:rsidRDefault="008714EE" w:rsidP="00524FFD">
      <w:r w:rsidRPr="008714EE">
        <w:rPr>
          <w:w w:val="105"/>
        </w:rPr>
        <w:t>Peu énergivore, ce réseau utilise des bandes de fréquences libres de droit disponibles pour le monde entier, comme les bandes /SM (Industrielle Scientifique Médicale). En Europe, il s'agit de /'/SM à 868 MHz et plus particulièrement une bande de 192 kHz située ente 868,034 MHz et 868,226 MHz. Cette bande de fréquences doit néanmoins suivre une réglementation dictée par l'ARCEP (Autorité de Régulation des Communications Électroniques et des Postes).</w:t>
      </w:r>
    </w:p>
    <w:p w:rsidR="009252BC" w:rsidRPr="008714EE" w:rsidRDefault="009252BC" w:rsidP="00524FFD">
      <w:pPr>
        <w:pStyle w:val="Corpsdetexte"/>
      </w:pPr>
    </w:p>
    <w:p w:rsidR="009252BC" w:rsidRPr="00E40CC0" w:rsidRDefault="008714EE" w:rsidP="00524FFD">
      <w:pPr>
        <w:rPr>
          <w:b/>
        </w:rPr>
      </w:pPr>
      <w:r w:rsidRPr="00E40CC0">
        <w:rPr>
          <w:b/>
        </w:rPr>
        <w:t xml:space="preserve">L'objectif est de vérifier que le réseau Sigfox est plus adapté </w:t>
      </w:r>
      <w:r w:rsidRPr="00E40CC0">
        <w:rPr>
          <w:rFonts w:ascii="Times New Roman" w:hAnsi="Times New Roman"/>
          <w:b/>
          <w:sz w:val="26"/>
        </w:rPr>
        <w:t xml:space="preserve">à </w:t>
      </w:r>
      <w:r w:rsidRPr="00E40CC0">
        <w:rPr>
          <w:b/>
        </w:rPr>
        <w:t>la collecte des données par le service de Prévision des crues que le réseau GSM actuel.</w:t>
      </w:r>
    </w:p>
    <w:p w:rsidR="009252BC" w:rsidRPr="00E40CC0" w:rsidRDefault="009252BC" w:rsidP="00524FFD">
      <w:pPr>
        <w:pStyle w:val="Corpsdetexte"/>
        <w:rPr>
          <w:b/>
        </w:rPr>
      </w:pPr>
    </w:p>
    <w:p w:rsidR="009252BC" w:rsidRPr="008714EE" w:rsidRDefault="008714EE" w:rsidP="00524FFD">
      <w:r w:rsidRPr="008714EE">
        <w:rPr>
          <w:w w:val="105"/>
        </w:rPr>
        <w:t>Le sujet est composé de 4 parties indépendantes.</w:t>
      </w:r>
    </w:p>
    <w:p w:rsidR="00E40CC0" w:rsidRDefault="00E40CC0" w:rsidP="00524FFD">
      <w:pPr>
        <w:rPr>
          <w:w w:val="105"/>
        </w:rPr>
      </w:pPr>
    </w:p>
    <w:p w:rsidR="00A95B85" w:rsidRDefault="008714EE" w:rsidP="00524FFD">
      <w:pPr>
        <w:rPr>
          <w:w w:val="105"/>
        </w:rPr>
      </w:pPr>
      <w:r w:rsidRPr="008714EE">
        <w:rPr>
          <w:w w:val="105"/>
        </w:rPr>
        <w:t>Partie A</w:t>
      </w:r>
      <w:r w:rsidR="00A95B85">
        <w:rPr>
          <w:w w:val="105"/>
        </w:rPr>
        <w:t> </w:t>
      </w:r>
      <w:r w:rsidRPr="008714EE">
        <w:rPr>
          <w:w w:val="105"/>
        </w:rPr>
        <w:t>:</w:t>
      </w:r>
      <w:r w:rsidR="00E40CC0" w:rsidRPr="00E40CC0">
        <w:rPr>
          <w:w w:val="105"/>
        </w:rPr>
        <w:t xml:space="preserve"> </w:t>
      </w:r>
      <w:r w:rsidR="00E40CC0" w:rsidRPr="008714EE">
        <w:rPr>
          <w:w w:val="105"/>
        </w:rPr>
        <w:t>détermination du nombre maximal de messages envoyés par jour</w:t>
      </w:r>
    </w:p>
    <w:p w:rsidR="00A95B85" w:rsidRDefault="00A95B85" w:rsidP="00524FFD">
      <w:pPr>
        <w:rPr>
          <w:w w:val="105"/>
        </w:rPr>
      </w:pPr>
      <w:r>
        <w:rPr>
          <w:w w:val="105"/>
        </w:rPr>
        <w:t>Partie B :</w:t>
      </w:r>
      <w:r w:rsidR="00E40CC0" w:rsidRPr="00E40CC0">
        <w:rPr>
          <w:w w:val="105"/>
        </w:rPr>
        <w:t xml:space="preserve"> </w:t>
      </w:r>
      <w:r w:rsidR="00E40CC0" w:rsidRPr="008714EE">
        <w:rPr>
          <w:w w:val="105"/>
        </w:rPr>
        <w:t>caractéristiques de la modulation employée</w:t>
      </w:r>
    </w:p>
    <w:p w:rsidR="00A95B85" w:rsidRDefault="008714EE" w:rsidP="00524FFD">
      <w:pPr>
        <w:rPr>
          <w:w w:val="105"/>
        </w:rPr>
      </w:pPr>
      <w:r w:rsidRPr="008714EE">
        <w:rPr>
          <w:w w:val="105"/>
        </w:rPr>
        <w:t>Partie</w:t>
      </w:r>
      <w:r w:rsidRPr="008714EE">
        <w:rPr>
          <w:spacing w:val="-11"/>
          <w:w w:val="105"/>
        </w:rPr>
        <w:t xml:space="preserve"> </w:t>
      </w:r>
      <w:r w:rsidR="00A95B85">
        <w:rPr>
          <w:w w:val="105"/>
        </w:rPr>
        <w:t>C :</w:t>
      </w:r>
      <w:r w:rsidR="00E40CC0" w:rsidRPr="00E40CC0">
        <w:rPr>
          <w:w w:val="105"/>
        </w:rPr>
        <w:t xml:space="preserve"> </w:t>
      </w:r>
      <w:r w:rsidR="00E40CC0" w:rsidRPr="008714EE">
        <w:rPr>
          <w:w w:val="105"/>
        </w:rPr>
        <w:t>détermination de la portée de transmission</w:t>
      </w:r>
    </w:p>
    <w:p w:rsidR="00E40CC0" w:rsidRPr="008714EE" w:rsidRDefault="008714EE" w:rsidP="00E40CC0">
      <w:r w:rsidRPr="008714EE">
        <w:rPr>
          <w:w w:val="105"/>
        </w:rPr>
        <w:t>Partie</w:t>
      </w:r>
      <w:r w:rsidRPr="008714EE">
        <w:rPr>
          <w:spacing w:val="-8"/>
          <w:w w:val="105"/>
        </w:rPr>
        <w:t xml:space="preserve"> </w:t>
      </w:r>
      <w:r w:rsidRPr="008714EE">
        <w:rPr>
          <w:w w:val="105"/>
        </w:rPr>
        <w:t>D</w:t>
      </w:r>
      <w:r w:rsidR="00A95B85">
        <w:rPr>
          <w:w w:val="105"/>
        </w:rPr>
        <w:t> </w:t>
      </w:r>
      <w:r w:rsidRPr="008714EE">
        <w:rPr>
          <w:w w:val="105"/>
        </w:rPr>
        <w:t>:</w:t>
      </w:r>
      <w:r w:rsidR="00E40CC0" w:rsidRPr="00E40CC0">
        <w:rPr>
          <w:w w:val="105"/>
        </w:rPr>
        <w:t xml:space="preserve"> </w:t>
      </w:r>
      <w:r w:rsidR="00E40CC0" w:rsidRPr="008714EE">
        <w:rPr>
          <w:w w:val="105"/>
        </w:rPr>
        <w:t>synthèse : validation du réseau Sigfox</w:t>
      </w:r>
    </w:p>
    <w:p w:rsidR="009252BC" w:rsidRPr="00A95B85" w:rsidRDefault="009252BC" w:rsidP="00A95B85">
      <w:pPr>
        <w:ind w:left="284"/>
        <w:rPr>
          <w:w w:val="105"/>
        </w:rPr>
      </w:pPr>
    </w:p>
    <w:p w:rsidR="00410187" w:rsidRDefault="00410187" w:rsidP="005B742C">
      <w:pPr>
        <w:ind w:left="1418" w:hanging="1418"/>
        <w:rPr>
          <w:b/>
          <w:w w:val="105"/>
          <w:sz w:val="28"/>
          <w:szCs w:val="28"/>
        </w:rPr>
        <w:sectPr w:rsidR="00410187" w:rsidSect="00DB5A68">
          <w:footerReference w:type="default" r:id="rId49"/>
          <w:type w:val="continuous"/>
          <w:pgSz w:w="11900" w:h="16820"/>
          <w:pgMar w:top="860" w:right="1127" w:bottom="280" w:left="1134" w:header="720" w:footer="1049" w:gutter="0"/>
          <w:cols w:space="720"/>
        </w:sectPr>
      </w:pPr>
    </w:p>
    <w:p w:rsidR="009252BC" w:rsidRPr="005B742C" w:rsidRDefault="008714EE" w:rsidP="005B742C">
      <w:pPr>
        <w:ind w:left="1418" w:hanging="1418"/>
        <w:rPr>
          <w:b/>
          <w:w w:val="105"/>
          <w:sz w:val="28"/>
          <w:szCs w:val="28"/>
        </w:rPr>
      </w:pPr>
      <w:r w:rsidRPr="005B742C">
        <w:rPr>
          <w:b/>
          <w:w w:val="105"/>
          <w:sz w:val="28"/>
          <w:szCs w:val="28"/>
        </w:rPr>
        <w:lastRenderedPageBreak/>
        <w:t>Partie A. Détermination du nombre maximal de messages envoyés par jour</w:t>
      </w:r>
    </w:p>
    <w:p w:rsidR="005B742C" w:rsidRDefault="005B742C" w:rsidP="00524FFD">
      <w:pPr>
        <w:rPr>
          <w:w w:val="105"/>
        </w:rPr>
      </w:pPr>
    </w:p>
    <w:p w:rsidR="009252BC" w:rsidRPr="008714EE" w:rsidRDefault="008714EE" w:rsidP="00524FFD">
      <w:r w:rsidRPr="008714EE">
        <w:rPr>
          <w:w w:val="105"/>
        </w:rPr>
        <w:t>L'ARCEP a fixé, en particulier, deux contraintes importantes pour la bande utilisée par Sigfox:</w:t>
      </w:r>
    </w:p>
    <w:p w:rsidR="009252BC" w:rsidRPr="008714EE" w:rsidRDefault="008714EE" w:rsidP="00524FFD">
      <w:pPr>
        <w:pStyle w:val="Paragraphedeliste"/>
        <w:numPr>
          <w:ilvl w:val="0"/>
          <w:numId w:val="16"/>
        </w:numPr>
      </w:pPr>
      <w:r w:rsidRPr="008714EE">
        <w:rPr>
          <w:w w:val="105"/>
        </w:rPr>
        <w:t xml:space="preserve">Puissance d'émission maximale: </w:t>
      </w:r>
      <w:r w:rsidRPr="008714EE">
        <w:rPr>
          <w:rFonts w:ascii="Times New Roman" w:hAnsi="Times New Roman"/>
          <w:w w:val="105"/>
          <w:sz w:val="26"/>
        </w:rPr>
        <w:t>25</w:t>
      </w:r>
      <w:r w:rsidRPr="008714EE">
        <w:rPr>
          <w:rFonts w:ascii="Times New Roman" w:hAnsi="Times New Roman"/>
          <w:spacing w:val="10"/>
          <w:w w:val="105"/>
          <w:sz w:val="26"/>
        </w:rPr>
        <w:t xml:space="preserve"> </w:t>
      </w:r>
      <w:r w:rsidRPr="008714EE">
        <w:rPr>
          <w:w w:val="105"/>
        </w:rPr>
        <w:t>mW</w:t>
      </w:r>
    </w:p>
    <w:p w:rsidR="009252BC" w:rsidRPr="008714EE" w:rsidRDefault="008714EE" w:rsidP="00524FFD">
      <w:pPr>
        <w:pStyle w:val="Paragraphedeliste"/>
        <w:numPr>
          <w:ilvl w:val="0"/>
          <w:numId w:val="16"/>
        </w:numPr>
      </w:pPr>
      <w:r w:rsidRPr="008714EE">
        <w:rPr>
          <w:w w:val="105"/>
        </w:rPr>
        <w:t>La</w:t>
      </w:r>
      <w:r w:rsidRPr="008714EE">
        <w:rPr>
          <w:spacing w:val="-9"/>
          <w:w w:val="105"/>
        </w:rPr>
        <w:t xml:space="preserve"> </w:t>
      </w:r>
      <w:r w:rsidRPr="008714EE">
        <w:rPr>
          <w:w w:val="105"/>
        </w:rPr>
        <w:t>durée</w:t>
      </w:r>
      <w:r w:rsidRPr="008714EE">
        <w:rPr>
          <w:spacing w:val="-7"/>
          <w:w w:val="105"/>
        </w:rPr>
        <w:t xml:space="preserve"> </w:t>
      </w:r>
      <w:r w:rsidRPr="008714EE">
        <w:rPr>
          <w:w w:val="105"/>
        </w:rPr>
        <w:t>d'émission</w:t>
      </w:r>
      <w:r w:rsidRPr="008714EE">
        <w:rPr>
          <w:spacing w:val="-6"/>
          <w:w w:val="105"/>
        </w:rPr>
        <w:t xml:space="preserve"> </w:t>
      </w:r>
      <w:r w:rsidR="00E758F7" w:rsidRPr="00E758F7">
        <w:rPr>
          <w:rFonts w:ascii="Symbol" w:hAnsi="Symbol"/>
          <w:w w:val="105"/>
        </w:rPr>
        <w:t></w:t>
      </w:r>
      <w:r w:rsidRPr="00E758F7">
        <w:rPr>
          <w:w w:val="105"/>
        </w:rPr>
        <w:t>t</w:t>
      </w:r>
      <w:r w:rsidRPr="00E758F7">
        <w:rPr>
          <w:w w:val="105"/>
          <w:vertAlign w:val="subscript"/>
        </w:rPr>
        <w:t>E</w:t>
      </w:r>
      <w:r w:rsidRPr="008714EE">
        <w:rPr>
          <w:spacing w:val="-11"/>
          <w:w w:val="105"/>
        </w:rPr>
        <w:t xml:space="preserve"> </w:t>
      </w:r>
      <w:r w:rsidRPr="008714EE">
        <w:rPr>
          <w:w w:val="105"/>
        </w:rPr>
        <w:t>doit</w:t>
      </w:r>
      <w:r w:rsidRPr="008714EE">
        <w:rPr>
          <w:spacing w:val="-7"/>
          <w:w w:val="105"/>
        </w:rPr>
        <w:t xml:space="preserve"> </w:t>
      </w:r>
      <w:r w:rsidRPr="008714EE">
        <w:rPr>
          <w:w w:val="105"/>
        </w:rPr>
        <w:t>être</w:t>
      </w:r>
      <w:r w:rsidRPr="008714EE">
        <w:rPr>
          <w:spacing w:val="-17"/>
          <w:w w:val="105"/>
        </w:rPr>
        <w:t xml:space="preserve"> </w:t>
      </w:r>
      <w:r w:rsidRPr="008714EE">
        <w:rPr>
          <w:w w:val="105"/>
        </w:rPr>
        <w:t>au</w:t>
      </w:r>
      <w:r w:rsidRPr="008714EE">
        <w:rPr>
          <w:spacing w:val="-6"/>
          <w:w w:val="105"/>
        </w:rPr>
        <w:t xml:space="preserve"> </w:t>
      </w:r>
      <w:r w:rsidRPr="008714EE">
        <w:rPr>
          <w:w w:val="105"/>
        </w:rPr>
        <w:t>maximum</w:t>
      </w:r>
      <w:r w:rsidRPr="008714EE">
        <w:rPr>
          <w:spacing w:val="5"/>
          <w:w w:val="105"/>
        </w:rPr>
        <w:t xml:space="preserve"> </w:t>
      </w:r>
      <w:r w:rsidRPr="008714EE">
        <w:rPr>
          <w:w w:val="105"/>
        </w:rPr>
        <w:t>égale</w:t>
      </w:r>
      <w:r w:rsidRPr="008714EE">
        <w:rPr>
          <w:spacing w:val="-4"/>
          <w:w w:val="105"/>
        </w:rPr>
        <w:t xml:space="preserve"> </w:t>
      </w:r>
      <w:r w:rsidRPr="008714EE">
        <w:rPr>
          <w:w w:val="105"/>
        </w:rPr>
        <w:t>à</w:t>
      </w:r>
      <w:r w:rsidRPr="008714EE">
        <w:rPr>
          <w:spacing w:val="-4"/>
          <w:w w:val="105"/>
        </w:rPr>
        <w:t xml:space="preserve"> </w:t>
      </w:r>
      <w:r w:rsidRPr="008714EE">
        <w:rPr>
          <w:w w:val="105"/>
        </w:rPr>
        <w:t>1</w:t>
      </w:r>
      <w:r w:rsidRPr="008714EE">
        <w:rPr>
          <w:spacing w:val="1"/>
          <w:w w:val="105"/>
        </w:rPr>
        <w:t xml:space="preserve"> </w:t>
      </w:r>
      <w:r w:rsidRPr="008714EE">
        <w:rPr>
          <w:w w:val="105"/>
        </w:rPr>
        <w:t>%</w:t>
      </w:r>
      <w:r w:rsidRPr="008714EE">
        <w:rPr>
          <w:spacing w:val="-24"/>
          <w:w w:val="105"/>
        </w:rPr>
        <w:t xml:space="preserve"> </w:t>
      </w:r>
      <w:r w:rsidRPr="008714EE">
        <w:rPr>
          <w:w w:val="105"/>
        </w:rPr>
        <w:t>du temps.</w:t>
      </w:r>
    </w:p>
    <w:p w:rsidR="009252BC" w:rsidRPr="008714EE" w:rsidRDefault="009252BC" w:rsidP="00524FFD">
      <w:pPr>
        <w:pStyle w:val="Corpsdetexte"/>
      </w:pPr>
    </w:p>
    <w:p w:rsidR="009252BC" w:rsidRPr="008714EE" w:rsidRDefault="008714EE" w:rsidP="00524FFD">
      <w:r w:rsidRPr="008714EE">
        <w:t>Un message est envoyé par l'objet depuis la station de mesures vers la station de base réceptrice. Un message est constitué de 3 trames, chacune contient 12 octets identiques. Chaque trame est émise sur des fréquences porteuses fp1 puis fp2 et fp3. Ces fréquences sont choisies de manière aléatoire. La durée de</w:t>
      </w:r>
      <w:r w:rsidR="00F33389">
        <w:t xml:space="preserve"> </w:t>
      </w:r>
      <w:r w:rsidRPr="008714EE">
        <w:t>chaque</w:t>
      </w:r>
      <w:r w:rsidR="00F33389">
        <w:t xml:space="preserve"> </w:t>
      </w:r>
      <w:r w:rsidRPr="008714EE">
        <w:t>trame est identique</w:t>
      </w:r>
      <w:r w:rsidR="00F33389">
        <w:t xml:space="preserve"> </w:t>
      </w:r>
      <w:r w:rsidRPr="008714EE">
        <w:t>et vaut 2,08 s. La structure du message envoyé est donnée figure</w:t>
      </w:r>
      <w:r w:rsidRPr="008714EE">
        <w:rPr>
          <w:spacing w:val="20"/>
        </w:rPr>
        <w:t xml:space="preserve"> </w:t>
      </w:r>
      <w:r w:rsidRPr="008714EE">
        <w:rPr>
          <w:spacing w:val="-3"/>
        </w:rPr>
        <w:t>1.</w:t>
      </w:r>
    </w:p>
    <w:p w:rsidR="009252BC" w:rsidRPr="008714EE" w:rsidRDefault="009252BC" w:rsidP="00524FFD">
      <w:pPr>
        <w:pStyle w:val="Corpsdetexte"/>
      </w:pPr>
    </w:p>
    <w:p w:rsidR="00410187" w:rsidRPr="008714EE" w:rsidRDefault="008714EE" w:rsidP="00410187">
      <w:r w:rsidRPr="008714EE">
        <w:rPr>
          <w:b/>
          <w:w w:val="105"/>
        </w:rPr>
        <w:t>Q24.</w:t>
      </w:r>
      <w:r w:rsidR="00F33389">
        <w:rPr>
          <w:b/>
          <w:w w:val="105"/>
        </w:rPr>
        <w:t xml:space="preserve"> </w:t>
      </w:r>
      <w:r w:rsidRPr="008714EE">
        <w:rPr>
          <w:w w:val="105"/>
        </w:rPr>
        <w:t>Calculer</w:t>
      </w:r>
      <w:r w:rsidR="00F33389">
        <w:rPr>
          <w:w w:val="105"/>
        </w:rPr>
        <w:t xml:space="preserve"> </w:t>
      </w:r>
      <w:r w:rsidRPr="008714EE">
        <w:rPr>
          <w:w w:val="105"/>
        </w:rPr>
        <w:t>la</w:t>
      </w:r>
      <w:r w:rsidR="00F33389">
        <w:rPr>
          <w:w w:val="105"/>
        </w:rPr>
        <w:t xml:space="preserve"> </w:t>
      </w:r>
      <w:r w:rsidRPr="008714EE">
        <w:rPr>
          <w:w w:val="105"/>
        </w:rPr>
        <w:t>durée</w:t>
      </w:r>
      <w:r w:rsidRPr="008714EE">
        <w:rPr>
          <w:spacing w:val="-9"/>
          <w:w w:val="105"/>
        </w:rPr>
        <w:t xml:space="preserve"> </w:t>
      </w:r>
      <w:r w:rsidRPr="008714EE">
        <w:rPr>
          <w:w w:val="105"/>
        </w:rPr>
        <w:t>maximale</w:t>
      </w:r>
      <w:r w:rsidRPr="008714EE">
        <w:rPr>
          <w:spacing w:val="60"/>
          <w:w w:val="105"/>
        </w:rPr>
        <w:t xml:space="preserve"> </w:t>
      </w:r>
      <w:r w:rsidRPr="008714EE">
        <w:rPr>
          <w:w w:val="105"/>
        </w:rPr>
        <w:t>d'émission</w:t>
      </w:r>
      <w:r w:rsidR="00410187">
        <w:rPr>
          <w:w w:val="105"/>
        </w:rPr>
        <w:t xml:space="preserve"> </w:t>
      </w:r>
      <w:r w:rsidR="00410187" w:rsidRPr="00E758F7">
        <w:rPr>
          <w:rFonts w:ascii="Symbol" w:hAnsi="Symbol"/>
          <w:w w:val="105"/>
        </w:rPr>
        <w:t></w:t>
      </w:r>
      <w:r w:rsidR="00410187" w:rsidRPr="00E758F7">
        <w:rPr>
          <w:w w:val="105"/>
        </w:rPr>
        <w:t>t</w:t>
      </w:r>
      <w:r w:rsidR="00410187" w:rsidRPr="00E758F7">
        <w:rPr>
          <w:w w:val="105"/>
          <w:vertAlign w:val="subscript"/>
        </w:rPr>
        <w:t>E</w:t>
      </w:r>
      <w:r w:rsidRPr="008714EE">
        <w:rPr>
          <w:w w:val="105"/>
        </w:rPr>
        <w:t xml:space="preserve"> par jour. Exprimer votre résultat en </w:t>
      </w:r>
      <w:r w:rsidR="00410187">
        <w:rPr>
          <w:w w:val="105"/>
        </w:rPr>
        <w:t>secondes</w:t>
      </w:r>
    </w:p>
    <w:p w:rsidR="009252BC" w:rsidRPr="008714EE" w:rsidRDefault="00410187" w:rsidP="00524FFD">
      <w:r>
        <w:rPr>
          <w:noProof/>
          <w:lang w:eastAsia="fr-FR"/>
        </w:rPr>
        <w:drawing>
          <wp:inline distT="0" distB="0" distL="0" distR="0" wp14:anchorId="39D03845" wp14:editId="040B6F6F">
            <wp:extent cx="5972810" cy="2282190"/>
            <wp:effectExtent l="0" t="0" r="8890" b="381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72810" cy="2282190"/>
                    </a:xfrm>
                    <a:prstGeom prst="rect">
                      <a:avLst/>
                    </a:prstGeom>
                  </pic:spPr>
                </pic:pic>
              </a:graphicData>
            </a:graphic>
          </wp:inline>
        </w:drawing>
      </w:r>
    </w:p>
    <w:p w:rsidR="00410187" w:rsidRDefault="00410187" w:rsidP="00987245"/>
    <w:p w:rsidR="009252BC" w:rsidRPr="00410187" w:rsidRDefault="008714EE" w:rsidP="00410187">
      <w:pPr>
        <w:jc w:val="center"/>
        <w:rPr>
          <w:b/>
        </w:rPr>
      </w:pPr>
      <w:r w:rsidRPr="00410187">
        <w:rPr>
          <w:b/>
          <w:w w:val="105"/>
        </w:rPr>
        <w:t>Figure 1. Structure du message envoyé</w:t>
      </w:r>
    </w:p>
    <w:p w:rsidR="009252BC" w:rsidRPr="008714EE" w:rsidRDefault="009252BC" w:rsidP="00987245">
      <w:pPr>
        <w:pStyle w:val="Corpsdetexte"/>
      </w:pPr>
    </w:p>
    <w:p w:rsidR="009252BC" w:rsidRPr="008714EE" w:rsidRDefault="008714EE" w:rsidP="00987245">
      <w:r w:rsidRPr="008714EE">
        <w:rPr>
          <w:b/>
          <w:w w:val="105"/>
        </w:rPr>
        <w:t xml:space="preserve">Q25. </w:t>
      </w:r>
      <w:r w:rsidRPr="008714EE">
        <w:rPr>
          <w:w w:val="105"/>
        </w:rPr>
        <w:t>Calculer la durée tm nécessaire à la transmission d'un message.</w:t>
      </w:r>
    </w:p>
    <w:p w:rsidR="009252BC" w:rsidRPr="008714EE" w:rsidRDefault="009252BC" w:rsidP="00987245">
      <w:pPr>
        <w:pStyle w:val="Corpsdetexte"/>
      </w:pPr>
    </w:p>
    <w:p w:rsidR="009252BC" w:rsidRPr="008714EE" w:rsidRDefault="008714EE" w:rsidP="00987245">
      <w:r w:rsidRPr="008714EE">
        <w:rPr>
          <w:b/>
        </w:rPr>
        <w:t xml:space="preserve">Q26. </w:t>
      </w:r>
      <w:r w:rsidRPr="008714EE">
        <w:t>Calculer le nombre maximal Nmax de messages pouvant être transmis par jour via le réseau.</w:t>
      </w:r>
    </w:p>
    <w:p w:rsidR="009252BC" w:rsidRPr="008714EE" w:rsidRDefault="009252BC" w:rsidP="00524FFD">
      <w:pPr>
        <w:sectPr w:rsidR="009252BC" w:rsidRPr="008714EE" w:rsidSect="00410187">
          <w:pgSz w:w="11900" w:h="16820"/>
          <w:pgMar w:top="860" w:right="1127" w:bottom="280" w:left="1134" w:header="720" w:footer="1049" w:gutter="0"/>
          <w:cols w:space="720"/>
        </w:sectPr>
      </w:pPr>
    </w:p>
    <w:p w:rsidR="009252BC" w:rsidRPr="005B742C" w:rsidRDefault="008714EE" w:rsidP="005B742C">
      <w:pPr>
        <w:ind w:left="1418" w:hanging="1418"/>
        <w:rPr>
          <w:b/>
          <w:w w:val="105"/>
          <w:sz w:val="28"/>
          <w:szCs w:val="28"/>
        </w:rPr>
      </w:pPr>
      <w:r w:rsidRPr="005B742C">
        <w:rPr>
          <w:b/>
          <w:w w:val="105"/>
          <w:sz w:val="28"/>
          <w:szCs w:val="28"/>
        </w:rPr>
        <w:lastRenderedPageBreak/>
        <w:t xml:space="preserve">Partie B. Caractéristiques de la modulation </w:t>
      </w:r>
      <w:r w:rsidR="00DB5A68" w:rsidRPr="005B742C">
        <w:rPr>
          <w:b/>
          <w:w w:val="105"/>
          <w:sz w:val="28"/>
          <w:szCs w:val="28"/>
        </w:rPr>
        <w:t>employee</w:t>
      </w:r>
    </w:p>
    <w:p w:rsidR="00DB5A68" w:rsidRPr="008714EE" w:rsidRDefault="00DB5A68" w:rsidP="00524FFD"/>
    <w:p w:rsidR="009252BC" w:rsidRPr="008714EE" w:rsidRDefault="008714EE" w:rsidP="0062172C">
      <w:r w:rsidRPr="008714EE">
        <w:rPr>
          <w:w w:val="105"/>
        </w:rPr>
        <w:t xml:space="preserve">Le cahier des charges lié </w:t>
      </w:r>
      <w:r w:rsidRPr="008714EE">
        <w:rPr>
          <w:w w:val="105"/>
          <w:sz w:val="25"/>
        </w:rPr>
        <w:t xml:space="preserve">à </w:t>
      </w:r>
      <w:r w:rsidRPr="008714EE">
        <w:rPr>
          <w:w w:val="105"/>
        </w:rPr>
        <w:t>la technologie radio UNB impose :</w:t>
      </w:r>
    </w:p>
    <w:p w:rsidR="009252BC" w:rsidRPr="008714EE" w:rsidRDefault="008714EE" w:rsidP="00410187">
      <w:pPr>
        <w:pStyle w:val="Paragraphedeliste"/>
        <w:numPr>
          <w:ilvl w:val="0"/>
          <w:numId w:val="16"/>
        </w:numPr>
        <w:ind w:left="1134"/>
      </w:pPr>
      <w:r w:rsidRPr="008714EE">
        <w:rPr>
          <w:w w:val="105"/>
        </w:rPr>
        <w:t>une modulation simple par ondes</w:t>
      </w:r>
      <w:r w:rsidRPr="008714EE">
        <w:rPr>
          <w:spacing w:val="15"/>
          <w:w w:val="105"/>
        </w:rPr>
        <w:t xml:space="preserve"> </w:t>
      </w:r>
      <w:r w:rsidRPr="008714EE">
        <w:rPr>
          <w:w w:val="105"/>
        </w:rPr>
        <w:t>radiofréquences.</w:t>
      </w:r>
    </w:p>
    <w:p w:rsidR="009252BC" w:rsidRPr="008714EE" w:rsidRDefault="008714EE" w:rsidP="00410187">
      <w:pPr>
        <w:pStyle w:val="Paragraphedeliste"/>
        <w:numPr>
          <w:ilvl w:val="0"/>
          <w:numId w:val="16"/>
        </w:numPr>
        <w:ind w:left="1134"/>
      </w:pPr>
      <w:r w:rsidRPr="008714EE">
        <w:rPr>
          <w:w w:val="105"/>
        </w:rPr>
        <w:t xml:space="preserve">un flux de données binaires de largeur de bande limitée </w:t>
      </w:r>
      <w:r w:rsidRPr="008714EE">
        <w:rPr>
          <w:w w:val="105"/>
          <w:sz w:val="25"/>
        </w:rPr>
        <w:t>à</w:t>
      </w:r>
      <w:r w:rsidRPr="008714EE">
        <w:rPr>
          <w:spacing w:val="-50"/>
          <w:w w:val="105"/>
          <w:sz w:val="25"/>
        </w:rPr>
        <w:t xml:space="preserve"> </w:t>
      </w:r>
      <w:r w:rsidRPr="008714EE">
        <w:rPr>
          <w:w w:val="105"/>
        </w:rPr>
        <w:t>100 Hz.</w:t>
      </w:r>
    </w:p>
    <w:p w:rsidR="009252BC" w:rsidRPr="008714EE" w:rsidRDefault="008714EE" w:rsidP="00410187">
      <w:pPr>
        <w:pStyle w:val="Paragraphedeliste"/>
        <w:numPr>
          <w:ilvl w:val="0"/>
          <w:numId w:val="16"/>
        </w:numPr>
        <w:ind w:left="1134"/>
      </w:pPr>
      <w:r w:rsidRPr="008714EE">
        <w:rPr>
          <w:w w:val="105"/>
        </w:rPr>
        <w:t>une insensibilité du message Sigfox aux autres utilisateurs de la bande</w:t>
      </w:r>
      <w:r w:rsidRPr="008714EE">
        <w:rPr>
          <w:spacing w:val="-6"/>
          <w:w w:val="105"/>
        </w:rPr>
        <w:t xml:space="preserve"> </w:t>
      </w:r>
      <w:r w:rsidR="00410187" w:rsidRPr="00410187">
        <w:rPr>
          <w:i/>
          <w:spacing w:val="-6"/>
          <w:w w:val="105"/>
        </w:rPr>
        <w:t>I</w:t>
      </w:r>
      <w:r w:rsidRPr="00410187">
        <w:rPr>
          <w:i/>
          <w:w w:val="105"/>
        </w:rPr>
        <w:t>SM</w:t>
      </w:r>
      <w:r w:rsidRPr="008714EE">
        <w:rPr>
          <w:w w:val="105"/>
        </w:rPr>
        <w:t>.</w:t>
      </w:r>
    </w:p>
    <w:p w:rsidR="0062172C" w:rsidRDefault="0062172C" w:rsidP="00524FFD">
      <w:pPr>
        <w:rPr>
          <w:w w:val="105"/>
        </w:rPr>
      </w:pPr>
    </w:p>
    <w:p w:rsidR="009252BC" w:rsidRDefault="008714EE" w:rsidP="00524FFD">
      <w:pPr>
        <w:rPr>
          <w:w w:val="105"/>
        </w:rPr>
      </w:pPr>
      <w:r w:rsidRPr="008714EE">
        <w:rPr>
          <w:w w:val="105"/>
        </w:rPr>
        <w:t xml:space="preserve">Le relevé du spectre des trois trames, obtenu </w:t>
      </w:r>
      <w:r w:rsidRPr="008714EE">
        <w:rPr>
          <w:w w:val="105"/>
          <w:sz w:val="25"/>
        </w:rPr>
        <w:t xml:space="preserve">à </w:t>
      </w:r>
      <w:r w:rsidRPr="008714EE">
        <w:rPr>
          <w:w w:val="105"/>
        </w:rPr>
        <w:t>l'aide d'un analyseur de spectre, est donné figure 2.</w:t>
      </w:r>
    </w:p>
    <w:p w:rsidR="00410187" w:rsidRPr="008714EE" w:rsidRDefault="00410187" w:rsidP="00524FFD"/>
    <w:p w:rsidR="009252BC" w:rsidRPr="008714EE" w:rsidRDefault="00CD622C" w:rsidP="00524FFD">
      <w:r>
        <w:rPr>
          <w:noProof/>
          <w:lang w:eastAsia="fr-FR"/>
        </w:rPr>
        <mc:AlternateContent>
          <mc:Choice Requires="wps">
            <w:drawing>
              <wp:anchor distT="0" distB="0" distL="114300" distR="114300" simplePos="0" relativeHeight="503132528" behindDoc="1" locked="0" layoutInCell="1" allowOverlap="1">
                <wp:simplePos x="0" y="0"/>
                <wp:positionH relativeFrom="page">
                  <wp:posOffset>5288280</wp:posOffset>
                </wp:positionH>
                <wp:positionV relativeFrom="paragraph">
                  <wp:posOffset>1136015</wp:posOffset>
                </wp:positionV>
                <wp:extent cx="48895" cy="0"/>
                <wp:effectExtent l="11430" t="12065" r="15875" b="6985"/>
                <wp:wrapNone/>
                <wp:docPr id="36" name="Lin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 cy="0"/>
                        </a:xfrm>
                        <a:prstGeom prst="line">
                          <a:avLst/>
                        </a:prstGeom>
                        <a:noFill/>
                        <a:ln w="12715">
                          <a:solidFill>
                            <a:srgbClr val="62626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7" o:spid="_x0000_s1026" style="position:absolute;z-index:-18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6.4pt,89.45pt" to="420.25pt,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" strokecolor="#626262" strokeweight=".35319mm">
                <w10:wrap anchorx="page"/>
              </v:line>
            </w:pict>
          </mc:Fallback>
        </mc:AlternateContent>
      </w:r>
      <w:r w:rsidR="008714EE" w:rsidRPr="008714EE">
        <w:t xml:space="preserve">On donne </w:t>
      </w:r>
      <w:r w:rsidR="008714EE" w:rsidRPr="008714EE">
        <w:rPr>
          <w:spacing w:val="-6"/>
        </w:rPr>
        <w:t>fp</w:t>
      </w:r>
      <w:r w:rsidR="008714EE" w:rsidRPr="008714EE">
        <w:rPr>
          <w:spacing w:val="-6"/>
          <w:vertAlign w:val="subscript"/>
        </w:rPr>
        <w:t>2</w:t>
      </w:r>
      <w:r w:rsidR="008714EE" w:rsidRPr="008714EE">
        <w:rPr>
          <w:spacing w:val="-6"/>
        </w:rPr>
        <w:t xml:space="preserve"> </w:t>
      </w:r>
      <w:r w:rsidR="008714EE" w:rsidRPr="008714EE">
        <w:rPr>
          <w:sz w:val="20"/>
        </w:rPr>
        <w:t xml:space="preserve">= </w:t>
      </w:r>
      <w:r w:rsidR="008714EE" w:rsidRPr="008714EE">
        <w:t xml:space="preserve">868,155 MHz fp3 </w:t>
      </w:r>
      <w:r w:rsidR="008714EE" w:rsidRPr="008714EE">
        <w:rPr>
          <w:sz w:val="20"/>
        </w:rPr>
        <w:t xml:space="preserve">= </w:t>
      </w:r>
      <w:r w:rsidR="008714EE" w:rsidRPr="008714EE">
        <w:t>868,065</w:t>
      </w:r>
      <w:r w:rsidR="008714EE" w:rsidRPr="008714EE">
        <w:rPr>
          <w:spacing w:val="62"/>
        </w:rPr>
        <w:t xml:space="preserve"> </w:t>
      </w:r>
      <w:r w:rsidR="008714EE" w:rsidRPr="008714EE">
        <w:t>MHz.</w:t>
      </w:r>
    </w:p>
    <w:p w:rsidR="009252BC" w:rsidRPr="008714EE" w:rsidRDefault="0062172C" w:rsidP="00524FFD">
      <w:pPr>
        <w:pStyle w:val="Corpsdetexte"/>
      </w:pPr>
      <w:r>
        <w:rPr>
          <w:noProof/>
          <w:lang w:eastAsia="fr-FR"/>
        </w:rPr>
        <w:drawing>
          <wp:inline distT="0" distB="0" distL="0" distR="0" wp14:anchorId="7E19F8C7" wp14:editId="3B161B01">
            <wp:extent cx="5972810" cy="4883785"/>
            <wp:effectExtent l="0" t="0" r="889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72810" cy="4883785"/>
                    </a:xfrm>
                    <a:prstGeom prst="rect">
                      <a:avLst/>
                    </a:prstGeom>
                  </pic:spPr>
                </pic:pic>
              </a:graphicData>
            </a:graphic>
          </wp:inline>
        </w:drawing>
      </w:r>
    </w:p>
    <w:p w:rsidR="009252BC" w:rsidRPr="0062172C" w:rsidRDefault="008714EE" w:rsidP="0062172C">
      <w:pPr>
        <w:jc w:val="center"/>
        <w:rPr>
          <w:b/>
          <w:w w:val="105"/>
        </w:rPr>
      </w:pPr>
      <w:r w:rsidRPr="0062172C">
        <w:rPr>
          <w:b/>
          <w:w w:val="105"/>
        </w:rPr>
        <w:t>Figure 2 : DSP du message émis</w:t>
      </w:r>
    </w:p>
    <w:p w:rsidR="0062172C" w:rsidRPr="008714EE" w:rsidRDefault="0062172C" w:rsidP="00524FFD"/>
    <w:p w:rsidR="009252BC" w:rsidRPr="008714EE" w:rsidRDefault="008714EE" w:rsidP="00524FFD">
      <w:r w:rsidRPr="008714EE">
        <w:rPr>
          <w:b/>
          <w:w w:val="105"/>
        </w:rPr>
        <w:t xml:space="preserve">Q27. </w:t>
      </w:r>
      <w:r w:rsidRPr="008714EE">
        <w:rPr>
          <w:w w:val="105"/>
        </w:rPr>
        <w:t>Déterminer la fréquence porteuse fp1 de la trame 1 à partir du spectre représenté sur la figure</w:t>
      </w:r>
      <w:r w:rsidRPr="008714EE">
        <w:rPr>
          <w:spacing w:val="-7"/>
          <w:w w:val="105"/>
        </w:rPr>
        <w:t xml:space="preserve"> </w:t>
      </w:r>
      <w:r w:rsidRPr="008714EE">
        <w:rPr>
          <w:w w:val="105"/>
        </w:rPr>
        <w:t>2.</w:t>
      </w:r>
    </w:p>
    <w:p w:rsidR="009252BC" w:rsidRPr="008714EE" w:rsidRDefault="009252BC" w:rsidP="00524FFD">
      <w:pPr>
        <w:sectPr w:rsidR="009252BC" w:rsidRPr="008714EE" w:rsidSect="00DB5A68">
          <w:footerReference w:type="default" r:id="rId52"/>
          <w:pgSz w:w="11900" w:h="16820"/>
          <w:pgMar w:top="920" w:right="1127" w:bottom="2300" w:left="1134" w:header="0" w:footer="477" w:gutter="0"/>
          <w:pgNumType w:start="3"/>
          <w:cols w:space="720"/>
        </w:sectPr>
      </w:pPr>
    </w:p>
    <w:p w:rsidR="009252BC" w:rsidRPr="008714EE" w:rsidRDefault="008714EE" w:rsidP="00524FFD">
      <w:r w:rsidRPr="008714EE">
        <w:rPr>
          <w:b/>
          <w:w w:val="105"/>
        </w:rPr>
        <w:lastRenderedPageBreak/>
        <w:t xml:space="preserve">Q28. </w:t>
      </w:r>
      <w:r w:rsidRPr="008714EE">
        <w:rPr>
          <w:w w:val="105"/>
        </w:rPr>
        <w:t>Valider le fait que l'émission de ce message est bien réalisée dans la bande ISM définie à la page S-SP1.</w:t>
      </w:r>
    </w:p>
    <w:p w:rsidR="009252BC" w:rsidRPr="008714EE" w:rsidRDefault="009252BC" w:rsidP="00524FFD">
      <w:pPr>
        <w:pStyle w:val="Corpsdetexte"/>
      </w:pPr>
    </w:p>
    <w:p w:rsidR="009252BC" w:rsidRPr="008714EE" w:rsidRDefault="008714EE" w:rsidP="00524FFD">
      <w:r w:rsidRPr="008714EE">
        <w:rPr>
          <w:b/>
          <w:w w:val="105"/>
        </w:rPr>
        <w:t xml:space="preserve">Q29. </w:t>
      </w:r>
      <w:r w:rsidRPr="008714EE">
        <w:rPr>
          <w:w w:val="105"/>
        </w:rPr>
        <w:t>Justifier le terme de transmission UNB (Ultra Narrow Band) à partir de la documentation SP1.</w:t>
      </w:r>
    </w:p>
    <w:p w:rsidR="009252BC" w:rsidRPr="008714EE" w:rsidRDefault="009252BC" w:rsidP="00524FFD">
      <w:pPr>
        <w:pStyle w:val="Corpsdetexte"/>
      </w:pPr>
    </w:p>
    <w:p w:rsidR="009252BC" w:rsidRPr="008714EE" w:rsidRDefault="008714EE" w:rsidP="00524FFD">
      <w:r w:rsidRPr="008714EE">
        <w:rPr>
          <w:w w:val="105"/>
        </w:rPr>
        <w:t>La transmission des messages est effectuée par ondes radiofréquences.</w:t>
      </w:r>
    </w:p>
    <w:p w:rsidR="009252BC" w:rsidRPr="008714EE" w:rsidRDefault="008714EE" w:rsidP="00524FFD">
      <w:r w:rsidRPr="008714EE">
        <w:rPr>
          <w:w w:val="105"/>
        </w:rPr>
        <w:t>Le signal transmis est de type Differential Binary Phase Shift Keying, DBPSK ou encore Modulation par Déplacement de Phase Différentielle MDPD.</w:t>
      </w:r>
    </w:p>
    <w:p w:rsidR="009252BC" w:rsidRPr="008714EE" w:rsidRDefault="008714EE" w:rsidP="00524FFD">
      <w:r w:rsidRPr="008714EE">
        <w:t>Pour</w:t>
      </w:r>
      <w:r w:rsidR="00F33389">
        <w:t xml:space="preserve"> </w:t>
      </w:r>
      <w:r w:rsidRPr="008714EE">
        <w:t>cette</w:t>
      </w:r>
      <w:r w:rsidR="00F33389">
        <w:t xml:space="preserve"> </w:t>
      </w:r>
      <w:r w:rsidRPr="008714EE">
        <w:t>modulation,</w:t>
      </w:r>
      <w:r w:rsidR="00F33389">
        <w:t xml:space="preserve"> </w:t>
      </w:r>
      <w:r w:rsidRPr="008714EE">
        <w:t>la</w:t>
      </w:r>
      <w:r w:rsidR="00F33389">
        <w:t xml:space="preserve"> </w:t>
      </w:r>
      <w:r w:rsidRPr="008714EE">
        <w:t>transmission</w:t>
      </w:r>
      <w:r w:rsidR="00F33389">
        <w:t xml:space="preserve"> </w:t>
      </w:r>
      <w:r w:rsidRPr="008714EE">
        <w:t>du</w:t>
      </w:r>
      <w:r w:rsidR="00F33389">
        <w:t xml:space="preserve"> </w:t>
      </w:r>
      <w:r w:rsidRPr="008714EE">
        <w:t>bit</w:t>
      </w:r>
      <w:r w:rsidR="00F33389">
        <w:t xml:space="preserve"> </w:t>
      </w:r>
      <w:r w:rsidRPr="008714EE">
        <w:t>dk</w:t>
      </w:r>
      <w:r w:rsidR="00F33389">
        <w:t xml:space="preserve"> </w:t>
      </w:r>
      <w:r w:rsidRPr="008714EE">
        <w:t>est</w:t>
      </w:r>
      <w:r w:rsidR="00F33389">
        <w:t xml:space="preserve"> </w:t>
      </w:r>
      <w:r w:rsidRPr="008714EE">
        <w:t>réalisée</w:t>
      </w:r>
      <w:r w:rsidR="00F33389">
        <w:t xml:space="preserve"> </w:t>
      </w:r>
      <w:r w:rsidRPr="008714EE">
        <w:t>par</w:t>
      </w:r>
      <w:r w:rsidR="00F33389">
        <w:t xml:space="preserve"> </w:t>
      </w:r>
      <w:r w:rsidRPr="008714EE">
        <w:t>un</w:t>
      </w:r>
      <w:r w:rsidR="00F33389">
        <w:t xml:space="preserve"> </w:t>
      </w:r>
      <w:r w:rsidRPr="008714EE">
        <w:t>signal</w:t>
      </w:r>
      <w:r w:rsidR="00F33389">
        <w:t xml:space="preserve"> </w:t>
      </w:r>
      <w:r w:rsidRPr="008714EE">
        <w:t xml:space="preserve">porteur up(t) </w:t>
      </w:r>
      <w:r w:rsidRPr="008714EE">
        <w:rPr>
          <w:rFonts w:ascii="Times New Roman" w:hAnsi="Times New Roman"/>
          <w:sz w:val="30"/>
        </w:rPr>
        <w:t>=</w:t>
      </w:r>
      <w:r w:rsidRPr="008714EE">
        <w:rPr>
          <w:rFonts w:ascii="Times New Roman" w:hAnsi="Times New Roman"/>
          <w:spacing w:val="-53"/>
          <w:sz w:val="30"/>
        </w:rPr>
        <w:t xml:space="preserve"> </w:t>
      </w:r>
      <w:r w:rsidRPr="008714EE">
        <w:t>Um.sin{2tr f t + &lt;Pk) telle que :</w:t>
      </w:r>
    </w:p>
    <w:p w:rsidR="009252BC" w:rsidRPr="008714EE" w:rsidRDefault="008714EE" w:rsidP="00524FFD">
      <w:pPr>
        <w:pStyle w:val="Paragraphedeliste"/>
        <w:numPr>
          <w:ilvl w:val="0"/>
          <w:numId w:val="16"/>
        </w:numPr>
      </w:pPr>
      <w:r w:rsidRPr="008714EE">
        <w:rPr>
          <w:w w:val="95"/>
        </w:rPr>
        <w:t xml:space="preserve">Si dk </w:t>
      </w:r>
      <w:r w:rsidRPr="008714EE">
        <w:rPr>
          <w:rFonts w:ascii="Times New Roman" w:hAnsi="Times New Roman"/>
          <w:w w:val="95"/>
          <w:sz w:val="28"/>
        </w:rPr>
        <w:t xml:space="preserve">= </w:t>
      </w:r>
      <w:r w:rsidRPr="008714EE">
        <w:rPr>
          <w:rFonts w:ascii="Times New Roman" w:hAnsi="Times New Roman"/>
          <w:w w:val="95"/>
          <w:sz w:val="16"/>
        </w:rPr>
        <w:t xml:space="preserve">« </w:t>
      </w:r>
      <w:r w:rsidRPr="008714EE">
        <w:rPr>
          <w:w w:val="95"/>
        </w:rPr>
        <w:t xml:space="preserve">0 </w:t>
      </w:r>
      <w:r w:rsidRPr="008714EE">
        <w:rPr>
          <w:rFonts w:ascii="Times New Roman" w:hAnsi="Times New Roman"/>
          <w:w w:val="95"/>
          <w:sz w:val="16"/>
        </w:rPr>
        <w:t xml:space="preserve">» </w:t>
      </w:r>
      <w:r w:rsidRPr="008714EE">
        <w:rPr>
          <w:w w:val="95"/>
        </w:rPr>
        <w:t xml:space="preserve">alors </w:t>
      </w:r>
      <w:r w:rsidRPr="008714EE">
        <w:rPr>
          <w:w w:val="90"/>
        </w:rPr>
        <w:t xml:space="preserve">&lt;Pk </w:t>
      </w:r>
      <w:r w:rsidRPr="008714EE">
        <w:rPr>
          <w:w w:val="90"/>
          <w:sz w:val="16"/>
        </w:rPr>
        <w:t>=</w:t>
      </w:r>
      <w:r w:rsidRPr="008714EE">
        <w:rPr>
          <w:spacing w:val="31"/>
          <w:w w:val="90"/>
          <w:sz w:val="16"/>
        </w:rPr>
        <w:t xml:space="preserve"> </w:t>
      </w:r>
      <w:r w:rsidRPr="008714EE">
        <w:rPr>
          <w:w w:val="90"/>
        </w:rPr>
        <w:t>&lt;Pk-1-</w:t>
      </w:r>
    </w:p>
    <w:p w:rsidR="009252BC" w:rsidRPr="008714EE" w:rsidRDefault="008714EE" w:rsidP="00524FFD">
      <w:pPr>
        <w:pStyle w:val="Paragraphedeliste"/>
        <w:numPr>
          <w:ilvl w:val="0"/>
          <w:numId w:val="16"/>
        </w:numPr>
      </w:pPr>
      <w:r w:rsidRPr="008714EE">
        <w:t xml:space="preserve">Si dk </w:t>
      </w:r>
      <w:r w:rsidRPr="008714EE">
        <w:rPr>
          <w:rFonts w:ascii="Times New Roman" w:hAnsi="Times New Roman"/>
          <w:sz w:val="30"/>
        </w:rPr>
        <w:t>=</w:t>
      </w:r>
      <w:r w:rsidRPr="008714EE">
        <w:rPr>
          <w:rFonts w:ascii="Times New Roman" w:hAnsi="Times New Roman"/>
          <w:sz w:val="16"/>
        </w:rPr>
        <w:t xml:space="preserve">« </w:t>
      </w:r>
      <w:r w:rsidRPr="008714EE">
        <w:t>1</w:t>
      </w:r>
      <w:r w:rsidRPr="008714EE">
        <w:rPr>
          <w:rFonts w:ascii="Times New Roman" w:hAnsi="Times New Roman"/>
          <w:sz w:val="16"/>
        </w:rPr>
        <w:t>»</w:t>
      </w:r>
      <w:r w:rsidRPr="008714EE">
        <w:rPr>
          <w:rFonts w:ascii="Times New Roman" w:hAnsi="Times New Roman"/>
          <w:spacing w:val="17"/>
          <w:sz w:val="16"/>
        </w:rPr>
        <w:t xml:space="preserve"> </w:t>
      </w:r>
      <w:r w:rsidRPr="008714EE">
        <w:t xml:space="preserve">alors </w:t>
      </w:r>
      <w:r w:rsidRPr="008714EE">
        <w:rPr>
          <w:w w:val="90"/>
        </w:rPr>
        <w:t xml:space="preserve">&lt;Pk </w:t>
      </w:r>
      <w:r w:rsidRPr="008714EE">
        <w:rPr>
          <w:rFonts w:ascii="Times New Roman" w:hAnsi="Times New Roman"/>
          <w:sz w:val="21"/>
        </w:rPr>
        <w:t xml:space="preserve">= </w:t>
      </w:r>
      <w:r w:rsidRPr="008714EE">
        <w:rPr>
          <w:w w:val="90"/>
        </w:rPr>
        <w:t xml:space="preserve">&lt;Pk-1 </w:t>
      </w:r>
      <w:r w:rsidRPr="008714EE">
        <w:t xml:space="preserve">+ </w:t>
      </w:r>
      <w:r w:rsidRPr="008714EE">
        <w:rPr>
          <w:rFonts w:ascii="Times New Roman" w:hAnsi="Times New Roman"/>
          <w:sz w:val="16"/>
        </w:rPr>
        <w:t>1r.</w:t>
      </w:r>
    </w:p>
    <w:p w:rsidR="009252BC" w:rsidRPr="008714EE" w:rsidRDefault="008714EE" w:rsidP="00524FFD">
      <w:r w:rsidRPr="008714EE">
        <w:rPr>
          <w:b/>
          <w:w w:val="105"/>
        </w:rPr>
        <w:t xml:space="preserve">Q30. </w:t>
      </w:r>
      <w:r w:rsidRPr="008714EE">
        <w:rPr>
          <w:w w:val="105"/>
        </w:rPr>
        <w:t xml:space="preserve">Compléter le document réponses page DR-SP1 en déterminant les valeurs de la phase </w:t>
      </w:r>
      <w:r w:rsidRPr="008714EE">
        <w:rPr>
          <w:rFonts w:ascii="Times New Roman" w:hAnsi="Times New Roman"/>
          <w:w w:val="90"/>
          <w:sz w:val="25"/>
        </w:rPr>
        <w:t xml:space="preserve">&lt;I&gt;k </w:t>
      </w:r>
      <w:r w:rsidRPr="008714EE">
        <w:rPr>
          <w:w w:val="105"/>
        </w:rPr>
        <w:t>associée au mot binaire transmis.</w:t>
      </w:r>
    </w:p>
    <w:p w:rsidR="009252BC" w:rsidRPr="008714EE" w:rsidRDefault="009252BC" w:rsidP="00524FFD">
      <w:pPr>
        <w:pStyle w:val="Corpsdetexte"/>
      </w:pPr>
    </w:p>
    <w:p w:rsidR="009252BC" w:rsidRPr="008714EE" w:rsidRDefault="008714EE" w:rsidP="00524FFD">
      <w:r w:rsidRPr="008714EE">
        <w:rPr>
          <w:w w:val="105"/>
        </w:rPr>
        <w:t xml:space="preserve">Pour une fréquence porteuse de 868,1 MHz, le nombre de périodes de cette porteuse pendant la durée d'un bit Ta, est N </w:t>
      </w:r>
      <w:r w:rsidRPr="008714EE">
        <w:rPr>
          <w:rFonts w:ascii="Times New Roman" w:hAnsi="Times New Roman"/>
          <w:w w:val="105"/>
          <w:sz w:val="30"/>
        </w:rPr>
        <w:t xml:space="preserve">= </w:t>
      </w:r>
      <w:r w:rsidRPr="008714EE">
        <w:rPr>
          <w:w w:val="105"/>
        </w:rPr>
        <w:t>8 680 000.</w:t>
      </w:r>
    </w:p>
    <w:p w:rsidR="009252BC" w:rsidRPr="008714EE" w:rsidRDefault="008714EE" w:rsidP="00524FFD">
      <w:r w:rsidRPr="008714EE">
        <w:rPr>
          <w:b/>
          <w:w w:val="105"/>
        </w:rPr>
        <w:t xml:space="preserve">Q31. </w:t>
      </w:r>
      <w:r w:rsidRPr="008714EE">
        <w:rPr>
          <w:w w:val="105"/>
        </w:rPr>
        <w:t>Calculer Ts la durée d'un bit.</w:t>
      </w:r>
    </w:p>
    <w:p w:rsidR="009252BC" w:rsidRPr="008714EE" w:rsidRDefault="009252BC" w:rsidP="00524FFD">
      <w:pPr>
        <w:pStyle w:val="Corpsdetexte"/>
      </w:pPr>
    </w:p>
    <w:p w:rsidR="009252BC" w:rsidRPr="008714EE" w:rsidRDefault="008714EE" w:rsidP="00524FFD">
      <w:r w:rsidRPr="008714EE">
        <w:rPr>
          <w:b/>
          <w:w w:val="105"/>
        </w:rPr>
        <w:t xml:space="preserve">Q32. </w:t>
      </w:r>
      <w:r w:rsidRPr="008714EE">
        <w:rPr>
          <w:w w:val="105"/>
        </w:rPr>
        <w:t>En déduire le débit binaire D en bits par seconde (bps). Comparer à la valeur donnée dans la documentation</w:t>
      </w:r>
      <w:r w:rsidRPr="008714EE">
        <w:rPr>
          <w:spacing w:val="12"/>
          <w:w w:val="105"/>
        </w:rPr>
        <w:t xml:space="preserve"> </w:t>
      </w:r>
      <w:r w:rsidRPr="008714EE">
        <w:rPr>
          <w:spacing w:val="-6"/>
          <w:w w:val="105"/>
        </w:rPr>
        <w:t>SP1.</w:t>
      </w:r>
    </w:p>
    <w:p w:rsidR="009252BC" w:rsidRPr="008714EE" w:rsidRDefault="008714EE" w:rsidP="00524FFD">
      <w:r w:rsidRPr="008714EE">
        <w:rPr>
          <w:b/>
          <w:w w:val="105"/>
        </w:rPr>
        <w:t xml:space="preserve">Q33. </w:t>
      </w:r>
      <w:r w:rsidRPr="008714EE">
        <w:rPr>
          <w:w w:val="105"/>
        </w:rPr>
        <w:t>Qualifier ce débit en disant s'il est bas ou élevé.</w:t>
      </w:r>
    </w:p>
    <w:p w:rsidR="009252BC" w:rsidRPr="008714EE" w:rsidRDefault="009252BC" w:rsidP="00524FFD">
      <w:pPr>
        <w:sectPr w:rsidR="009252BC" w:rsidRPr="008714EE" w:rsidSect="00DB5A68">
          <w:footerReference w:type="default" r:id="rId53"/>
          <w:pgSz w:w="11900" w:h="16820"/>
          <w:pgMar w:top="940" w:right="1127" w:bottom="2300" w:left="1134" w:header="0" w:footer="760" w:gutter="0"/>
          <w:cols w:space="720"/>
        </w:sectPr>
      </w:pPr>
    </w:p>
    <w:p w:rsidR="009252BC" w:rsidRPr="008714EE" w:rsidRDefault="008714EE" w:rsidP="00987245">
      <w:r w:rsidRPr="008714EE">
        <w:lastRenderedPageBreak/>
        <w:t>Pour respecter le deuxième point du cahier des charges, un filtre d'émission est utilisé. La représentation, figure 3, donne la densité spectrale de puissance (DSP) du flux</w:t>
      </w:r>
      <w:r w:rsidR="00F33389">
        <w:t xml:space="preserve"> </w:t>
      </w:r>
      <w:r w:rsidRPr="008714EE">
        <w:t>binaire brut et la DSP du flux binaire après</w:t>
      </w:r>
      <w:r w:rsidRPr="008714EE">
        <w:rPr>
          <w:spacing w:val="-24"/>
        </w:rPr>
        <w:t xml:space="preserve"> </w:t>
      </w:r>
      <w:r w:rsidRPr="008714EE">
        <w:t>filtrage.</w:t>
      </w:r>
    </w:p>
    <w:p w:rsidR="009252BC" w:rsidRPr="008714EE" w:rsidRDefault="009252BC" w:rsidP="00524FFD">
      <w:pPr>
        <w:pStyle w:val="Corpsdetexte"/>
      </w:pPr>
    </w:p>
    <w:p w:rsidR="009252BC" w:rsidRPr="008714EE" w:rsidRDefault="005B742C" w:rsidP="00524FFD">
      <w:pPr>
        <w:pStyle w:val="Corpsdetexte"/>
      </w:pPr>
      <w:r>
        <w:rPr>
          <w:noProof/>
          <w:lang w:eastAsia="fr-FR"/>
        </w:rPr>
        <w:drawing>
          <wp:inline distT="0" distB="0" distL="0" distR="0" wp14:anchorId="7D686514" wp14:editId="730085B3">
            <wp:extent cx="5972810" cy="3842385"/>
            <wp:effectExtent l="0" t="0" r="8890"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72810" cy="3842385"/>
                    </a:xfrm>
                    <a:prstGeom prst="rect">
                      <a:avLst/>
                    </a:prstGeom>
                  </pic:spPr>
                </pic:pic>
              </a:graphicData>
            </a:graphic>
          </wp:inline>
        </w:drawing>
      </w:r>
    </w:p>
    <w:p w:rsidR="009252BC" w:rsidRPr="005B742C" w:rsidRDefault="008714EE" w:rsidP="005B742C">
      <w:pPr>
        <w:jc w:val="center"/>
        <w:rPr>
          <w:b/>
        </w:rPr>
      </w:pPr>
      <w:r w:rsidRPr="005B742C">
        <w:rPr>
          <w:b/>
          <w:w w:val="105"/>
        </w:rPr>
        <w:t>Figure 3 : DSP du flux binaire brut puis filtré</w:t>
      </w:r>
    </w:p>
    <w:p w:rsidR="009252BC" w:rsidRPr="008714EE" w:rsidRDefault="009252BC" w:rsidP="00524FFD">
      <w:pPr>
        <w:pStyle w:val="Corpsdetexte"/>
      </w:pPr>
    </w:p>
    <w:p w:rsidR="009252BC" w:rsidRPr="008714EE" w:rsidRDefault="008714EE" w:rsidP="00524FFD">
      <w:r w:rsidRPr="008714EE">
        <w:rPr>
          <w:b/>
          <w:w w:val="105"/>
        </w:rPr>
        <w:t xml:space="preserve">Q34. </w:t>
      </w:r>
      <w:r w:rsidRPr="008714EE">
        <w:rPr>
          <w:w w:val="105"/>
        </w:rPr>
        <w:t>Donner la nature (passe-bas, passe-haut, passe-bande, coupe-bande) du filtre permettant de réaliser le filtrage du flux binaire.</w:t>
      </w:r>
    </w:p>
    <w:p w:rsidR="009252BC" w:rsidRPr="008714EE" w:rsidRDefault="008714EE" w:rsidP="00524FFD">
      <w:r w:rsidRPr="008714EE">
        <w:t>Ce filtre est réalisé de manière numérique.</w:t>
      </w:r>
    </w:p>
    <w:p w:rsidR="009252BC" w:rsidRPr="008714EE" w:rsidRDefault="00CD622C" w:rsidP="00524FFD">
      <w:pPr>
        <w:pStyle w:val="Corpsdetexte"/>
      </w:pPr>
      <w:r>
        <w:rPr>
          <w:noProof/>
          <w:lang w:eastAsia="fr-FR"/>
        </w:rPr>
        <mc:AlternateContent>
          <mc:Choice Requires="wpg">
            <w:drawing>
              <wp:anchor distT="0" distB="0" distL="114300" distR="114300" simplePos="0" relativeHeight="503154232" behindDoc="0" locked="0" layoutInCell="1" allowOverlap="1">
                <wp:simplePos x="0" y="0"/>
                <wp:positionH relativeFrom="margin">
                  <wp:align>center</wp:align>
                </wp:positionH>
                <wp:positionV relativeFrom="paragraph">
                  <wp:posOffset>159385</wp:posOffset>
                </wp:positionV>
                <wp:extent cx="2971800" cy="542925"/>
                <wp:effectExtent l="9525" t="6985" r="19050" b="12065"/>
                <wp:wrapNone/>
                <wp:docPr id="30"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542925"/>
                          <a:chOff x="3420" y="9735"/>
                          <a:chExt cx="4680" cy="855"/>
                        </a:xfrm>
                      </wpg:grpSpPr>
                      <wps:wsp>
                        <wps:cNvPr id="31" name="Text Box 1152"/>
                        <wps:cNvSpPr txBox="1">
                          <a:spLocks noChangeArrowheads="1"/>
                        </wps:cNvSpPr>
                        <wps:spPr bwMode="auto">
                          <a:xfrm>
                            <a:off x="3765" y="9765"/>
                            <a:ext cx="765"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200F" w:rsidRPr="005B742C" w:rsidRDefault="006B200F">
                              <w:r>
                                <w:t>X</w:t>
                              </w:r>
                              <w:r w:rsidRPr="005B742C">
                                <w:rPr>
                                  <w:vertAlign w:val="subscript"/>
                                </w:rPr>
                                <w:t>n</w:t>
                              </w:r>
                            </w:p>
                          </w:txbxContent>
                        </wps:txbx>
                        <wps:bodyPr rot="0" vert="horz" wrap="square" lIns="91440" tIns="45720" rIns="91440" bIns="45720" anchor="t" anchorCtr="0" upright="1">
                          <a:noAutofit/>
                        </wps:bodyPr>
                      </wps:wsp>
                      <wps:wsp>
                        <wps:cNvPr id="32" name="Text Box 1153"/>
                        <wps:cNvSpPr txBox="1">
                          <a:spLocks noChangeArrowheads="1"/>
                        </wps:cNvSpPr>
                        <wps:spPr bwMode="auto">
                          <a:xfrm>
                            <a:off x="6930" y="9765"/>
                            <a:ext cx="765"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200F" w:rsidRPr="005B742C" w:rsidRDefault="006B200F" w:rsidP="005B742C">
                              <w:r>
                                <w:t>Y</w:t>
                              </w:r>
                              <w:r w:rsidRPr="005B742C">
                                <w:rPr>
                                  <w:vertAlign w:val="subscript"/>
                                </w:rPr>
                                <w:t>n</w:t>
                              </w:r>
                            </w:p>
                          </w:txbxContent>
                        </wps:txbx>
                        <wps:bodyPr rot="0" vert="horz" wrap="square" lIns="91440" tIns="45720" rIns="91440" bIns="45720" anchor="t" anchorCtr="0" upright="1">
                          <a:noAutofit/>
                        </wps:bodyPr>
                      </wps:wsp>
                      <wps:wsp>
                        <wps:cNvPr id="33" name="AutoShape 1150"/>
                        <wps:cNvCnPr>
                          <a:cxnSpLocks noChangeShapeType="1"/>
                        </wps:cNvCnPr>
                        <wps:spPr bwMode="auto">
                          <a:xfrm>
                            <a:off x="6555" y="10185"/>
                            <a:ext cx="154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1151"/>
                        <wps:cNvCnPr>
                          <a:cxnSpLocks noChangeShapeType="1"/>
                        </wps:cNvCnPr>
                        <wps:spPr bwMode="auto">
                          <a:xfrm>
                            <a:off x="3420" y="10170"/>
                            <a:ext cx="154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Text Box 1149"/>
                        <wps:cNvSpPr txBox="1">
                          <a:spLocks noChangeArrowheads="1"/>
                        </wps:cNvSpPr>
                        <wps:spPr bwMode="auto">
                          <a:xfrm>
                            <a:off x="4965" y="9735"/>
                            <a:ext cx="1755" cy="855"/>
                          </a:xfrm>
                          <a:prstGeom prst="rect">
                            <a:avLst/>
                          </a:prstGeom>
                          <a:solidFill>
                            <a:srgbClr val="FFFFFF"/>
                          </a:solidFill>
                          <a:ln w="9525">
                            <a:solidFill>
                              <a:srgbClr val="000000"/>
                            </a:solidFill>
                            <a:miter lim="800000"/>
                            <a:headEnd/>
                            <a:tailEnd/>
                          </a:ln>
                        </wps:spPr>
                        <wps:txbx>
                          <w:txbxContent>
                            <w:p w:rsidR="006B200F" w:rsidRPr="005B742C" w:rsidRDefault="006B200F" w:rsidP="005B742C">
                              <w:pPr>
                                <w:jc w:val="center"/>
                              </w:pPr>
                              <w:r>
                                <w:t>Filtre Numérique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4" o:spid="_x0000_s1028" style="position:absolute;left:0;text-align:left;margin-left:0;margin-top:12.55pt;width:234pt;height:42.75pt;z-index:503154232;mso-position-horizontal:center;mso-position-horizontal-relative:margin" coordorigin="3420,9735" coordsize="468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">
                <v:shape id="Text Box 1152" o:spid="_x0000_s1029" type="#_x0000_t202" style="position:absolute;left:3765;top:9765;width:76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6B200F" w:rsidRPr="005B742C" w:rsidRDefault="006B200F">
                        <w:r>
                          <w:t>X</w:t>
                        </w:r>
                        <w:r w:rsidRPr="005B742C">
                          <w:rPr>
                            <w:vertAlign w:val="subscript"/>
                          </w:rPr>
                          <w:t>n</w:t>
                        </w:r>
                      </w:p>
                    </w:txbxContent>
                  </v:textbox>
                </v:shape>
                <v:shape id="Text Box 1153" o:spid="_x0000_s1030" type="#_x0000_t202" style="position:absolute;left:6930;top:9765;width:76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6B200F" w:rsidRPr="005B742C" w:rsidRDefault="006B200F" w:rsidP="005B742C">
                        <w:r>
                          <w:t>Y</w:t>
                        </w:r>
                        <w:r w:rsidRPr="005B742C">
                          <w:rPr>
                            <w:vertAlign w:val="subscript"/>
                          </w:rPr>
                          <w:t>n</w:t>
                        </w:r>
                      </w:p>
                    </w:txbxContent>
                  </v:textbox>
                </v:shape>
                <v:shapetype id="_x0000_t32" coordsize="21600,21600" o:spt="32" o:oned="t" path="m,l21600,21600e" filled="f">
                  <v:path arrowok="t" fillok="f" o:connecttype="none"/>
                  <o:lock v:ext="edit" shapetype="t"/>
                </v:shapetype>
                <v:shape id="AutoShape 1150" o:spid="_x0000_s1031" type="#_x0000_t32" style="position:absolute;left:6555;top:10185;width:1545;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1151" o:spid="_x0000_s1032" type="#_x0000_t32" style="position:absolute;left:3420;top:10170;width:1545;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Text Box 1149" o:spid="_x0000_s1033" type="#_x0000_t202" style="position:absolute;left:4965;top:9735;width:175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6B200F" w:rsidRPr="005B742C" w:rsidRDefault="006B200F" w:rsidP="005B742C">
                        <w:pPr>
                          <w:jc w:val="center"/>
                        </w:pPr>
                        <w:r>
                          <w:t>Filtre Numérique</w:t>
                        </w:r>
                      </w:p>
                    </w:txbxContent>
                  </v:textbox>
                </v:shape>
                <w10:wrap anchorx="margin"/>
              </v:group>
            </w:pict>
          </mc:Fallback>
        </mc:AlternateContent>
      </w:r>
    </w:p>
    <w:p w:rsidR="009252BC" w:rsidRPr="008714EE" w:rsidRDefault="009252BC" w:rsidP="00524FFD">
      <w:pPr>
        <w:pStyle w:val="Corpsdetexte"/>
      </w:pPr>
    </w:p>
    <w:p w:rsidR="009252BC" w:rsidRPr="008714EE" w:rsidRDefault="009252BC" w:rsidP="00524FFD"/>
    <w:p w:rsidR="009252BC" w:rsidRDefault="009252BC" w:rsidP="00524FFD">
      <w:pPr>
        <w:pStyle w:val="Corpsdetexte"/>
      </w:pPr>
    </w:p>
    <w:p w:rsidR="005B742C" w:rsidRPr="008714EE" w:rsidRDefault="005B742C" w:rsidP="00524FFD">
      <w:pPr>
        <w:pStyle w:val="Corpsdetexte"/>
      </w:pPr>
    </w:p>
    <w:p w:rsidR="009252BC" w:rsidRPr="008714EE" w:rsidRDefault="009252BC" w:rsidP="00524FFD">
      <w:pPr>
        <w:pStyle w:val="Corpsdetexte"/>
      </w:pPr>
    </w:p>
    <w:p w:rsidR="009252BC" w:rsidRPr="008714EE" w:rsidRDefault="008714EE" w:rsidP="00524FFD">
      <w:pPr>
        <w:rPr>
          <w:rFonts w:ascii="Times New Roman" w:hAnsi="Times New Roman"/>
          <w:sz w:val="25"/>
        </w:rPr>
      </w:pPr>
      <w:r w:rsidRPr="008714EE">
        <w:t xml:space="preserve">L'équation de récurrence associée à ce filtre de signaux d'entrée </w:t>
      </w:r>
      <w:r w:rsidRPr="008714EE">
        <w:rPr>
          <w:rFonts w:ascii="Times New Roman" w:hAnsi="Times New Roman"/>
          <w:sz w:val="25"/>
        </w:rPr>
        <w:t xml:space="preserve">Xn </w:t>
      </w:r>
      <w:r w:rsidRPr="008714EE">
        <w:t xml:space="preserve">et de sortie </w:t>
      </w:r>
      <w:r w:rsidRPr="008714EE">
        <w:rPr>
          <w:rFonts w:ascii="Times New Roman" w:hAnsi="Times New Roman"/>
          <w:sz w:val="25"/>
        </w:rPr>
        <w:t>Yn,</w:t>
      </w:r>
    </w:p>
    <w:p w:rsidR="009252BC" w:rsidRPr="008714EE" w:rsidRDefault="008714EE" w:rsidP="00524FFD">
      <w:r w:rsidRPr="008714EE">
        <w:t>échantillonnés à la fréquence f</w:t>
      </w:r>
      <w:r w:rsidRPr="008714EE">
        <w:rPr>
          <w:rFonts w:ascii="Times New Roman" w:hAnsi="Times New Roman"/>
          <w:sz w:val="25"/>
        </w:rPr>
        <w:t xml:space="preserve">e </w:t>
      </w:r>
      <w:r w:rsidRPr="008714EE">
        <w:rPr>
          <w:rFonts w:ascii="Times New Roman" w:hAnsi="Times New Roman"/>
          <w:sz w:val="30"/>
        </w:rPr>
        <w:t xml:space="preserve">= </w:t>
      </w:r>
      <w:r w:rsidRPr="008714EE">
        <w:rPr>
          <w:rFonts w:ascii="Times New Roman" w:hAnsi="Times New Roman"/>
          <w:sz w:val="25"/>
        </w:rPr>
        <w:t xml:space="preserve">1000 </w:t>
      </w:r>
      <w:r w:rsidRPr="008714EE">
        <w:t>Hz, est la suivante :</w:t>
      </w:r>
    </w:p>
    <w:p w:rsidR="009252BC" w:rsidRPr="008714EE" w:rsidRDefault="009252BC" w:rsidP="00524FFD">
      <w:pPr>
        <w:pStyle w:val="Corpsdetexte"/>
      </w:pPr>
    </w:p>
    <w:p w:rsidR="009252BC" w:rsidRDefault="005B742C" w:rsidP="00524FFD">
      <w:pPr>
        <w:pStyle w:val="Corpsdetexte"/>
      </w:pPr>
      <w:r>
        <w:rPr>
          <w:noProof/>
          <w:lang w:eastAsia="fr-FR"/>
        </w:rPr>
        <w:drawing>
          <wp:inline distT="0" distB="0" distL="0" distR="0" wp14:anchorId="2E5F33C8" wp14:editId="5DF2B2EB">
            <wp:extent cx="5972810" cy="504190"/>
            <wp:effectExtent l="0" t="0" r="889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72810" cy="504190"/>
                    </a:xfrm>
                    <a:prstGeom prst="rect">
                      <a:avLst/>
                    </a:prstGeom>
                  </pic:spPr>
                </pic:pic>
              </a:graphicData>
            </a:graphic>
          </wp:inline>
        </w:drawing>
      </w:r>
    </w:p>
    <w:p w:rsidR="005B742C" w:rsidRPr="008714EE" w:rsidRDefault="005B742C" w:rsidP="00524FFD">
      <w:pPr>
        <w:pStyle w:val="Corpsdetexte"/>
      </w:pPr>
    </w:p>
    <w:p w:rsidR="009252BC" w:rsidRPr="008714EE" w:rsidRDefault="008714EE" w:rsidP="00524FFD">
      <w:r w:rsidRPr="008714EE">
        <w:rPr>
          <w:b/>
          <w:w w:val="105"/>
        </w:rPr>
        <w:t xml:space="preserve">Q35. </w:t>
      </w:r>
      <w:r w:rsidRPr="008714EE">
        <w:rPr>
          <w:w w:val="105"/>
        </w:rPr>
        <w:t>Justifier la récursivité ou la non récursivité de ce filtre.</w:t>
      </w:r>
    </w:p>
    <w:p w:rsidR="009252BC" w:rsidRPr="008714EE" w:rsidRDefault="009252BC" w:rsidP="00524FFD">
      <w:pPr>
        <w:pStyle w:val="Corpsdetexte"/>
      </w:pPr>
    </w:p>
    <w:p w:rsidR="009252BC" w:rsidRPr="008714EE" w:rsidRDefault="008714EE" w:rsidP="00524FFD">
      <w:r w:rsidRPr="008714EE">
        <w:rPr>
          <w:b/>
          <w:w w:val="105"/>
        </w:rPr>
        <w:t>Q36.</w:t>
      </w:r>
      <w:r w:rsidR="00F33389">
        <w:rPr>
          <w:b/>
          <w:w w:val="105"/>
        </w:rPr>
        <w:t xml:space="preserve"> </w:t>
      </w:r>
      <w:r w:rsidRPr="008714EE">
        <w:rPr>
          <w:w w:val="105"/>
        </w:rPr>
        <w:t>Compléter</w:t>
      </w:r>
      <w:r w:rsidRPr="008714EE">
        <w:rPr>
          <w:w w:val="105"/>
        </w:rPr>
        <w:tab/>
        <w:t>la</w:t>
      </w:r>
      <w:r w:rsidRPr="008714EE">
        <w:rPr>
          <w:w w:val="105"/>
        </w:rPr>
        <w:tab/>
        <w:t>structure</w:t>
      </w:r>
      <w:r w:rsidR="00F33389">
        <w:rPr>
          <w:w w:val="105"/>
        </w:rPr>
        <w:t xml:space="preserve"> </w:t>
      </w:r>
      <w:r w:rsidRPr="008714EE">
        <w:rPr>
          <w:w w:val="105"/>
        </w:rPr>
        <w:t>du</w:t>
      </w:r>
      <w:r w:rsidR="00F33389">
        <w:rPr>
          <w:w w:val="105"/>
        </w:rPr>
        <w:t xml:space="preserve"> </w:t>
      </w:r>
      <w:r w:rsidRPr="008714EE">
        <w:rPr>
          <w:w w:val="105"/>
        </w:rPr>
        <w:t>filtre</w:t>
      </w:r>
      <w:r w:rsidRPr="008714EE">
        <w:rPr>
          <w:w w:val="105"/>
        </w:rPr>
        <w:tab/>
        <w:t>sur</w:t>
      </w:r>
      <w:r w:rsidR="00F33389">
        <w:rPr>
          <w:w w:val="105"/>
        </w:rPr>
        <w:t xml:space="preserve"> </w:t>
      </w:r>
      <w:r w:rsidRPr="008714EE">
        <w:rPr>
          <w:w w:val="105"/>
        </w:rPr>
        <w:t>le</w:t>
      </w:r>
      <w:r w:rsidR="00F33389">
        <w:rPr>
          <w:w w:val="105"/>
        </w:rPr>
        <w:t xml:space="preserve"> </w:t>
      </w:r>
      <w:r w:rsidRPr="008714EE">
        <w:rPr>
          <w:w w:val="105"/>
        </w:rPr>
        <w:t>document</w:t>
      </w:r>
      <w:r w:rsidRPr="008714EE">
        <w:rPr>
          <w:w w:val="105"/>
        </w:rPr>
        <w:tab/>
        <w:t>réponses</w:t>
      </w:r>
      <w:r w:rsidR="00F33389">
        <w:rPr>
          <w:w w:val="105"/>
        </w:rPr>
        <w:t xml:space="preserve"> </w:t>
      </w:r>
      <w:r w:rsidRPr="008714EE">
        <w:rPr>
          <w:w w:val="105"/>
        </w:rPr>
        <w:t>page</w:t>
      </w:r>
      <w:r w:rsidRPr="008714EE">
        <w:rPr>
          <w:w w:val="105"/>
        </w:rPr>
        <w:tab/>
        <w:t>DR-SP1.</w:t>
      </w:r>
    </w:p>
    <w:p w:rsidR="009252BC" w:rsidRPr="008714EE" w:rsidRDefault="009252BC" w:rsidP="00524FFD">
      <w:pPr>
        <w:sectPr w:rsidR="009252BC" w:rsidRPr="008714EE" w:rsidSect="00DB5A68">
          <w:footerReference w:type="default" r:id="rId56"/>
          <w:pgSz w:w="11900" w:h="16820"/>
          <w:pgMar w:top="940" w:right="1127" w:bottom="2300" w:left="1134" w:header="0" w:footer="483" w:gutter="0"/>
          <w:cols w:space="720"/>
        </w:sectPr>
      </w:pPr>
    </w:p>
    <w:p w:rsidR="009252BC" w:rsidRPr="008714EE" w:rsidRDefault="008714EE" w:rsidP="00524FFD">
      <w:r w:rsidRPr="008714EE">
        <w:lastRenderedPageBreak/>
        <w:t>La réponse {Yn} à l'impulsion unité {xn} de ce filtre est donnée ci-dessous figure 4.</w:t>
      </w:r>
    </w:p>
    <w:p w:rsidR="009252BC" w:rsidRPr="008714EE" w:rsidRDefault="009252BC" w:rsidP="00524FFD">
      <w:pPr>
        <w:pStyle w:val="Corpsdetexte"/>
      </w:pPr>
    </w:p>
    <w:p w:rsidR="009252BC" w:rsidRPr="005B742C" w:rsidRDefault="005B742C" w:rsidP="00D03F8B">
      <w:pPr>
        <w:pStyle w:val="Corpsdetexte"/>
        <w:jc w:val="center"/>
        <w:rPr>
          <w:b/>
        </w:rPr>
      </w:pPr>
      <w:r>
        <w:rPr>
          <w:noProof/>
          <w:lang w:eastAsia="fr-FR"/>
        </w:rPr>
        <w:drawing>
          <wp:anchor distT="0" distB="0" distL="114300" distR="114300" simplePos="0" relativeHeight="503155256" behindDoc="0" locked="0" layoutInCell="1" allowOverlap="1">
            <wp:simplePos x="0" y="0"/>
            <wp:positionH relativeFrom="margin">
              <wp:align>center</wp:align>
            </wp:positionH>
            <wp:positionV relativeFrom="paragraph">
              <wp:posOffset>-1270</wp:posOffset>
            </wp:positionV>
            <wp:extent cx="5972810" cy="4144010"/>
            <wp:effectExtent l="0" t="0" r="0" b="0"/>
            <wp:wrapTopAndBottom/>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972810" cy="4144010"/>
                    </a:xfrm>
                    <a:prstGeom prst="rect">
                      <a:avLst/>
                    </a:prstGeom>
                  </pic:spPr>
                </pic:pic>
              </a:graphicData>
            </a:graphic>
            <wp14:sizeRelH relativeFrom="page">
              <wp14:pctWidth>0</wp14:pctWidth>
            </wp14:sizeRelH>
            <wp14:sizeRelV relativeFrom="page">
              <wp14:pctHeight>0</wp14:pctHeight>
            </wp14:sizeRelV>
          </wp:anchor>
        </w:drawing>
      </w:r>
      <w:r w:rsidR="008714EE" w:rsidRPr="005B742C">
        <w:rPr>
          <w:b/>
          <w:w w:val="105"/>
        </w:rPr>
        <w:t>Figure 4 : réponse impulsionnelle unité</w:t>
      </w:r>
    </w:p>
    <w:p w:rsidR="009252BC" w:rsidRPr="008714EE" w:rsidRDefault="009252BC" w:rsidP="00524FFD">
      <w:pPr>
        <w:pStyle w:val="Corpsdetexte"/>
      </w:pPr>
    </w:p>
    <w:p w:rsidR="009252BC" w:rsidRPr="008714EE" w:rsidRDefault="008714EE" w:rsidP="00524FFD">
      <w:r w:rsidRPr="008714EE">
        <w:rPr>
          <w:b/>
          <w:w w:val="105"/>
        </w:rPr>
        <w:t xml:space="preserve">Q37. </w:t>
      </w:r>
      <w:r w:rsidRPr="008714EE">
        <w:rPr>
          <w:w w:val="105"/>
        </w:rPr>
        <w:t>Exploiter les courbes de la figure 4 et conclure quant à la stabilité de ce filtre.</w:t>
      </w:r>
    </w:p>
    <w:p w:rsidR="009252BC" w:rsidRPr="008714EE" w:rsidRDefault="009252BC" w:rsidP="00524FFD">
      <w:pPr>
        <w:pStyle w:val="Corpsdetexte"/>
      </w:pPr>
    </w:p>
    <w:p w:rsidR="009252BC" w:rsidRPr="008714EE" w:rsidRDefault="009252BC" w:rsidP="00524FFD">
      <w:pPr>
        <w:pStyle w:val="Corpsdetexte"/>
      </w:pPr>
    </w:p>
    <w:p w:rsidR="009252BC" w:rsidRPr="008714EE" w:rsidRDefault="009252BC" w:rsidP="00524FFD">
      <w:pPr>
        <w:pStyle w:val="Corpsdetexte"/>
      </w:pPr>
    </w:p>
    <w:p w:rsidR="009252BC" w:rsidRPr="008714EE" w:rsidRDefault="009252BC" w:rsidP="00524FFD">
      <w:pPr>
        <w:pStyle w:val="Corpsdetexte"/>
      </w:pPr>
    </w:p>
    <w:p w:rsidR="009252BC" w:rsidRPr="008714EE" w:rsidRDefault="009252BC" w:rsidP="00524FFD">
      <w:pPr>
        <w:pStyle w:val="Corpsdetexte"/>
      </w:pPr>
    </w:p>
    <w:p w:rsidR="009252BC" w:rsidRPr="008714EE" w:rsidRDefault="009252BC" w:rsidP="00524FFD">
      <w:pPr>
        <w:pStyle w:val="Corpsdetexte"/>
      </w:pPr>
    </w:p>
    <w:p w:rsidR="009252BC" w:rsidRPr="008714EE" w:rsidRDefault="009252BC" w:rsidP="00524FFD">
      <w:pPr>
        <w:pStyle w:val="Corpsdetexte"/>
      </w:pPr>
    </w:p>
    <w:p w:rsidR="009252BC" w:rsidRPr="008714EE" w:rsidRDefault="009252BC" w:rsidP="00524FFD">
      <w:pPr>
        <w:pStyle w:val="Corpsdetexte"/>
      </w:pPr>
    </w:p>
    <w:p w:rsidR="00383553" w:rsidRDefault="00383553" w:rsidP="00524FFD">
      <w:pPr>
        <w:sectPr w:rsidR="00383553" w:rsidSect="00DB5A68">
          <w:footerReference w:type="default" r:id="rId58"/>
          <w:type w:val="continuous"/>
          <w:pgSz w:w="11900" w:h="16820"/>
          <w:pgMar w:top="860" w:right="1127" w:bottom="280" w:left="1134" w:header="720" w:footer="334" w:gutter="0"/>
          <w:cols w:space="720"/>
        </w:sectPr>
      </w:pPr>
    </w:p>
    <w:p w:rsidR="00383553" w:rsidRDefault="00383553" w:rsidP="00524FFD">
      <w:pPr>
        <w:sectPr w:rsidR="00383553" w:rsidSect="00BE3F55">
          <w:footerReference w:type="default" r:id="rId59"/>
          <w:type w:val="continuous"/>
          <w:pgSz w:w="11900" w:h="16820"/>
          <w:pgMar w:top="860" w:right="1127" w:bottom="280" w:left="1134" w:header="720" w:footer="720" w:gutter="0"/>
          <w:cols w:space="720"/>
        </w:sectPr>
      </w:pPr>
    </w:p>
    <w:p w:rsidR="009252BC" w:rsidRPr="008714EE" w:rsidRDefault="008714EE" w:rsidP="00524FFD">
      <w:r w:rsidRPr="008714EE">
        <w:lastRenderedPageBreak/>
        <w:t>Le cahier des charges impose une insensibilité aux émissions qui peuvent provenir d'autres utilisateurs de la bande /SM à 868</w:t>
      </w:r>
      <w:r w:rsidRPr="008714EE">
        <w:rPr>
          <w:spacing w:val="16"/>
        </w:rPr>
        <w:t xml:space="preserve"> </w:t>
      </w:r>
      <w:r w:rsidRPr="008714EE">
        <w:t>MHz.</w:t>
      </w:r>
    </w:p>
    <w:p w:rsidR="009252BC" w:rsidRPr="008714EE" w:rsidRDefault="008714EE" w:rsidP="00524FFD">
      <w:r w:rsidRPr="008714EE">
        <w:t xml:space="preserve">La figure 5 correspond </w:t>
      </w:r>
      <w:r w:rsidRPr="008714EE">
        <w:rPr>
          <w:sz w:val="25"/>
        </w:rPr>
        <w:t xml:space="preserve">à </w:t>
      </w:r>
      <w:r w:rsidRPr="008714EE">
        <w:t>l'enregistrement d'un message Sigfox et d'un message d'un autre réseau. Elle comprend l'image d'un scanner et le spectre en puissance des messages.</w:t>
      </w:r>
    </w:p>
    <w:p w:rsidR="009252BC" w:rsidRPr="008714EE" w:rsidRDefault="008714EE" w:rsidP="00524FFD">
      <w:r w:rsidRPr="008714EE">
        <w:t>L'utilisation du scanner radio permet de relever les fréquences émises au cours du temps en faisant apparaitre la puissance d'émission dont la représentation sera d'autant plus foncée que la puissance P est élevée.</w:t>
      </w:r>
    </w:p>
    <w:p w:rsidR="009252BC" w:rsidRPr="008714EE" w:rsidRDefault="009252BC" w:rsidP="00524FFD">
      <w:pPr>
        <w:pStyle w:val="Corpsdetexte"/>
      </w:pPr>
    </w:p>
    <w:p w:rsidR="00D03F8B" w:rsidRPr="008714EE" w:rsidRDefault="00D03F8B" w:rsidP="00524FFD">
      <w:pPr>
        <w:pStyle w:val="Corpsdetexte"/>
      </w:pPr>
      <w:r>
        <w:rPr>
          <w:noProof/>
          <w:lang w:eastAsia="fr-FR"/>
        </w:rPr>
        <w:drawing>
          <wp:anchor distT="0" distB="0" distL="114300" distR="114300" simplePos="0" relativeHeight="503156280" behindDoc="0" locked="0" layoutInCell="1" allowOverlap="1" wp14:anchorId="7F6C68F3" wp14:editId="7D032045">
            <wp:simplePos x="0" y="0"/>
            <wp:positionH relativeFrom="margin">
              <wp:align>center</wp:align>
            </wp:positionH>
            <wp:positionV relativeFrom="paragraph">
              <wp:posOffset>2540</wp:posOffset>
            </wp:positionV>
            <wp:extent cx="5972810" cy="3731260"/>
            <wp:effectExtent l="0" t="0" r="0" b="0"/>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972810" cy="3731260"/>
                    </a:xfrm>
                    <a:prstGeom prst="rect">
                      <a:avLst/>
                    </a:prstGeom>
                  </pic:spPr>
                </pic:pic>
              </a:graphicData>
            </a:graphic>
            <wp14:sizeRelH relativeFrom="page">
              <wp14:pctWidth>0</wp14:pctWidth>
            </wp14:sizeRelH>
            <wp14:sizeRelV relativeFrom="page">
              <wp14:pctHeight>0</wp14:pctHeight>
            </wp14:sizeRelV>
          </wp:anchor>
        </w:drawing>
      </w:r>
    </w:p>
    <w:p w:rsidR="009252BC" w:rsidRPr="00D03F8B" w:rsidRDefault="008714EE" w:rsidP="00D03F8B">
      <w:pPr>
        <w:jc w:val="center"/>
        <w:rPr>
          <w:b/>
        </w:rPr>
      </w:pPr>
      <w:r w:rsidRPr="00D03F8B">
        <w:rPr>
          <w:b/>
          <w:w w:val="105"/>
        </w:rPr>
        <w:t>Figure 5 : Spectre en puissance</w:t>
      </w:r>
    </w:p>
    <w:p w:rsidR="009252BC" w:rsidRDefault="009252BC" w:rsidP="00BE3F55">
      <w:pPr>
        <w:pStyle w:val="Corpsdetexte"/>
      </w:pPr>
    </w:p>
    <w:p w:rsidR="00D03F8B" w:rsidRDefault="00D03F8B" w:rsidP="00BE3F55">
      <w:pPr>
        <w:pStyle w:val="Corpsdetexte"/>
      </w:pPr>
    </w:p>
    <w:p w:rsidR="00D03F8B" w:rsidRDefault="00D03F8B" w:rsidP="00BE3F55">
      <w:pPr>
        <w:pStyle w:val="Corpsdetexte"/>
      </w:pPr>
    </w:p>
    <w:p w:rsidR="00D03F8B" w:rsidRPr="008714EE" w:rsidRDefault="00D03F8B" w:rsidP="00BE3F55">
      <w:pPr>
        <w:pStyle w:val="Corpsdetexte"/>
      </w:pPr>
    </w:p>
    <w:p w:rsidR="009252BC" w:rsidRPr="008714EE" w:rsidRDefault="008714EE" w:rsidP="00524FFD">
      <w:r w:rsidRPr="008714EE">
        <w:rPr>
          <w:b/>
          <w:w w:val="105"/>
        </w:rPr>
        <w:t xml:space="preserve">Q38. </w:t>
      </w:r>
      <w:r w:rsidRPr="008714EE">
        <w:rPr>
          <w:w w:val="105"/>
        </w:rPr>
        <w:t>Donner deux arguments justifiant que le message Sigfox émis par l'objet sera bien reçu par les stations de base Sigfox malgré la présence d'autres émetteurs.</w:t>
      </w:r>
    </w:p>
    <w:p w:rsidR="00D03F8B" w:rsidRDefault="00D03F8B" w:rsidP="005B742C">
      <w:pPr>
        <w:ind w:left="1418" w:hanging="1418"/>
      </w:pPr>
    </w:p>
    <w:p w:rsidR="00D03F8B" w:rsidRDefault="00D03F8B" w:rsidP="005B742C">
      <w:pPr>
        <w:ind w:left="1418" w:hanging="1418"/>
        <w:rPr>
          <w:b/>
          <w:w w:val="105"/>
          <w:sz w:val="28"/>
          <w:szCs w:val="28"/>
        </w:rPr>
        <w:sectPr w:rsidR="00D03F8B" w:rsidSect="00383553">
          <w:pgSz w:w="11900" w:h="16820"/>
          <w:pgMar w:top="860" w:right="1127" w:bottom="280" w:left="1134" w:header="720" w:footer="720" w:gutter="0"/>
          <w:cols w:space="720"/>
        </w:sectPr>
      </w:pPr>
    </w:p>
    <w:p w:rsidR="009252BC" w:rsidRPr="005B742C" w:rsidRDefault="00D03F8B" w:rsidP="005B742C">
      <w:pPr>
        <w:ind w:left="1418" w:hanging="1418"/>
        <w:rPr>
          <w:b/>
          <w:w w:val="105"/>
          <w:sz w:val="28"/>
          <w:szCs w:val="28"/>
        </w:rPr>
      </w:pPr>
      <w:r>
        <w:rPr>
          <w:b/>
          <w:w w:val="105"/>
          <w:sz w:val="28"/>
          <w:szCs w:val="28"/>
        </w:rPr>
        <w:lastRenderedPageBreak/>
        <w:t>Pa</w:t>
      </w:r>
      <w:r w:rsidR="008714EE" w:rsidRPr="005B742C">
        <w:rPr>
          <w:b/>
          <w:w w:val="105"/>
          <w:sz w:val="28"/>
          <w:szCs w:val="28"/>
        </w:rPr>
        <w:t>rtie C. Détermination de la portée de transmission</w:t>
      </w:r>
    </w:p>
    <w:p w:rsidR="005B742C" w:rsidRDefault="005B742C" w:rsidP="00524FFD"/>
    <w:p w:rsidR="009252BC" w:rsidRPr="008714EE" w:rsidRDefault="008714EE" w:rsidP="00524FFD">
      <w:r w:rsidRPr="008714EE">
        <w:t>Dans cette partie, l'étude de la transmission se tait en espace libre, sans obstacle.</w:t>
      </w:r>
    </w:p>
    <w:p w:rsidR="009252BC" w:rsidRPr="008714EE" w:rsidRDefault="008714EE" w:rsidP="00524FFD">
      <w:r w:rsidRPr="008714EE">
        <w:t xml:space="preserve">L'émission de messages en UNB associée </w:t>
      </w:r>
      <w:r w:rsidRPr="008714EE">
        <w:rPr>
          <w:sz w:val="25"/>
        </w:rPr>
        <w:t xml:space="preserve">à </w:t>
      </w:r>
      <w:r w:rsidRPr="008714EE">
        <w:t>une modulation DBPSK permet d'utiliser, pour les stations</w:t>
      </w:r>
      <w:r w:rsidR="00F33389">
        <w:t xml:space="preserve"> </w:t>
      </w:r>
      <w:r w:rsidRPr="008714EE">
        <w:t>de base</w:t>
      </w:r>
      <w:r w:rsidR="00F33389">
        <w:t xml:space="preserve"> </w:t>
      </w:r>
      <w:r w:rsidRPr="008714EE">
        <w:t>réceptrices,</w:t>
      </w:r>
      <w:r w:rsidR="00F33389">
        <w:t xml:space="preserve"> </w:t>
      </w:r>
      <w:r w:rsidRPr="008714EE">
        <w:t>un module</w:t>
      </w:r>
      <w:r w:rsidR="00F33389">
        <w:t xml:space="preserve"> </w:t>
      </w:r>
      <w:r w:rsidRPr="008714EE">
        <w:t>récepteur</w:t>
      </w:r>
      <w:r w:rsidR="00F33389">
        <w:t xml:space="preserve"> </w:t>
      </w:r>
      <w:r w:rsidRPr="008714EE">
        <w:t>dont</w:t>
      </w:r>
      <w:r w:rsidR="00F33389">
        <w:t xml:space="preserve"> </w:t>
      </w:r>
      <w:r w:rsidRPr="008714EE">
        <w:t>le seuil de sensibilité</w:t>
      </w:r>
      <w:r w:rsidR="00F33389">
        <w:t xml:space="preserve"> </w:t>
      </w:r>
      <w:r w:rsidRPr="008714EE">
        <w:rPr>
          <w:rFonts w:ascii="Times New Roman" w:hAnsi="Times New Roman"/>
          <w:sz w:val="19"/>
        </w:rPr>
        <w:t xml:space="preserve">Sr </w:t>
      </w:r>
      <w:r w:rsidRPr="008714EE">
        <w:rPr>
          <w:rFonts w:ascii="Times New Roman" w:hAnsi="Times New Roman"/>
          <w:sz w:val="30"/>
        </w:rPr>
        <w:t xml:space="preserve">= - </w:t>
      </w:r>
      <w:r w:rsidRPr="008714EE">
        <w:t xml:space="preserve">142 dBm. Le gain de l'antenne réceptrice, </w:t>
      </w:r>
      <w:r w:rsidRPr="008714EE">
        <w:rPr>
          <w:rFonts w:ascii="Times New Roman" w:hAnsi="Times New Roman"/>
          <w:sz w:val="19"/>
        </w:rPr>
        <w:t xml:space="preserve">Gant.R, </w:t>
      </w:r>
      <w:r w:rsidRPr="008714EE">
        <w:t>vaut 3</w:t>
      </w:r>
      <w:r w:rsidRPr="008714EE">
        <w:rPr>
          <w:spacing w:val="-20"/>
        </w:rPr>
        <w:t xml:space="preserve"> </w:t>
      </w:r>
      <w:r w:rsidRPr="008714EE">
        <w:t>dBi.</w:t>
      </w:r>
    </w:p>
    <w:p w:rsidR="009252BC" w:rsidRDefault="008714EE" w:rsidP="00524FFD">
      <w:r w:rsidRPr="008714EE">
        <w:t xml:space="preserve">La puissance d'émission Prx en sortie du module TD1208R est réglée </w:t>
      </w:r>
      <w:r w:rsidRPr="008714EE">
        <w:rPr>
          <w:sz w:val="25"/>
        </w:rPr>
        <w:t xml:space="preserve">à </w:t>
      </w:r>
      <w:r w:rsidRPr="008714EE">
        <w:t>25 mW. Rappel : puissance exprimée en dBm :</w:t>
      </w:r>
    </w:p>
    <w:p w:rsidR="00D03F8B" w:rsidRDefault="00D03F8B" w:rsidP="00524FFD"/>
    <w:p w:rsidR="00D03F8B" w:rsidRDefault="00D03F8B" w:rsidP="00524FFD">
      <w:r>
        <w:rPr>
          <w:noProof/>
          <w:lang w:eastAsia="fr-FR"/>
        </w:rPr>
        <w:drawing>
          <wp:inline distT="0" distB="0" distL="0" distR="0" wp14:anchorId="7DEDB1DD" wp14:editId="22CD79E0">
            <wp:extent cx="2876550" cy="404601"/>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883088" cy="405521"/>
                    </a:xfrm>
                    <a:prstGeom prst="rect">
                      <a:avLst/>
                    </a:prstGeom>
                  </pic:spPr>
                </pic:pic>
              </a:graphicData>
            </a:graphic>
          </wp:inline>
        </w:drawing>
      </w:r>
    </w:p>
    <w:p w:rsidR="00D03F8B" w:rsidRDefault="00D03F8B" w:rsidP="00524FFD"/>
    <w:p w:rsidR="009252BC" w:rsidRPr="008714EE" w:rsidRDefault="008714EE" w:rsidP="00524FFD">
      <w:r w:rsidRPr="008714EE">
        <w:t xml:space="preserve">Le gain de l'antenne émettrice, noté </w:t>
      </w:r>
      <w:r w:rsidRPr="00D03F8B">
        <w:t>G</w:t>
      </w:r>
      <w:r w:rsidRPr="00D03F8B">
        <w:rPr>
          <w:vertAlign w:val="subscript"/>
        </w:rPr>
        <w:t>ant.E</w:t>
      </w:r>
      <w:r w:rsidRPr="00D03F8B">
        <w:t>,</w:t>
      </w:r>
      <w:r w:rsidRPr="008714EE">
        <w:rPr>
          <w:rFonts w:ascii="Times New Roman" w:hAnsi="Times New Roman"/>
          <w:sz w:val="19"/>
        </w:rPr>
        <w:t xml:space="preserve"> </w:t>
      </w:r>
      <w:r w:rsidRPr="008714EE">
        <w:t>vaut 2 dBi.</w:t>
      </w:r>
    </w:p>
    <w:p w:rsidR="009252BC" w:rsidRPr="008714EE" w:rsidRDefault="009252BC" w:rsidP="00524FFD">
      <w:pPr>
        <w:pStyle w:val="Corpsdetexte"/>
      </w:pPr>
    </w:p>
    <w:p w:rsidR="009252BC" w:rsidRPr="00D03F8B" w:rsidRDefault="008714EE" w:rsidP="00524FFD">
      <w:pPr>
        <w:rPr>
          <w:b/>
        </w:rPr>
      </w:pPr>
      <w:r w:rsidRPr="00D03F8B">
        <w:rPr>
          <w:b/>
        </w:rPr>
        <w:t>L'objectif est de déterminer la distance maximale dmax, assurant une liaison correcte.</w:t>
      </w:r>
    </w:p>
    <w:p w:rsidR="009252BC" w:rsidRPr="008714EE" w:rsidRDefault="009252BC" w:rsidP="00524FFD">
      <w:pPr>
        <w:pStyle w:val="Corpsdetexte"/>
      </w:pPr>
    </w:p>
    <w:p w:rsidR="009252BC" w:rsidRPr="008714EE" w:rsidRDefault="008714EE" w:rsidP="00524FFD">
      <w:r w:rsidRPr="008714EE">
        <w:rPr>
          <w:b/>
          <w:w w:val="105"/>
        </w:rPr>
        <w:t xml:space="preserve">Q39. </w:t>
      </w:r>
      <w:r w:rsidRPr="008714EE">
        <w:rPr>
          <w:w w:val="105"/>
        </w:rPr>
        <w:t>Calculer la puissance d'émission exprimée en dBm, notée Prxdsm-</w:t>
      </w:r>
    </w:p>
    <w:p w:rsidR="009252BC" w:rsidRPr="008714EE" w:rsidRDefault="009252BC" w:rsidP="00524FFD">
      <w:pPr>
        <w:pStyle w:val="Corpsdetexte"/>
      </w:pPr>
    </w:p>
    <w:p w:rsidR="009252BC" w:rsidRPr="008714EE" w:rsidRDefault="008714EE" w:rsidP="00524FFD">
      <w:r w:rsidRPr="008714EE">
        <w:rPr>
          <w:b/>
          <w:w w:val="105"/>
        </w:rPr>
        <w:t xml:space="preserve">Q40. </w:t>
      </w:r>
      <w:r w:rsidRPr="008714EE">
        <w:rPr>
          <w:w w:val="105"/>
        </w:rPr>
        <w:t>Compléter le bilan de liaison côté émission et côté réception sur le document réponses page DR-SP2 en indiquant les valeurs, en dBm, des différentes grandeurs indiquées dans les encadrés et en utilisant la réponse de la question Q39.</w:t>
      </w:r>
    </w:p>
    <w:p w:rsidR="009252BC" w:rsidRPr="008714EE" w:rsidRDefault="009252BC" w:rsidP="00524FFD">
      <w:pPr>
        <w:pStyle w:val="Corpsdetexte"/>
      </w:pPr>
    </w:p>
    <w:p w:rsidR="009252BC" w:rsidRPr="008714EE" w:rsidRDefault="008714EE" w:rsidP="00524FFD">
      <w:r w:rsidRPr="008714EE">
        <w:rPr>
          <w:b/>
        </w:rPr>
        <w:t>Q41.</w:t>
      </w:r>
      <w:r w:rsidR="00F33389">
        <w:rPr>
          <w:b/>
        </w:rPr>
        <w:t xml:space="preserve"> </w:t>
      </w:r>
      <w:r w:rsidRPr="008714EE">
        <w:t>Exprimer</w:t>
      </w:r>
      <w:r w:rsidR="00F33389">
        <w:t xml:space="preserve"> </w:t>
      </w:r>
      <w:r w:rsidRPr="008714EE">
        <w:t>la perte</w:t>
      </w:r>
      <w:r w:rsidR="00F33389">
        <w:t xml:space="preserve"> </w:t>
      </w:r>
      <w:r w:rsidRPr="008714EE">
        <w:t>de puissance</w:t>
      </w:r>
      <w:r w:rsidR="00F33389">
        <w:t xml:space="preserve"> </w:t>
      </w:r>
      <w:r w:rsidRPr="008714EE">
        <w:t>en espace</w:t>
      </w:r>
      <w:r w:rsidR="00F33389">
        <w:t xml:space="preserve"> </w:t>
      </w:r>
      <w:r w:rsidRPr="008714EE">
        <w:t>libre, notée</w:t>
      </w:r>
      <w:r w:rsidR="00F33389">
        <w:t xml:space="preserve"> </w:t>
      </w:r>
      <w:r w:rsidRPr="008714EE">
        <w:t>FSL, en fonction</w:t>
      </w:r>
      <w:r w:rsidR="00F33389">
        <w:t xml:space="preserve"> </w:t>
      </w:r>
      <w:r w:rsidRPr="008714EE">
        <w:t>de la PIRE et de la puissance reçue par l'antenne notée</w:t>
      </w:r>
      <w:r w:rsidRPr="008714EE">
        <w:rPr>
          <w:spacing w:val="15"/>
        </w:rPr>
        <w:t xml:space="preserve"> </w:t>
      </w:r>
      <w:r w:rsidRPr="008714EE">
        <w:t>PR.ant•</w:t>
      </w:r>
    </w:p>
    <w:p w:rsidR="009252BC" w:rsidRPr="008714EE" w:rsidRDefault="008714EE" w:rsidP="00524FFD">
      <w:r w:rsidRPr="008714EE">
        <w:rPr>
          <w:b/>
          <w:w w:val="105"/>
        </w:rPr>
        <w:t xml:space="preserve">Q42. </w:t>
      </w:r>
      <w:r w:rsidRPr="008714EE">
        <w:rPr>
          <w:w w:val="105"/>
        </w:rPr>
        <w:t>Montrer que FSL vaut 136 dB.</w:t>
      </w:r>
    </w:p>
    <w:p w:rsidR="009252BC" w:rsidRPr="008714EE" w:rsidRDefault="009252BC" w:rsidP="00524FFD">
      <w:pPr>
        <w:pStyle w:val="Corpsdetexte"/>
      </w:pPr>
    </w:p>
    <w:p w:rsidR="009252BC" w:rsidRPr="008714EE" w:rsidRDefault="008714EE" w:rsidP="00524FFD">
      <w:r w:rsidRPr="008714EE">
        <w:rPr>
          <w:b/>
          <w:w w:val="105"/>
        </w:rPr>
        <w:t xml:space="preserve">Q43. </w:t>
      </w:r>
      <w:r w:rsidRPr="008714EE">
        <w:rPr>
          <w:w w:val="105"/>
        </w:rPr>
        <w:t>En déduire la distance maximale dmax permettant une transmission correcte en espace libre à partir d'une construction graphique sur le document réponses page DR-SP3.</w:t>
      </w:r>
    </w:p>
    <w:p w:rsidR="00D03F8B" w:rsidRDefault="00D03F8B">
      <w:pPr>
        <w:jc w:val="left"/>
        <w:rPr>
          <w:b/>
          <w:w w:val="105"/>
          <w:sz w:val="28"/>
          <w:szCs w:val="28"/>
        </w:rPr>
        <w:sectPr w:rsidR="00D03F8B" w:rsidSect="00D03F8B">
          <w:footerReference w:type="default" r:id="rId62"/>
          <w:pgSz w:w="11900" w:h="16820"/>
          <w:pgMar w:top="860" w:right="1127" w:bottom="280" w:left="1134" w:header="720" w:footer="720" w:gutter="0"/>
          <w:cols w:space="720"/>
        </w:sectPr>
      </w:pPr>
    </w:p>
    <w:p w:rsidR="009252BC" w:rsidRPr="005B742C" w:rsidRDefault="008714EE" w:rsidP="005B742C">
      <w:pPr>
        <w:ind w:left="1418" w:hanging="1418"/>
        <w:rPr>
          <w:b/>
          <w:w w:val="105"/>
          <w:sz w:val="28"/>
          <w:szCs w:val="28"/>
        </w:rPr>
      </w:pPr>
      <w:r w:rsidRPr="005B742C">
        <w:rPr>
          <w:b/>
          <w:w w:val="105"/>
          <w:sz w:val="28"/>
          <w:szCs w:val="28"/>
        </w:rPr>
        <w:lastRenderedPageBreak/>
        <w:t>Partie D. Synthèse : validation du réseau Sigfox</w:t>
      </w:r>
    </w:p>
    <w:p w:rsidR="005B742C" w:rsidRDefault="005B742C" w:rsidP="00524FFD">
      <w:pPr>
        <w:rPr>
          <w:w w:val="105"/>
        </w:rPr>
      </w:pPr>
    </w:p>
    <w:p w:rsidR="009252BC" w:rsidRPr="008714EE" w:rsidRDefault="008714EE" w:rsidP="00524FFD">
      <w:r w:rsidRPr="008714EE">
        <w:rPr>
          <w:w w:val="105"/>
        </w:rPr>
        <w:t>Le bureau d'étude a besoin de recevoir 12 messages par jour en temps normal et 4 fois plus en cas de pluies importantes, d'une grande autonomie de fonctionnement et d'un coût d'utilisation faible.</w:t>
      </w:r>
    </w:p>
    <w:p w:rsidR="009252BC" w:rsidRPr="008714EE" w:rsidRDefault="008714EE" w:rsidP="00524FFD">
      <w:r w:rsidRPr="008714EE">
        <w:rPr>
          <w:b/>
          <w:w w:val="105"/>
        </w:rPr>
        <w:t xml:space="preserve">Q44. </w:t>
      </w:r>
      <w:r w:rsidRPr="008714EE">
        <w:rPr>
          <w:w w:val="105"/>
        </w:rPr>
        <w:t>Rédiger une synthèse argumentée, de 10 lignes maximum, montrant que le réseau Sigfox est plus adapté à la collecte des données que le réseau GSM actuel.</w:t>
      </w:r>
    </w:p>
    <w:p w:rsidR="009252BC" w:rsidRPr="008714EE" w:rsidRDefault="008714EE" w:rsidP="00524FFD">
      <w:r w:rsidRPr="008714EE">
        <w:rPr>
          <w:w w:val="105"/>
        </w:rPr>
        <w:t xml:space="preserve">Votre synthèse portera sur </w:t>
      </w:r>
      <w:r w:rsidRPr="008714EE">
        <w:rPr>
          <w:i/>
          <w:w w:val="105"/>
        </w:rPr>
        <w:t xml:space="preserve">2 </w:t>
      </w:r>
      <w:r w:rsidRPr="008714EE">
        <w:rPr>
          <w:w w:val="105"/>
        </w:rPr>
        <w:t>arguments qui seront développés en vous appuyant sur les parties précédentes ou sur le document figure 6.</w:t>
      </w:r>
    </w:p>
    <w:p w:rsidR="009252BC" w:rsidRDefault="009252BC" w:rsidP="00524FFD">
      <w:pPr>
        <w:pStyle w:val="Corpsdetexte"/>
      </w:pPr>
    </w:p>
    <w:p w:rsidR="00D03F8B" w:rsidRDefault="00D03F8B" w:rsidP="00524FFD">
      <w:pPr>
        <w:pStyle w:val="Corpsdetexte"/>
      </w:pPr>
      <w:r>
        <w:rPr>
          <w:noProof/>
          <w:lang w:eastAsia="fr-FR"/>
        </w:rPr>
        <w:drawing>
          <wp:inline distT="0" distB="0" distL="0" distR="0" wp14:anchorId="5DA33812" wp14:editId="0C41AC54">
            <wp:extent cx="5895975" cy="562927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895975" cy="5629275"/>
                    </a:xfrm>
                    <a:prstGeom prst="rect">
                      <a:avLst/>
                    </a:prstGeom>
                  </pic:spPr>
                </pic:pic>
              </a:graphicData>
            </a:graphic>
          </wp:inline>
        </w:drawing>
      </w:r>
    </w:p>
    <w:p w:rsidR="00D03F8B" w:rsidRPr="008714EE" w:rsidRDefault="00D03F8B" w:rsidP="00524FFD">
      <w:pPr>
        <w:pStyle w:val="Corpsdetexte"/>
      </w:pPr>
    </w:p>
    <w:p w:rsidR="009252BC" w:rsidRPr="00D03F8B" w:rsidRDefault="008714EE" w:rsidP="00D03F8B">
      <w:pPr>
        <w:jc w:val="center"/>
        <w:rPr>
          <w:b/>
        </w:rPr>
      </w:pPr>
      <w:r w:rsidRPr="00D03F8B">
        <w:rPr>
          <w:b/>
          <w:w w:val="105"/>
        </w:rPr>
        <w:t>Figure 6 : comparatif des différents réseaux</w:t>
      </w:r>
    </w:p>
    <w:p w:rsidR="009252BC" w:rsidRPr="008714EE" w:rsidRDefault="009252BC" w:rsidP="00524FFD">
      <w:pPr>
        <w:pStyle w:val="Corpsdetexte"/>
      </w:pPr>
    </w:p>
    <w:p w:rsidR="009252BC" w:rsidRPr="008714EE" w:rsidRDefault="008714EE" w:rsidP="00D03F8B">
      <w:pPr>
        <w:jc w:val="left"/>
      </w:pPr>
      <w:r w:rsidRPr="008714EE">
        <w:t xml:space="preserve">Source </w:t>
      </w:r>
      <w:hyperlink r:id="rId64">
        <w:r w:rsidRPr="008714EE">
          <w:t>:http://www.domotique-info.fr/2014/02/sigfox-technologie-de-rupture-pour-le­</w:t>
        </w:r>
      </w:hyperlink>
      <w:r w:rsidRPr="008714EE">
        <w:t xml:space="preserve"> </w:t>
      </w:r>
      <w:r w:rsidRPr="008714EE">
        <w:rPr>
          <w:w w:val="105"/>
        </w:rPr>
        <w:t>marche-du-m2m/</w:t>
      </w:r>
    </w:p>
    <w:p w:rsidR="009252BC" w:rsidRDefault="009252BC" w:rsidP="00524FFD"/>
    <w:p w:rsidR="00726562" w:rsidRDefault="00726562" w:rsidP="00524FFD">
      <w:pPr>
        <w:sectPr w:rsidR="00726562" w:rsidSect="00D03F8B">
          <w:footerReference w:type="default" r:id="rId65"/>
          <w:pgSz w:w="11900" w:h="16820"/>
          <w:pgMar w:top="860" w:right="1127" w:bottom="280" w:left="1134" w:header="720" w:footer="720" w:gutter="0"/>
          <w:cols w:space="720"/>
        </w:sectPr>
      </w:pPr>
    </w:p>
    <w:p w:rsidR="009252BC" w:rsidRPr="00726562" w:rsidRDefault="008714EE" w:rsidP="00726562">
      <w:pPr>
        <w:pStyle w:val="Sous-titre"/>
        <w:rPr>
          <w:b/>
        </w:rPr>
      </w:pPr>
      <w:r w:rsidRPr="00726562">
        <w:rPr>
          <w:b/>
          <w:w w:val="105"/>
        </w:rPr>
        <w:lastRenderedPageBreak/>
        <w:t>DOCUMENT RÉPONSES - Sciences Physiques</w:t>
      </w:r>
    </w:p>
    <w:p w:rsidR="009252BC" w:rsidRPr="008714EE" w:rsidRDefault="009252BC" w:rsidP="00524FFD">
      <w:pPr>
        <w:pStyle w:val="Corpsdetexte"/>
      </w:pPr>
    </w:p>
    <w:p w:rsidR="009252BC" w:rsidRDefault="008714EE" w:rsidP="00726562">
      <w:pPr>
        <w:jc w:val="center"/>
        <w:rPr>
          <w:w w:val="105"/>
          <w:sz w:val="32"/>
          <w:szCs w:val="32"/>
        </w:rPr>
      </w:pPr>
      <w:r w:rsidRPr="00726562">
        <w:rPr>
          <w:w w:val="105"/>
          <w:sz w:val="32"/>
          <w:szCs w:val="32"/>
        </w:rPr>
        <w:t>À RENDRE AVEC LA</w:t>
      </w:r>
      <w:r w:rsidRPr="00726562">
        <w:rPr>
          <w:spacing w:val="-57"/>
          <w:w w:val="105"/>
          <w:sz w:val="32"/>
          <w:szCs w:val="32"/>
        </w:rPr>
        <w:t xml:space="preserve"> </w:t>
      </w:r>
      <w:r w:rsidRPr="00726562">
        <w:rPr>
          <w:w w:val="105"/>
          <w:sz w:val="32"/>
          <w:szCs w:val="32"/>
        </w:rPr>
        <w:t>COPIE</w:t>
      </w:r>
    </w:p>
    <w:p w:rsidR="00071B5D" w:rsidRDefault="00071B5D" w:rsidP="00071B5D">
      <w:pPr>
        <w:jc w:val="center"/>
        <w:rPr>
          <w:b/>
        </w:rPr>
      </w:pPr>
    </w:p>
    <w:p w:rsidR="00071B5D" w:rsidRPr="00071B5D" w:rsidRDefault="00071B5D" w:rsidP="00071B5D">
      <w:pPr>
        <w:jc w:val="center"/>
        <w:rPr>
          <w:b/>
          <w:sz w:val="36"/>
          <w:szCs w:val="36"/>
        </w:rPr>
      </w:pPr>
      <w:r w:rsidRPr="00071B5D">
        <w:rPr>
          <w:b/>
          <w:sz w:val="36"/>
          <w:szCs w:val="36"/>
        </w:rPr>
        <w:t>R</w:t>
      </w:r>
      <w:r w:rsidRPr="00071B5D">
        <w:rPr>
          <w:b/>
          <w:sz w:val="36"/>
          <w:szCs w:val="36"/>
        </w:rPr>
        <w:t>éponses</w:t>
      </w:r>
      <w:r w:rsidRPr="00071B5D">
        <w:rPr>
          <w:b/>
          <w:position w:val="4"/>
          <w:sz w:val="36"/>
          <w:szCs w:val="36"/>
        </w:rPr>
        <w:t xml:space="preserve"> </w:t>
      </w:r>
      <w:r w:rsidRPr="00071B5D">
        <w:rPr>
          <w:b/>
          <w:sz w:val="36"/>
          <w:szCs w:val="36"/>
        </w:rPr>
        <w:t>à la question Q3</w:t>
      </w:r>
      <w:r w:rsidRPr="00071B5D">
        <w:rPr>
          <w:b/>
          <w:sz w:val="36"/>
          <w:szCs w:val="36"/>
        </w:rPr>
        <w:t>9 à 49</w:t>
      </w:r>
    </w:p>
    <w:p w:rsidR="00071B5D" w:rsidRPr="00071B5D" w:rsidRDefault="00071B5D" w:rsidP="00071B5D">
      <w:pPr>
        <w:rPr>
          <w:w w:val="105"/>
        </w:rPr>
      </w:pPr>
      <w:r>
        <w:rPr>
          <w:noProof/>
          <w:lang w:eastAsia="fr-FR"/>
        </w:rPr>
        <w:drawing>
          <wp:anchor distT="0" distB="0" distL="114300" distR="114300" simplePos="0" relativeHeight="503157304" behindDoc="0" locked="0" layoutInCell="1" allowOverlap="1">
            <wp:simplePos x="0" y="0"/>
            <wp:positionH relativeFrom="margin">
              <wp:align>center</wp:align>
            </wp:positionH>
            <wp:positionV relativeFrom="paragraph">
              <wp:posOffset>554355</wp:posOffset>
            </wp:positionV>
            <wp:extent cx="6746240" cy="5723890"/>
            <wp:effectExtent l="0" t="552450" r="0" b="54356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6746240" cy="5723890"/>
                    </a:xfrm>
                    <a:prstGeom prst="rect">
                      <a:avLst/>
                    </a:prstGeom>
                    <a:scene3d>
                      <a:camera prst="orthographicFront">
                        <a:rot lat="0" lon="0" rev="5400000"/>
                      </a:camera>
                      <a:lightRig rig="threePt" dir="t"/>
                    </a:scene3d>
                  </pic:spPr>
                </pic:pic>
              </a:graphicData>
            </a:graphic>
            <wp14:sizeRelH relativeFrom="page">
              <wp14:pctWidth>0</wp14:pctWidth>
            </wp14:sizeRelH>
            <wp14:sizeRelV relativeFrom="page">
              <wp14:pctHeight>0</wp14:pctHeight>
            </wp14:sizeRelV>
          </wp:anchor>
        </w:drawing>
      </w:r>
    </w:p>
    <w:p w:rsidR="00071B5D" w:rsidRDefault="00071B5D">
      <w:pPr>
        <w:jc w:val="left"/>
        <w:rPr>
          <w:w w:val="105"/>
          <w:sz w:val="32"/>
          <w:szCs w:val="32"/>
        </w:rPr>
      </w:pPr>
      <w:r>
        <w:rPr>
          <w:w w:val="105"/>
          <w:sz w:val="32"/>
          <w:szCs w:val="32"/>
        </w:rPr>
        <w:br w:type="page"/>
      </w:r>
      <w:r w:rsidRPr="00726562">
        <w:rPr>
          <w:b/>
        </w:rPr>
        <w:lastRenderedPageBreak/>
        <w:t>Document réponses</w:t>
      </w:r>
      <w:r w:rsidRPr="00726562">
        <w:rPr>
          <w:b/>
          <w:position w:val="4"/>
        </w:rPr>
        <w:t xml:space="preserve"> </w:t>
      </w:r>
      <w:r w:rsidRPr="00726562">
        <w:rPr>
          <w:b/>
        </w:rPr>
        <w:t>à</w:t>
      </w:r>
      <w:r>
        <w:rPr>
          <w:b/>
        </w:rPr>
        <w:t xml:space="preserve"> la </w:t>
      </w:r>
      <w:r w:rsidRPr="00726562">
        <w:rPr>
          <w:b/>
        </w:rPr>
        <w:t>question Q3</w:t>
      </w:r>
    </w:p>
    <w:p w:rsidR="00071B5D" w:rsidRPr="00726562" w:rsidRDefault="00071B5D" w:rsidP="00726562">
      <w:pPr>
        <w:jc w:val="center"/>
        <w:rPr>
          <w:sz w:val="32"/>
          <w:szCs w:val="32"/>
        </w:rPr>
      </w:pPr>
    </w:p>
    <w:p w:rsidR="009252BC" w:rsidRPr="008714EE" w:rsidRDefault="009252BC" w:rsidP="00524FFD">
      <w:pPr>
        <w:pStyle w:val="Corpsdetexte"/>
      </w:pPr>
    </w:p>
    <w:p w:rsidR="009252BC" w:rsidRPr="00726562" w:rsidRDefault="008714EE" w:rsidP="00524FFD">
      <w:pPr>
        <w:rPr>
          <w:b/>
        </w:rPr>
      </w:pPr>
      <w:r w:rsidRPr="00726562">
        <w:rPr>
          <w:b/>
        </w:rPr>
        <w:t>Document r</w:t>
      </w:r>
      <w:r w:rsidR="00726562" w:rsidRPr="00726562">
        <w:rPr>
          <w:b/>
        </w:rPr>
        <w:t>é</w:t>
      </w:r>
      <w:r w:rsidRPr="00726562">
        <w:rPr>
          <w:b/>
        </w:rPr>
        <w:t>ponses</w:t>
      </w:r>
      <w:r w:rsidR="00726562" w:rsidRPr="00726562">
        <w:rPr>
          <w:b/>
          <w:position w:val="4"/>
        </w:rPr>
        <w:t xml:space="preserve"> </w:t>
      </w:r>
      <w:r w:rsidR="00726562" w:rsidRPr="00726562">
        <w:rPr>
          <w:b/>
        </w:rPr>
        <w:t>à</w:t>
      </w:r>
      <w:r w:rsidR="00726562">
        <w:rPr>
          <w:b/>
        </w:rPr>
        <w:t xml:space="preserve"> la </w:t>
      </w:r>
      <w:r w:rsidRPr="00726562">
        <w:rPr>
          <w:b/>
        </w:rPr>
        <w:t>question Q30</w:t>
      </w: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40"/>
        <w:gridCol w:w="1130"/>
        <w:gridCol w:w="1135"/>
        <w:gridCol w:w="1145"/>
        <w:gridCol w:w="1135"/>
        <w:gridCol w:w="1135"/>
        <w:gridCol w:w="1145"/>
        <w:gridCol w:w="1126"/>
        <w:gridCol w:w="1140"/>
      </w:tblGrid>
      <w:tr w:rsidR="008714EE" w:rsidRPr="008714EE" w:rsidTr="00726562">
        <w:trPr>
          <w:trHeight w:val="268"/>
          <w:jc w:val="center"/>
        </w:trPr>
        <w:tc>
          <w:tcPr>
            <w:tcW w:w="1140" w:type="dxa"/>
            <w:vAlign w:val="center"/>
          </w:tcPr>
          <w:p w:rsidR="009252BC" w:rsidRPr="008714EE" w:rsidRDefault="00726562" w:rsidP="00726562">
            <w:pPr>
              <w:pStyle w:val="TableParagraph"/>
              <w:jc w:val="center"/>
            </w:pPr>
            <w:r w:rsidRPr="008714EE">
              <w:t>D</w:t>
            </w:r>
            <w:r w:rsidR="008714EE" w:rsidRPr="008714EE">
              <w:t>k</w:t>
            </w:r>
          </w:p>
        </w:tc>
        <w:tc>
          <w:tcPr>
            <w:tcW w:w="1130" w:type="dxa"/>
            <w:vAlign w:val="center"/>
          </w:tcPr>
          <w:p w:rsidR="009252BC" w:rsidRPr="008714EE" w:rsidRDefault="008714EE" w:rsidP="00726562">
            <w:pPr>
              <w:pStyle w:val="TableParagraph"/>
              <w:jc w:val="center"/>
            </w:pPr>
            <w:r w:rsidRPr="008714EE">
              <w:rPr>
                <w:w w:val="106"/>
              </w:rPr>
              <w:t>0</w:t>
            </w:r>
          </w:p>
        </w:tc>
        <w:tc>
          <w:tcPr>
            <w:tcW w:w="1135" w:type="dxa"/>
            <w:vAlign w:val="center"/>
          </w:tcPr>
          <w:p w:rsidR="009252BC" w:rsidRPr="008714EE" w:rsidRDefault="008714EE" w:rsidP="00726562">
            <w:pPr>
              <w:pStyle w:val="TableParagraph"/>
              <w:jc w:val="center"/>
            </w:pPr>
            <w:r w:rsidRPr="008714EE">
              <w:rPr>
                <w:w w:val="110"/>
              </w:rPr>
              <w:t>0</w:t>
            </w:r>
          </w:p>
        </w:tc>
        <w:tc>
          <w:tcPr>
            <w:tcW w:w="1145" w:type="dxa"/>
            <w:vAlign w:val="center"/>
          </w:tcPr>
          <w:p w:rsidR="009252BC" w:rsidRPr="008714EE" w:rsidRDefault="008714EE" w:rsidP="00726562">
            <w:pPr>
              <w:pStyle w:val="TableParagraph"/>
              <w:jc w:val="center"/>
            </w:pPr>
            <w:r w:rsidRPr="008714EE">
              <w:rPr>
                <w:w w:val="110"/>
              </w:rPr>
              <w:t>0</w:t>
            </w:r>
          </w:p>
        </w:tc>
        <w:tc>
          <w:tcPr>
            <w:tcW w:w="1135" w:type="dxa"/>
            <w:vAlign w:val="center"/>
          </w:tcPr>
          <w:p w:rsidR="009252BC" w:rsidRPr="008714EE" w:rsidRDefault="008714EE" w:rsidP="00726562">
            <w:pPr>
              <w:pStyle w:val="TableParagraph"/>
              <w:jc w:val="center"/>
            </w:pPr>
            <w:r w:rsidRPr="008714EE">
              <w:rPr>
                <w:w w:val="93"/>
              </w:rPr>
              <w:t>1</w:t>
            </w:r>
          </w:p>
        </w:tc>
        <w:tc>
          <w:tcPr>
            <w:tcW w:w="1135" w:type="dxa"/>
            <w:vAlign w:val="center"/>
          </w:tcPr>
          <w:p w:rsidR="009252BC" w:rsidRPr="008714EE" w:rsidRDefault="008714EE" w:rsidP="00726562">
            <w:pPr>
              <w:pStyle w:val="TableParagraph"/>
              <w:jc w:val="center"/>
            </w:pPr>
            <w:r w:rsidRPr="008714EE">
              <w:rPr>
                <w:w w:val="101"/>
              </w:rPr>
              <w:t>1</w:t>
            </w:r>
          </w:p>
        </w:tc>
        <w:tc>
          <w:tcPr>
            <w:tcW w:w="1145" w:type="dxa"/>
            <w:vAlign w:val="center"/>
          </w:tcPr>
          <w:p w:rsidR="009252BC" w:rsidRPr="008714EE" w:rsidRDefault="008714EE" w:rsidP="00726562">
            <w:pPr>
              <w:pStyle w:val="TableParagraph"/>
              <w:jc w:val="center"/>
            </w:pPr>
            <w:r w:rsidRPr="008714EE">
              <w:rPr>
                <w:w w:val="108"/>
              </w:rPr>
              <w:t>1</w:t>
            </w:r>
          </w:p>
        </w:tc>
        <w:tc>
          <w:tcPr>
            <w:tcW w:w="1126" w:type="dxa"/>
            <w:vAlign w:val="center"/>
          </w:tcPr>
          <w:p w:rsidR="009252BC" w:rsidRPr="008714EE" w:rsidRDefault="008714EE" w:rsidP="00726562">
            <w:pPr>
              <w:pStyle w:val="TableParagraph"/>
              <w:jc w:val="center"/>
            </w:pPr>
            <w:r w:rsidRPr="008714EE">
              <w:rPr>
                <w:w w:val="110"/>
              </w:rPr>
              <w:t>0</w:t>
            </w:r>
          </w:p>
        </w:tc>
        <w:tc>
          <w:tcPr>
            <w:tcW w:w="1140" w:type="dxa"/>
            <w:vAlign w:val="center"/>
          </w:tcPr>
          <w:p w:rsidR="009252BC" w:rsidRPr="008714EE" w:rsidRDefault="008714EE" w:rsidP="00726562">
            <w:pPr>
              <w:pStyle w:val="TableParagraph"/>
              <w:jc w:val="center"/>
            </w:pPr>
            <w:r w:rsidRPr="008714EE">
              <w:rPr>
                <w:w w:val="101"/>
              </w:rPr>
              <w:t>1</w:t>
            </w:r>
          </w:p>
        </w:tc>
      </w:tr>
      <w:tr w:rsidR="009252BC" w:rsidRPr="008714EE" w:rsidTr="00726562">
        <w:trPr>
          <w:trHeight w:val="427"/>
          <w:jc w:val="center"/>
        </w:trPr>
        <w:tc>
          <w:tcPr>
            <w:tcW w:w="1140" w:type="dxa"/>
            <w:vAlign w:val="center"/>
          </w:tcPr>
          <w:p w:rsidR="009252BC" w:rsidRPr="008714EE" w:rsidRDefault="008714EE" w:rsidP="00726562">
            <w:pPr>
              <w:pStyle w:val="TableParagraph"/>
              <w:jc w:val="center"/>
            </w:pPr>
            <w:r w:rsidRPr="008714EE">
              <w:rPr>
                <w:w w:val="95"/>
              </w:rPr>
              <w:t>&lt;I&gt;k (rad)</w:t>
            </w:r>
          </w:p>
        </w:tc>
        <w:tc>
          <w:tcPr>
            <w:tcW w:w="1130" w:type="dxa"/>
            <w:vAlign w:val="center"/>
          </w:tcPr>
          <w:p w:rsidR="009252BC" w:rsidRPr="008714EE" w:rsidRDefault="008714EE" w:rsidP="00726562">
            <w:pPr>
              <w:pStyle w:val="TableParagraph"/>
              <w:jc w:val="center"/>
            </w:pPr>
            <w:r w:rsidRPr="008714EE">
              <w:rPr>
                <w:w w:val="110"/>
              </w:rPr>
              <w:t>0</w:t>
            </w:r>
          </w:p>
        </w:tc>
        <w:tc>
          <w:tcPr>
            <w:tcW w:w="1135" w:type="dxa"/>
            <w:vAlign w:val="center"/>
          </w:tcPr>
          <w:p w:rsidR="009252BC" w:rsidRPr="008714EE" w:rsidRDefault="009252BC" w:rsidP="00726562">
            <w:pPr>
              <w:pStyle w:val="TableParagraph"/>
              <w:jc w:val="center"/>
            </w:pPr>
          </w:p>
        </w:tc>
        <w:tc>
          <w:tcPr>
            <w:tcW w:w="1145" w:type="dxa"/>
            <w:vAlign w:val="center"/>
          </w:tcPr>
          <w:p w:rsidR="009252BC" w:rsidRPr="008714EE" w:rsidRDefault="009252BC" w:rsidP="00726562">
            <w:pPr>
              <w:pStyle w:val="TableParagraph"/>
              <w:jc w:val="center"/>
            </w:pPr>
          </w:p>
        </w:tc>
        <w:tc>
          <w:tcPr>
            <w:tcW w:w="1135" w:type="dxa"/>
            <w:vAlign w:val="center"/>
          </w:tcPr>
          <w:p w:rsidR="009252BC" w:rsidRPr="008714EE" w:rsidRDefault="009252BC" w:rsidP="00726562">
            <w:pPr>
              <w:pStyle w:val="TableParagraph"/>
              <w:jc w:val="center"/>
            </w:pPr>
          </w:p>
        </w:tc>
        <w:tc>
          <w:tcPr>
            <w:tcW w:w="1135" w:type="dxa"/>
            <w:vAlign w:val="center"/>
          </w:tcPr>
          <w:p w:rsidR="009252BC" w:rsidRPr="008714EE" w:rsidRDefault="009252BC" w:rsidP="00726562">
            <w:pPr>
              <w:pStyle w:val="TableParagraph"/>
              <w:jc w:val="center"/>
            </w:pPr>
          </w:p>
        </w:tc>
        <w:tc>
          <w:tcPr>
            <w:tcW w:w="1145" w:type="dxa"/>
            <w:vAlign w:val="center"/>
          </w:tcPr>
          <w:p w:rsidR="009252BC" w:rsidRPr="008714EE" w:rsidRDefault="009252BC" w:rsidP="00726562">
            <w:pPr>
              <w:pStyle w:val="TableParagraph"/>
              <w:jc w:val="center"/>
            </w:pPr>
          </w:p>
        </w:tc>
        <w:tc>
          <w:tcPr>
            <w:tcW w:w="1126" w:type="dxa"/>
            <w:vAlign w:val="center"/>
          </w:tcPr>
          <w:p w:rsidR="009252BC" w:rsidRPr="008714EE" w:rsidRDefault="009252BC" w:rsidP="00726562">
            <w:pPr>
              <w:pStyle w:val="TableParagraph"/>
              <w:jc w:val="center"/>
            </w:pPr>
          </w:p>
        </w:tc>
        <w:tc>
          <w:tcPr>
            <w:tcW w:w="1140" w:type="dxa"/>
            <w:vAlign w:val="center"/>
          </w:tcPr>
          <w:p w:rsidR="009252BC" w:rsidRPr="008714EE" w:rsidRDefault="009252BC" w:rsidP="00726562">
            <w:pPr>
              <w:pStyle w:val="TableParagraph"/>
              <w:jc w:val="center"/>
            </w:pPr>
          </w:p>
        </w:tc>
      </w:tr>
    </w:tbl>
    <w:p w:rsidR="009252BC" w:rsidRDefault="009252BC" w:rsidP="00524FFD">
      <w:pPr>
        <w:pStyle w:val="Corpsdetexte"/>
        <w:rPr>
          <w:w w:val="105"/>
        </w:rPr>
      </w:pPr>
    </w:p>
    <w:p w:rsidR="00726562" w:rsidRDefault="00726562" w:rsidP="00524FFD">
      <w:pPr>
        <w:pStyle w:val="Corpsdetexte"/>
        <w:rPr>
          <w:b/>
        </w:rPr>
      </w:pPr>
      <w:r w:rsidRPr="00726562">
        <w:rPr>
          <w:b/>
        </w:rPr>
        <w:t>Document réponses</w:t>
      </w:r>
      <w:r w:rsidRPr="00726562">
        <w:rPr>
          <w:b/>
          <w:position w:val="4"/>
        </w:rPr>
        <w:t xml:space="preserve"> </w:t>
      </w:r>
      <w:r w:rsidRPr="00726562">
        <w:rPr>
          <w:b/>
        </w:rPr>
        <w:t>à</w:t>
      </w:r>
      <w:r>
        <w:rPr>
          <w:b/>
        </w:rPr>
        <w:t xml:space="preserve"> la question Q36</w:t>
      </w:r>
    </w:p>
    <w:p w:rsidR="00726562" w:rsidRPr="00726562" w:rsidRDefault="00726562" w:rsidP="00524FFD">
      <w:pPr>
        <w:pStyle w:val="Corpsdetexte"/>
      </w:pPr>
      <w:r>
        <w:t>Symbiles utilises</w:t>
      </w:r>
    </w:p>
    <w:p w:rsidR="009252BC" w:rsidRDefault="00726562" w:rsidP="00524FFD">
      <w:r>
        <w:rPr>
          <w:noProof/>
          <w:lang w:eastAsia="fr-FR"/>
        </w:rPr>
        <w:drawing>
          <wp:inline distT="0" distB="0" distL="0" distR="0" wp14:anchorId="2FB93F7D" wp14:editId="5DDA7803">
            <wp:extent cx="6038850" cy="6229886"/>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049482" cy="6240854"/>
                    </a:xfrm>
                    <a:prstGeom prst="rect">
                      <a:avLst/>
                    </a:prstGeom>
                  </pic:spPr>
                </pic:pic>
              </a:graphicData>
            </a:graphic>
          </wp:inline>
        </w:drawing>
      </w:r>
    </w:p>
    <w:p w:rsidR="00726562" w:rsidRDefault="00726562" w:rsidP="00524FFD"/>
    <w:p w:rsidR="00726562" w:rsidRPr="008714EE" w:rsidRDefault="00726562" w:rsidP="00524FFD">
      <w:pPr>
        <w:sectPr w:rsidR="00726562" w:rsidRPr="008714EE" w:rsidSect="00726562">
          <w:footerReference w:type="default" r:id="rId68"/>
          <w:type w:val="continuous"/>
          <w:pgSz w:w="11900" w:h="16820"/>
          <w:pgMar w:top="860" w:right="1127" w:bottom="280" w:left="1134" w:header="720" w:footer="720" w:gutter="0"/>
          <w:cols w:space="720"/>
        </w:sectPr>
      </w:pPr>
    </w:p>
    <w:p w:rsidR="00726562" w:rsidRDefault="008714EE" w:rsidP="00BE3F55">
      <w:pPr>
        <w:rPr>
          <w:w w:val="105"/>
        </w:rPr>
      </w:pPr>
      <w:r w:rsidRPr="00726562">
        <w:rPr>
          <w:b/>
          <w:w w:val="105"/>
        </w:rPr>
        <w:lastRenderedPageBreak/>
        <w:t xml:space="preserve">Document réponses </w:t>
      </w:r>
      <w:r w:rsidRPr="00726562">
        <w:rPr>
          <w:rFonts w:ascii="Times New Roman" w:hAnsi="Times New Roman"/>
          <w:b/>
          <w:w w:val="105"/>
          <w:sz w:val="26"/>
        </w:rPr>
        <w:t xml:space="preserve">à </w:t>
      </w:r>
      <w:r w:rsidRPr="00726562">
        <w:rPr>
          <w:b/>
          <w:w w:val="105"/>
        </w:rPr>
        <w:t>la question Q40</w:t>
      </w:r>
    </w:p>
    <w:p w:rsidR="009252BC" w:rsidRDefault="008714EE" w:rsidP="00BE3F55">
      <w:pPr>
        <w:rPr>
          <w:w w:val="105"/>
        </w:rPr>
      </w:pPr>
      <w:r w:rsidRPr="008714EE">
        <w:rPr>
          <w:w w:val="105"/>
        </w:rPr>
        <w:t>Bilan de liaison en espace libre</w:t>
      </w:r>
    </w:p>
    <w:p w:rsidR="009252BC" w:rsidRDefault="009252BC" w:rsidP="00524FFD">
      <w:pPr>
        <w:pStyle w:val="Corpsdetexte"/>
      </w:pPr>
    </w:p>
    <w:p w:rsidR="00726562" w:rsidRDefault="00726562" w:rsidP="00B8116E">
      <w:pPr>
        <w:pStyle w:val="Corpsdetexte"/>
        <w:jc w:val="center"/>
      </w:pPr>
      <w:r>
        <w:rPr>
          <w:noProof/>
          <w:lang w:eastAsia="fr-FR"/>
        </w:rPr>
        <w:drawing>
          <wp:inline distT="0" distB="0" distL="0" distR="0" wp14:anchorId="548D4ABD" wp14:editId="4B790489">
            <wp:extent cx="5715000" cy="56769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15000" cy="5676900"/>
                    </a:xfrm>
                    <a:prstGeom prst="rect">
                      <a:avLst/>
                    </a:prstGeom>
                  </pic:spPr>
                </pic:pic>
              </a:graphicData>
            </a:graphic>
          </wp:inline>
        </w:drawing>
      </w:r>
    </w:p>
    <w:p w:rsidR="00726562" w:rsidRDefault="00726562" w:rsidP="00524FFD">
      <w:pPr>
        <w:pStyle w:val="Corpsdetexte"/>
      </w:pPr>
    </w:p>
    <w:p w:rsidR="00726562" w:rsidRDefault="00726562" w:rsidP="00524FFD">
      <w:pPr>
        <w:pStyle w:val="Corpsdetexte"/>
      </w:pPr>
    </w:p>
    <w:p w:rsidR="00726562" w:rsidRDefault="00726562" w:rsidP="00524FFD">
      <w:pPr>
        <w:pStyle w:val="Corpsdetexte"/>
      </w:pPr>
    </w:p>
    <w:tbl>
      <w:tblPr>
        <w:tblStyle w:val="TableNormal"/>
        <w:tblW w:w="10222" w:type="dxa"/>
        <w:jc w:val="center"/>
        <w:tblInd w:w="7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16"/>
        <w:gridCol w:w="5106"/>
      </w:tblGrid>
      <w:tr w:rsidR="008714EE" w:rsidRPr="008714EE" w:rsidTr="00B8116E">
        <w:trPr>
          <w:trHeight w:val="388"/>
          <w:jc w:val="center"/>
        </w:trPr>
        <w:tc>
          <w:tcPr>
            <w:tcW w:w="5116" w:type="dxa"/>
          </w:tcPr>
          <w:p w:rsidR="009252BC" w:rsidRPr="008714EE" w:rsidRDefault="008714EE" w:rsidP="00524FFD">
            <w:pPr>
              <w:pStyle w:val="TableParagraph"/>
            </w:pPr>
            <w:r w:rsidRPr="008714EE">
              <w:t>PrxdBm : puissance d'émission</w:t>
            </w:r>
          </w:p>
        </w:tc>
        <w:tc>
          <w:tcPr>
            <w:tcW w:w="5106" w:type="dxa"/>
          </w:tcPr>
          <w:p w:rsidR="009252BC" w:rsidRPr="008714EE" w:rsidRDefault="008714EE" w:rsidP="00524FFD">
            <w:pPr>
              <w:pStyle w:val="TableParagraph"/>
            </w:pPr>
            <w:r w:rsidRPr="008714EE">
              <w:t>Gant R: gain de l'antenne réceptrice</w:t>
            </w:r>
          </w:p>
        </w:tc>
      </w:tr>
      <w:tr w:rsidR="008714EE" w:rsidRPr="008714EE" w:rsidTr="00B8116E">
        <w:trPr>
          <w:trHeight w:val="667"/>
          <w:jc w:val="center"/>
        </w:trPr>
        <w:tc>
          <w:tcPr>
            <w:tcW w:w="5116" w:type="dxa"/>
          </w:tcPr>
          <w:p w:rsidR="009252BC" w:rsidRPr="008714EE" w:rsidRDefault="008714EE" w:rsidP="00524FFD">
            <w:pPr>
              <w:pStyle w:val="TableParagraph"/>
            </w:pPr>
            <w:r w:rsidRPr="008714EE">
              <w:t>Pabs.ant : puissance absorbée par l'antenne émettrice</w:t>
            </w:r>
          </w:p>
        </w:tc>
        <w:tc>
          <w:tcPr>
            <w:tcW w:w="5106" w:type="dxa"/>
          </w:tcPr>
          <w:p w:rsidR="009252BC" w:rsidRPr="008714EE" w:rsidRDefault="008714EE" w:rsidP="00524FFD">
            <w:pPr>
              <w:pStyle w:val="TableParagraph"/>
            </w:pPr>
            <w:r w:rsidRPr="008714EE">
              <w:t>PR ant: puissance reçue par l'antenne réceptrice</w:t>
            </w:r>
          </w:p>
        </w:tc>
      </w:tr>
      <w:tr w:rsidR="008714EE" w:rsidRPr="008714EE" w:rsidTr="00B8116E">
        <w:trPr>
          <w:trHeight w:val="662"/>
          <w:jc w:val="center"/>
        </w:trPr>
        <w:tc>
          <w:tcPr>
            <w:tcW w:w="5116" w:type="dxa"/>
          </w:tcPr>
          <w:p w:rsidR="009252BC" w:rsidRPr="008714EE" w:rsidRDefault="008714EE" w:rsidP="00524FFD">
            <w:pPr>
              <w:pStyle w:val="TableParagraph"/>
            </w:pPr>
            <w:r w:rsidRPr="008714EE">
              <w:t xml:space="preserve">Gant </w:t>
            </w:r>
            <w:r w:rsidRPr="008714EE">
              <w:rPr>
                <w:vertAlign w:val="subscript"/>
              </w:rPr>
              <w:t>E</w:t>
            </w:r>
            <w:r w:rsidRPr="008714EE">
              <w:t xml:space="preserve"> </w:t>
            </w:r>
            <w:r w:rsidRPr="008714EE">
              <w:rPr>
                <w:vertAlign w:val="subscript"/>
              </w:rPr>
              <w:t>:</w:t>
            </w:r>
            <w:r w:rsidRPr="008714EE">
              <w:t xml:space="preserve"> gain de l'antenne émettrice</w:t>
            </w:r>
          </w:p>
        </w:tc>
        <w:tc>
          <w:tcPr>
            <w:tcW w:w="5106" w:type="dxa"/>
          </w:tcPr>
          <w:p w:rsidR="009252BC" w:rsidRPr="008714EE" w:rsidRDefault="008714EE" w:rsidP="00524FFD">
            <w:pPr>
              <w:pStyle w:val="TableParagraph"/>
            </w:pPr>
            <w:r w:rsidRPr="008714EE">
              <w:t>Psortie ant: puissance de sortie de l'antenne réceptrice</w:t>
            </w:r>
          </w:p>
        </w:tc>
      </w:tr>
      <w:tr w:rsidR="009252BC" w:rsidRPr="008714EE" w:rsidTr="00B8116E">
        <w:trPr>
          <w:trHeight w:val="388"/>
          <w:jc w:val="center"/>
        </w:trPr>
        <w:tc>
          <w:tcPr>
            <w:tcW w:w="5116" w:type="dxa"/>
            <w:tcBorders>
              <w:left w:val="nil"/>
              <w:bottom w:val="nil"/>
            </w:tcBorders>
          </w:tcPr>
          <w:p w:rsidR="009252BC" w:rsidRPr="008714EE" w:rsidRDefault="009252BC" w:rsidP="00524FFD">
            <w:pPr>
              <w:pStyle w:val="TableParagraph"/>
            </w:pPr>
          </w:p>
        </w:tc>
        <w:tc>
          <w:tcPr>
            <w:tcW w:w="5106" w:type="dxa"/>
          </w:tcPr>
          <w:p w:rsidR="009252BC" w:rsidRPr="008714EE" w:rsidRDefault="008714EE" w:rsidP="00524FFD">
            <w:pPr>
              <w:pStyle w:val="TableParagraph"/>
            </w:pPr>
            <w:r w:rsidRPr="008714EE">
              <w:rPr>
                <w:w w:val="110"/>
              </w:rPr>
              <w:t>PRx: puissance reçue par la base</w:t>
            </w:r>
          </w:p>
        </w:tc>
      </w:tr>
    </w:tbl>
    <w:p w:rsidR="009252BC" w:rsidRPr="008714EE" w:rsidRDefault="009252BC" w:rsidP="00524FFD">
      <w:pPr>
        <w:pStyle w:val="Corpsdetexte"/>
      </w:pPr>
    </w:p>
    <w:p w:rsidR="009252BC" w:rsidRPr="008714EE" w:rsidRDefault="009252BC" w:rsidP="00524FFD">
      <w:pPr>
        <w:sectPr w:rsidR="009252BC" w:rsidRPr="008714EE" w:rsidSect="00F856F1">
          <w:footerReference w:type="default" r:id="rId70"/>
          <w:pgSz w:w="11900" w:h="16820"/>
          <w:pgMar w:top="620" w:right="1127" w:bottom="280" w:left="1134" w:header="0" w:footer="607" w:gutter="0"/>
          <w:cols w:space="720"/>
        </w:sectPr>
      </w:pPr>
    </w:p>
    <w:p w:rsidR="00B8116E" w:rsidRDefault="008714EE" w:rsidP="00BE3F55">
      <w:pPr>
        <w:rPr>
          <w:w w:val="105"/>
        </w:rPr>
      </w:pPr>
      <w:r w:rsidRPr="00B8116E">
        <w:rPr>
          <w:b/>
          <w:w w:val="105"/>
        </w:rPr>
        <w:lastRenderedPageBreak/>
        <w:t xml:space="preserve">Document réponses </w:t>
      </w:r>
      <w:r w:rsidRPr="00B8116E">
        <w:rPr>
          <w:rFonts w:ascii="Times New Roman" w:hAnsi="Times New Roman"/>
          <w:b/>
          <w:w w:val="105"/>
          <w:sz w:val="26"/>
        </w:rPr>
        <w:t xml:space="preserve">à </w:t>
      </w:r>
      <w:r w:rsidRPr="00B8116E">
        <w:rPr>
          <w:b/>
          <w:w w:val="105"/>
        </w:rPr>
        <w:t>la question Q43</w:t>
      </w:r>
    </w:p>
    <w:p w:rsidR="009252BC" w:rsidRPr="008714EE" w:rsidRDefault="008714EE" w:rsidP="00BE3F55">
      <w:r w:rsidRPr="008714EE">
        <w:rPr>
          <w:w w:val="105"/>
        </w:rPr>
        <w:t>FSL (dB) en fonction de la distance d (km)</w:t>
      </w:r>
    </w:p>
    <w:p w:rsidR="009252BC" w:rsidRPr="008714EE" w:rsidRDefault="009252BC" w:rsidP="00524FFD">
      <w:pPr>
        <w:pStyle w:val="Corpsdetexte"/>
      </w:pPr>
    </w:p>
    <w:p w:rsidR="009252BC" w:rsidRPr="008714EE" w:rsidRDefault="009252BC" w:rsidP="00524FFD">
      <w:pPr>
        <w:pStyle w:val="Corpsdetexte"/>
      </w:pPr>
    </w:p>
    <w:p w:rsidR="009252BC" w:rsidRPr="008714EE" w:rsidRDefault="009252BC" w:rsidP="00524FFD">
      <w:pPr>
        <w:pStyle w:val="Corpsdetexte"/>
      </w:pPr>
    </w:p>
    <w:p w:rsidR="009252BC" w:rsidRPr="008714EE" w:rsidRDefault="009252BC" w:rsidP="00524FFD">
      <w:pPr>
        <w:pStyle w:val="Corpsdetexte"/>
      </w:pPr>
    </w:p>
    <w:p w:rsidR="009252BC" w:rsidRPr="008714EE" w:rsidRDefault="009252BC" w:rsidP="00524FFD">
      <w:pPr>
        <w:pStyle w:val="Corpsdetexte"/>
      </w:pPr>
    </w:p>
    <w:p w:rsidR="009252BC" w:rsidRPr="008714EE" w:rsidRDefault="009252BC" w:rsidP="00524FFD">
      <w:pPr>
        <w:pStyle w:val="Corpsdetexte"/>
      </w:pPr>
    </w:p>
    <w:p w:rsidR="009252BC" w:rsidRPr="008714EE" w:rsidRDefault="00B8116E" w:rsidP="00524FFD">
      <w:pPr>
        <w:pStyle w:val="Corpsdetexte"/>
      </w:pPr>
      <w:r>
        <w:rPr>
          <w:noProof/>
          <w:lang w:eastAsia="fr-FR"/>
        </w:rPr>
        <w:drawing>
          <wp:inline distT="0" distB="0" distL="0" distR="0" wp14:anchorId="70232EFB" wp14:editId="6F6B4942">
            <wp:extent cx="5972810" cy="5008245"/>
            <wp:effectExtent l="0" t="0" r="8890" b="190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72810" cy="5008245"/>
                    </a:xfrm>
                    <a:prstGeom prst="rect">
                      <a:avLst/>
                    </a:prstGeom>
                  </pic:spPr>
                </pic:pic>
              </a:graphicData>
            </a:graphic>
          </wp:inline>
        </w:drawing>
      </w:r>
    </w:p>
    <w:p w:rsidR="009252BC" w:rsidRPr="008714EE" w:rsidRDefault="009252BC" w:rsidP="00524FFD">
      <w:pPr>
        <w:pStyle w:val="Corpsdetexte"/>
      </w:pPr>
    </w:p>
    <w:p w:rsidR="009252BC" w:rsidRPr="008714EE" w:rsidRDefault="009252BC" w:rsidP="00524FFD">
      <w:pPr>
        <w:pStyle w:val="Corpsdetexte"/>
      </w:pPr>
    </w:p>
    <w:p w:rsidR="009252BC" w:rsidRPr="008714EE" w:rsidRDefault="009252BC" w:rsidP="00524FFD">
      <w:pPr>
        <w:pStyle w:val="Corpsdetexte"/>
      </w:pPr>
    </w:p>
    <w:p w:rsidR="009252BC" w:rsidRPr="008714EE" w:rsidRDefault="009252BC" w:rsidP="00524FFD">
      <w:pPr>
        <w:pStyle w:val="Corpsdetexte"/>
      </w:pPr>
    </w:p>
    <w:p w:rsidR="009252BC" w:rsidRPr="008714EE" w:rsidRDefault="009252BC" w:rsidP="00524FFD">
      <w:pPr>
        <w:pStyle w:val="Corpsdetexte"/>
      </w:pPr>
    </w:p>
    <w:p w:rsidR="009252BC" w:rsidRPr="008714EE" w:rsidRDefault="009252BC" w:rsidP="00524FFD">
      <w:pPr>
        <w:pStyle w:val="Corpsdetexte"/>
      </w:pPr>
    </w:p>
    <w:p w:rsidR="009252BC" w:rsidRPr="008714EE" w:rsidRDefault="009252BC" w:rsidP="00524FFD">
      <w:pPr>
        <w:pStyle w:val="Corpsdetexte"/>
      </w:pPr>
    </w:p>
    <w:p w:rsidR="009252BC" w:rsidRPr="008714EE" w:rsidRDefault="009252BC" w:rsidP="00524FFD">
      <w:pPr>
        <w:pStyle w:val="Corpsdetexte"/>
      </w:pPr>
    </w:p>
    <w:p w:rsidR="009252BC" w:rsidRPr="008714EE" w:rsidRDefault="009252BC" w:rsidP="00524FFD">
      <w:pPr>
        <w:pStyle w:val="Corpsdetexte"/>
      </w:pPr>
    </w:p>
    <w:p w:rsidR="009252BC" w:rsidRPr="008714EE" w:rsidRDefault="009252BC" w:rsidP="00F856F1">
      <w:pPr>
        <w:pStyle w:val="Corpsdetexte"/>
        <w:tabs>
          <w:tab w:val="left" w:pos="8190"/>
        </w:tabs>
      </w:pPr>
    </w:p>
    <w:sectPr w:rsidR="009252BC" w:rsidRPr="008714EE" w:rsidSect="00F856F1">
      <w:footerReference w:type="default" r:id="rId72"/>
      <w:pgSz w:w="11900" w:h="16820"/>
      <w:pgMar w:top="1040" w:right="1127" w:bottom="280" w:left="1134" w:header="0" w:footer="7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A5E" w:rsidRDefault="00C94A5E" w:rsidP="00524FFD">
      <w:r>
        <w:separator/>
      </w:r>
    </w:p>
  </w:endnote>
  <w:endnote w:type="continuationSeparator" w:id="0">
    <w:p w:rsidR="00C94A5E" w:rsidRDefault="00C94A5E" w:rsidP="00524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727" w:type="dxa"/>
      <w:jc w:val="center"/>
      <w:tblInd w:w="14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84"/>
      <w:gridCol w:w="5313"/>
      <w:gridCol w:w="2130"/>
    </w:tblGrid>
    <w:tr w:rsidR="006B200F" w:rsidRPr="008714EE" w:rsidTr="009D07BB">
      <w:trPr>
        <w:trHeight w:val="335"/>
        <w:jc w:val="center"/>
      </w:trPr>
      <w:tc>
        <w:tcPr>
          <w:tcW w:w="2284" w:type="dxa"/>
          <w:tcBorders>
            <w:bottom w:val="single" w:sz="2" w:space="0" w:color="000000"/>
          </w:tcBorders>
          <w:vAlign w:val="center"/>
        </w:tcPr>
        <w:p w:rsidR="006B200F" w:rsidRPr="008714EE" w:rsidRDefault="006B200F" w:rsidP="004F559A">
          <w:pPr>
            <w:pStyle w:val="TableParagraph"/>
            <w:jc w:val="center"/>
          </w:pPr>
          <w:r w:rsidRPr="008714EE">
            <w:t>Session 2018</w:t>
          </w:r>
        </w:p>
      </w:tc>
      <w:tc>
        <w:tcPr>
          <w:tcW w:w="5313" w:type="dxa"/>
          <w:vMerge w:val="restart"/>
          <w:vAlign w:val="center"/>
        </w:tcPr>
        <w:p w:rsidR="006B200F" w:rsidRDefault="006B200F" w:rsidP="004F559A">
          <w:pPr>
            <w:pStyle w:val="TableParagraph"/>
            <w:jc w:val="center"/>
          </w:pPr>
          <w:r w:rsidRPr="008714EE">
            <w:t>BTS Systèmes Numériques Option</w:t>
          </w:r>
          <w:r w:rsidRPr="008714EE">
            <w:rPr>
              <w:spacing w:val="-7"/>
            </w:rPr>
            <w:t xml:space="preserve"> </w:t>
          </w:r>
          <w:r>
            <w:t>A</w:t>
          </w:r>
        </w:p>
        <w:p w:rsidR="006B200F" w:rsidRPr="008714EE" w:rsidRDefault="006B200F" w:rsidP="004F559A">
          <w:pPr>
            <w:pStyle w:val="TableParagraph"/>
            <w:jc w:val="center"/>
          </w:pPr>
          <w:r>
            <w:t>I</w:t>
          </w:r>
          <w:r>
            <w:rPr>
              <w:w w:val="95"/>
            </w:rPr>
            <w:t>n</w:t>
          </w:r>
          <w:r w:rsidRPr="008714EE">
            <w:rPr>
              <w:w w:val="95"/>
            </w:rPr>
            <w:t>formatique et</w:t>
          </w:r>
          <w:r>
            <w:rPr>
              <w:spacing w:val="-39"/>
              <w:w w:val="95"/>
            </w:rPr>
            <w:t xml:space="preserve"> </w:t>
          </w:r>
          <w:r w:rsidRPr="008714EE">
            <w:rPr>
              <w:w w:val="95"/>
            </w:rPr>
            <w:t xml:space="preserve">réseaux </w:t>
          </w:r>
          <w:r w:rsidRPr="008714EE">
            <w:t>Epreuve</w:t>
          </w:r>
          <w:r w:rsidRPr="008714EE">
            <w:rPr>
              <w:spacing w:val="-6"/>
            </w:rPr>
            <w:t xml:space="preserve"> </w:t>
          </w:r>
          <w:r w:rsidRPr="008714EE">
            <w:t>E4</w:t>
          </w:r>
        </w:p>
      </w:tc>
      <w:tc>
        <w:tcPr>
          <w:tcW w:w="2130" w:type="dxa"/>
          <w:vMerge w:val="restart"/>
          <w:vAlign w:val="center"/>
        </w:tcPr>
        <w:p w:rsidR="006B200F" w:rsidRPr="008714EE" w:rsidRDefault="006B200F" w:rsidP="004F559A">
          <w:pPr>
            <w:pStyle w:val="TableParagraph"/>
            <w:jc w:val="center"/>
          </w:pPr>
          <w:r w:rsidRPr="008714EE">
            <w:t>Page de garde</w:t>
          </w:r>
        </w:p>
      </w:tc>
    </w:tr>
    <w:tr w:rsidR="006B200F" w:rsidRPr="008714EE" w:rsidTr="009D07BB">
      <w:trPr>
        <w:trHeight w:val="499"/>
        <w:jc w:val="center"/>
      </w:trPr>
      <w:tc>
        <w:tcPr>
          <w:tcW w:w="2284" w:type="dxa"/>
          <w:tcBorders>
            <w:top w:val="single" w:sz="2" w:space="0" w:color="000000"/>
          </w:tcBorders>
          <w:vAlign w:val="center"/>
        </w:tcPr>
        <w:p w:rsidR="006B200F" w:rsidRPr="008714EE" w:rsidRDefault="006B200F" w:rsidP="004F559A">
          <w:pPr>
            <w:pStyle w:val="TableParagraph"/>
            <w:jc w:val="center"/>
          </w:pPr>
          <w:r w:rsidRPr="008714EE">
            <w:t>18SN4SNIR1</w:t>
          </w:r>
        </w:p>
      </w:tc>
      <w:tc>
        <w:tcPr>
          <w:tcW w:w="5313" w:type="dxa"/>
          <w:vMerge/>
          <w:tcBorders>
            <w:top w:val="nil"/>
          </w:tcBorders>
          <w:vAlign w:val="center"/>
        </w:tcPr>
        <w:p w:rsidR="006B200F" w:rsidRPr="008714EE" w:rsidRDefault="006B200F" w:rsidP="004F559A">
          <w:pPr>
            <w:jc w:val="center"/>
          </w:pPr>
        </w:p>
      </w:tc>
      <w:tc>
        <w:tcPr>
          <w:tcW w:w="2130" w:type="dxa"/>
          <w:vMerge/>
          <w:tcBorders>
            <w:top w:val="nil"/>
          </w:tcBorders>
          <w:vAlign w:val="center"/>
        </w:tcPr>
        <w:p w:rsidR="006B200F" w:rsidRPr="008714EE" w:rsidRDefault="006B200F" w:rsidP="004F559A">
          <w:pPr>
            <w:jc w:val="center"/>
          </w:pPr>
        </w:p>
      </w:tc>
    </w:tr>
  </w:tbl>
  <w:p w:rsidR="006B200F" w:rsidRDefault="006B200F" w:rsidP="009D07BB">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7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24"/>
      <w:gridCol w:w="4714"/>
      <w:gridCol w:w="2546"/>
    </w:tblGrid>
    <w:tr w:rsidR="006B200F" w:rsidTr="00496576">
      <w:trPr>
        <w:trHeight w:val="801"/>
      </w:trPr>
      <w:tc>
        <w:tcPr>
          <w:tcW w:w="2524" w:type="dxa"/>
          <w:tcBorders>
            <w:bottom w:val="single" w:sz="2" w:space="0" w:color="000000"/>
          </w:tcBorders>
          <w:vAlign w:val="center"/>
        </w:tcPr>
        <w:p w:rsidR="006B200F" w:rsidRDefault="006B200F" w:rsidP="00576753">
          <w:pPr>
            <w:pStyle w:val="TableParagraph"/>
            <w:jc w:val="center"/>
          </w:pPr>
          <w:r>
            <w:rPr>
              <w:w w:val="105"/>
            </w:rPr>
            <w:t>Session 2018</w:t>
          </w:r>
        </w:p>
      </w:tc>
      <w:tc>
        <w:tcPr>
          <w:tcW w:w="4714" w:type="dxa"/>
          <w:tcBorders>
            <w:bottom w:val="single" w:sz="2" w:space="0" w:color="000000"/>
          </w:tcBorders>
          <w:vAlign w:val="center"/>
        </w:tcPr>
        <w:p w:rsidR="006B200F" w:rsidRDefault="006B200F" w:rsidP="00576753">
          <w:pPr>
            <w:pStyle w:val="TableParagraph"/>
            <w:jc w:val="left"/>
          </w:pPr>
          <w:r>
            <w:rPr>
              <w:w w:val="105"/>
            </w:rPr>
            <w:t>BTS Systèmes Numériques Option</w:t>
          </w:r>
          <w:r>
            <w:rPr>
              <w:spacing w:val="-16"/>
              <w:w w:val="105"/>
            </w:rPr>
            <w:t xml:space="preserve"> </w:t>
          </w:r>
          <w:r>
            <w:rPr>
              <w:w w:val="105"/>
            </w:rPr>
            <w:t>A</w:t>
          </w:r>
          <w:r>
            <w:rPr>
              <w:spacing w:val="-15"/>
              <w:w w:val="105"/>
            </w:rPr>
            <w:t xml:space="preserve"> </w:t>
          </w:r>
          <w:r>
            <w:rPr>
              <w:w w:val="105"/>
            </w:rPr>
            <w:t>lnformatique</w:t>
          </w:r>
          <w:r>
            <w:rPr>
              <w:spacing w:val="-15"/>
              <w:w w:val="105"/>
            </w:rPr>
            <w:t xml:space="preserve"> </w:t>
          </w:r>
          <w:r>
            <w:rPr>
              <w:w w:val="105"/>
            </w:rPr>
            <w:t>et</w:t>
          </w:r>
          <w:r>
            <w:rPr>
              <w:spacing w:val="-22"/>
              <w:w w:val="105"/>
            </w:rPr>
            <w:t xml:space="preserve"> </w:t>
          </w:r>
          <w:r>
            <w:rPr>
              <w:w w:val="105"/>
            </w:rPr>
            <w:t>Réseaux Épreuve</w:t>
          </w:r>
          <w:r>
            <w:rPr>
              <w:spacing w:val="5"/>
              <w:w w:val="105"/>
            </w:rPr>
            <w:t xml:space="preserve"> </w:t>
          </w:r>
          <w:r>
            <w:rPr>
              <w:w w:val="105"/>
            </w:rPr>
            <w:t>E4</w:t>
          </w:r>
        </w:p>
      </w:tc>
      <w:tc>
        <w:tcPr>
          <w:tcW w:w="2546" w:type="dxa"/>
          <w:vMerge w:val="restart"/>
          <w:vAlign w:val="center"/>
        </w:tcPr>
        <w:p w:rsidR="006B200F" w:rsidRDefault="006B200F" w:rsidP="00496576">
          <w:pPr>
            <w:pStyle w:val="TableParagraph"/>
            <w:jc w:val="center"/>
          </w:pPr>
          <w:r>
            <w:rPr>
              <w:w w:val="105"/>
            </w:rPr>
            <w:t>Page S-PRO2 sur 9</w:t>
          </w:r>
        </w:p>
      </w:tc>
    </w:tr>
    <w:tr w:rsidR="006B200F" w:rsidTr="00496576">
      <w:trPr>
        <w:trHeight w:val="388"/>
      </w:trPr>
      <w:tc>
        <w:tcPr>
          <w:tcW w:w="2524" w:type="dxa"/>
          <w:tcBorders>
            <w:top w:val="single" w:sz="2" w:space="0" w:color="000000"/>
          </w:tcBorders>
          <w:vAlign w:val="center"/>
        </w:tcPr>
        <w:p w:rsidR="006B200F" w:rsidRDefault="006B200F" w:rsidP="00576753">
          <w:pPr>
            <w:pStyle w:val="TableParagraph"/>
            <w:jc w:val="center"/>
          </w:pPr>
          <w:r>
            <w:rPr>
              <w:w w:val="105"/>
            </w:rPr>
            <w:t>18SN4SNIR1</w:t>
          </w:r>
        </w:p>
      </w:tc>
      <w:tc>
        <w:tcPr>
          <w:tcW w:w="4714" w:type="dxa"/>
          <w:tcBorders>
            <w:top w:val="single" w:sz="2" w:space="0" w:color="000000"/>
          </w:tcBorders>
          <w:vAlign w:val="center"/>
        </w:tcPr>
        <w:p w:rsidR="006B200F" w:rsidRDefault="006B200F" w:rsidP="00576753">
          <w:pPr>
            <w:pStyle w:val="TableParagraph"/>
            <w:jc w:val="center"/>
          </w:pPr>
          <w:r>
            <w:rPr>
              <w:w w:val="105"/>
            </w:rPr>
            <w:t>Présentation</w:t>
          </w:r>
        </w:p>
      </w:tc>
      <w:tc>
        <w:tcPr>
          <w:tcW w:w="2546" w:type="dxa"/>
          <w:vMerge/>
          <w:tcBorders>
            <w:top w:val="nil"/>
          </w:tcBorders>
        </w:tcPr>
        <w:p w:rsidR="006B200F" w:rsidRDefault="006B200F" w:rsidP="004F559A"/>
      </w:tc>
    </w:tr>
  </w:tbl>
  <w:p w:rsidR="006B200F" w:rsidRDefault="006B200F" w:rsidP="00524FFD">
    <w:pPr>
      <w:pStyle w:val="Corpsdetexte"/>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7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24"/>
      <w:gridCol w:w="4714"/>
      <w:gridCol w:w="2546"/>
    </w:tblGrid>
    <w:tr w:rsidR="006B200F" w:rsidTr="00496576">
      <w:trPr>
        <w:trHeight w:val="801"/>
      </w:trPr>
      <w:tc>
        <w:tcPr>
          <w:tcW w:w="2524" w:type="dxa"/>
          <w:tcBorders>
            <w:bottom w:val="single" w:sz="2" w:space="0" w:color="000000"/>
          </w:tcBorders>
          <w:vAlign w:val="center"/>
        </w:tcPr>
        <w:p w:rsidR="006B200F" w:rsidRDefault="006B200F" w:rsidP="00576753">
          <w:pPr>
            <w:pStyle w:val="TableParagraph"/>
            <w:jc w:val="center"/>
          </w:pPr>
          <w:r>
            <w:rPr>
              <w:w w:val="105"/>
            </w:rPr>
            <w:t>Session 2018</w:t>
          </w:r>
        </w:p>
      </w:tc>
      <w:tc>
        <w:tcPr>
          <w:tcW w:w="4714" w:type="dxa"/>
          <w:tcBorders>
            <w:bottom w:val="single" w:sz="2" w:space="0" w:color="000000"/>
          </w:tcBorders>
          <w:vAlign w:val="center"/>
        </w:tcPr>
        <w:p w:rsidR="006B200F" w:rsidRDefault="006B200F" w:rsidP="00576753">
          <w:pPr>
            <w:pStyle w:val="TableParagraph"/>
            <w:jc w:val="left"/>
          </w:pPr>
          <w:r>
            <w:rPr>
              <w:w w:val="105"/>
            </w:rPr>
            <w:t>BTS Systèmes Numériques Option</w:t>
          </w:r>
          <w:r>
            <w:rPr>
              <w:spacing w:val="-16"/>
              <w:w w:val="105"/>
            </w:rPr>
            <w:t xml:space="preserve"> </w:t>
          </w:r>
          <w:r>
            <w:rPr>
              <w:w w:val="105"/>
            </w:rPr>
            <w:t>A</w:t>
          </w:r>
          <w:r>
            <w:rPr>
              <w:spacing w:val="-15"/>
              <w:w w:val="105"/>
            </w:rPr>
            <w:t xml:space="preserve"> </w:t>
          </w:r>
          <w:r>
            <w:rPr>
              <w:w w:val="105"/>
            </w:rPr>
            <w:t>lnformatique</w:t>
          </w:r>
          <w:r>
            <w:rPr>
              <w:spacing w:val="-15"/>
              <w:w w:val="105"/>
            </w:rPr>
            <w:t xml:space="preserve"> </w:t>
          </w:r>
          <w:r>
            <w:rPr>
              <w:w w:val="105"/>
            </w:rPr>
            <w:t>et</w:t>
          </w:r>
          <w:r>
            <w:rPr>
              <w:spacing w:val="-22"/>
              <w:w w:val="105"/>
            </w:rPr>
            <w:t xml:space="preserve"> </w:t>
          </w:r>
          <w:r>
            <w:rPr>
              <w:w w:val="105"/>
            </w:rPr>
            <w:t>Réseaux Épreuve</w:t>
          </w:r>
          <w:r>
            <w:rPr>
              <w:spacing w:val="5"/>
              <w:w w:val="105"/>
            </w:rPr>
            <w:t xml:space="preserve"> </w:t>
          </w:r>
          <w:r>
            <w:rPr>
              <w:w w:val="105"/>
            </w:rPr>
            <w:t>E4</w:t>
          </w:r>
        </w:p>
      </w:tc>
      <w:tc>
        <w:tcPr>
          <w:tcW w:w="2546" w:type="dxa"/>
          <w:vMerge w:val="restart"/>
          <w:vAlign w:val="center"/>
        </w:tcPr>
        <w:p w:rsidR="006B200F" w:rsidRDefault="006B200F" w:rsidP="00496576">
          <w:pPr>
            <w:pStyle w:val="TableParagraph"/>
            <w:jc w:val="center"/>
          </w:pPr>
          <w:r>
            <w:rPr>
              <w:w w:val="105"/>
            </w:rPr>
            <w:t>Page S-PRO3 sur 9</w:t>
          </w:r>
        </w:p>
      </w:tc>
    </w:tr>
    <w:tr w:rsidR="006B200F" w:rsidTr="00496576">
      <w:trPr>
        <w:trHeight w:val="388"/>
      </w:trPr>
      <w:tc>
        <w:tcPr>
          <w:tcW w:w="2524" w:type="dxa"/>
          <w:tcBorders>
            <w:top w:val="single" w:sz="2" w:space="0" w:color="000000"/>
          </w:tcBorders>
          <w:vAlign w:val="center"/>
        </w:tcPr>
        <w:p w:rsidR="006B200F" w:rsidRDefault="006B200F" w:rsidP="00576753">
          <w:pPr>
            <w:pStyle w:val="TableParagraph"/>
            <w:jc w:val="center"/>
          </w:pPr>
          <w:r>
            <w:rPr>
              <w:w w:val="105"/>
            </w:rPr>
            <w:t>18SN4SNIR1</w:t>
          </w:r>
        </w:p>
      </w:tc>
      <w:tc>
        <w:tcPr>
          <w:tcW w:w="4714" w:type="dxa"/>
          <w:tcBorders>
            <w:top w:val="single" w:sz="2" w:space="0" w:color="000000"/>
          </w:tcBorders>
          <w:vAlign w:val="center"/>
        </w:tcPr>
        <w:p w:rsidR="006B200F" w:rsidRDefault="006B200F" w:rsidP="00576753">
          <w:pPr>
            <w:pStyle w:val="TableParagraph"/>
            <w:jc w:val="center"/>
          </w:pPr>
          <w:r>
            <w:rPr>
              <w:w w:val="105"/>
            </w:rPr>
            <w:t>Présentation</w:t>
          </w:r>
        </w:p>
      </w:tc>
      <w:tc>
        <w:tcPr>
          <w:tcW w:w="2546" w:type="dxa"/>
          <w:vMerge/>
          <w:tcBorders>
            <w:top w:val="nil"/>
          </w:tcBorders>
        </w:tcPr>
        <w:p w:rsidR="006B200F" w:rsidRDefault="006B200F" w:rsidP="004F559A"/>
      </w:tc>
    </w:tr>
  </w:tbl>
  <w:p w:rsidR="006B200F" w:rsidRDefault="006B200F" w:rsidP="00524FFD">
    <w:pPr>
      <w:pStyle w:val="Corpsdetexte"/>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7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24"/>
      <w:gridCol w:w="4714"/>
      <w:gridCol w:w="2546"/>
    </w:tblGrid>
    <w:tr w:rsidR="006B200F" w:rsidTr="00496576">
      <w:trPr>
        <w:trHeight w:val="801"/>
      </w:trPr>
      <w:tc>
        <w:tcPr>
          <w:tcW w:w="2524" w:type="dxa"/>
          <w:tcBorders>
            <w:bottom w:val="single" w:sz="2" w:space="0" w:color="000000"/>
          </w:tcBorders>
          <w:vAlign w:val="center"/>
        </w:tcPr>
        <w:p w:rsidR="006B200F" w:rsidRDefault="006B200F" w:rsidP="00576753">
          <w:pPr>
            <w:pStyle w:val="TableParagraph"/>
            <w:jc w:val="center"/>
          </w:pPr>
          <w:r>
            <w:rPr>
              <w:w w:val="105"/>
            </w:rPr>
            <w:t>Session 2018</w:t>
          </w:r>
        </w:p>
      </w:tc>
      <w:tc>
        <w:tcPr>
          <w:tcW w:w="4714" w:type="dxa"/>
          <w:tcBorders>
            <w:bottom w:val="single" w:sz="2" w:space="0" w:color="000000"/>
          </w:tcBorders>
          <w:vAlign w:val="center"/>
        </w:tcPr>
        <w:p w:rsidR="006B200F" w:rsidRDefault="006B200F" w:rsidP="00576753">
          <w:pPr>
            <w:pStyle w:val="TableParagraph"/>
            <w:jc w:val="left"/>
          </w:pPr>
          <w:r>
            <w:rPr>
              <w:w w:val="105"/>
            </w:rPr>
            <w:t>BTS Systèmes Numériques Option</w:t>
          </w:r>
          <w:r>
            <w:rPr>
              <w:spacing w:val="-16"/>
              <w:w w:val="105"/>
            </w:rPr>
            <w:t xml:space="preserve"> </w:t>
          </w:r>
          <w:r>
            <w:rPr>
              <w:w w:val="105"/>
            </w:rPr>
            <w:t>A</w:t>
          </w:r>
          <w:r>
            <w:rPr>
              <w:spacing w:val="-15"/>
              <w:w w:val="105"/>
            </w:rPr>
            <w:t xml:space="preserve"> </w:t>
          </w:r>
          <w:r>
            <w:rPr>
              <w:w w:val="105"/>
            </w:rPr>
            <w:t>lnformatique</w:t>
          </w:r>
          <w:r>
            <w:rPr>
              <w:spacing w:val="-15"/>
              <w:w w:val="105"/>
            </w:rPr>
            <w:t xml:space="preserve"> </w:t>
          </w:r>
          <w:r>
            <w:rPr>
              <w:w w:val="105"/>
            </w:rPr>
            <w:t>et</w:t>
          </w:r>
          <w:r>
            <w:rPr>
              <w:spacing w:val="-22"/>
              <w:w w:val="105"/>
            </w:rPr>
            <w:t xml:space="preserve"> </w:t>
          </w:r>
          <w:r>
            <w:rPr>
              <w:w w:val="105"/>
            </w:rPr>
            <w:t>Réseaux Épreuve</w:t>
          </w:r>
          <w:r>
            <w:rPr>
              <w:spacing w:val="5"/>
              <w:w w:val="105"/>
            </w:rPr>
            <w:t xml:space="preserve"> </w:t>
          </w:r>
          <w:r>
            <w:rPr>
              <w:w w:val="105"/>
            </w:rPr>
            <w:t>E4</w:t>
          </w:r>
        </w:p>
      </w:tc>
      <w:tc>
        <w:tcPr>
          <w:tcW w:w="2546" w:type="dxa"/>
          <w:vMerge w:val="restart"/>
          <w:vAlign w:val="center"/>
        </w:tcPr>
        <w:p w:rsidR="006B200F" w:rsidRDefault="006B200F" w:rsidP="00496576">
          <w:pPr>
            <w:pStyle w:val="TableParagraph"/>
            <w:jc w:val="center"/>
          </w:pPr>
          <w:r>
            <w:rPr>
              <w:w w:val="105"/>
            </w:rPr>
            <w:t>Page S-PRO4 sur 9</w:t>
          </w:r>
        </w:p>
      </w:tc>
    </w:tr>
    <w:tr w:rsidR="006B200F" w:rsidTr="00DB5A68">
      <w:trPr>
        <w:trHeight w:val="388"/>
      </w:trPr>
      <w:tc>
        <w:tcPr>
          <w:tcW w:w="2524" w:type="dxa"/>
          <w:tcBorders>
            <w:top w:val="single" w:sz="2" w:space="0" w:color="000000"/>
          </w:tcBorders>
          <w:vAlign w:val="center"/>
        </w:tcPr>
        <w:p w:rsidR="006B200F" w:rsidRDefault="006B200F" w:rsidP="00576753">
          <w:pPr>
            <w:pStyle w:val="TableParagraph"/>
            <w:jc w:val="center"/>
          </w:pPr>
          <w:r>
            <w:rPr>
              <w:w w:val="105"/>
            </w:rPr>
            <w:t>18SN4SNIR1</w:t>
          </w:r>
        </w:p>
      </w:tc>
      <w:tc>
        <w:tcPr>
          <w:tcW w:w="4714" w:type="dxa"/>
          <w:tcBorders>
            <w:top w:val="single" w:sz="2" w:space="0" w:color="000000"/>
          </w:tcBorders>
          <w:vAlign w:val="center"/>
        </w:tcPr>
        <w:p w:rsidR="006B200F" w:rsidRDefault="006B200F" w:rsidP="00576753">
          <w:pPr>
            <w:pStyle w:val="TableParagraph"/>
            <w:jc w:val="center"/>
          </w:pPr>
          <w:r>
            <w:rPr>
              <w:w w:val="105"/>
            </w:rPr>
            <w:t>Présentation</w:t>
          </w:r>
        </w:p>
      </w:tc>
      <w:tc>
        <w:tcPr>
          <w:tcW w:w="2546" w:type="dxa"/>
          <w:vMerge/>
          <w:tcBorders>
            <w:top w:val="nil"/>
          </w:tcBorders>
        </w:tcPr>
        <w:p w:rsidR="006B200F" w:rsidRDefault="006B200F" w:rsidP="004F559A"/>
      </w:tc>
    </w:tr>
  </w:tbl>
  <w:p w:rsidR="006B200F" w:rsidRDefault="006B200F" w:rsidP="00524FFD">
    <w:pPr>
      <w:pStyle w:val="Corpsdetexte"/>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7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24"/>
      <w:gridCol w:w="4714"/>
      <w:gridCol w:w="2546"/>
    </w:tblGrid>
    <w:tr w:rsidR="006B200F" w:rsidTr="004F559A">
      <w:trPr>
        <w:trHeight w:val="801"/>
      </w:trPr>
      <w:tc>
        <w:tcPr>
          <w:tcW w:w="2524" w:type="dxa"/>
          <w:tcBorders>
            <w:bottom w:val="single" w:sz="2" w:space="0" w:color="000000"/>
          </w:tcBorders>
          <w:vAlign w:val="center"/>
        </w:tcPr>
        <w:p w:rsidR="006B200F" w:rsidRDefault="006B200F" w:rsidP="004F559A">
          <w:pPr>
            <w:pStyle w:val="TableParagraph"/>
            <w:jc w:val="center"/>
          </w:pPr>
          <w:r>
            <w:rPr>
              <w:w w:val="105"/>
            </w:rPr>
            <w:t>Session 2018</w:t>
          </w:r>
        </w:p>
      </w:tc>
      <w:tc>
        <w:tcPr>
          <w:tcW w:w="4714" w:type="dxa"/>
          <w:tcBorders>
            <w:bottom w:val="single" w:sz="2" w:space="0" w:color="000000"/>
          </w:tcBorders>
          <w:vAlign w:val="center"/>
        </w:tcPr>
        <w:p w:rsidR="006B200F" w:rsidRDefault="006B200F" w:rsidP="004F559A">
          <w:pPr>
            <w:pStyle w:val="TableParagraph"/>
            <w:jc w:val="left"/>
          </w:pPr>
          <w:r>
            <w:rPr>
              <w:w w:val="105"/>
            </w:rPr>
            <w:t>BTS Systèmes Numériques Option</w:t>
          </w:r>
          <w:r>
            <w:rPr>
              <w:spacing w:val="-16"/>
              <w:w w:val="105"/>
            </w:rPr>
            <w:t xml:space="preserve"> </w:t>
          </w:r>
          <w:r>
            <w:rPr>
              <w:w w:val="105"/>
            </w:rPr>
            <w:t>A</w:t>
          </w:r>
          <w:r>
            <w:rPr>
              <w:spacing w:val="-15"/>
              <w:w w:val="105"/>
            </w:rPr>
            <w:t xml:space="preserve"> </w:t>
          </w:r>
          <w:r>
            <w:rPr>
              <w:w w:val="105"/>
            </w:rPr>
            <w:t>lnt,ormatique</w:t>
          </w:r>
          <w:r>
            <w:rPr>
              <w:spacing w:val="-15"/>
              <w:w w:val="105"/>
            </w:rPr>
            <w:t xml:space="preserve"> </w:t>
          </w:r>
          <w:r>
            <w:rPr>
              <w:w w:val="105"/>
            </w:rPr>
            <w:t>et</w:t>
          </w:r>
          <w:r>
            <w:rPr>
              <w:spacing w:val="-22"/>
              <w:w w:val="105"/>
            </w:rPr>
            <w:t xml:space="preserve"> </w:t>
          </w:r>
          <w:r>
            <w:rPr>
              <w:w w:val="105"/>
            </w:rPr>
            <w:t>Réseaux E</w:t>
          </w:r>
          <w:r>
            <w:rPr>
              <w:color w:val="608062"/>
              <w:w w:val="105"/>
            </w:rPr>
            <w:t>p</w:t>
          </w:r>
          <w:r>
            <w:rPr>
              <w:w w:val="105"/>
            </w:rPr>
            <w:t>reuve</w:t>
          </w:r>
          <w:r>
            <w:rPr>
              <w:spacing w:val="5"/>
              <w:w w:val="105"/>
            </w:rPr>
            <w:t xml:space="preserve"> </w:t>
          </w:r>
          <w:r>
            <w:rPr>
              <w:w w:val="105"/>
            </w:rPr>
            <w:t>E4</w:t>
          </w:r>
        </w:p>
      </w:tc>
      <w:tc>
        <w:tcPr>
          <w:tcW w:w="2546" w:type="dxa"/>
          <w:vMerge w:val="restart"/>
          <w:vAlign w:val="center"/>
        </w:tcPr>
        <w:p w:rsidR="006B200F" w:rsidRDefault="006B200F" w:rsidP="004F559A">
          <w:pPr>
            <w:pStyle w:val="TableParagraph"/>
            <w:jc w:val="center"/>
          </w:pPr>
          <w:r>
            <w:rPr>
              <w:w w:val="105"/>
            </w:rPr>
            <w:t>Page S-PRO5 sur 9</w:t>
          </w:r>
        </w:p>
      </w:tc>
    </w:tr>
    <w:tr w:rsidR="006B200F" w:rsidTr="004F559A">
      <w:trPr>
        <w:trHeight w:val="388"/>
      </w:trPr>
      <w:tc>
        <w:tcPr>
          <w:tcW w:w="2524" w:type="dxa"/>
          <w:tcBorders>
            <w:top w:val="single" w:sz="2" w:space="0" w:color="000000"/>
          </w:tcBorders>
          <w:vAlign w:val="center"/>
        </w:tcPr>
        <w:p w:rsidR="006B200F" w:rsidRDefault="006B200F" w:rsidP="004F559A">
          <w:pPr>
            <w:pStyle w:val="TableParagraph"/>
            <w:jc w:val="center"/>
          </w:pPr>
          <w:r>
            <w:rPr>
              <w:w w:val="105"/>
            </w:rPr>
            <w:t>18SN4SNIR1</w:t>
          </w:r>
        </w:p>
      </w:tc>
      <w:tc>
        <w:tcPr>
          <w:tcW w:w="4714" w:type="dxa"/>
          <w:tcBorders>
            <w:top w:val="single" w:sz="2" w:space="0" w:color="000000"/>
          </w:tcBorders>
          <w:vAlign w:val="center"/>
        </w:tcPr>
        <w:p w:rsidR="006B200F" w:rsidRDefault="006B200F" w:rsidP="004F559A">
          <w:pPr>
            <w:pStyle w:val="TableParagraph"/>
            <w:jc w:val="left"/>
          </w:pPr>
          <w:r>
            <w:rPr>
              <w:w w:val="105"/>
            </w:rPr>
            <w:t>Présentation</w:t>
          </w:r>
        </w:p>
      </w:tc>
      <w:tc>
        <w:tcPr>
          <w:tcW w:w="2546" w:type="dxa"/>
          <w:vMerge/>
          <w:tcBorders>
            <w:top w:val="nil"/>
          </w:tcBorders>
        </w:tcPr>
        <w:p w:rsidR="006B200F" w:rsidRDefault="006B200F" w:rsidP="004F559A"/>
      </w:tc>
    </w:tr>
  </w:tbl>
  <w:p w:rsidR="006B200F" w:rsidRDefault="006B200F" w:rsidP="00524FFD">
    <w:pPr>
      <w:pStyle w:val="Corpsdetexte"/>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7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24"/>
      <w:gridCol w:w="4714"/>
      <w:gridCol w:w="2546"/>
    </w:tblGrid>
    <w:tr w:rsidR="006B200F" w:rsidTr="004F559A">
      <w:trPr>
        <w:trHeight w:val="801"/>
      </w:trPr>
      <w:tc>
        <w:tcPr>
          <w:tcW w:w="2524" w:type="dxa"/>
          <w:tcBorders>
            <w:bottom w:val="single" w:sz="2" w:space="0" w:color="000000"/>
          </w:tcBorders>
          <w:vAlign w:val="center"/>
        </w:tcPr>
        <w:p w:rsidR="006B200F" w:rsidRDefault="006B200F" w:rsidP="004F559A">
          <w:pPr>
            <w:pStyle w:val="TableParagraph"/>
            <w:jc w:val="center"/>
          </w:pPr>
          <w:r>
            <w:rPr>
              <w:w w:val="105"/>
            </w:rPr>
            <w:t>Session 2018</w:t>
          </w:r>
        </w:p>
      </w:tc>
      <w:tc>
        <w:tcPr>
          <w:tcW w:w="4714" w:type="dxa"/>
          <w:tcBorders>
            <w:bottom w:val="single" w:sz="2" w:space="0" w:color="000000"/>
          </w:tcBorders>
          <w:vAlign w:val="center"/>
        </w:tcPr>
        <w:p w:rsidR="006B200F" w:rsidRDefault="006B200F" w:rsidP="004F559A">
          <w:pPr>
            <w:pStyle w:val="TableParagraph"/>
            <w:jc w:val="left"/>
          </w:pPr>
          <w:r>
            <w:rPr>
              <w:w w:val="105"/>
            </w:rPr>
            <w:t>BTS Systèmes Numériques Option</w:t>
          </w:r>
          <w:r>
            <w:rPr>
              <w:spacing w:val="-16"/>
              <w:w w:val="105"/>
            </w:rPr>
            <w:t xml:space="preserve"> </w:t>
          </w:r>
          <w:r>
            <w:rPr>
              <w:w w:val="105"/>
            </w:rPr>
            <w:t>A</w:t>
          </w:r>
          <w:r>
            <w:rPr>
              <w:spacing w:val="-15"/>
              <w:w w:val="105"/>
            </w:rPr>
            <w:t xml:space="preserve"> </w:t>
          </w:r>
          <w:r>
            <w:rPr>
              <w:w w:val="105"/>
            </w:rPr>
            <w:t>lnformatique</w:t>
          </w:r>
          <w:r>
            <w:rPr>
              <w:spacing w:val="-15"/>
              <w:w w:val="105"/>
            </w:rPr>
            <w:t xml:space="preserve"> </w:t>
          </w:r>
          <w:r>
            <w:rPr>
              <w:w w:val="105"/>
            </w:rPr>
            <w:t>et</w:t>
          </w:r>
          <w:r>
            <w:rPr>
              <w:spacing w:val="-22"/>
              <w:w w:val="105"/>
            </w:rPr>
            <w:t xml:space="preserve"> </w:t>
          </w:r>
          <w:r>
            <w:rPr>
              <w:w w:val="105"/>
            </w:rPr>
            <w:t>Réseaux Épreuve</w:t>
          </w:r>
          <w:r>
            <w:rPr>
              <w:spacing w:val="5"/>
              <w:w w:val="105"/>
            </w:rPr>
            <w:t xml:space="preserve"> </w:t>
          </w:r>
          <w:r>
            <w:rPr>
              <w:w w:val="105"/>
            </w:rPr>
            <w:t>E4</w:t>
          </w:r>
        </w:p>
      </w:tc>
      <w:tc>
        <w:tcPr>
          <w:tcW w:w="2546" w:type="dxa"/>
          <w:vMerge w:val="restart"/>
          <w:vAlign w:val="center"/>
        </w:tcPr>
        <w:p w:rsidR="006B200F" w:rsidRDefault="006B200F" w:rsidP="004F559A">
          <w:pPr>
            <w:pStyle w:val="TableParagraph"/>
            <w:jc w:val="center"/>
          </w:pPr>
          <w:r>
            <w:rPr>
              <w:w w:val="105"/>
            </w:rPr>
            <w:t>Page S-PRO5 sur 9</w:t>
          </w:r>
        </w:p>
      </w:tc>
    </w:tr>
    <w:tr w:rsidR="006B200F" w:rsidTr="00DB5A68">
      <w:trPr>
        <w:trHeight w:val="388"/>
      </w:trPr>
      <w:tc>
        <w:tcPr>
          <w:tcW w:w="2524" w:type="dxa"/>
          <w:tcBorders>
            <w:top w:val="single" w:sz="2" w:space="0" w:color="000000"/>
          </w:tcBorders>
          <w:vAlign w:val="center"/>
        </w:tcPr>
        <w:p w:rsidR="006B200F" w:rsidRDefault="006B200F" w:rsidP="004F559A">
          <w:pPr>
            <w:pStyle w:val="TableParagraph"/>
            <w:jc w:val="center"/>
          </w:pPr>
          <w:r>
            <w:rPr>
              <w:w w:val="105"/>
            </w:rPr>
            <w:t>18SN4SNIR1</w:t>
          </w:r>
        </w:p>
      </w:tc>
      <w:tc>
        <w:tcPr>
          <w:tcW w:w="4714" w:type="dxa"/>
          <w:tcBorders>
            <w:top w:val="single" w:sz="2" w:space="0" w:color="000000"/>
          </w:tcBorders>
          <w:vAlign w:val="center"/>
        </w:tcPr>
        <w:p w:rsidR="006B200F" w:rsidRDefault="006B200F" w:rsidP="00DB5A68">
          <w:pPr>
            <w:pStyle w:val="TableParagraph"/>
            <w:jc w:val="center"/>
          </w:pPr>
          <w:r>
            <w:rPr>
              <w:w w:val="105"/>
            </w:rPr>
            <w:t>Présentation</w:t>
          </w:r>
        </w:p>
      </w:tc>
      <w:tc>
        <w:tcPr>
          <w:tcW w:w="2546" w:type="dxa"/>
          <w:vMerge/>
          <w:tcBorders>
            <w:top w:val="nil"/>
          </w:tcBorders>
        </w:tcPr>
        <w:p w:rsidR="006B200F" w:rsidRDefault="006B200F" w:rsidP="004F559A"/>
      </w:tc>
    </w:tr>
  </w:tbl>
  <w:p w:rsidR="006B200F" w:rsidRDefault="006B200F" w:rsidP="00524FFD">
    <w:pPr>
      <w:pStyle w:val="Corpsdetexte"/>
      <w:rPr>
        <w:sz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7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24"/>
      <w:gridCol w:w="4714"/>
      <w:gridCol w:w="2546"/>
    </w:tblGrid>
    <w:tr w:rsidR="006B200F" w:rsidTr="004F559A">
      <w:trPr>
        <w:trHeight w:val="801"/>
      </w:trPr>
      <w:tc>
        <w:tcPr>
          <w:tcW w:w="2524" w:type="dxa"/>
          <w:tcBorders>
            <w:bottom w:val="single" w:sz="2" w:space="0" w:color="000000"/>
          </w:tcBorders>
          <w:vAlign w:val="center"/>
        </w:tcPr>
        <w:p w:rsidR="006B200F" w:rsidRDefault="006B200F" w:rsidP="004F559A">
          <w:pPr>
            <w:pStyle w:val="TableParagraph"/>
            <w:jc w:val="center"/>
          </w:pPr>
          <w:r>
            <w:rPr>
              <w:w w:val="105"/>
            </w:rPr>
            <w:t>Session 2018</w:t>
          </w:r>
        </w:p>
      </w:tc>
      <w:tc>
        <w:tcPr>
          <w:tcW w:w="4714" w:type="dxa"/>
          <w:tcBorders>
            <w:bottom w:val="single" w:sz="2" w:space="0" w:color="000000"/>
          </w:tcBorders>
          <w:vAlign w:val="center"/>
        </w:tcPr>
        <w:p w:rsidR="006B200F" w:rsidRDefault="006B200F" w:rsidP="004F559A">
          <w:pPr>
            <w:pStyle w:val="TableParagraph"/>
            <w:jc w:val="left"/>
          </w:pPr>
          <w:r>
            <w:rPr>
              <w:w w:val="105"/>
            </w:rPr>
            <w:t>BTS Systèmes Numériques Option</w:t>
          </w:r>
          <w:r>
            <w:rPr>
              <w:spacing w:val="-16"/>
              <w:w w:val="105"/>
            </w:rPr>
            <w:t xml:space="preserve"> </w:t>
          </w:r>
          <w:r>
            <w:rPr>
              <w:w w:val="105"/>
            </w:rPr>
            <w:t>A</w:t>
          </w:r>
          <w:r>
            <w:rPr>
              <w:spacing w:val="-15"/>
              <w:w w:val="105"/>
            </w:rPr>
            <w:t xml:space="preserve"> </w:t>
          </w:r>
          <w:r>
            <w:rPr>
              <w:w w:val="105"/>
            </w:rPr>
            <w:t>lnformatique</w:t>
          </w:r>
          <w:r>
            <w:rPr>
              <w:spacing w:val="-15"/>
              <w:w w:val="105"/>
            </w:rPr>
            <w:t xml:space="preserve"> </w:t>
          </w:r>
          <w:r>
            <w:rPr>
              <w:w w:val="105"/>
            </w:rPr>
            <w:t>et</w:t>
          </w:r>
          <w:r>
            <w:rPr>
              <w:spacing w:val="-22"/>
              <w:w w:val="105"/>
            </w:rPr>
            <w:t xml:space="preserve"> </w:t>
          </w:r>
          <w:r>
            <w:rPr>
              <w:w w:val="105"/>
            </w:rPr>
            <w:t>Réseaux Épreuve</w:t>
          </w:r>
          <w:r>
            <w:rPr>
              <w:spacing w:val="5"/>
              <w:w w:val="105"/>
            </w:rPr>
            <w:t xml:space="preserve"> </w:t>
          </w:r>
          <w:r>
            <w:rPr>
              <w:w w:val="105"/>
            </w:rPr>
            <w:t>E4</w:t>
          </w:r>
        </w:p>
      </w:tc>
      <w:tc>
        <w:tcPr>
          <w:tcW w:w="2546" w:type="dxa"/>
          <w:vMerge w:val="restart"/>
          <w:vAlign w:val="center"/>
        </w:tcPr>
        <w:p w:rsidR="006B200F" w:rsidRDefault="006B200F" w:rsidP="004F559A">
          <w:pPr>
            <w:pStyle w:val="TableParagraph"/>
            <w:jc w:val="center"/>
          </w:pPr>
          <w:r>
            <w:rPr>
              <w:w w:val="105"/>
            </w:rPr>
            <w:t>Page S-PRO6 sur 9</w:t>
          </w:r>
        </w:p>
      </w:tc>
    </w:tr>
    <w:tr w:rsidR="006B200F" w:rsidTr="004F559A">
      <w:trPr>
        <w:trHeight w:val="388"/>
      </w:trPr>
      <w:tc>
        <w:tcPr>
          <w:tcW w:w="2524" w:type="dxa"/>
          <w:tcBorders>
            <w:top w:val="single" w:sz="2" w:space="0" w:color="000000"/>
          </w:tcBorders>
          <w:vAlign w:val="center"/>
        </w:tcPr>
        <w:p w:rsidR="006B200F" w:rsidRDefault="006B200F" w:rsidP="004F559A">
          <w:pPr>
            <w:pStyle w:val="TableParagraph"/>
            <w:jc w:val="center"/>
          </w:pPr>
          <w:r>
            <w:rPr>
              <w:w w:val="105"/>
            </w:rPr>
            <w:t>18SN4SNIR1</w:t>
          </w:r>
        </w:p>
      </w:tc>
      <w:tc>
        <w:tcPr>
          <w:tcW w:w="4714" w:type="dxa"/>
          <w:tcBorders>
            <w:top w:val="single" w:sz="2" w:space="0" w:color="000000"/>
          </w:tcBorders>
          <w:vAlign w:val="center"/>
        </w:tcPr>
        <w:p w:rsidR="006B200F" w:rsidRDefault="006B200F" w:rsidP="004F559A">
          <w:pPr>
            <w:pStyle w:val="TableParagraph"/>
            <w:jc w:val="left"/>
          </w:pPr>
          <w:r>
            <w:rPr>
              <w:w w:val="105"/>
            </w:rPr>
            <w:t>Présentation</w:t>
          </w:r>
        </w:p>
      </w:tc>
      <w:tc>
        <w:tcPr>
          <w:tcW w:w="2546" w:type="dxa"/>
          <w:vMerge/>
          <w:tcBorders>
            <w:top w:val="nil"/>
          </w:tcBorders>
        </w:tcPr>
        <w:p w:rsidR="006B200F" w:rsidRDefault="006B200F" w:rsidP="004F559A"/>
      </w:tc>
    </w:tr>
  </w:tbl>
  <w:p w:rsidR="006B200F" w:rsidRPr="00D91775" w:rsidRDefault="006B200F" w:rsidP="00D91775">
    <w:pPr>
      <w:pStyle w:val="Pieddepag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7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24"/>
      <w:gridCol w:w="4714"/>
      <w:gridCol w:w="2546"/>
    </w:tblGrid>
    <w:tr w:rsidR="006B200F" w:rsidTr="004F559A">
      <w:trPr>
        <w:trHeight w:val="801"/>
      </w:trPr>
      <w:tc>
        <w:tcPr>
          <w:tcW w:w="2524" w:type="dxa"/>
          <w:tcBorders>
            <w:bottom w:val="single" w:sz="2" w:space="0" w:color="000000"/>
          </w:tcBorders>
          <w:vAlign w:val="center"/>
        </w:tcPr>
        <w:p w:rsidR="006B200F" w:rsidRDefault="006B200F" w:rsidP="004F559A">
          <w:pPr>
            <w:pStyle w:val="TableParagraph"/>
            <w:jc w:val="center"/>
          </w:pPr>
          <w:r>
            <w:rPr>
              <w:w w:val="105"/>
            </w:rPr>
            <w:t>Session 2018</w:t>
          </w:r>
        </w:p>
      </w:tc>
      <w:tc>
        <w:tcPr>
          <w:tcW w:w="4714" w:type="dxa"/>
          <w:tcBorders>
            <w:bottom w:val="single" w:sz="2" w:space="0" w:color="000000"/>
          </w:tcBorders>
          <w:vAlign w:val="center"/>
        </w:tcPr>
        <w:p w:rsidR="006B200F" w:rsidRDefault="006B200F" w:rsidP="004F559A">
          <w:pPr>
            <w:pStyle w:val="TableParagraph"/>
            <w:jc w:val="left"/>
          </w:pPr>
          <w:r>
            <w:rPr>
              <w:w w:val="105"/>
            </w:rPr>
            <w:t>BTS Systèmes Numériques Option</w:t>
          </w:r>
          <w:r>
            <w:rPr>
              <w:spacing w:val="-16"/>
              <w:w w:val="105"/>
            </w:rPr>
            <w:t xml:space="preserve"> </w:t>
          </w:r>
          <w:r>
            <w:rPr>
              <w:w w:val="105"/>
            </w:rPr>
            <w:t>A</w:t>
          </w:r>
          <w:r>
            <w:rPr>
              <w:spacing w:val="-15"/>
              <w:w w:val="105"/>
            </w:rPr>
            <w:t xml:space="preserve"> </w:t>
          </w:r>
          <w:r>
            <w:rPr>
              <w:w w:val="105"/>
            </w:rPr>
            <w:t>lnformatique</w:t>
          </w:r>
          <w:r>
            <w:rPr>
              <w:spacing w:val="-15"/>
              <w:w w:val="105"/>
            </w:rPr>
            <w:t xml:space="preserve"> </w:t>
          </w:r>
          <w:r>
            <w:rPr>
              <w:w w:val="105"/>
            </w:rPr>
            <w:t>et</w:t>
          </w:r>
          <w:r>
            <w:rPr>
              <w:spacing w:val="-22"/>
              <w:w w:val="105"/>
            </w:rPr>
            <w:t xml:space="preserve"> </w:t>
          </w:r>
          <w:r>
            <w:rPr>
              <w:w w:val="105"/>
            </w:rPr>
            <w:t>Réseaux Épreuve</w:t>
          </w:r>
          <w:r>
            <w:rPr>
              <w:spacing w:val="5"/>
              <w:w w:val="105"/>
            </w:rPr>
            <w:t xml:space="preserve"> </w:t>
          </w:r>
          <w:r>
            <w:rPr>
              <w:w w:val="105"/>
            </w:rPr>
            <w:t>E4</w:t>
          </w:r>
        </w:p>
      </w:tc>
      <w:tc>
        <w:tcPr>
          <w:tcW w:w="2546" w:type="dxa"/>
          <w:vMerge w:val="restart"/>
          <w:vAlign w:val="center"/>
        </w:tcPr>
        <w:p w:rsidR="006B200F" w:rsidRDefault="006B200F" w:rsidP="000F0F87">
          <w:pPr>
            <w:pStyle w:val="TableParagraph"/>
            <w:jc w:val="center"/>
          </w:pPr>
          <w:r>
            <w:rPr>
              <w:w w:val="105"/>
            </w:rPr>
            <w:t>Page S-PRO7 sur 9</w:t>
          </w:r>
        </w:p>
      </w:tc>
    </w:tr>
    <w:tr w:rsidR="006B200F" w:rsidTr="004F559A">
      <w:trPr>
        <w:trHeight w:val="388"/>
      </w:trPr>
      <w:tc>
        <w:tcPr>
          <w:tcW w:w="2524" w:type="dxa"/>
          <w:tcBorders>
            <w:top w:val="single" w:sz="2" w:space="0" w:color="000000"/>
          </w:tcBorders>
          <w:vAlign w:val="center"/>
        </w:tcPr>
        <w:p w:rsidR="006B200F" w:rsidRDefault="006B200F" w:rsidP="004F559A">
          <w:pPr>
            <w:pStyle w:val="TableParagraph"/>
            <w:jc w:val="center"/>
          </w:pPr>
          <w:r>
            <w:rPr>
              <w:w w:val="105"/>
            </w:rPr>
            <w:t>18SN4SNIR1</w:t>
          </w:r>
        </w:p>
      </w:tc>
      <w:tc>
        <w:tcPr>
          <w:tcW w:w="4714" w:type="dxa"/>
          <w:tcBorders>
            <w:top w:val="single" w:sz="2" w:space="0" w:color="000000"/>
          </w:tcBorders>
          <w:vAlign w:val="center"/>
        </w:tcPr>
        <w:p w:rsidR="006B200F" w:rsidRDefault="006B200F" w:rsidP="004F559A">
          <w:pPr>
            <w:pStyle w:val="TableParagraph"/>
            <w:jc w:val="left"/>
          </w:pPr>
          <w:r>
            <w:rPr>
              <w:w w:val="105"/>
            </w:rPr>
            <w:t>Présentation</w:t>
          </w:r>
        </w:p>
      </w:tc>
      <w:tc>
        <w:tcPr>
          <w:tcW w:w="2546" w:type="dxa"/>
          <w:vMerge/>
          <w:tcBorders>
            <w:top w:val="nil"/>
          </w:tcBorders>
        </w:tcPr>
        <w:p w:rsidR="006B200F" w:rsidRDefault="006B200F" w:rsidP="004F559A"/>
      </w:tc>
    </w:tr>
  </w:tbl>
  <w:p w:rsidR="006B200F" w:rsidRDefault="006B200F" w:rsidP="00524FFD">
    <w:pPr>
      <w:pStyle w:val="Corpsdetexte"/>
      <w:rPr>
        <w:sz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7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24"/>
      <w:gridCol w:w="4714"/>
      <w:gridCol w:w="2546"/>
    </w:tblGrid>
    <w:tr w:rsidR="006B200F" w:rsidTr="00DB5A68">
      <w:trPr>
        <w:trHeight w:val="801"/>
      </w:trPr>
      <w:tc>
        <w:tcPr>
          <w:tcW w:w="2524" w:type="dxa"/>
          <w:tcBorders>
            <w:bottom w:val="single" w:sz="2" w:space="0" w:color="000000"/>
          </w:tcBorders>
          <w:vAlign w:val="center"/>
        </w:tcPr>
        <w:p w:rsidR="006B200F" w:rsidRDefault="006B200F" w:rsidP="004F559A">
          <w:pPr>
            <w:pStyle w:val="TableParagraph"/>
            <w:jc w:val="center"/>
          </w:pPr>
          <w:r>
            <w:rPr>
              <w:w w:val="105"/>
            </w:rPr>
            <w:t>Session 2018</w:t>
          </w:r>
        </w:p>
      </w:tc>
      <w:tc>
        <w:tcPr>
          <w:tcW w:w="4714" w:type="dxa"/>
          <w:tcBorders>
            <w:bottom w:val="single" w:sz="2" w:space="0" w:color="000000"/>
          </w:tcBorders>
          <w:vAlign w:val="center"/>
        </w:tcPr>
        <w:p w:rsidR="006B200F" w:rsidRDefault="006B200F" w:rsidP="00DB5A68">
          <w:pPr>
            <w:pStyle w:val="TableParagraph"/>
            <w:jc w:val="center"/>
          </w:pPr>
          <w:r>
            <w:rPr>
              <w:w w:val="105"/>
            </w:rPr>
            <w:t>BTS Systèmes Numériques Option</w:t>
          </w:r>
          <w:r>
            <w:rPr>
              <w:spacing w:val="-16"/>
              <w:w w:val="105"/>
            </w:rPr>
            <w:t xml:space="preserve"> </w:t>
          </w:r>
          <w:r>
            <w:rPr>
              <w:w w:val="105"/>
            </w:rPr>
            <w:t>A</w:t>
          </w:r>
          <w:r>
            <w:rPr>
              <w:spacing w:val="-15"/>
              <w:w w:val="105"/>
            </w:rPr>
            <w:t xml:space="preserve"> </w:t>
          </w:r>
          <w:r>
            <w:rPr>
              <w:w w:val="105"/>
            </w:rPr>
            <w:t>lnformatique</w:t>
          </w:r>
          <w:r>
            <w:rPr>
              <w:spacing w:val="-15"/>
              <w:w w:val="105"/>
            </w:rPr>
            <w:t xml:space="preserve"> </w:t>
          </w:r>
          <w:r>
            <w:rPr>
              <w:w w:val="105"/>
            </w:rPr>
            <w:t>et</w:t>
          </w:r>
          <w:r>
            <w:rPr>
              <w:spacing w:val="-22"/>
              <w:w w:val="105"/>
            </w:rPr>
            <w:t xml:space="preserve"> </w:t>
          </w:r>
          <w:r>
            <w:rPr>
              <w:w w:val="105"/>
            </w:rPr>
            <w:t>Réseaux Épreuve</w:t>
          </w:r>
          <w:r>
            <w:rPr>
              <w:spacing w:val="5"/>
              <w:w w:val="105"/>
            </w:rPr>
            <w:t xml:space="preserve"> </w:t>
          </w:r>
          <w:r>
            <w:rPr>
              <w:w w:val="105"/>
            </w:rPr>
            <w:t>E4</w:t>
          </w:r>
        </w:p>
      </w:tc>
      <w:tc>
        <w:tcPr>
          <w:tcW w:w="2546" w:type="dxa"/>
          <w:vMerge w:val="restart"/>
          <w:vAlign w:val="center"/>
        </w:tcPr>
        <w:p w:rsidR="006B200F" w:rsidRDefault="006B200F" w:rsidP="000F0F87">
          <w:pPr>
            <w:pStyle w:val="TableParagraph"/>
            <w:jc w:val="center"/>
          </w:pPr>
          <w:r>
            <w:rPr>
              <w:w w:val="105"/>
            </w:rPr>
            <w:t>Page S-PRO8 sur 9</w:t>
          </w:r>
        </w:p>
      </w:tc>
    </w:tr>
    <w:tr w:rsidR="006B200F" w:rsidTr="00DB5A68">
      <w:trPr>
        <w:trHeight w:val="388"/>
      </w:trPr>
      <w:tc>
        <w:tcPr>
          <w:tcW w:w="2524" w:type="dxa"/>
          <w:tcBorders>
            <w:top w:val="single" w:sz="2" w:space="0" w:color="000000"/>
          </w:tcBorders>
          <w:vAlign w:val="center"/>
        </w:tcPr>
        <w:p w:rsidR="006B200F" w:rsidRDefault="006B200F" w:rsidP="004F559A">
          <w:pPr>
            <w:pStyle w:val="TableParagraph"/>
            <w:jc w:val="center"/>
          </w:pPr>
          <w:r>
            <w:rPr>
              <w:w w:val="105"/>
            </w:rPr>
            <w:t>18SN4SNIR1</w:t>
          </w:r>
        </w:p>
      </w:tc>
      <w:tc>
        <w:tcPr>
          <w:tcW w:w="4714" w:type="dxa"/>
          <w:tcBorders>
            <w:top w:val="single" w:sz="2" w:space="0" w:color="000000"/>
          </w:tcBorders>
          <w:vAlign w:val="center"/>
        </w:tcPr>
        <w:p w:rsidR="006B200F" w:rsidRDefault="006B200F" w:rsidP="00DB5A68">
          <w:pPr>
            <w:pStyle w:val="TableParagraph"/>
            <w:jc w:val="center"/>
          </w:pPr>
          <w:r>
            <w:rPr>
              <w:w w:val="105"/>
            </w:rPr>
            <w:t>Présentation</w:t>
          </w:r>
        </w:p>
      </w:tc>
      <w:tc>
        <w:tcPr>
          <w:tcW w:w="2546" w:type="dxa"/>
          <w:vMerge/>
          <w:tcBorders>
            <w:top w:val="nil"/>
          </w:tcBorders>
        </w:tcPr>
        <w:p w:rsidR="006B200F" w:rsidRDefault="006B200F" w:rsidP="004F559A"/>
      </w:tc>
    </w:tr>
  </w:tbl>
  <w:p w:rsidR="006B200F" w:rsidRDefault="006B200F" w:rsidP="00524FFD">
    <w:pPr>
      <w:pStyle w:val="Corpsdetexte"/>
      <w:rPr>
        <w:sz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7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24"/>
      <w:gridCol w:w="4714"/>
      <w:gridCol w:w="2546"/>
    </w:tblGrid>
    <w:tr w:rsidR="006B200F" w:rsidTr="00DB5A68">
      <w:trPr>
        <w:trHeight w:val="801"/>
      </w:trPr>
      <w:tc>
        <w:tcPr>
          <w:tcW w:w="2524" w:type="dxa"/>
          <w:tcBorders>
            <w:bottom w:val="single" w:sz="2" w:space="0" w:color="000000"/>
          </w:tcBorders>
          <w:vAlign w:val="center"/>
        </w:tcPr>
        <w:p w:rsidR="006B200F" w:rsidRDefault="006B200F" w:rsidP="004F559A">
          <w:pPr>
            <w:pStyle w:val="TableParagraph"/>
            <w:jc w:val="center"/>
          </w:pPr>
          <w:r>
            <w:rPr>
              <w:w w:val="105"/>
            </w:rPr>
            <w:t>Session 2018</w:t>
          </w:r>
        </w:p>
      </w:tc>
      <w:tc>
        <w:tcPr>
          <w:tcW w:w="4714" w:type="dxa"/>
          <w:tcBorders>
            <w:bottom w:val="single" w:sz="2" w:space="0" w:color="000000"/>
          </w:tcBorders>
          <w:vAlign w:val="center"/>
        </w:tcPr>
        <w:p w:rsidR="006B200F" w:rsidRDefault="006B200F" w:rsidP="00DB5A68">
          <w:pPr>
            <w:pStyle w:val="TableParagraph"/>
            <w:jc w:val="center"/>
          </w:pPr>
          <w:r>
            <w:rPr>
              <w:w w:val="105"/>
            </w:rPr>
            <w:t>BTS Systèmes Numériques Option</w:t>
          </w:r>
          <w:r>
            <w:rPr>
              <w:spacing w:val="-16"/>
              <w:w w:val="105"/>
            </w:rPr>
            <w:t xml:space="preserve"> </w:t>
          </w:r>
          <w:r>
            <w:rPr>
              <w:w w:val="105"/>
            </w:rPr>
            <w:t>A</w:t>
          </w:r>
          <w:r>
            <w:rPr>
              <w:spacing w:val="-15"/>
              <w:w w:val="105"/>
            </w:rPr>
            <w:t xml:space="preserve"> </w:t>
          </w:r>
          <w:r>
            <w:rPr>
              <w:w w:val="105"/>
            </w:rPr>
            <w:t>lnt,ormatique</w:t>
          </w:r>
          <w:r>
            <w:rPr>
              <w:spacing w:val="-15"/>
              <w:w w:val="105"/>
            </w:rPr>
            <w:t xml:space="preserve"> </w:t>
          </w:r>
          <w:r>
            <w:rPr>
              <w:w w:val="105"/>
            </w:rPr>
            <w:t>et</w:t>
          </w:r>
          <w:r>
            <w:rPr>
              <w:spacing w:val="-22"/>
              <w:w w:val="105"/>
            </w:rPr>
            <w:t xml:space="preserve"> </w:t>
          </w:r>
          <w:r>
            <w:rPr>
              <w:w w:val="105"/>
            </w:rPr>
            <w:t>Réseaux Épreuve</w:t>
          </w:r>
          <w:r>
            <w:rPr>
              <w:spacing w:val="5"/>
              <w:w w:val="105"/>
            </w:rPr>
            <w:t xml:space="preserve"> </w:t>
          </w:r>
          <w:r>
            <w:rPr>
              <w:w w:val="105"/>
            </w:rPr>
            <w:t>E4</w:t>
          </w:r>
        </w:p>
      </w:tc>
      <w:tc>
        <w:tcPr>
          <w:tcW w:w="2546" w:type="dxa"/>
          <w:vMerge w:val="restart"/>
          <w:vAlign w:val="center"/>
        </w:tcPr>
        <w:p w:rsidR="006B200F" w:rsidRDefault="006B200F" w:rsidP="004F559A">
          <w:pPr>
            <w:pStyle w:val="TableParagraph"/>
            <w:jc w:val="center"/>
          </w:pPr>
          <w:r>
            <w:rPr>
              <w:w w:val="105"/>
            </w:rPr>
            <w:t>Page S-PRO9 sur 9</w:t>
          </w:r>
        </w:p>
      </w:tc>
    </w:tr>
    <w:tr w:rsidR="006B200F" w:rsidTr="00DB5A68">
      <w:trPr>
        <w:trHeight w:val="388"/>
      </w:trPr>
      <w:tc>
        <w:tcPr>
          <w:tcW w:w="2524" w:type="dxa"/>
          <w:tcBorders>
            <w:top w:val="single" w:sz="2" w:space="0" w:color="000000"/>
          </w:tcBorders>
          <w:vAlign w:val="center"/>
        </w:tcPr>
        <w:p w:rsidR="006B200F" w:rsidRDefault="006B200F" w:rsidP="004F559A">
          <w:pPr>
            <w:pStyle w:val="TableParagraph"/>
            <w:jc w:val="center"/>
          </w:pPr>
          <w:r>
            <w:rPr>
              <w:w w:val="105"/>
            </w:rPr>
            <w:t>18SN4SNIR1</w:t>
          </w:r>
        </w:p>
      </w:tc>
      <w:tc>
        <w:tcPr>
          <w:tcW w:w="4714" w:type="dxa"/>
          <w:tcBorders>
            <w:top w:val="single" w:sz="2" w:space="0" w:color="000000"/>
          </w:tcBorders>
          <w:vAlign w:val="center"/>
        </w:tcPr>
        <w:p w:rsidR="006B200F" w:rsidRDefault="006B200F" w:rsidP="00DB5A68">
          <w:pPr>
            <w:pStyle w:val="TableParagraph"/>
            <w:jc w:val="center"/>
          </w:pPr>
          <w:r>
            <w:rPr>
              <w:w w:val="105"/>
            </w:rPr>
            <w:t>Présentation</w:t>
          </w:r>
        </w:p>
      </w:tc>
      <w:tc>
        <w:tcPr>
          <w:tcW w:w="2546" w:type="dxa"/>
          <w:vMerge/>
          <w:tcBorders>
            <w:top w:val="nil"/>
          </w:tcBorders>
        </w:tcPr>
        <w:p w:rsidR="006B200F" w:rsidRDefault="006B200F" w:rsidP="004F559A"/>
      </w:tc>
    </w:tr>
  </w:tbl>
  <w:p w:rsidR="006B200F" w:rsidRDefault="006B200F" w:rsidP="00524FFD">
    <w:pPr>
      <w:pStyle w:val="Corpsdetexte"/>
      <w:rPr>
        <w:sz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784" w:type="dxa"/>
      <w:jc w:val="center"/>
      <w:tblInd w:w="1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24"/>
      <w:gridCol w:w="4714"/>
      <w:gridCol w:w="2546"/>
    </w:tblGrid>
    <w:tr w:rsidR="006B200F" w:rsidTr="000F0F87">
      <w:trPr>
        <w:trHeight w:val="801"/>
        <w:jc w:val="center"/>
      </w:trPr>
      <w:tc>
        <w:tcPr>
          <w:tcW w:w="2524" w:type="dxa"/>
          <w:tcBorders>
            <w:bottom w:val="single" w:sz="2" w:space="0" w:color="000000"/>
          </w:tcBorders>
          <w:vAlign w:val="center"/>
        </w:tcPr>
        <w:p w:rsidR="006B200F" w:rsidRDefault="006B200F" w:rsidP="004F559A">
          <w:pPr>
            <w:pStyle w:val="TableParagraph"/>
            <w:jc w:val="center"/>
          </w:pPr>
          <w:r>
            <w:rPr>
              <w:w w:val="105"/>
            </w:rPr>
            <w:t>Session 2018</w:t>
          </w:r>
        </w:p>
      </w:tc>
      <w:tc>
        <w:tcPr>
          <w:tcW w:w="4714" w:type="dxa"/>
          <w:tcBorders>
            <w:bottom w:val="single" w:sz="2" w:space="0" w:color="000000"/>
          </w:tcBorders>
          <w:vAlign w:val="center"/>
        </w:tcPr>
        <w:p w:rsidR="006B200F" w:rsidRDefault="006B200F" w:rsidP="004F559A">
          <w:pPr>
            <w:pStyle w:val="TableParagraph"/>
            <w:jc w:val="left"/>
          </w:pPr>
          <w:r>
            <w:rPr>
              <w:w w:val="105"/>
            </w:rPr>
            <w:t>BTS Systèmes Numériques Option</w:t>
          </w:r>
          <w:r>
            <w:rPr>
              <w:spacing w:val="-16"/>
              <w:w w:val="105"/>
            </w:rPr>
            <w:t xml:space="preserve"> </w:t>
          </w:r>
          <w:r>
            <w:rPr>
              <w:w w:val="105"/>
            </w:rPr>
            <w:t>A</w:t>
          </w:r>
          <w:r>
            <w:rPr>
              <w:spacing w:val="-15"/>
              <w:w w:val="105"/>
            </w:rPr>
            <w:t xml:space="preserve"> </w:t>
          </w:r>
          <w:r>
            <w:rPr>
              <w:w w:val="105"/>
            </w:rPr>
            <w:t>lnt,ormatique</w:t>
          </w:r>
          <w:r>
            <w:rPr>
              <w:spacing w:val="-15"/>
              <w:w w:val="105"/>
            </w:rPr>
            <w:t xml:space="preserve"> </w:t>
          </w:r>
          <w:r>
            <w:rPr>
              <w:w w:val="105"/>
            </w:rPr>
            <w:t>et</w:t>
          </w:r>
          <w:r>
            <w:rPr>
              <w:spacing w:val="-22"/>
              <w:w w:val="105"/>
            </w:rPr>
            <w:t xml:space="preserve"> </w:t>
          </w:r>
          <w:r>
            <w:rPr>
              <w:w w:val="105"/>
            </w:rPr>
            <w:t>Réseaux E</w:t>
          </w:r>
          <w:r>
            <w:rPr>
              <w:color w:val="608062"/>
              <w:w w:val="105"/>
            </w:rPr>
            <w:t>p</w:t>
          </w:r>
          <w:r>
            <w:rPr>
              <w:w w:val="105"/>
            </w:rPr>
            <w:t>reuve</w:t>
          </w:r>
          <w:r>
            <w:rPr>
              <w:spacing w:val="5"/>
              <w:w w:val="105"/>
            </w:rPr>
            <w:t xml:space="preserve"> </w:t>
          </w:r>
          <w:r>
            <w:rPr>
              <w:w w:val="105"/>
            </w:rPr>
            <w:t>E4</w:t>
          </w:r>
        </w:p>
      </w:tc>
      <w:tc>
        <w:tcPr>
          <w:tcW w:w="2546" w:type="dxa"/>
          <w:vMerge w:val="restart"/>
          <w:vAlign w:val="center"/>
        </w:tcPr>
        <w:p w:rsidR="006B200F" w:rsidRDefault="006B200F" w:rsidP="004F559A">
          <w:pPr>
            <w:pStyle w:val="TableParagraph"/>
            <w:jc w:val="center"/>
          </w:pPr>
          <w:r>
            <w:rPr>
              <w:w w:val="105"/>
            </w:rPr>
            <w:t>Page DR-Pro2 sur 9</w:t>
          </w:r>
        </w:p>
      </w:tc>
    </w:tr>
    <w:tr w:rsidR="006B200F" w:rsidTr="000F0F87">
      <w:trPr>
        <w:trHeight w:val="388"/>
        <w:jc w:val="center"/>
      </w:trPr>
      <w:tc>
        <w:tcPr>
          <w:tcW w:w="2524" w:type="dxa"/>
          <w:tcBorders>
            <w:top w:val="single" w:sz="2" w:space="0" w:color="000000"/>
          </w:tcBorders>
          <w:vAlign w:val="center"/>
        </w:tcPr>
        <w:p w:rsidR="006B200F" w:rsidRDefault="006B200F" w:rsidP="004F559A">
          <w:pPr>
            <w:pStyle w:val="TableParagraph"/>
            <w:jc w:val="center"/>
          </w:pPr>
          <w:r>
            <w:rPr>
              <w:w w:val="105"/>
            </w:rPr>
            <w:t>18SN4SNIR1</w:t>
          </w:r>
        </w:p>
      </w:tc>
      <w:tc>
        <w:tcPr>
          <w:tcW w:w="4714" w:type="dxa"/>
          <w:tcBorders>
            <w:top w:val="single" w:sz="2" w:space="0" w:color="000000"/>
          </w:tcBorders>
          <w:vAlign w:val="center"/>
        </w:tcPr>
        <w:p w:rsidR="006B200F" w:rsidRDefault="006B200F" w:rsidP="004F559A">
          <w:pPr>
            <w:pStyle w:val="TableParagraph"/>
            <w:jc w:val="left"/>
          </w:pPr>
          <w:r>
            <w:rPr>
              <w:w w:val="105"/>
            </w:rPr>
            <w:t>Présentation</w:t>
          </w:r>
        </w:p>
      </w:tc>
      <w:tc>
        <w:tcPr>
          <w:tcW w:w="2546" w:type="dxa"/>
          <w:vMerge/>
          <w:tcBorders>
            <w:top w:val="nil"/>
          </w:tcBorders>
        </w:tcPr>
        <w:p w:rsidR="006B200F" w:rsidRDefault="006B200F" w:rsidP="004F559A"/>
      </w:tc>
    </w:tr>
  </w:tbl>
  <w:p w:rsidR="006B200F" w:rsidRDefault="006B200F" w:rsidP="00524FFD">
    <w:pPr>
      <w:pStyle w:val="Corpsdetexte"/>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00F" w:rsidRDefault="00CD622C" w:rsidP="00524FFD">
    <w:pPr>
      <w:pStyle w:val="Corpsdetexte"/>
      <w:rPr>
        <w:sz w:val="20"/>
      </w:rPr>
    </w:pPr>
    <w:r>
      <w:rPr>
        <w:noProof/>
        <w:lang w:eastAsia="fr-FR"/>
      </w:rPr>
      <mc:AlternateContent>
        <mc:Choice Requires="wps">
          <w:drawing>
            <wp:anchor distT="0" distB="0" distL="114300" distR="114300" simplePos="0" relativeHeight="251657728" behindDoc="1" locked="0" layoutInCell="1" allowOverlap="1">
              <wp:simplePos x="0" y="0"/>
              <wp:positionH relativeFrom="page">
                <wp:posOffset>5430520</wp:posOffset>
              </wp:positionH>
              <wp:positionV relativeFrom="page">
                <wp:posOffset>8702675</wp:posOffset>
              </wp:positionV>
              <wp:extent cx="982345" cy="146685"/>
              <wp:effectExtent l="1270" t="0" r="0" b="0"/>
              <wp:wrapNone/>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00F" w:rsidRDefault="006B200F" w:rsidP="00524FFD">
                          <w:r>
                            <w:t>Valérie BOUCHER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4" type="#_x0000_t202" style="position:absolute;left:0;text-align:left;margin-left:427.6pt;margin-top:685.25pt;width:77.35pt;height:11.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" filled="f" stroked="f">
              <v:textbox inset="0,0,0,0">
                <w:txbxContent>
                  <w:p w:rsidR="006B200F" w:rsidRDefault="006B200F" w:rsidP="00524FFD">
                    <w:r>
                      <w:t>Valérie BOUCHER</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784" w:type="dxa"/>
      <w:jc w:val="center"/>
      <w:tblInd w:w="1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16"/>
      <w:gridCol w:w="5322"/>
      <w:gridCol w:w="2546"/>
    </w:tblGrid>
    <w:tr w:rsidR="006B200F" w:rsidTr="000F0F87">
      <w:trPr>
        <w:trHeight w:val="801"/>
        <w:jc w:val="center"/>
      </w:trPr>
      <w:tc>
        <w:tcPr>
          <w:tcW w:w="1916" w:type="dxa"/>
          <w:tcBorders>
            <w:bottom w:val="single" w:sz="2" w:space="0" w:color="000000"/>
          </w:tcBorders>
          <w:vAlign w:val="center"/>
        </w:tcPr>
        <w:p w:rsidR="006B200F" w:rsidRDefault="006B200F" w:rsidP="004F559A">
          <w:pPr>
            <w:pStyle w:val="TableParagraph"/>
            <w:jc w:val="center"/>
          </w:pPr>
          <w:r>
            <w:rPr>
              <w:w w:val="105"/>
            </w:rPr>
            <w:t>Session 2018</w:t>
          </w:r>
        </w:p>
      </w:tc>
      <w:tc>
        <w:tcPr>
          <w:tcW w:w="5322" w:type="dxa"/>
          <w:tcBorders>
            <w:bottom w:val="single" w:sz="2" w:space="0" w:color="000000"/>
          </w:tcBorders>
          <w:vAlign w:val="center"/>
        </w:tcPr>
        <w:p w:rsidR="006B200F" w:rsidRDefault="006B200F" w:rsidP="00DB5A68">
          <w:pPr>
            <w:pStyle w:val="TableParagraph"/>
            <w:jc w:val="center"/>
          </w:pPr>
          <w:r>
            <w:rPr>
              <w:w w:val="105"/>
            </w:rPr>
            <w:t>BTS Systèmes Numériques Option</w:t>
          </w:r>
          <w:r>
            <w:rPr>
              <w:spacing w:val="-16"/>
              <w:w w:val="105"/>
            </w:rPr>
            <w:t xml:space="preserve"> </w:t>
          </w:r>
          <w:r>
            <w:rPr>
              <w:w w:val="105"/>
            </w:rPr>
            <w:t>A</w:t>
          </w:r>
          <w:r>
            <w:rPr>
              <w:spacing w:val="-15"/>
              <w:w w:val="105"/>
            </w:rPr>
            <w:t xml:space="preserve"> </w:t>
          </w:r>
          <w:r>
            <w:rPr>
              <w:w w:val="105"/>
            </w:rPr>
            <w:t>lnformatique</w:t>
          </w:r>
          <w:r>
            <w:rPr>
              <w:spacing w:val="-15"/>
              <w:w w:val="105"/>
            </w:rPr>
            <w:t xml:space="preserve"> </w:t>
          </w:r>
          <w:r>
            <w:rPr>
              <w:w w:val="105"/>
            </w:rPr>
            <w:t>et</w:t>
          </w:r>
          <w:r>
            <w:rPr>
              <w:spacing w:val="-22"/>
              <w:w w:val="105"/>
            </w:rPr>
            <w:t xml:space="preserve"> </w:t>
          </w:r>
          <w:r>
            <w:rPr>
              <w:w w:val="105"/>
            </w:rPr>
            <w:t xml:space="preserve">Réseaux </w:t>
          </w:r>
          <w:r>
            <w:rPr>
              <w:color w:val="000000" w:themeColor="text1"/>
              <w:w w:val="105"/>
            </w:rPr>
            <w:t>Ép</w:t>
          </w:r>
          <w:r w:rsidRPr="000F0F87">
            <w:rPr>
              <w:color w:val="000000" w:themeColor="text1"/>
              <w:w w:val="105"/>
            </w:rPr>
            <w:t>reuve</w:t>
          </w:r>
          <w:r>
            <w:rPr>
              <w:spacing w:val="5"/>
              <w:w w:val="105"/>
            </w:rPr>
            <w:t xml:space="preserve"> </w:t>
          </w:r>
          <w:r>
            <w:rPr>
              <w:w w:val="105"/>
            </w:rPr>
            <w:t>E4</w:t>
          </w:r>
        </w:p>
      </w:tc>
      <w:tc>
        <w:tcPr>
          <w:tcW w:w="2546" w:type="dxa"/>
          <w:vMerge w:val="restart"/>
          <w:vAlign w:val="center"/>
        </w:tcPr>
        <w:p w:rsidR="006B200F" w:rsidRDefault="006B200F" w:rsidP="000F0F87">
          <w:pPr>
            <w:pStyle w:val="TableParagraph"/>
            <w:jc w:val="center"/>
          </w:pPr>
          <w:r>
            <w:rPr>
              <w:w w:val="105"/>
            </w:rPr>
            <w:t>Page DR-Pro1 sur 7</w:t>
          </w:r>
        </w:p>
      </w:tc>
    </w:tr>
    <w:tr w:rsidR="006B200F" w:rsidTr="000F0F87">
      <w:trPr>
        <w:trHeight w:val="388"/>
        <w:jc w:val="center"/>
      </w:trPr>
      <w:tc>
        <w:tcPr>
          <w:tcW w:w="1916" w:type="dxa"/>
          <w:tcBorders>
            <w:top w:val="single" w:sz="2" w:space="0" w:color="000000"/>
          </w:tcBorders>
          <w:vAlign w:val="center"/>
        </w:tcPr>
        <w:p w:rsidR="006B200F" w:rsidRDefault="006B200F" w:rsidP="004F559A">
          <w:pPr>
            <w:pStyle w:val="TableParagraph"/>
            <w:jc w:val="center"/>
          </w:pPr>
          <w:r>
            <w:rPr>
              <w:w w:val="105"/>
            </w:rPr>
            <w:t>18SN4SNIR1</w:t>
          </w:r>
        </w:p>
      </w:tc>
      <w:tc>
        <w:tcPr>
          <w:tcW w:w="5322" w:type="dxa"/>
          <w:tcBorders>
            <w:top w:val="single" w:sz="2" w:space="0" w:color="000000"/>
          </w:tcBorders>
          <w:vAlign w:val="center"/>
        </w:tcPr>
        <w:p w:rsidR="006B200F" w:rsidRDefault="006B200F" w:rsidP="000F0F87">
          <w:pPr>
            <w:pStyle w:val="TableParagraph"/>
            <w:jc w:val="center"/>
          </w:pPr>
          <w:r>
            <w:rPr>
              <w:w w:val="105"/>
            </w:rPr>
            <w:t>Domaine Professionnel – document réponses</w:t>
          </w:r>
        </w:p>
      </w:tc>
      <w:tc>
        <w:tcPr>
          <w:tcW w:w="2546" w:type="dxa"/>
          <w:vMerge/>
          <w:tcBorders>
            <w:top w:val="nil"/>
          </w:tcBorders>
        </w:tcPr>
        <w:p w:rsidR="006B200F" w:rsidRDefault="006B200F" w:rsidP="004F559A"/>
      </w:tc>
    </w:tr>
  </w:tbl>
  <w:p w:rsidR="006B200F" w:rsidRDefault="006B200F" w:rsidP="00524FFD">
    <w:pPr>
      <w:pStyle w:val="Corpsdetexte"/>
      <w:rPr>
        <w:sz w:val="2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784"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5395"/>
      <w:gridCol w:w="2546"/>
    </w:tblGrid>
    <w:tr w:rsidR="006B200F" w:rsidTr="00DB5A68">
      <w:trPr>
        <w:trHeight w:val="801"/>
      </w:trPr>
      <w:tc>
        <w:tcPr>
          <w:tcW w:w="1843" w:type="dxa"/>
          <w:tcBorders>
            <w:bottom w:val="single" w:sz="2" w:space="0" w:color="000000"/>
          </w:tcBorders>
          <w:vAlign w:val="center"/>
        </w:tcPr>
        <w:p w:rsidR="006B200F" w:rsidRDefault="006B200F" w:rsidP="00576753">
          <w:pPr>
            <w:pStyle w:val="TableParagraph"/>
            <w:jc w:val="center"/>
          </w:pPr>
          <w:r>
            <w:rPr>
              <w:w w:val="105"/>
            </w:rPr>
            <w:t>Session 2018</w:t>
          </w:r>
        </w:p>
      </w:tc>
      <w:tc>
        <w:tcPr>
          <w:tcW w:w="5395" w:type="dxa"/>
          <w:tcBorders>
            <w:bottom w:val="single" w:sz="2" w:space="0" w:color="000000"/>
          </w:tcBorders>
          <w:vAlign w:val="center"/>
        </w:tcPr>
        <w:p w:rsidR="006B200F" w:rsidRDefault="006B200F" w:rsidP="00576753">
          <w:pPr>
            <w:pStyle w:val="TableParagraph"/>
            <w:jc w:val="center"/>
          </w:pPr>
          <w:r>
            <w:rPr>
              <w:w w:val="105"/>
            </w:rPr>
            <w:t>BTS Systèmes Numériques Option</w:t>
          </w:r>
          <w:r>
            <w:rPr>
              <w:spacing w:val="-16"/>
              <w:w w:val="105"/>
            </w:rPr>
            <w:t xml:space="preserve"> </w:t>
          </w:r>
          <w:r>
            <w:rPr>
              <w:w w:val="105"/>
            </w:rPr>
            <w:t>A</w:t>
          </w:r>
          <w:r>
            <w:rPr>
              <w:spacing w:val="-15"/>
              <w:w w:val="105"/>
            </w:rPr>
            <w:t xml:space="preserve"> </w:t>
          </w:r>
          <w:r>
            <w:rPr>
              <w:w w:val="105"/>
            </w:rPr>
            <w:t>lnformatique</w:t>
          </w:r>
          <w:r>
            <w:rPr>
              <w:spacing w:val="-15"/>
              <w:w w:val="105"/>
            </w:rPr>
            <w:t xml:space="preserve"> </w:t>
          </w:r>
          <w:r>
            <w:rPr>
              <w:w w:val="105"/>
            </w:rPr>
            <w:t>et</w:t>
          </w:r>
          <w:r>
            <w:rPr>
              <w:spacing w:val="-22"/>
              <w:w w:val="105"/>
            </w:rPr>
            <w:t xml:space="preserve"> </w:t>
          </w:r>
          <w:r>
            <w:rPr>
              <w:w w:val="105"/>
            </w:rPr>
            <w:t xml:space="preserve">Réseaux </w:t>
          </w:r>
          <w:r>
            <w:rPr>
              <w:color w:val="000000" w:themeColor="text1"/>
              <w:w w:val="105"/>
            </w:rPr>
            <w:t>Ép</w:t>
          </w:r>
          <w:r w:rsidRPr="000F0F87">
            <w:rPr>
              <w:color w:val="000000" w:themeColor="text1"/>
              <w:w w:val="105"/>
            </w:rPr>
            <w:t>reuve</w:t>
          </w:r>
          <w:r>
            <w:rPr>
              <w:spacing w:val="5"/>
              <w:w w:val="105"/>
            </w:rPr>
            <w:t xml:space="preserve"> </w:t>
          </w:r>
          <w:r>
            <w:rPr>
              <w:w w:val="105"/>
            </w:rPr>
            <w:t>E4</w:t>
          </w:r>
        </w:p>
      </w:tc>
      <w:tc>
        <w:tcPr>
          <w:tcW w:w="2546" w:type="dxa"/>
          <w:vMerge w:val="restart"/>
          <w:vAlign w:val="center"/>
        </w:tcPr>
        <w:p w:rsidR="006B200F" w:rsidRDefault="006B200F" w:rsidP="00E40CC0">
          <w:pPr>
            <w:pStyle w:val="TableParagraph"/>
            <w:jc w:val="center"/>
          </w:pPr>
          <w:r>
            <w:rPr>
              <w:w w:val="105"/>
            </w:rPr>
            <w:t>Page DR-Pro2 sur 7</w:t>
          </w:r>
        </w:p>
      </w:tc>
    </w:tr>
    <w:tr w:rsidR="006B200F" w:rsidTr="00DB5A68">
      <w:trPr>
        <w:trHeight w:val="388"/>
      </w:trPr>
      <w:tc>
        <w:tcPr>
          <w:tcW w:w="1843" w:type="dxa"/>
          <w:tcBorders>
            <w:top w:val="single" w:sz="2" w:space="0" w:color="000000"/>
          </w:tcBorders>
          <w:vAlign w:val="center"/>
        </w:tcPr>
        <w:p w:rsidR="006B200F" w:rsidRDefault="006B200F" w:rsidP="00576753">
          <w:pPr>
            <w:pStyle w:val="TableParagraph"/>
            <w:jc w:val="center"/>
          </w:pPr>
          <w:r>
            <w:rPr>
              <w:w w:val="105"/>
            </w:rPr>
            <w:t>18SN4SNIR1</w:t>
          </w:r>
        </w:p>
      </w:tc>
      <w:tc>
        <w:tcPr>
          <w:tcW w:w="5395" w:type="dxa"/>
          <w:tcBorders>
            <w:top w:val="single" w:sz="2" w:space="0" w:color="000000"/>
          </w:tcBorders>
          <w:vAlign w:val="center"/>
        </w:tcPr>
        <w:p w:rsidR="006B200F" w:rsidRDefault="006B200F" w:rsidP="00576753">
          <w:pPr>
            <w:pStyle w:val="TableParagraph"/>
            <w:jc w:val="center"/>
          </w:pPr>
          <w:r>
            <w:rPr>
              <w:w w:val="105"/>
            </w:rPr>
            <w:t>Domaine Professionnel – document réponses</w:t>
          </w:r>
        </w:p>
      </w:tc>
      <w:tc>
        <w:tcPr>
          <w:tcW w:w="2546" w:type="dxa"/>
          <w:vMerge/>
          <w:tcBorders>
            <w:top w:val="nil"/>
          </w:tcBorders>
        </w:tcPr>
        <w:p w:rsidR="006B200F" w:rsidRDefault="006B200F" w:rsidP="004F559A"/>
      </w:tc>
    </w:tr>
  </w:tbl>
  <w:p w:rsidR="006B200F" w:rsidRDefault="006B200F" w:rsidP="00524FFD">
    <w:pPr>
      <w:pStyle w:val="Corpsdetexte"/>
      <w:rPr>
        <w:sz w:val="2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7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24"/>
      <w:gridCol w:w="4714"/>
      <w:gridCol w:w="2546"/>
    </w:tblGrid>
    <w:tr w:rsidR="006B200F" w:rsidTr="004F559A">
      <w:trPr>
        <w:trHeight w:val="801"/>
      </w:trPr>
      <w:tc>
        <w:tcPr>
          <w:tcW w:w="2524" w:type="dxa"/>
          <w:tcBorders>
            <w:bottom w:val="single" w:sz="2" w:space="0" w:color="000000"/>
          </w:tcBorders>
          <w:vAlign w:val="center"/>
        </w:tcPr>
        <w:p w:rsidR="006B200F" w:rsidRDefault="006B200F" w:rsidP="004F559A">
          <w:pPr>
            <w:pStyle w:val="TableParagraph"/>
            <w:jc w:val="center"/>
          </w:pPr>
          <w:r>
            <w:rPr>
              <w:w w:val="105"/>
            </w:rPr>
            <w:t>Session 2018</w:t>
          </w:r>
        </w:p>
      </w:tc>
      <w:tc>
        <w:tcPr>
          <w:tcW w:w="4714" w:type="dxa"/>
          <w:tcBorders>
            <w:bottom w:val="single" w:sz="2" w:space="0" w:color="000000"/>
          </w:tcBorders>
          <w:vAlign w:val="center"/>
        </w:tcPr>
        <w:p w:rsidR="006B200F" w:rsidRDefault="006B200F" w:rsidP="004F559A">
          <w:pPr>
            <w:pStyle w:val="TableParagraph"/>
            <w:jc w:val="left"/>
          </w:pPr>
          <w:r>
            <w:rPr>
              <w:w w:val="105"/>
            </w:rPr>
            <w:t>BTS Systèmes Numériques Option</w:t>
          </w:r>
          <w:r>
            <w:rPr>
              <w:spacing w:val="-16"/>
              <w:w w:val="105"/>
            </w:rPr>
            <w:t xml:space="preserve"> </w:t>
          </w:r>
          <w:r>
            <w:rPr>
              <w:w w:val="105"/>
            </w:rPr>
            <w:t>A</w:t>
          </w:r>
          <w:r>
            <w:rPr>
              <w:spacing w:val="-15"/>
              <w:w w:val="105"/>
            </w:rPr>
            <w:t xml:space="preserve"> </w:t>
          </w:r>
          <w:r>
            <w:rPr>
              <w:w w:val="105"/>
            </w:rPr>
            <w:t>lnt,ormatique</w:t>
          </w:r>
          <w:r>
            <w:rPr>
              <w:spacing w:val="-15"/>
              <w:w w:val="105"/>
            </w:rPr>
            <w:t xml:space="preserve"> </w:t>
          </w:r>
          <w:r>
            <w:rPr>
              <w:w w:val="105"/>
            </w:rPr>
            <w:t>et</w:t>
          </w:r>
          <w:r>
            <w:rPr>
              <w:spacing w:val="-22"/>
              <w:w w:val="105"/>
            </w:rPr>
            <w:t xml:space="preserve"> </w:t>
          </w:r>
          <w:r>
            <w:rPr>
              <w:w w:val="105"/>
            </w:rPr>
            <w:t>Réseaux E</w:t>
          </w:r>
          <w:r>
            <w:rPr>
              <w:color w:val="608062"/>
              <w:w w:val="105"/>
            </w:rPr>
            <w:t>p</w:t>
          </w:r>
          <w:r>
            <w:rPr>
              <w:w w:val="105"/>
            </w:rPr>
            <w:t>reuve</w:t>
          </w:r>
          <w:r>
            <w:rPr>
              <w:spacing w:val="5"/>
              <w:w w:val="105"/>
            </w:rPr>
            <w:t xml:space="preserve"> </w:t>
          </w:r>
          <w:r>
            <w:rPr>
              <w:w w:val="105"/>
            </w:rPr>
            <w:t>E4</w:t>
          </w:r>
        </w:p>
      </w:tc>
      <w:tc>
        <w:tcPr>
          <w:tcW w:w="2546" w:type="dxa"/>
          <w:vMerge w:val="restart"/>
          <w:vAlign w:val="center"/>
        </w:tcPr>
        <w:p w:rsidR="006B200F" w:rsidRDefault="006B200F" w:rsidP="004F559A">
          <w:pPr>
            <w:pStyle w:val="TableParagraph"/>
            <w:jc w:val="center"/>
          </w:pPr>
          <w:r>
            <w:rPr>
              <w:w w:val="105"/>
            </w:rPr>
            <w:t>Page DR-Pro5 sur 9</w:t>
          </w:r>
        </w:p>
      </w:tc>
    </w:tr>
    <w:tr w:rsidR="006B200F" w:rsidTr="004F559A">
      <w:trPr>
        <w:trHeight w:val="388"/>
      </w:trPr>
      <w:tc>
        <w:tcPr>
          <w:tcW w:w="2524" w:type="dxa"/>
          <w:tcBorders>
            <w:top w:val="single" w:sz="2" w:space="0" w:color="000000"/>
          </w:tcBorders>
          <w:vAlign w:val="center"/>
        </w:tcPr>
        <w:p w:rsidR="006B200F" w:rsidRDefault="006B200F" w:rsidP="004F559A">
          <w:pPr>
            <w:pStyle w:val="TableParagraph"/>
            <w:jc w:val="center"/>
          </w:pPr>
          <w:r>
            <w:rPr>
              <w:w w:val="105"/>
            </w:rPr>
            <w:t>18SN4SNIR1</w:t>
          </w:r>
        </w:p>
      </w:tc>
      <w:tc>
        <w:tcPr>
          <w:tcW w:w="4714" w:type="dxa"/>
          <w:tcBorders>
            <w:top w:val="single" w:sz="2" w:space="0" w:color="000000"/>
          </w:tcBorders>
          <w:vAlign w:val="center"/>
        </w:tcPr>
        <w:p w:rsidR="006B200F" w:rsidRDefault="006B200F" w:rsidP="004F559A">
          <w:pPr>
            <w:pStyle w:val="TableParagraph"/>
            <w:jc w:val="left"/>
          </w:pPr>
          <w:r>
            <w:rPr>
              <w:w w:val="105"/>
            </w:rPr>
            <w:t>Présentation</w:t>
          </w:r>
        </w:p>
      </w:tc>
      <w:tc>
        <w:tcPr>
          <w:tcW w:w="2546" w:type="dxa"/>
          <w:vMerge/>
          <w:tcBorders>
            <w:top w:val="nil"/>
          </w:tcBorders>
        </w:tcPr>
        <w:p w:rsidR="006B200F" w:rsidRDefault="006B200F" w:rsidP="004F559A"/>
      </w:tc>
    </w:tr>
  </w:tbl>
  <w:p w:rsidR="006B200F" w:rsidRDefault="006B200F" w:rsidP="00D91775">
    <w:pPr>
      <w:pStyle w:val="Corpsdetexte"/>
      <w:jc w:val="left"/>
      <w:rPr>
        <w:sz w:val="2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7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24"/>
      <w:gridCol w:w="4714"/>
      <w:gridCol w:w="2546"/>
    </w:tblGrid>
    <w:tr w:rsidR="006B200F" w:rsidTr="004F559A">
      <w:trPr>
        <w:trHeight w:val="801"/>
      </w:trPr>
      <w:tc>
        <w:tcPr>
          <w:tcW w:w="2524" w:type="dxa"/>
          <w:tcBorders>
            <w:bottom w:val="single" w:sz="2" w:space="0" w:color="000000"/>
          </w:tcBorders>
          <w:vAlign w:val="center"/>
        </w:tcPr>
        <w:p w:rsidR="006B200F" w:rsidRDefault="006B200F" w:rsidP="004F559A">
          <w:pPr>
            <w:pStyle w:val="TableParagraph"/>
            <w:jc w:val="center"/>
          </w:pPr>
          <w:r>
            <w:rPr>
              <w:w w:val="105"/>
            </w:rPr>
            <w:t>Session 2018</w:t>
          </w:r>
        </w:p>
      </w:tc>
      <w:tc>
        <w:tcPr>
          <w:tcW w:w="4714" w:type="dxa"/>
          <w:tcBorders>
            <w:bottom w:val="single" w:sz="2" w:space="0" w:color="000000"/>
          </w:tcBorders>
          <w:vAlign w:val="center"/>
        </w:tcPr>
        <w:p w:rsidR="006B200F" w:rsidRDefault="006B200F" w:rsidP="004F559A">
          <w:pPr>
            <w:pStyle w:val="TableParagraph"/>
            <w:jc w:val="left"/>
          </w:pPr>
          <w:r>
            <w:rPr>
              <w:w w:val="105"/>
            </w:rPr>
            <w:t>BTS Systèmes Numériques Option</w:t>
          </w:r>
          <w:r>
            <w:rPr>
              <w:spacing w:val="-16"/>
              <w:w w:val="105"/>
            </w:rPr>
            <w:t xml:space="preserve"> </w:t>
          </w:r>
          <w:r>
            <w:rPr>
              <w:w w:val="105"/>
            </w:rPr>
            <w:t>A</w:t>
          </w:r>
          <w:r>
            <w:rPr>
              <w:spacing w:val="-15"/>
              <w:w w:val="105"/>
            </w:rPr>
            <w:t xml:space="preserve"> </w:t>
          </w:r>
          <w:r>
            <w:rPr>
              <w:w w:val="105"/>
            </w:rPr>
            <w:t>lnt,ormatique</w:t>
          </w:r>
          <w:r>
            <w:rPr>
              <w:spacing w:val="-15"/>
              <w:w w:val="105"/>
            </w:rPr>
            <w:t xml:space="preserve"> </w:t>
          </w:r>
          <w:r>
            <w:rPr>
              <w:w w:val="105"/>
            </w:rPr>
            <w:t>et</w:t>
          </w:r>
          <w:r>
            <w:rPr>
              <w:spacing w:val="-22"/>
              <w:w w:val="105"/>
            </w:rPr>
            <w:t xml:space="preserve"> </w:t>
          </w:r>
          <w:r>
            <w:rPr>
              <w:w w:val="105"/>
            </w:rPr>
            <w:t>Réseaux E</w:t>
          </w:r>
          <w:r>
            <w:rPr>
              <w:color w:val="608062"/>
              <w:w w:val="105"/>
            </w:rPr>
            <w:t>p</w:t>
          </w:r>
          <w:r>
            <w:rPr>
              <w:w w:val="105"/>
            </w:rPr>
            <w:t>reuve</w:t>
          </w:r>
          <w:r>
            <w:rPr>
              <w:spacing w:val="5"/>
              <w:w w:val="105"/>
            </w:rPr>
            <w:t xml:space="preserve"> </w:t>
          </w:r>
          <w:r>
            <w:rPr>
              <w:w w:val="105"/>
            </w:rPr>
            <w:t>E4</w:t>
          </w:r>
        </w:p>
      </w:tc>
      <w:tc>
        <w:tcPr>
          <w:tcW w:w="2546" w:type="dxa"/>
          <w:vMerge w:val="restart"/>
          <w:vAlign w:val="center"/>
        </w:tcPr>
        <w:p w:rsidR="006B200F" w:rsidRDefault="006B200F" w:rsidP="00E40CC0">
          <w:pPr>
            <w:pStyle w:val="TableParagraph"/>
            <w:jc w:val="center"/>
          </w:pPr>
          <w:r>
            <w:rPr>
              <w:w w:val="105"/>
            </w:rPr>
            <w:t>Page DR-Pro3 sur 7</w:t>
          </w:r>
        </w:p>
      </w:tc>
    </w:tr>
    <w:tr w:rsidR="006B200F" w:rsidTr="004F559A">
      <w:trPr>
        <w:trHeight w:val="388"/>
      </w:trPr>
      <w:tc>
        <w:tcPr>
          <w:tcW w:w="2524" w:type="dxa"/>
          <w:tcBorders>
            <w:top w:val="single" w:sz="2" w:space="0" w:color="000000"/>
          </w:tcBorders>
          <w:vAlign w:val="center"/>
        </w:tcPr>
        <w:p w:rsidR="006B200F" w:rsidRDefault="006B200F" w:rsidP="004F559A">
          <w:pPr>
            <w:pStyle w:val="TableParagraph"/>
            <w:jc w:val="center"/>
          </w:pPr>
          <w:r>
            <w:rPr>
              <w:w w:val="105"/>
            </w:rPr>
            <w:t>18SN4SNIR1</w:t>
          </w:r>
        </w:p>
      </w:tc>
      <w:tc>
        <w:tcPr>
          <w:tcW w:w="4714" w:type="dxa"/>
          <w:tcBorders>
            <w:top w:val="single" w:sz="2" w:space="0" w:color="000000"/>
          </w:tcBorders>
          <w:vAlign w:val="center"/>
        </w:tcPr>
        <w:p w:rsidR="006B200F" w:rsidRDefault="006B200F" w:rsidP="004F559A">
          <w:pPr>
            <w:pStyle w:val="TableParagraph"/>
            <w:jc w:val="left"/>
          </w:pPr>
          <w:r>
            <w:rPr>
              <w:w w:val="105"/>
            </w:rPr>
            <w:t>Présentation</w:t>
          </w:r>
        </w:p>
      </w:tc>
      <w:tc>
        <w:tcPr>
          <w:tcW w:w="2546" w:type="dxa"/>
          <w:vMerge/>
          <w:tcBorders>
            <w:top w:val="nil"/>
          </w:tcBorders>
        </w:tcPr>
        <w:p w:rsidR="006B200F" w:rsidRDefault="006B200F" w:rsidP="004F559A"/>
      </w:tc>
    </w:tr>
  </w:tbl>
  <w:p w:rsidR="006B200F" w:rsidRDefault="006B200F" w:rsidP="00D91775">
    <w:pPr>
      <w:pStyle w:val="Corpsdetexte"/>
      <w:jc w:val="left"/>
      <w:rPr>
        <w:sz w:val="2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7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24"/>
      <w:gridCol w:w="4714"/>
      <w:gridCol w:w="2546"/>
    </w:tblGrid>
    <w:tr w:rsidR="006B200F" w:rsidTr="004F559A">
      <w:trPr>
        <w:trHeight w:val="801"/>
      </w:trPr>
      <w:tc>
        <w:tcPr>
          <w:tcW w:w="2524" w:type="dxa"/>
          <w:tcBorders>
            <w:bottom w:val="single" w:sz="2" w:space="0" w:color="000000"/>
          </w:tcBorders>
          <w:vAlign w:val="center"/>
        </w:tcPr>
        <w:p w:rsidR="006B200F" w:rsidRDefault="006B200F" w:rsidP="004F559A">
          <w:pPr>
            <w:pStyle w:val="TableParagraph"/>
            <w:jc w:val="center"/>
          </w:pPr>
          <w:r>
            <w:rPr>
              <w:w w:val="105"/>
            </w:rPr>
            <w:t>Session 2018</w:t>
          </w:r>
        </w:p>
      </w:tc>
      <w:tc>
        <w:tcPr>
          <w:tcW w:w="4714" w:type="dxa"/>
          <w:tcBorders>
            <w:bottom w:val="single" w:sz="2" w:space="0" w:color="000000"/>
          </w:tcBorders>
          <w:vAlign w:val="center"/>
        </w:tcPr>
        <w:p w:rsidR="006B200F" w:rsidRDefault="006B200F" w:rsidP="004F559A">
          <w:pPr>
            <w:pStyle w:val="TableParagraph"/>
            <w:jc w:val="left"/>
          </w:pPr>
          <w:r>
            <w:rPr>
              <w:w w:val="105"/>
            </w:rPr>
            <w:t>BTS Systèmes Numériques Option</w:t>
          </w:r>
          <w:r>
            <w:rPr>
              <w:spacing w:val="-16"/>
              <w:w w:val="105"/>
            </w:rPr>
            <w:t xml:space="preserve"> </w:t>
          </w:r>
          <w:r>
            <w:rPr>
              <w:w w:val="105"/>
            </w:rPr>
            <w:t>A</w:t>
          </w:r>
          <w:r>
            <w:rPr>
              <w:spacing w:val="-15"/>
              <w:w w:val="105"/>
            </w:rPr>
            <w:t xml:space="preserve"> </w:t>
          </w:r>
          <w:r>
            <w:rPr>
              <w:w w:val="105"/>
            </w:rPr>
            <w:t>lnt,ormatique</w:t>
          </w:r>
          <w:r>
            <w:rPr>
              <w:spacing w:val="-15"/>
              <w:w w:val="105"/>
            </w:rPr>
            <w:t xml:space="preserve"> </w:t>
          </w:r>
          <w:r>
            <w:rPr>
              <w:w w:val="105"/>
            </w:rPr>
            <w:t>et</w:t>
          </w:r>
          <w:r>
            <w:rPr>
              <w:spacing w:val="-22"/>
              <w:w w:val="105"/>
            </w:rPr>
            <w:t xml:space="preserve"> </w:t>
          </w:r>
          <w:r>
            <w:rPr>
              <w:w w:val="105"/>
            </w:rPr>
            <w:t>Réseaux E</w:t>
          </w:r>
          <w:r>
            <w:rPr>
              <w:color w:val="608062"/>
              <w:w w:val="105"/>
            </w:rPr>
            <w:t>p</w:t>
          </w:r>
          <w:r>
            <w:rPr>
              <w:w w:val="105"/>
            </w:rPr>
            <w:t>reuve</w:t>
          </w:r>
          <w:r>
            <w:rPr>
              <w:spacing w:val="5"/>
              <w:w w:val="105"/>
            </w:rPr>
            <w:t xml:space="preserve"> </w:t>
          </w:r>
          <w:r>
            <w:rPr>
              <w:w w:val="105"/>
            </w:rPr>
            <w:t>E4</w:t>
          </w:r>
        </w:p>
      </w:tc>
      <w:tc>
        <w:tcPr>
          <w:tcW w:w="2546" w:type="dxa"/>
          <w:vMerge w:val="restart"/>
          <w:vAlign w:val="center"/>
        </w:tcPr>
        <w:p w:rsidR="006B200F" w:rsidRDefault="006B200F" w:rsidP="004F559A">
          <w:pPr>
            <w:pStyle w:val="TableParagraph"/>
            <w:jc w:val="center"/>
          </w:pPr>
          <w:r>
            <w:rPr>
              <w:w w:val="105"/>
            </w:rPr>
            <w:t>Page DR-Pro4 sur 7</w:t>
          </w:r>
        </w:p>
      </w:tc>
    </w:tr>
    <w:tr w:rsidR="006B200F" w:rsidTr="004F559A">
      <w:trPr>
        <w:trHeight w:val="388"/>
      </w:trPr>
      <w:tc>
        <w:tcPr>
          <w:tcW w:w="2524" w:type="dxa"/>
          <w:tcBorders>
            <w:top w:val="single" w:sz="2" w:space="0" w:color="000000"/>
          </w:tcBorders>
          <w:vAlign w:val="center"/>
        </w:tcPr>
        <w:p w:rsidR="006B200F" w:rsidRDefault="006B200F" w:rsidP="004F559A">
          <w:pPr>
            <w:pStyle w:val="TableParagraph"/>
            <w:jc w:val="center"/>
          </w:pPr>
          <w:r>
            <w:rPr>
              <w:w w:val="105"/>
            </w:rPr>
            <w:t>18SN4SNIR1</w:t>
          </w:r>
        </w:p>
      </w:tc>
      <w:tc>
        <w:tcPr>
          <w:tcW w:w="4714" w:type="dxa"/>
          <w:tcBorders>
            <w:top w:val="single" w:sz="2" w:space="0" w:color="000000"/>
          </w:tcBorders>
          <w:vAlign w:val="center"/>
        </w:tcPr>
        <w:p w:rsidR="006B200F" w:rsidRDefault="006B200F" w:rsidP="004F559A">
          <w:pPr>
            <w:pStyle w:val="TableParagraph"/>
            <w:jc w:val="left"/>
          </w:pPr>
          <w:r>
            <w:rPr>
              <w:w w:val="105"/>
            </w:rPr>
            <w:t>Présentation</w:t>
          </w:r>
        </w:p>
      </w:tc>
      <w:tc>
        <w:tcPr>
          <w:tcW w:w="2546" w:type="dxa"/>
          <w:vMerge/>
          <w:tcBorders>
            <w:top w:val="nil"/>
          </w:tcBorders>
        </w:tcPr>
        <w:p w:rsidR="006B200F" w:rsidRDefault="006B200F" w:rsidP="004F559A"/>
      </w:tc>
    </w:tr>
  </w:tbl>
  <w:p w:rsidR="006B200F" w:rsidRDefault="006B200F" w:rsidP="00D91775">
    <w:pPr>
      <w:pStyle w:val="Corpsdetexte"/>
      <w:jc w:val="left"/>
      <w:rPr>
        <w:sz w:val="2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7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51"/>
      <w:gridCol w:w="5387"/>
      <w:gridCol w:w="2546"/>
    </w:tblGrid>
    <w:tr w:rsidR="006B200F" w:rsidTr="00DB5A68">
      <w:trPr>
        <w:trHeight w:val="801"/>
      </w:trPr>
      <w:tc>
        <w:tcPr>
          <w:tcW w:w="1851" w:type="dxa"/>
          <w:tcBorders>
            <w:bottom w:val="single" w:sz="2" w:space="0" w:color="000000"/>
          </w:tcBorders>
          <w:vAlign w:val="center"/>
        </w:tcPr>
        <w:p w:rsidR="006B200F" w:rsidRDefault="006B200F" w:rsidP="00576753">
          <w:pPr>
            <w:pStyle w:val="TableParagraph"/>
            <w:jc w:val="center"/>
          </w:pPr>
          <w:r>
            <w:rPr>
              <w:w w:val="105"/>
            </w:rPr>
            <w:t>Session 2018</w:t>
          </w:r>
        </w:p>
      </w:tc>
      <w:tc>
        <w:tcPr>
          <w:tcW w:w="5387" w:type="dxa"/>
          <w:tcBorders>
            <w:bottom w:val="single" w:sz="2" w:space="0" w:color="000000"/>
          </w:tcBorders>
          <w:vAlign w:val="center"/>
        </w:tcPr>
        <w:p w:rsidR="006B200F" w:rsidRDefault="006B200F" w:rsidP="00576753">
          <w:pPr>
            <w:pStyle w:val="TableParagraph"/>
            <w:jc w:val="center"/>
          </w:pPr>
          <w:r>
            <w:rPr>
              <w:w w:val="105"/>
            </w:rPr>
            <w:t>BTS Systèmes Numériques Option</w:t>
          </w:r>
          <w:r>
            <w:rPr>
              <w:spacing w:val="-16"/>
              <w:w w:val="105"/>
            </w:rPr>
            <w:t xml:space="preserve"> </w:t>
          </w:r>
          <w:r>
            <w:rPr>
              <w:w w:val="105"/>
            </w:rPr>
            <w:t>A</w:t>
          </w:r>
          <w:r>
            <w:rPr>
              <w:spacing w:val="-15"/>
              <w:w w:val="105"/>
            </w:rPr>
            <w:t xml:space="preserve"> </w:t>
          </w:r>
          <w:r>
            <w:rPr>
              <w:w w:val="105"/>
            </w:rPr>
            <w:t>lnformatique</w:t>
          </w:r>
          <w:r>
            <w:rPr>
              <w:spacing w:val="-15"/>
              <w:w w:val="105"/>
            </w:rPr>
            <w:t xml:space="preserve"> </w:t>
          </w:r>
          <w:r>
            <w:rPr>
              <w:w w:val="105"/>
            </w:rPr>
            <w:t>et</w:t>
          </w:r>
          <w:r>
            <w:rPr>
              <w:spacing w:val="-22"/>
              <w:w w:val="105"/>
            </w:rPr>
            <w:t xml:space="preserve"> </w:t>
          </w:r>
          <w:r>
            <w:rPr>
              <w:w w:val="105"/>
            </w:rPr>
            <w:t xml:space="preserve">Réseaux </w:t>
          </w:r>
          <w:r>
            <w:rPr>
              <w:color w:val="000000" w:themeColor="text1"/>
              <w:w w:val="105"/>
            </w:rPr>
            <w:t>Ép</w:t>
          </w:r>
          <w:r w:rsidRPr="000F0F87">
            <w:rPr>
              <w:color w:val="000000" w:themeColor="text1"/>
              <w:w w:val="105"/>
            </w:rPr>
            <w:t>reuve</w:t>
          </w:r>
          <w:r>
            <w:rPr>
              <w:spacing w:val="5"/>
              <w:w w:val="105"/>
            </w:rPr>
            <w:t xml:space="preserve"> </w:t>
          </w:r>
          <w:r>
            <w:rPr>
              <w:w w:val="105"/>
            </w:rPr>
            <w:t>E4</w:t>
          </w:r>
        </w:p>
      </w:tc>
      <w:tc>
        <w:tcPr>
          <w:tcW w:w="2546" w:type="dxa"/>
          <w:vMerge w:val="restart"/>
          <w:vAlign w:val="center"/>
        </w:tcPr>
        <w:p w:rsidR="006B200F" w:rsidRDefault="006B200F" w:rsidP="00E40CC0">
          <w:pPr>
            <w:pStyle w:val="TableParagraph"/>
            <w:jc w:val="center"/>
          </w:pPr>
          <w:r>
            <w:rPr>
              <w:w w:val="105"/>
            </w:rPr>
            <w:t>Page DR-Pro5 sur 7</w:t>
          </w:r>
        </w:p>
      </w:tc>
    </w:tr>
    <w:tr w:rsidR="006B200F" w:rsidTr="00DB5A68">
      <w:trPr>
        <w:trHeight w:val="388"/>
      </w:trPr>
      <w:tc>
        <w:tcPr>
          <w:tcW w:w="1851" w:type="dxa"/>
          <w:tcBorders>
            <w:top w:val="single" w:sz="2" w:space="0" w:color="000000"/>
          </w:tcBorders>
          <w:vAlign w:val="center"/>
        </w:tcPr>
        <w:p w:rsidR="006B200F" w:rsidRDefault="006B200F" w:rsidP="00576753">
          <w:pPr>
            <w:pStyle w:val="TableParagraph"/>
            <w:jc w:val="center"/>
          </w:pPr>
          <w:r>
            <w:rPr>
              <w:w w:val="105"/>
            </w:rPr>
            <w:t>18SN4SNIR1</w:t>
          </w:r>
        </w:p>
      </w:tc>
      <w:tc>
        <w:tcPr>
          <w:tcW w:w="5387" w:type="dxa"/>
          <w:tcBorders>
            <w:top w:val="single" w:sz="2" w:space="0" w:color="000000"/>
          </w:tcBorders>
          <w:vAlign w:val="center"/>
        </w:tcPr>
        <w:p w:rsidR="006B200F" w:rsidRDefault="006B200F" w:rsidP="00576753">
          <w:pPr>
            <w:pStyle w:val="TableParagraph"/>
            <w:jc w:val="center"/>
          </w:pPr>
          <w:r>
            <w:rPr>
              <w:w w:val="105"/>
            </w:rPr>
            <w:t>Domaine Professionnel – document réponses</w:t>
          </w:r>
        </w:p>
      </w:tc>
      <w:tc>
        <w:tcPr>
          <w:tcW w:w="2546" w:type="dxa"/>
          <w:vMerge/>
          <w:tcBorders>
            <w:top w:val="nil"/>
          </w:tcBorders>
        </w:tcPr>
        <w:p w:rsidR="006B200F" w:rsidRDefault="006B200F" w:rsidP="004F559A"/>
      </w:tc>
    </w:tr>
  </w:tbl>
  <w:p w:rsidR="006B200F" w:rsidRDefault="006B200F" w:rsidP="00524FFD">
    <w:pPr>
      <w:pStyle w:val="Corpsdetexte"/>
      <w:rPr>
        <w:sz w:val="2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7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93"/>
      <w:gridCol w:w="5245"/>
      <w:gridCol w:w="2546"/>
    </w:tblGrid>
    <w:tr w:rsidR="006B200F" w:rsidTr="00DB5A68">
      <w:trPr>
        <w:trHeight w:val="801"/>
      </w:trPr>
      <w:tc>
        <w:tcPr>
          <w:tcW w:w="1993" w:type="dxa"/>
          <w:tcBorders>
            <w:bottom w:val="single" w:sz="2" w:space="0" w:color="000000"/>
          </w:tcBorders>
          <w:vAlign w:val="center"/>
        </w:tcPr>
        <w:p w:rsidR="006B200F" w:rsidRDefault="006B200F" w:rsidP="00576753">
          <w:pPr>
            <w:pStyle w:val="TableParagraph"/>
            <w:jc w:val="center"/>
          </w:pPr>
          <w:r>
            <w:rPr>
              <w:w w:val="105"/>
            </w:rPr>
            <w:t>Session 2018</w:t>
          </w:r>
        </w:p>
      </w:tc>
      <w:tc>
        <w:tcPr>
          <w:tcW w:w="5245" w:type="dxa"/>
          <w:tcBorders>
            <w:bottom w:val="single" w:sz="2" w:space="0" w:color="000000"/>
          </w:tcBorders>
          <w:vAlign w:val="center"/>
        </w:tcPr>
        <w:p w:rsidR="006B200F" w:rsidRDefault="006B200F" w:rsidP="00576753">
          <w:pPr>
            <w:pStyle w:val="TableParagraph"/>
            <w:jc w:val="center"/>
          </w:pPr>
          <w:r>
            <w:rPr>
              <w:w w:val="105"/>
            </w:rPr>
            <w:t>BTS Systèmes Numériques Option</w:t>
          </w:r>
          <w:r>
            <w:rPr>
              <w:spacing w:val="-16"/>
              <w:w w:val="105"/>
            </w:rPr>
            <w:t xml:space="preserve"> </w:t>
          </w:r>
          <w:r>
            <w:rPr>
              <w:w w:val="105"/>
            </w:rPr>
            <w:t>A</w:t>
          </w:r>
          <w:r>
            <w:rPr>
              <w:spacing w:val="-15"/>
              <w:w w:val="105"/>
            </w:rPr>
            <w:t xml:space="preserve"> </w:t>
          </w:r>
          <w:r>
            <w:rPr>
              <w:w w:val="105"/>
            </w:rPr>
            <w:t>lnformatique</w:t>
          </w:r>
          <w:r>
            <w:rPr>
              <w:spacing w:val="-15"/>
              <w:w w:val="105"/>
            </w:rPr>
            <w:t xml:space="preserve"> </w:t>
          </w:r>
          <w:r>
            <w:rPr>
              <w:w w:val="105"/>
            </w:rPr>
            <w:t>et</w:t>
          </w:r>
          <w:r>
            <w:rPr>
              <w:spacing w:val="-22"/>
              <w:w w:val="105"/>
            </w:rPr>
            <w:t xml:space="preserve"> </w:t>
          </w:r>
          <w:r>
            <w:rPr>
              <w:w w:val="105"/>
            </w:rPr>
            <w:t xml:space="preserve">Réseaux </w:t>
          </w:r>
          <w:r>
            <w:rPr>
              <w:color w:val="000000" w:themeColor="text1"/>
              <w:w w:val="105"/>
            </w:rPr>
            <w:t>Ép</w:t>
          </w:r>
          <w:r w:rsidRPr="000F0F87">
            <w:rPr>
              <w:color w:val="000000" w:themeColor="text1"/>
              <w:w w:val="105"/>
            </w:rPr>
            <w:t>reuve</w:t>
          </w:r>
          <w:r>
            <w:rPr>
              <w:spacing w:val="5"/>
              <w:w w:val="105"/>
            </w:rPr>
            <w:t xml:space="preserve"> </w:t>
          </w:r>
          <w:r>
            <w:rPr>
              <w:w w:val="105"/>
            </w:rPr>
            <w:t>E4</w:t>
          </w:r>
        </w:p>
      </w:tc>
      <w:tc>
        <w:tcPr>
          <w:tcW w:w="2546" w:type="dxa"/>
          <w:vMerge w:val="restart"/>
          <w:vAlign w:val="center"/>
        </w:tcPr>
        <w:p w:rsidR="006B200F" w:rsidRDefault="006B200F" w:rsidP="00DB5A68">
          <w:pPr>
            <w:pStyle w:val="TableParagraph"/>
            <w:jc w:val="center"/>
          </w:pPr>
          <w:r>
            <w:rPr>
              <w:w w:val="105"/>
            </w:rPr>
            <w:t>Page DR-Pro6 sur 7</w:t>
          </w:r>
        </w:p>
      </w:tc>
    </w:tr>
    <w:tr w:rsidR="006B200F" w:rsidTr="00DB5A68">
      <w:trPr>
        <w:trHeight w:val="388"/>
      </w:trPr>
      <w:tc>
        <w:tcPr>
          <w:tcW w:w="1993" w:type="dxa"/>
          <w:tcBorders>
            <w:top w:val="single" w:sz="2" w:space="0" w:color="000000"/>
          </w:tcBorders>
          <w:vAlign w:val="center"/>
        </w:tcPr>
        <w:p w:rsidR="006B200F" w:rsidRDefault="006B200F" w:rsidP="00576753">
          <w:pPr>
            <w:pStyle w:val="TableParagraph"/>
            <w:jc w:val="center"/>
          </w:pPr>
          <w:r>
            <w:rPr>
              <w:w w:val="105"/>
            </w:rPr>
            <w:t>18SN4SNIR1</w:t>
          </w:r>
        </w:p>
      </w:tc>
      <w:tc>
        <w:tcPr>
          <w:tcW w:w="5245" w:type="dxa"/>
          <w:tcBorders>
            <w:top w:val="single" w:sz="2" w:space="0" w:color="000000"/>
          </w:tcBorders>
          <w:vAlign w:val="center"/>
        </w:tcPr>
        <w:p w:rsidR="006B200F" w:rsidRDefault="006B200F" w:rsidP="00576753">
          <w:pPr>
            <w:pStyle w:val="TableParagraph"/>
            <w:jc w:val="center"/>
          </w:pPr>
          <w:r>
            <w:rPr>
              <w:w w:val="105"/>
            </w:rPr>
            <w:t>Domaine Professionnel – document réponses</w:t>
          </w:r>
        </w:p>
      </w:tc>
      <w:tc>
        <w:tcPr>
          <w:tcW w:w="2546" w:type="dxa"/>
          <w:vMerge/>
          <w:tcBorders>
            <w:top w:val="nil"/>
          </w:tcBorders>
        </w:tcPr>
        <w:p w:rsidR="006B200F" w:rsidRDefault="006B200F" w:rsidP="004F559A"/>
      </w:tc>
    </w:tr>
  </w:tbl>
  <w:p w:rsidR="006B200F" w:rsidRDefault="006B200F" w:rsidP="00524FFD">
    <w:pPr>
      <w:pStyle w:val="Corpsdetexte"/>
      <w:rPr>
        <w:sz w:val="2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7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93"/>
      <w:gridCol w:w="5245"/>
      <w:gridCol w:w="2546"/>
    </w:tblGrid>
    <w:tr w:rsidR="006B200F" w:rsidTr="00DB5A68">
      <w:trPr>
        <w:trHeight w:val="801"/>
      </w:trPr>
      <w:tc>
        <w:tcPr>
          <w:tcW w:w="1993" w:type="dxa"/>
          <w:tcBorders>
            <w:bottom w:val="single" w:sz="2" w:space="0" w:color="000000"/>
          </w:tcBorders>
          <w:vAlign w:val="center"/>
        </w:tcPr>
        <w:p w:rsidR="006B200F" w:rsidRDefault="006B200F" w:rsidP="00576753">
          <w:pPr>
            <w:pStyle w:val="TableParagraph"/>
            <w:jc w:val="center"/>
          </w:pPr>
          <w:r>
            <w:rPr>
              <w:w w:val="105"/>
            </w:rPr>
            <w:t>Session 2018</w:t>
          </w:r>
        </w:p>
      </w:tc>
      <w:tc>
        <w:tcPr>
          <w:tcW w:w="5245" w:type="dxa"/>
          <w:tcBorders>
            <w:bottom w:val="single" w:sz="2" w:space="0" w:color="000000"/>
          </w:tcBorders>
          <w:vAlign w:val="center"/>
        </w:tcPr>
        <w:p w:rsidR="006B200F" w:rsidRDefault="006B200F" w:rsidP="00576753">
          <w:pPr>
            <w:pStyle w:val="TableParagraph"/>
            <w:jc w:val="center"/>
          </w:pPr>
          <w:r>
            <w:rPr>
              <w:w w:val="105"/>
            </w:rPr>
            <w:t>BTS Systèmes Numériques Option</w:t>
          </w:r>
          <w:r>
            <w:rPr>
              <w:spacing w:val="-16"/>
              <w:w w:val="105"/>
            </w:rPr>
            <w:t xml:space="preserve"> </w:t>
          </w:r>
          <w:r>
            <w:rPr>
              <w:w w:val="105"/>
            </w:rPr>
            <w:t>A</w:t>
          </w:r>
          <w:r>
            <w:rPr>
              <w:spacing w:val="-15"/>
              <w:w w:val="105"/>
            </w:rPr>
            <w:t xml:space="preserve"> </w:t>
          </w:r>
          <w:r>
            <w:rPr>
              <w:w w:val="105"/>
            </w:rPr>
            <w:t>lnformatique</w:t>
          </w:r>
          <w:r>
            <w:rPr>
              <w:spacing w:val="-15"/>
              <w:w w:val="105"/>
            </w:rPr>
            <w:t xml:space="preserve"> </w:t>
          </w:r>
          <w:r>
            <w:rPr>
              <w:w w:val="105"/>
            </w:rPr>
            <w:t>et</w:t>
          </w:r>
          <w:r>
            <w:rPr>
              <w:spacing w:val="-22"/>
              <w:w w:val="105"/>
            </w:rPr>
            <w:t xml:space="preserve"> </w:t>
          </w:r>
          <w:r>
            <w:rPr>
              <w:w w:val="105"/>
            </w:rPr>
            <w:t xml:space="preserve">Réseaux </w:t>
          </w:r>
          <w:r>
            <w:rPr>
              <w:color w:val="000000" w:themeColor="text1"/>
              <w:w w:val="105"/>
            </w:rPr>
            <w:t>Ép</w:t>
          </w:r>
          <w:r w:rsidRPr="000F0F87">
            <w:rPr>
              <w:color w:val="000000" w:themeColor="text1"/>
              <w:w w:val="105"/>
            </w:rPr>
            <w:t>reuve</w:t>
          </w:r>
          <w:r>
            <w:rPr>
              <w:spacing w:val="5"/>
              <w:w w:val="105"/>
            </w:rPr>
            <w:t xml:space="preserve"> </w:t>
          </w:r>
          <w:r>
            <w:rPr>
              <w:w w:val="105"/>
            </w:rPr>
            <w:t>E4</w:t>
          </w:r>
        </w:p>
      </w:tc>
      <w:tc>
        <w:tcPr>
          <w:tcW w:w="2546" w:type="dxa"/>
          <w:vMerge w:val="restart"/>
          <w:vAlign w:val="center"/>
        </w:tcPr>
        <w:p w:rsidR="006B200F" w:rsidRDefault="006B200F" w:rsidP="005B742C">
          <w:pPr>
            <w:pStyle w:val="TableParagraph"/>
            <w:jc w:val="center"/>
          </w:pPr>
          <w:r>
            <w:rPr>
              <w:w w:val="105"/>
            </w:rPr>
            <w:t>Page DR-Pro7 sur 7</w:t>
          </w:r>
        </w:p>
      </w:tc>
    </w:tr>
    <w:tr w:rsidR="006B200F" w:rsidTr="00DB5A68">
      <w:trPr>
        <w:trHeight w:val="388"/>
      </w:trPr>
      <w:tc>
        <w:tcPr>
          <w:tcW w:w="1993" w:type="dxa"/>
          <w:tcBorders>
            <w:top w:val="single" w:sz="2" w:space="0" w:color="000000"/>
          </w:tcBorders>
          <w:vAlign w:val="center"/>
        </w:tcPr>
        <w:p w:rsidR="006B200F" w:rsidRDefault="006B200F" w:rsidP="00576753">
          <w:pPr>
            <w:pStyle w:val="TableParagraph"/>
            <w:jc w:val="center"/>
          </w:pPr>
          <w:r>
            <w:rPr>
              <w:w w:val="105"/>
            </w:rPr>
            <w:t>18SN4SNIR1</w:t>
          </w:r>
        </w:p>
      </w:tc>
      <w:tc>
        <w:tcPr>
          <w:tcW w:w="5245" w:type="dxa"/>
          <w:tcBorders>
            <w:top w:val="single" w:sz="2" w:space="0" w:color="000000"/>
          </w:tcBorders>
          <w:vAlign w:val="center"/>
        </w:tcPr>
        <w:p w:rsidR="006B200F" w:rsidRDefault="006B200F" w:rsidP="00576753">
          <w:pPr>
            <w:pStyle w:val="TableParagraph"/>
            <w:jc w:val="center"/>
          </w:pPr>
          <w:r>
            <w:rPr>
              <w:w w:val="105"/>
            </w:rPr>
            <w:t>Domaine Professionnel – document réponses</w:t>
          </w:r>
        </w:p>
      </w:tc>
      <w:tc>
        <w:tcPr>
          <w:tcW w:w="2546" w:type="dxa"/>
          <w:vMerge/>
          <w:tcBorders>
            <w:top w:val="nil"/>
          </w:tcBorders>
        </w:tcPr>
        <w:p w:rsidR="006B200F" w:rsidRDefault="006B200F" w:rsidP="004F559A"/>
      </w:tc>
    </w:tr>
  </w:tbl>
  <w:p w:rsidR="006B200F" w:rsidRDefault="006B200F" w:rsidP="00524FFD">
    <w:pPr>
      <w:pStyle w:val="Corpsdetexte"/>
      <w:rPr>
        <w:sz w:val="2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8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34"/>
      <w:gridCol w:w="5111"/>
      <w:gridCol w:w="2159"/>
    </w:tblGrid>
    <w:tr w:rsidR="006B200F" w:rsidTr="00576753">
      <w:trPr>
        <w:trHeight w:val="797"/>
      </w:trPr>
      <w:tc>
        <w:tcPr>
          <w:tcW w:w="2534" w:type="dxa"/>
          <w:tcBorders>
            <w:bottom w:val="single" w:sz="2" w:space="0" w:color="000000"/>
          </w:tcBorders>
          <w:vAlign w:val="center"/>
        </w:tcPr>
        <w:p w:rsidR="006B200F" w:rsidRDefault="006B200F" w:rsidP="00576753">
          <w:pPr>
            <w:pStyle w:val="TableParagraph"/>
            <w:jc w:val="center"/>
          </w:pPr>
          <w:r>
            <w:rPr>
              <w:w w:val="105"/>
            </w:rPr>
            <w:t>Session 2018</w:t>
          </w:r>
        </w:p>
      </w:tc>
      <w:tc>
        <w:tcPr>
          <w:tcW w:w="5111" w:type="dxa"/>
          <w:tcBorders>
            <w:bottom w:val="single" w:sz="2" w:space="0" w:color="000000"/>
          </w:tcBorders>
          <w:vAlign w:val="center"/>
        </w:tcPr>
        <w:p w:rsidR="006B200F" w:rsidRDefault="006B200F" w:rsidP="00576753">
          <w:pPr>
            <w:pStyle w:val="TableParagraph"/>
            <w:jc w:val="center"/>
          </w:pPr>
          <w:r>
            <w:rPr>
              <w:w w:val="105"/>
            </w:rPr>
            <w:t>BTS Systèmes Numériques Option</w:t>
          </w:r>
          <w:r>
            <w:rPr>
              <w:spacing w:val="-16"/>
              <w:w w:val="105"/>
            </w:rPr>
            <w:t xml:space="preserve"> </w:t>
          </w:r>
          <w:r>
            <w:rPr>
              <w:w w:val="105"/>
            </w:rPr>
            <w:t>A</w:t>
          </w:r>
          <w:r>
            <w:rPr>
              <w:spacing w:val="-15"/>
              <w:w w:val="105"/>
            </w:rPr>
            <w:t xml:space="preserve"> </w:t>
          </w:r>
          <w:r>
            <w:rPr>
              <w:w w:val="105"/>
            </w:rPr>
            <w:t>lnformatique</w:t>
          </w:r>
          <w:r>
            <w:rPr>
              <w:spacing w:val="-15"/>
              <w:w w:val="105"/>
            </w:rPr>
            <w:t xml:space="preserve"> </w:t>
          </w:r>
          <w:r>
            <w:rPr>
              <w:w w:val="105"/>
            </w:rPr>
            <w:t>et</w:t>
          </w:r>
          <w:r>
            <w:rPr>
              <w:spacing w:val="-22"/>
              <w:w w:val="105"/>
            </w:rPr>
            <w:t xml:space="preserve"> </w:t>
          </w:r>
          <w:r>
            <w:rPr>
              <w:w w:val="105"/>
            </w:rPr>
            <w:t xml:space="preserve">Réseaux </w:t>
          </w:r>
          <w:r>
            <w:rPr>
              <w:color w:val="000000" w:themeColor="text1"/>
              <w:w w:val="105"/>
            </w:rPr>
            <w:t>Ép</w:t>
          </w:r>
          <w:r w:rsidRPr="000F0F87">
            <w:rPr>
              <w:color w:val="000000" w:themeColor="text1"/>
              <w:w w:val="105"/>
            </w:rPr>
            <w:t>reuve</w:t>
          </w:r>
          <w:r>
            <w:rPr>
              <w:spacing w:val="5"/>
              <w:w w:val="105"/>
            </w:rPr>
            <w:t xml:space="preserve"> </w:t>
          </w:r>
          <w:r>
            <w:rPr>
              <w:w w:val="105"/>
            </w:rPr>
            <w:t>E4</w:t>
          </w:r>
        </w:p>
      </w:tc>
      <w:tc>
        <w:tcPr>
          <w:tcW w:w="2159" w:type="dxa"/>
          <w:vMerge w:val="restart"/>
          <w:vAlign w:val="center"/>
        </w:tcPr>
        <w:p w:rsidR="006B200F" w:rsidRDefault="006B200F" w:rsidP="00DB5A68">
          <w:pPr>
            <w:pStyle w:val="TableParagraph"/>
            <w:jc w:val="center"/>
          </w:pPr>
          <w:r>
            <w:rPr>
              <w:w w:val="105"/>
            </w:rPr>
            <w:t>Page S-SP2 sur 9</w:t>
          </w:r>
        </w:p>
      </w:tc>
    </w:tr>
    <w:tr w:rsidR="006B200F" w:rsidTr="00576753">
      <w:trPr>
        <w:trHeight w:val="388"/>
      </w:trPr>
      <w:tc>
        <w:tcPr>
          <w:tcW w:w="2534" w:type="dxa"/>
          <w:tcBorders>
            <w:top w:val="single" w:sz="2" w:space="0" w:color="000000"/>
          </w:tcBorders>
          <w:vAlign w:val="center"/>
        </w:tcPr>
        <w:p w:rsidR="006B200F" w:rsidRDefault="006B200F" w:rsidP="00576753">
          <w:pPr>
            <w:pStyle w:val="TableParagraph"/>
            <w:jc w:val="center"/>
          </w:pPr>
          <w:r>
            <w:rPr>
              <w:w w:val="105"/>
            </w:rPr>
            <w:t>18SN4SNIR1</w:t>
          </w:r>
        </w:p>
      </w:tc>
      <w:tc>
        <w:tcPr>
          <w:tcW w:w="5111" w:type="dxa"/>
          <w:tcBorders>
            <w:top w:val="single" w:sz="2" w:space="0" w:color="000000"/>
          </w:tcBorders>
          <w:vAlign w:val="center"/>
        </w:tcPr>
        <w:p w:rsidR="006B200F" w:rsidRDefault="006B200F" w:rsidP="00576753">
          <w:pPr>
            <w:pStyle w:val="TableParagraph"/>
            <w:jc w:val="center"/>
          </w:pPr>
          <w:r>
            <w:rPr>
              <w:w w:val="105"/>
            </w:rPr>
            <w:t xml:space="preserve">Sciences physiques </w:t>
          </w:r>
          <w:r>
            <w:rPr>
              <w:color w:val="444444"/>
              <w:w w:val="105"/>
            </w:rPr>
            <w:t xml:space="preserve">- </w:t>
          </w:r>
          <w:r>
            <w:rPr>
              <w:w w:val="105"/>
            </w:rPr>
            <w:t>Sujet</w:t>
          </w:r>
        </w:p>
      </w:tc>
      <w:tc>
        <w:tcPr>
          <w:tcW w:w="2159" w:type="dxa"/>
          <w:vMerge/>
          <w:tcBorders>
            <w:top w:val="nil"/>
          </w:tcBorders>
          <w:vAlign w:val="center"/>
        </w:tcPr>
        <w:p w:rsidR="006B200F" w:rsidRDefault="006B200F" w:rsidP="00576753">
          <w:pPr>
            <w:jc w:val="center"/>
          </w:pPr>
        </w:p>
      </w:tc>
    </w:tr>
  </w:tbl>
  <w:p w:rsidR="006B200F" w:rsidRDefault="006B200F" w:rsidP="00524FFD">
    <w:pPr>
      <w:pStyle w:val="Corpsdetexte"/>
      <w:rPr>
        <w:sz w:val="2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8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34"/>
      <w:gridCol w:w="5111"/>
      <w:gridCol w:w="2159"/>
    </w:tblGrid>
    <w:tr w:rsidR="006B200F" w:rsidTr="00576753">
      <w:trPr>
        <w:trHeight w:val="797"/>
      </w:trPr>
      <w:tc>
        <w:tcPr>
          <w:tcW w:w="2534" w:type="dxa"/>
          <w:tcBorders>
            <w:bottom w:val="single" w:sz="2" w:space="0" w:color="000000"/>
          </w:tcBorders>
          <w:vAlign w:val="center"/>
        </w:tcPr>
        <w:p w:rsidR="006B200F" w:rsidRDefault="006B200F" w:rsidP="00576753">
          <w:pPr>
            <w:pStyle w:val="TableParagraph"/>
            <w:jc w:val="center"/>
          </w:pPr>
          <w:r>
            <w:rPr>
              <w:w w:val="105"/>
            </w:rPr>
            <w:t>Session 2018</w:t>
          </w:r>
        </w:p>
      </w:tc>
      <w:tc>
        <w:tcPr>
          <w:tcW w:w="5111" w:type="dxa"/>
          <w:tcBorders>
            <w:bottom w:val="single" w:sz="2" w:space="0" w:color="000000"/>
          </w:tcBorders>
          <w:vAlign w:val="center"/>
        </w:tcPr>
        <w:p w:rsidR="006B200F" w:rsidRDefault="006B200F" w:rsidP="00576753">
          <w:pPr>
            <w:pStyle w:val="TableParagraph"/>
            <w:jc w:val="center"/>
          </w:pPr>
          <w:r>
            <w:rPr>
              <w:w w:val="105"/>
            </w:rPr>
            <w:t>BTS Systèmes Numériques Option</w:t>
          </w:r>
          <w:r>
            <w:rPr>
              <w:spacing w:val="-16"/>
              <w:w w:val="105"/>
            </w:rPr>
            <w:t xml:space="preserve"> </w:t>
          </w:r>
          <w:r>
            <w:rPr>
              <w:w w:val="105"/>
            </w:rPr>
            <w:t>A</w:t>
          </w:r>
          <w:r>
            <w:rPr>
              <w:spacing w:val="-15"/>
              <w:w w:val="105"/>
            </w:rPr>
            <w:t xml:space="preserve"> </w:t>
          </w:r>
          <w:r>
            <w:rPr>
              <w:w w:val="105"/>
            </w:rPr>
            <w:t>lnformatique</w:t>
          </w:r>
          <w:r>
            <w:rPr>
              <w:spacing w:val="-15"/>
              <w:w w:val="105"/>
            </w:rPr>
            <w:t xml:space="preserve"> </w:t>
          </w:r>
          <w:r>
            <w:rPr>
              <w:w w:val="105"/>
            </w:rPr>
            <w:t>et</w:t>
          </w:r>
          <w:r>
            <w:rPr>
              <w:spacing w:val="-22"/>
              <w:w w:val="105"/>
            </w:rPr>
            <w:t xml:space="preserve"> </w:t>
          </w:r>
          <w:r>
            <w:rPr>
              <w:w w:val="105"/>
            </w:rPr>
            <w:t xml:space="preserve">Réseaux </w:t>
          </w:r>
          <w:r>
            <w:rPr>
              <w:color w:val="000000" w:themeColor="text1"/>
              <w:w w:val="105"/>
            </w:rPr>
            <w:t>Ép</w:t>
          </w:r>
          <w:r w:rsidRPr="000F0F87">
            <w:rPr>
              <w:color w:val="000000" w:themeColor="text1"/>
              <w:w w:val="105"/>
            </w:rPr>
            <w:t>reuve</w:t>
          </w:r>
          <w:r>
            <w:rPr>
              <w:spacing w:val="5"/>
              <w:w w:val="105"/>
            </w:rPr>
            <w:t xml:space="preserve"> </w:t>
          </w:r>
          <w:r>
            <w:rPr>
              <w:w w:val="105"/>
            </w:rPr>
            <w:t>E4</w:t>
          </w:r>
        </w:p>
      </w:tc>
      <w:tc>
        <w:tcPr>
          <w:tcW w:w="2159" w:type="dxa"/>
          <w:vMerge w:val="restart"/>
          <w:vAlign w:val="center"/>
        </w:tcPr>
        <w:p w:rsidR="006B200F" w:rsidRDefault="006B200F" w:rsidP="00DB5A68">
          <w:pPr>
            <w:pStyle w:val="TableParagraph"/>
            <w:jc w:val="center"/>
          </w:pPr>
          <w:r>
            <w:rPr>
              <w:w w:val="105"/>
            </w:rPr>
            <w:t>Page S-SP3 sur 9</w:t>
          </w:r>
        </w:p>
      </w:tc>
    </w:tr>
    <w:tr w:rsidR="006B200F" w:rsidTr="00576753">
      <w:trPr>
        <w:trHeight w:val="388"/>
      </w:trPr>
      <w:tc>
        <w:tcPr>
          <w:tcW w:w="2534" w:type="dxa"/>
          <w:tcBorders>
            <w:top w:val="single" w:sz="2" w:space="0" w:color="000000"/>
          </w:tcBorders>
          <w:vAlign w:val="center"/>
        </w:tcPr>
        <w:p w:rsidR="006B200F" w:rsidRDefault="006B200F" w:rsidP="00576753">
          <w:pPr>
            <w:pStyle w:val="TableParagraph"/>
            <w:jc w:val="center"/>
          </w:pPr>
          <w:r>
            <w:rPr>
              <w:w w:val="105"/>
            </w:rPr>
            <w:t>18SN4SNIR1</w:t>
          </w:r>
        </w:p>
      </w:tc>
      <w:tc>
        <w:tcPr>
          <w:tcW w:w="5111" w:type="dxa"/>
          <w:tcBorders>
            <w:top w:val="single" w:sz="2" w:space="0" w:color="000000"/>
          </w:tcBorders>
          <w:vAlign w:val="center"/>
        </w:tcPr>
        <w:p w:rsidR="006B200F" w:rsidRDefault="006B200F" w:rsidP="00576753">
          <w:pPr>
            <w:pStyle w:val="TableParagraph"/>
            <w:jc w:val="center"/>
          </w:pPr>
          <w:r>
            <w:rPr>
              <w:w w:val="105"/>
            </w:rPr>
            <w:t xml:space="preserve">Sciences physiques </w:t>
          </w:r>
          <w:r>
            <w:rPr>
              <w:color w:val="444444"/>
              <w:w w:val="105"/>
            </w:rPr>
            <w:t xml:space="preserve">- </w:t>
          </w:r>
          <w:r>
            <w:rPr>
              <w:w w:val="105"/>
            </w:rPr>
            <w:t>Sujet</w:t>
          </w:r>
        </w:p>
      </w:tc>
      <w:tc>
        <w:tcPr>
          <w:tcW w:w="2159" w:type="dxa"/>
          <w:vMerge/>
          <w:tcBorders>
            <w:top w:val="nil"/>
          </w:tcBorders>
          <w:vAlign w:val="center"/>
        </w:tcPr>
        <w:p w:rsidR="006B200F" w:rsidRDefault="006B200F" w:rsidP="00576753">
          <w:pPr>
            <w:jc w:val="center"/>
          </w:pPr>
        </w:p>
      </w:tc>
    </w:tr>
  </w:tbl>
  <w:p w:rsidR="006B200F" w:rsidRDefault="006B200F" w:rsidP="00524FFD">
    <w:pPr>
      <w:pStyle w:val="Corpsdetexte"/>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7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24"/>
      <w:gridCol w:w="5111"/>
      <w:gridCol w:w="2149"/>
    </w:tblGrid>
    <w:tr w:rsidR="006B200F" w:rsidTr="00DB5A68">
      <w:trPr>
        <w:trHeight w:val="801"/>
      </w:trPr>
      <w:tc>
        <w:tcPr>
          <w:tcW w:w="2524" w:type="dxa"/>
          <w:tcBorders>
            <w:bottom w:val="single" w:sz="2" w:space="0" w:color="000000"/>
          </w:tcBorders>
          <w:vAlign w:val="center"/>
        </w:tcPr>
        <w:p w:rsidR="006B200F" w:rsidRDefault="006B200F" w:rsidP="00576753">
          <w:pPr>
            <w:pStyle w:val="TableParagraph"/>
            <w:jc w:val="center"/>
          </w:pPr>
          <w:r>
            <w:rPr>
              <w:w w:val="105"/>
            </w:rPr>
            <w:t>Session 2018</w:t>
          </w:r>
        </w:p>
      </w:tc>
      <w:tc>
        <w:tcPr>
          <w:tcW w:w="5111" w:type="dxa"/>
          <w:tcBorders>
            <w:bottom w:val="single" w:sz="2" w:space="0" w:color="000000"/>
          </w:tcBorders>
          <w:vAlign w:val="center"/>
        </w:tcPr>
        <w:p w:rsidR="006B200F" w:rsidRDefault="006B200F" w:rsidP="00576753">
          <w:pPr>
            <w:pStyle w:val="TableParagraph"/>
            <w:jc w:val="left"/>
          </w:pPr>
          <w:r>
            <w:rPr>
              <w:w w:val="105"/>
            </w:rPr>
            <w:t>BTS Systèmes Numériques Option</w:t>
          </w:r>
          <w:r>
            <w:rPr>
              <w:spacing w:val="-16"/>
              <w:w w:val="105"/>
            </w:rPr>
            <w:t xml:space="preserve"> </w:t>
          </w:r>
          <w:r>
            <w:rPr>
              <w:w w:val="105"/>
            </w:rPr>
            <w:t>A</w:t>
          </w:r>
          <w:r>
            <w:rPr>
              <w:spacing w:val="-15"/>
              <w:w w:val="105"/>
            </w:rPr>
            <w:t xml:space="preserve"> </w:t>
          </w:r>
          <w:r>
            <w:rPr>
              <w:w w:val="105"/>
            </w:rPr>
            <w:t>lnformatique</w:t>
          </w:r>
          <w:r>
            <w:rPr>
              <w:spacing w:val="-15"/>
              <w:w w:val="105"/>
            </w:rPr>
            <w:t xml:space="preserve"> </w:t>
          </w:r>
          <w:r>
            <w:rPr>
              <w:w w:val="105"/>
            </w:rPr>
            <w:t>et</w:t>
          </w:r>
          <w:r>
            <w:rPr>
              <w:spacing w:val="-22"/>
              <w:w w:val="105"/>
            </w:rPr>
            <w:t xml:space="preserve"> </w:t>
          </w:r>
          <w:r>
            <w:rPr>
              <w:w w:val="105"/>
            </w:rPr>
            <w:t>Réseaux Épreuve</w:t>
          </w:r>
          <w:r>
            <w:rPr>
              <w:spacing w:val="5"/>
              <w:w w:val="105"/>
            </w:rPr>
            <w:t xml:space="preserve"> </w:t>
          </w:r>
          <w:r>
            <w:rPr>
              <w:w w:val="105"/>
            </w:rPr>
            <w:t>E4</w:t>
          </w:r>
        </w:p>
      </w:tc>
      <w:tc>
        <w:tcPr>
          <w:tcW w:w="2149" w:type="dxa"/>
          <w:vMerge w:val="restart"/>
          <w:vAlign w:val="center"/>
        </w:tcPr>
        <w:p w:rsidR="006B200F" w:rsidRDefault="006B200F" w:rsidP="009D07BB">
          <w:pPr>
            <w:pStyle w:val="TableParagraph"/>
            <w:jc w:val="center"/>
          </w:pPr>
          <w:r w:rsidRPr="00F856F1">
            <w:rPr>
              <w:w w:val="105"/>
            </w:rPr>
            <w:t>Page</w:t>
          </w:r>
          <w:r>
            <w:rPr>
              <w:w w:val="105"/>
            </w:rPr>
            <w:t xml:space="preserve"> PR1 sur 4</w:t>
          </w:r>
        </w:p>
      </w:tc>
    </w:tr>
    <w:tr w:rsidR="006B200F" w:rsidTr="00DB5A68">
      <w:trPr>
        <w:trHeight w:val="388"/>
      </w:trPr>
      <w:tc>
        <w:tcPr>
          <w:tcW w:w="2524" w:type="dxa"/>
          <w:tcBorders>
            <w:top w:val="single" w:sz="2" w:space="0" w:color="000000"/>
          </w:tcBorders>
          <w:vAlign w:val="center"/>
        </w:tcPr>
        <w:p w:rsidR="006B200F" w:rsidRDefault="006B200F" w:rsidP="00576753">
          <w:pPr>
            <w:pStyle w:val="TableParagraph"/>
            <w:jc w:val="center"/>
          </w:pPr>
          <w:r>
            <w:rPr>
              <w:w w:val="105"/>
            </w:rPr>
            <w:t>18SN4SNIR1</w:t>
          </w:r>
        </w:p>
      </w:tc>
      <w:tc>
        <w:tcPr>
          <w:tcW w:w="5111" w:type="dxa"/>
          <w:tcBorders>
            <w:top w:val="single" w:sz="2" w:space="0" w:color="000000"/>
          </w:tcBorders>
          <w:vAlign w:val="center"/>
        </w:tcPr>
        <w:p w:rsidR="006B200F" w:rsidRDefault="006B200F" w:rsidP="00576753">
          <w:pPr>
            <w:pStyle w:val="TableParagraph"/>
            <w:jc w:val="center"/>
          </w:pPr>
          <w:r>
            <w:rPr>
              <w:w w:val="105"/>
            </w:rPr>
            <w:t>Présentation</w:t>
          </w:r>
        </w:p>
      </w:tc>
      <w:tc>
        <w:tcPr>
          <w:tcW w:w="2149" w:type="dxa"/>
          <w:vMerge/>
          <w:tcBorders>
            <w:top w:val="nil"/>
          </w:tcBorders>
        </w:tcPr>
        <w:p w:rsidR="006B200F" w:rsidRDefault="006B200F" w:rsidP="004F559A"/>
      </w:tc>
    </w:tr>
  </w:tbl>
  <w:p w:rsidR="006B200F" w:rsidRDefault="006B200F" w:rsidP="00524FFD">
    <w:pPr>
      <w:pStyle w:val="Corpsdetexte"/>
      <w:rPr>
        <w:sz w:val="20"/>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8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34"/>
      <w:gridCol w:w="5111"/>
      <w:gridCol w:w="2159"/>
    </w:tblGrid>
    <w:tr w:rsidR="006B200F" w:rsidTr="00576753">
      <w:trPr>
        <w:trHeight w:val="797"/>
      </w:trPr>
      <w:tc>
        <w:tcPr>
          <w:tcW w:w="2534" w:type="dxa"/>
          <w:tcBorders>
            <w:bottom w:val="single" w:sz="2" w:space="0" w:color="000000"/>
          </w:tcBorders>
          <w:vAlign w:val="center"/>
        </w:tcPr>
        <w:p w:rsidR="006B200F" w:rsidRDefault="006B200F" w:rsidP="00576753">
          <w:pPr>
            <w:pStyle w:val="TableParagraph"/>
            <w:jc w:val="center"/>
          </w:pPr>
          <w:r>
            <w:rPr>
              <w:w w:val="105"/>
            </w:rPr>
            <w:t>Session 2018</w:t>
          </w:r>
        </w:p>
      </w:tc>
      <w:tc>
        <w:tcPr>
          <w:tcW w:w="5111" w:type="dxa"/>
          <w:tcBorders>
            <w:bottom w:val="single" w:sz="2" w:space="0" w:color="000000"/>
          </w:tcBorders>
          <w:vAlign w:val="center"/>
        </w:tcPr>
        <w:p w:rsidR="006B200F" w:rsidRDefault="006B200F" w:rsidP="00576753">
          <w:pPr>
            <w:pStyle w:val="TableParagraph"/>
            <w:jc w:val="center"/>
          </w:pPr>
          <w:r>
            <w:rPr>
              <w:w w:val="105"/>
            </w:rPr>
            <w:t>BTS Systèmes Numériques Option</w:t>
          </w:r>
          <w:r>
            <w:rPr>
              <w:spacing w:val="-16"/>
              <w:w w:val="105"/>
            </w:rPr>
            <w:t xml:space="preserve"> </w:t>
          </w:r>
          <w:r>
            <w:rPr>
              <w:w w:val="105"/>
            </w:rPr>
            <w:t>A</w:t>
          </w:r>
          <w:r>
            <w:rPr>
              <w:spacing w:val="-15"/>
              <w:w w:val="105"/>
            </w:rPr>
            <w:t xml:space="preserve"> </w:t>
          </w:r>
          <w:r>
            <w:rPr>
              <w:w w:val="105"/>
            </w:rPr>
            <w:t>lnformatique</w:t>
          </w:r>
          <w:r>
            <w:rPr>
              <w:spacing w:val="-15"/>
              <w:w w:val="105"/>
            </w:rPr>
            <w:t xml:space="preserve"> </w:t>
          </w:r>
          <w:r>
            <w:rPr>
              <w:w w:val="105"/>
            </w:rPr>
            <w:t>et</w:t>
          </w:r>
          <w:r>
            <w:rPr>
              <w:spacing w:val="-22"/>
              <w:w w:val="105"/>
            </w:rPr>
            <w:t xml:space="preserve"> </w:t>
          </w:r>
          <w:r>
            <w:rPr>
              <w:w w:val="105"/>
            </w:rPr>
            <w:t xml:space="preserve">Réseaux </w:t>
          </w:r>
          <w:r>
            <w:rPr>
              <w:color w:val="000000" w:themeColor="text1"/>
              <w:w w:val="105"/>
            </w:rPr>
            <w:t>Ép</w:t>
          </w:r>
          <w:r w:rsidRPr="000F0F87">
            <w:rPr>
              <w:color w:val="000000" w:themeColor="text1"/>
              <w:w w:val="105"/>
            </w:rPr>
            <w:t>reuve</w:t>
          </w:r>
          <w:r>
            <w:rPr>
              <w:spacing w:val="5"/>
              <w:w w:val="105"/>
            </w:rPr>
            <w:t xml:space="preserve"> </w:t>
          </w:r>
          <w:r>
            <w:rPr>
              <w:w w:val="105"/>
            </w:rPr>
            <w:t>E4</w:t>
          </w:r>
        </w:p>
      </w:tc>
      <w:tc>
        <w:tcPr>
          <w:tcW w:w="2159" w:type="dxa"/>
          <w:vMerge w:val="restart"/>
          <w:vAlign w:val="center"/>
        </w:tcPr>
        <w:p w:rsidR="006B200F" w:rsidRDefault="006B200F" w:rsidP="00DB5A68">
          <w:pPr>
            <w:pStyle w:val="TableParagraph"/>
            <w:jc w:val="center"/>
          </w:pPr>
          <w:r>
            <w:rPr>
              <w:w w:val="105"/>
            </w:rPr>
            <w:t>Page S-SP4 sur 9</w:t>
          </w:r>
        </w:p>
      </w:tc>
    </w:tr>
    <w:tr w:rsidR="006B200F" w:rsidTr="00576753">
      <w:trPr>
        <w:trHeight w:val="388"/>
      </w:trPr>
      <w:tc>
        <w:tcPr>
          <w:tcW w:w="2534" w:type="dxa"/>
          <w:tcBorders>
            <w:top w:val="single" w:sz="2" w:space="0" w:color="000000"/>
          </w:tcBorders>
          <w:vAlign w:val="center"/>
        </w:tcPr>
        <w:p w:rsidR="006B200F" w:rsidRDefault="006B200F" w:rsidP="00576753">
          <w:pPr>
            <w:pStyle w:val="TableParagraph"/>
            <w:jc w:val="center"/>
          </w:pPr>
          <w:r>
            <w:rPr>
              <w:w w:val="105"/>
            </w:rPr>
            <w:t>18SN4SNIR1</w:t>
          </w:r>
        </w:p>
      </w:tc>
      <w:tc>
        <w:tcPr>
          <w:tcW w:w="5111" w:type="dxa"/>
          <w:tcBorders>
            <w:top w:val="single" w:sz="2" w:space="0" w:color="000000"/>
          </w:tcBorders>
          <w:vAlign w:val="center"/>
        </w:tcPr>
        <w:p w:rsidR="006B200F" w:rsidRDefault="006B200F" w:rsidP="00576753">
          <w:pPr>
            <w:pStyle w:val="TableParagraph"/>
            <w:jc w:val="center"/>
          </w:pPr>
          <w:r>
            <w:rPr>
              <w:w w:val="105"/>
            </w:rPr>
            <w:t xml:space="preserve">Sciences physiques </w:t>
          </w:r>
          <w:r>
            <w:rPr>
              <w:color w:val="444444"/>
              <w:w w:val="105"/>
            </w:rPr>
            <w:t xml:space="preserve">- </w:t>
          </w:r>
          <w:r>
            <w:rPr>
              <w:w w:val="105"/>
            </w:rPr>
            <w:t>Sujet</w:t>
          </w:r>
        </w:p>
      </w:tc>
      <w:tc>
        <w:tcPr>
          <w:tcW w:w="2159" w:type="dxa"/>
          <w:vMerge/>
          <w:tcBorders>
            <w:top w:val="nil"/>
          </w:tcBorders>
          <w:vAlign w:val="center"/>
        </w:tcPr>
        <w:p w:rsidR="006B200F" w:rsidRDefault="006B200F" w:rsidP="00576753">
          <w:pPr>
            <w:jc w:val="center"/>
          </w:pPr>
        </w:p>
      </w:tc>
    </w:tr>
  </w:tbl>
  <w:p w:rsidR="006B200F" w:rsidRDefault="006B200F" w:rsidP="00524FFD">
    <w:pPr>
      <w:pStyle w:val="Corpsdetexte"/>
      <w:rPr>
        <w:sz w:val="2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8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34"/>
      <w:gridCol w:w="5111"/>
      <w:gridCol w:w="2159"/>
    </w:tblGrid>
    <w:tr w:rsidR="006B200F" w:rsidTr="00576753">
      <w:trPr>
        <w:trHeight w:val="797"/>
      </w:trPr>
      <w:tc>
        <w:tcPr>
          <w:tcW w:w="2534" w:type="dxa"/>
          <w:tcBorders>
            <w:bottom w:val="single" w:sz="2" w:space="0" w:color="000000"/>
          </w:tcBorders>
          <w:vAlign w:val="center"/>
        </w:tcPr>
        <w:p w:rsidR="006B200F" w:rsidRDefault="006B200F" w:rsidP="00576753">
          <w:pPr>
            <w:pStyle w:val="TableParagraph"/>
            <w:jc w:val="center"/>
          </w:pPr>
          <w:r>
            <w:rPr>
              <w:w w:val="105"/>
            </w:rPr>
            <w:t>Session 2018</w:t>
          </w:r>
        </w:p>
      </w:tc>
      <w:tc>
        <w:tcPr>
          <w:tcW w:w="5111" w:type="dxa"/>
          <w:tcBorders>
            <w:bottom w:val="single" w:sz="2" w:space="0" w:color="000000"/>
          </w:tcBorders>
          <w:vAlign w:val="center"/>
        </w:tcPr>
        <w:p w:rsidR="006B200F" w:rsidRDefault="006B200F" w:rsidP="00576753">
          <w:pPr>
            <w:pStyle w:val="TableParagraph"/>
            <w:jc w:val="center"/>
          </w:pPr>
          <w:r>
            <w:rPr>
              <w:w w:val="105"/>
            </w:rPr>
            <w:t>BTS Systèmes Numériques Option</w:t>
          </w:r>
          <w:r>
            <w:rPr>
              <w:spacing w:val="-16"/>
              <w:w w:val="105"/>
            </w:rPr>
            <w:t xml:space="preserve"> </w:t>
          </w:r>
          <w:r>
            <w:rPr>
              <w:w w:val="105"/>
            </w:rPr>
            <w:t>A</w:t>
          </w:r>
          <w:r>
            <w:rPr>
              <w:spacing w:val="-15"/>
              <w:w w:val="105"/>
            </w:rPr>
            <w:t xml:space="preserve"> </w:t>
          </w:r>
          <w:r>
            <w:rPr>
              <w:w w:val="105"/>
            </w:rPr>
            <w:t>lnformatique</w:t>
          </w:r>
          <w:r>
            <w:rPr>
              <w:spacing w:val="-15"/>
              <w:w w:val="105"/>
            </w:rPr>
            <w:t xml:space="preserve"> </w:t>
          </w:r>
          <w:r>
            <w:rPr>
              <w:w w:val="105"/>
            </w:rPr>
            <w:t>et</w:t>
          </w:r>
          <w:r>
            <w:rPr>
              <w:spacing w:val="-22"/>
              <w:w w:val="105"/>
            </w:rPr>
            <w:t xml:space="preserve"> </w:t>
          </w:r>
          <w:r>
            <w:rPr>
              <w:w w:val="105"/>
            </w:rPr>
            <w:t xml:space="preserve">Réseaux </w:t>
          </w:r>
          <w:r>
            <w:rPr>
              <w:color w:val="000000" w:themeColor="text1"/>
              <w:w w:val="105"/>
            </w:rPr>
            <w:t>Ép</w:t>
          </w:r>
          <w:r w:rsidRPr="000F0F87">
            <w:rPr>
              <w:color w:val="000000" w:themeColor="text1"/>
              <w:w w:val="105"/>
            </w:rPr>
            <w:t>reuve</w:t>
          </w:r>
          <w:r>
            <w:rPr>
              <w:spacing w:val="5"/>
              <w:w w:val="105"/>
            </w:rPr>
            <w:t xml:space="preserve"> </w:t>
          </w:r>
          <w:r>
            <w:rPr>
              <w:w w:val="105"/>
            </w:rPr>
            <w:t>E4</w:t>
          </w:r>
        </w:p>
      </w:tc>
      <w:tc>
        <w:tcPr>
          <w:tcW w:w="2159" w:type="dxa"/>
          <w:vMerge w:val="restart"/>
          <w:vAlign w:val="center"/>
        </w:tcPr>
        <w:p w:rsidR="006B200F" w:rsidRDefault="006B200F" w:rsidP="00DB5A68">
          <w:pPr>
            <w:pStyle w:val="TableParagraph"/>
            <w:jc w:val="center"/>
          </w:pPr>
          <w:r>
            <w:rPr>
              <w:w w:val="105"/>
            </w:rPr>
            <w:t>Page S-SP5 sur 9</w:t>
          </w:r>
        </w:p>
      </w:tc>
    </w:tr>
    <w:tr w:rsidR="006B200F" w:rsidTr="00576753">
      <w:trPr>
        <w:trHeight w:val="388"/>
      </w:trPr>
      <w:tc>
        <w:tcPr>
          <w:tcW w:w="2534" w:type="dxa"/>
          <w:tcBorders>
            <w:top w:val="single" w:sz="2" w:space="0" w:color="000000"/>
          </w:tcBorders>
          <w:vAlign w:val="center"/>
        </w:tcPr>
        <w:p w:rsidR="006B200F" w:rsidRDefault="006B200F" w:rsidP="00576753">
          <w:pPr>
            <w:pStyle w:val="TableParagraph"/>
            <w:jc w:val="center"/>
          </w:pPr>
          <w:r>
            <w:rPr>
              <w:w w:val="105"/>
            </w:rPr>
            <w:t>18SN4SNIR1</w:t>
          </w:r>
        </w:p>
      </w:tc>
      <w:tc>
        <w:tcPr>
          <w:tcW w:w="5111" w:type="dxa"/>
          <w:tcBorders>
            <w:top w:val="single" w:sz="2" w:space="0" w:color="000000"/>
          </w:tcBorders>
          <w:vAlign w:val="center"/>
        </w:tcPr>
        <w:p w:rsidR="006B200F" w:rsidRDefault="006B200F" w:rsidP="00576753">
          <w:pPr>
            <w:pStyle w:val="TableParagraph"/>
            <w:jc w:val="center"/>
          </w:pPr>
          <w:r>
            <w:rPr>
              <w:w w:val="105"/>
            </w:rPr>
            <w:t xml:space="preserve">Sciences physiques </w:t>
          </w:r>
          <w:r>
            <w:rPr>
              <w:color w:val="444444"/>
              <w:w w:val="105"/>
            </w:rPr>
            <w:t xml:space="preserve">- </w:t>
          </w:r>
          <w:r>
            <w:rPr>
              <w:w w:val="105"/>
            </w:rPr>
            <w:t>Sujet</w:t>
          </w:r>
        </w:p>
      </w:tc>
      <w:tc>
        <w:tcPr>
          <w:tcW w:w="2159" w:type="dxa"/>
          <w:vMerge/>
          <w:tcBorders>
            <w:top w:val="nil"/>
          </w:tcBorders>
          <w:vAlign w:val="center"/>
        </w:tcPr>
        <w:p w:rsidR="006B200F" w:rsidRDefault="006B200F" w:rsidP="00576753">
          <w:pPr>
            <w:jc w:val="center"/>
          </w:pPr>
        </w:p>
      </w:tc>
    </w:tr>
  </w:tbl>
  <w:p w:rsidR="006B200F" w:rsidRDefault="006B200F" w:rsidP="00524FFD">
    <w:pPr>
      <w:pStyle w:val="Corpsdetexte"/>
      <w:rPr>
        <w:sz w:val="2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8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34"/>
      <w:gridCol w:w="5111"/>
      <w:gridCol w:w="2159"/>
    </w:tblGrid>
    <w:tr w:rsidR="006B200F" w:rsidTr="00576753">
      <w:trPr>
        <w:trHeight w:val="797"/>
      </w:trPr>
      <w:tc>
        <w:tcPr>
          <w:tcW w:w="2534" w:type="dxa"/>
          <w:tcBorders>
            <w:bottom w:val="single" w:sz="2" w:space="0" w:color="000000"/>
          </w:tcBorders>
          <w:vAlign w:val="center"/>
        </w:tcPr>
        <w:p w:rsidR="006B200F" w:rsidRDefault="006B200F" w:rsidP="00576753">
          <w:pPr>
            <w:pStyle w:val="TableParagraph"/>
            <w:jc w:val="center"/>
          </w:pPr>
          <w:r>
            <w:rPr>
              <w:w w:val="105"/>
            </w:rPr>
            <w:t>Session 2018</w:t>
          </w:r>
        </w:p>
      </w:tc>
      <w:tc>
        <w:tcPr>
          <w:tcW w:w="5111" w:type="dxa"/>
          <w:tcBorders>
            <w:bottom w:val="single" w:sz="2" w:space="0" w:color="000000"/>
          </w:tcBorders>
          <w:vAlign w:val="center"/>
        </w:tcPr>
        <w:p w:rsidR="006B200F" w:rsidRDefault="006B200F" w:rsidP="00576753">
          <w:pPr>
            <w:pStyle w:val="TableParagraph"/>
            <w:jc w:val="center"/>
          </w:pPr>
          <w:r>
            <w:rPr>
              <w:w w:val="105"/>
            </w:rPr>
            <w:t>BTS Systèmes Numériques Option</w:t>
          </w:r>
          <w:r>
            <w:rPr>
              <w:spacing w:val="-16"/>
              <w:w w:val="105"/>
            </w:rPr>
            <w:t xml:space="preserve"> </w:t>
          </w:r>
          <w:r>
            <w:rPr>
              <w:w w:val="105"/>
            </w:rPr>
            <w:t>A</w:t>
          </w:r>
          <w:r>
            <w:rPr>
              <w:spacing w:val="-15"/>
              <w:w w:val="105"/>
            </w:rPr>
            <w:t xml:space="preserve"> </w:t>
          </w:r>
          <w:r>
            <w:rPr>
              <w:w w:val="105"/>
            </w:rPr>
            <w:t>lnformatique</w:t>
          </w:r>
          <w:r>
            <w:rPr>
              <w:spacing w:val="-15"/>
              <w:w w:val="105"/>
            </w:rPr>
            <w:t xml:space="preserve"> </w:t>
          </w:r>
          <w:r>
            <w:rPr>
              <w:w w:val="105"/>
            </w:rPr>
            <w:t>et</w:t>
          </w:r>
          <w:r>
            <w:rPr>
              <w:spacing w:val="-22"/>
              <w:w w:val="105"/>
            </w:rPr>
            <w:t xml:space="preserve"> </w:t>
          </w:r>
          <w:r>
            <w:rPr>
              <w:w w:val="105"/>
            </w:rPr>
            <w:t xml:space="preserve">Réseaux </w:t>
          </w:r>
          <w:r>
            <w:rPr>
              <w:color w:val="000000" w:themeColor="text1"/>
              <w:w w:val="105"/>
            </w:rPr>
            <w:t>Ép</w:t>
          </w:r>
          <w:r w:rsidRPr="000F0F87">
            <w:rPr>
              <w:color w:val="000000" w:themeColor="text1"/>
              <w:w w:val="105"/>
            </w:rPr>
            <w:t>reuve</w:t>
          </w:r>
          <w:r>
            <w:rPr>
              <w:spacing w:val="5"/>
              <w:w w:val="105"/>
            </w:rPr>
            <w:t xml:space="preserve"> </w:t>
          </w:r>
          <w:r>
            <w:rPr>
              <w:w w:val="105"/>
            </w:rPr>
            <w:t>E4</w:t>
          </w:r>
        </w:p>
      </w:tc>
      <w:tc>
        <w:tcPr>
          <w:tcW w:w="2159" w:type="dxa"/>
          <w:vMerge w:val="restart"/>
          <w:vAlign w:val="center"/>
        </w:tcPr>
        <w:p w:rsidR="006B200F" w:rsidRDefault="006B200F" w:rsidP="00DB5A68">
          <w:pPr>
            <w:pStyle w:val="TableParagraph"/>
            <w:jc w:val="center"/>
          </w:pPr>
          <w:r>
            <w:rPr>
              <w:w w:val="105"/>
            </w:rPr>
            <w:t>Page S-SP6 sur 9</w:t>
          </w:r>
        </w:p>
      </w:tc>
    </w:tr>
    <w:tr w:rsidR="006B200F" w:rsidTr="00576753">
      <w:trPr>
        <w:trHeight w:val="388"/>
      </w:trPr>
      <w:tc>
        <w:tcPr>
          <w:tcW w:w="2534" w:type="dxa"/>
          <w:tcBorders>
            <w:top w:val="single" w:sz="2" w:space="0" w:color="000000"/>
          </w:tcBorders>
          <w:vAlign w:val="center"/>
        </w:tcPr>
        <w:p w:rsidR="006B200F" w:rsidRDefault="006B200F" w:rsidP="00576753">
          <w:pPr>
            <w:pStyle w:val="TableParagraph"/>
            <w:jc w:val="center"/>
          </w:pPr>
          <w:r>
            <w:rPr>
              <w:w w:val="105"/>
            </w:rPr>
            <w:t>18SN4SNIR1</w:t>
          </w:r>
        </w:p>
      </w:tc>
      <w:tc>
        <w:tcPr>
          <w:tcW w:w="5111" w:type="dxa"/>
          <w:tcBorders>
            <w:top w:val="single" w:sz="2" w:space="0" w:color="000000"/>
          </w:tcBorders>
          <w:vAlign w:val="center"/>
        </w:tcPr>
        <w:p w:rsidR="006B200F" w:rsidRDefault="006B200F" w:rsidP="00576753">
          <w:pPr>
            <w:pStyle w:val="TableParagraph"/>
            <w:jc w:val="center"/>
          </w:pPr>
          <w:r>
            <w:rPr>
              <w:w w:val="105"/>
            </w:rPr>
            <w:t xml:space="preserve">Sciences physiques </w:t>
          </w:r>
          <w:r>
            <w:rPr>
              <w:color w:val="444444"/>
              <w:w w:val="105"/>
            </w:rPr>
            <w:t xml:space="preserve">- </w:t>
          </w:r>
          <w:r>
            <w:rPr>
              <w:w w:val="105"/>
            </w:rPr>
            <w:t>Sujet</w:t>
          </w:r>
        </w:p>
      </w:tc>
      <w:tc>
        <w:tcPr>
          <w:tcW w:w="2159" w:type="dxa"/>
          <w:vMerge/>
          <w:tcBorders>
            <w:top w:val="nil"/>
          </w:tcBorders>
          <w:vAlign w:val="center"/>
        </w:tcPr>
        <w:p w:rsidR="006B200F" w:rsidRDefault="006B200F" w:rsidP="00576753">
          <w:pPr>
            <w:jc w:val="center"/>
          </w:pPr>
        </w:p>
      </w:tc>
    </w:tr>
  </w:tbl>
  <w:p w:rsidR="006B200F" w:rsidRDefault="006B200F" w:rsidP="00524FFD">
    <w:pPr>
      <w:pStyle w:val="Corpsdetexte"/>
      <w:rPr>
        <w:sz w:val="2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8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34"/>
      <w:gridCol w:w="5111"/>
      <w:gridCol w:w="2159"/>
    </w:tblGrid>
    <w:tr w:rsidR="006B200F" w:rsidTr="00576753">
      <w:trPr>
        <w:trHeight w:val="797"/>
      </w:trPr>
      <w:tc>
        <w:tcPr>
          <w:tcW w:w="2534" w:type="dxa"/>
          <w:tcBorders>
            <w:bottom w:val="single" w:sz="2" w:space="0" w:color="000000"/>
          </w:tcBorders>
          <w:vAlign w:val="center"/>
        </w:tcPr>
        <w:p w:rsidR="006B200F" w:rsidRDefault="006B200F" w:rsidP="00576753">
          <w:pPr>
            <w:pStyle w:val="TableParagraph"/>
            <w:jc w:val="center"/>
          </w:pPr>
          <w:r>
            <w:rPr>
              <w:w w:val="105"/>
            </w:rPr>
            <w:t>Session 2018</w:t>
          </w:r>
        </w:p>
      </w:tc>
      <w:tc>
        <w:tcPr>
          <w:tcW w:w="5111" w:type="dxa"/>
          <w:tcBorders>
            <w:bottom w:val="single" w:sz="2" w:space="0" w:color="000000"/>
          </w:tcBorders>
          <w:vAlign w:val="center"/>
        </w:tcPr>
        <w:p w:rsidR="006B200F" w:rsidRDefault="006B200F" w:rsidP="00576753">
          <w:pPr>
            <w:pStyle w:val="TableParagraph"/>
            <w:jc w:val="center"/>
          </w:pPr>
          <w:r>
            <w:rPr>
              <w:w w:val="105"/>
            </w:rPr>
            <w:t>BTS Systèmes Numériques Option</w:t>
          </w:r>
          <w:r>
            <w:rPr>
              <w:spacing w:val="-16"/>
              <w:w w:val="105"/>
            </w:rPr>
            <w:t xml:space="preserve"> </w:t>
          </w:r>
          <w:r>
            <w:rPr>
              <w:w w:val="105"/>
            </w:rPr>
            <w:t>A</w:t>
          </w:r>
          <w:r>
            <w:rPr>
              <w:spacing w:val="-15"/>
              <w:w w:val="105"/>
            </w:rPr>
            <w:t xml:space="preserve"> </w:t>
          </w:r>
          <w:r>
            <w:rPr>
              <w:w w:val="105"/>
            </w:rPr>
            <w:t>lnformatique</w:t>
          </w:r>
          <w:r>
            <w:rPr>
              <w:spacing w:val="-15"/>
              <w:w w:val="105"/>
            </w:rPr>
            <w:t xml:space="preserve"> </w:t>
          </w:r>
          <w:r>
            <w:rPr>
              <w:w w:val="105"/>
            </w:rPr>
            <w:t>et</w:t>
          </w:r>
          <w:r>
            <w:rPr>
              <w:spacing w:val="-22"/>
              <w:w w:val="105"/>
            </w:rPr>
            <w:t xml:space="preserve"> </w:t>
          </w:r>
          <w:r>
            <w:rPr>
              <w:w w:val="105"/>
            </w:rPr>
            <w:t xml:space="preserve">Réseaux </w:t>
          </w:r>
          <w:r>
            <w:rPr>
              <w:color w:val="000000" w:themeColor="text1"/>
              <w:w w:val="105"/>
            </w:rPr>
            <w:t>Ép</w:t>
          </w:r>
          <w:r w:rsidRPr="000F0F87">
            <w:rPr>
              <w:color w:val="000000" w:themeColor="text1"/>
              <w:w w:val="105"/>
            </w:rPr>
            <w:t>reuve</w:t>
          </w:r>
          <w:r>
            <w:rPr>
              <w:spacing w:val="5"/>
              <w:w w:val="105"/>
            </w:rPr>
            <w:t xml:space="preserve"> </w:t>
          </w:r>
          <w:r>
            <w:rPr>
              <w:w w:val="105"/>
            </w:rPr>
            <w:t>E4</w:t>
          </w:r>
        </w:p>
      </w:tc>
      <w:tc>
        <w:tcPr>
          <w:tcW w:w="2159" w:type="dxa"/>
          <w:vMerge w:val="restart"/>
          <w:vAlign w:val="center"/>
        </w:tcPr>
        <w:p w:rsidR="006B200F" w:rsidRDefault="006B200F" w:rsidP="00DB5A68">
          <w:pPr>
            <w:pStyle w:val="TableParagraph"/>
            <w:jc w:val="center"/>
          </w:pPr>
          <w:r>
            <w:rPr>
              <w:w w:val="105"/>
            </w:rPr>
            <w:t>Page S-SP7 sur 9</w:t>
          </w:r>
        </w:p>
      </w:tc>
    </w:tr>
    <w:tr w:rsidR="006B200F" w:rsidTr="00576753">
      <w:trPr>
        <w:trHeight w:val="388"/>
      </w:trPr>
      <w:tc>
        <w:tcPr>
          <w:tcW w:w="2534" w:type="dxa"/>
          <w:tcBorders>
            <w:top w:val="single" w:sz="2" w:space="0" w:color="000000"/>
          </w:tcBorders>
          <w:vAlign w:val="center"/>
        </w:tcPr>
        <w:p w:rsidR="006B200F" w:rsidRDefault="006B200F" w:rsidP="00576753">
          <w:pPr>
            <w:pStyle w:val="TableParagraph"/>
            <w:jc w:val="center"/>
          </w:pPr>
          <w:r>
            <w:rPr>
              <w:w w:val="105"/>
            </w:rPr>
            <w:t>18SN4SNIR1</w:t>
          </w:r>
        </w:p>
      </w:tc>
      <w:tc>
        <w:tcPr>
          <w:tcW w:w="5111" w:type="dxa"/>
          <w:tcBorders>
            <w:top w:val="single" w:sz="2" w:space="0" w:color="000000"/>
          </w:tcBorders>
          <w:vAlign w:val="center"/>
        </w:tcPr>
        <w:p w:rsidR="006B200F" w:rsidRDefault="006B200F" w:rsidP="00576753">
          <w:pPr>
            <w:pStyle w:val="TableParagraph"/>
            <w:jc w:val="center"/>
          </w:pPr>
          <w:r>
            <w:rPr>
              <w:w w:val="105"/>
            </w:rPr>
            <w:t xml:space="preserve">Sciences physiques </w:t>
          </w:r>
          <w:r>
            <w:rPr>
              <w:color w:val="444444"/>
              <w:w w:val="105"/>
            </w:rPr>
            <w:t xml:space="preserve">- </w:t>
          </w:r>
          <w:r>
            <w:rPr>
              <w:w w:val="105"/>
            </w:rPr>
            <w:t>Sujet</w:t>
          </w:r>
        </w:p>
      </w:tc>
      <w:tc>
        <w:tcPr>
          <w:tcW w:w="2159" w:type="dxa"/>
          <w:vMerge/>
          <w:tcBorders>
            <w:top w:val="nil"/>
          </w:tcBorders>
          <w:vAlign w:val="center"/>
        </w:tcPr>
        <w:p w:rsidR="006B200F" w:rsidRDefault="006B200F" w:rsidP="00576753">
          <w:pPr>
            <w:jc w:val="center"/>
          </w:pPr>
        </w:p>
      </w:tc>
    </w:tr>
  </w:tbl>
  <w:p w:rsidR="006B200F" w:rsidRDefault="006B200F" w:rsidP="00524FFD">
    <w:pPr>
      <w:pStyle w:val="Corpsdetexte"/>
      <w:rPr>
        <w:sz w:val="20"/>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8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34"/>
      <w:gridCol w:w="5111"/>
      <w:gridCol w:w="2159"/>
    </w:tblGrid>
    <w:tr w:rsidR="006B200F" w:rsidTr="00576753">
      <w:trPr>
        <w:trHeight w:val="797"/>
      </w:trPr>
      <w:tc>
        <w:tcPr>
          <w:tcW w:w="2534" w:type="dxa"/>
          <w:tcBorders>
            <w:bottom w:val="single" w:sz="2" w:space="0" w:color="000000"/>
          </w:tcBorders>
          <w:vAlign w:val="center"/>
        </w:tcPr>
        <w:p w:rsidR="006B200F" w:rsidRDefault="006B200F" w:rsidP="00576753">
          <w:pPr>
            <w:pStyle w:val="TableParagraph"/>
            <w:jc w:val="center"/>
          </w:pPr>
          <w:r>
            <w:rPr>
              <w:w w:val="105"/>
            </w:rPr>
            <w:t>Session 2018</w:t>
          </w:r>
        </w:p>
      </w:tc>
      <w:tc>
        <w:tcPr>
          <w:tcW w:w="5111" w:type="dxa"/>
          <w:tcBorders>
            <w:bottom w:val="single" w:sz="2" w:space="0" w:color="000000"/>
          </w:tcBorders>
          <w:vAlign w:val="center"/>
        </w:tcPr>
        <w:p w:rsidR="006B200F" w:rsidRDefault="006B200F" w:rsidP="00576753">
          <w:pPr>
            <w:pStyle w:val="TableParagraph"/>
            <w:jc w:val="center"/>
          </w:pPr>
          <w:r>
            <w:rPr>
              <w:w w:val="105"/>
            </w:rPr>
            <w:t>BTS Systèmes Numériques Option</w:t>
          </w:r>
          <w:r>
            <w:rPr>
              <w:spacing w:val="-16"/>
              <w:w w:val="105"/>
            </w:rPr>
            <w:t xml:space="preserve"> </w:t>
          </w:r>
          <w:r>
            <w:rPr>
              <w:w w:val="105"/>
            </w:rPr>
            <w:t>A</w:t>
          </w:r>
          <w:r>
            <w:rPr>
              <w:spacing w:val="-15"/>
              <w:w w:val="105"/>
            </w:rPr>
            <w:t xml:space="preserve"> </w:t>
          </w:r>
          <w:r>
            <w:rPr>
              <w:w w:val="105"/>
            </w:rPr>
            <w:t>lnformatique</w:t>
          </w:r>
          <w:r>
            <w:rPr>
              <w:spacing w:val="-15"/>
              <w:w w:val="105"/>
            </w:rPr>
            <w:t xml:space="preserve"> </w:t>
          </w:r>
          <w:r>
            <w:rPr>
              <w:w w:val="105"/>
            </w:rPr>
            <w:t>et</w:t>
          </w:r>
          <w:r>
            <w:rPr>
              <w:spacing w:val="-22"/>
              <w:w w:val="105"/>
            </w:rPr>
            <w:t xml:space="preserve"> </w:t>
          </w:r>
          <w:r>
            <w:rPr>
              <w:w w:val="105"/>
            </w:rPr>
            <w:t xml:space="preserve">Réseaux </w:t>
          </w:r>
          <w:r>
            <w:rPr>
              <w:color w:val="000000" w:themeColor="text1"/>
              <w:w w:val="105"/>
            </w:rPr>
            <w:t>Ép</w:t>
          </w:r>
          <w:r w:rsidRPr="000F0F87">
            <w:rPr>
              <w:color w:val="000000" w:themeColor="text1"/>
              <w:w w:val="105"/>
            </w:rPr>
            <w:t>reuve</w:t>
          </w:r>
          <w:r>
            <w:rPr>
              <w:spacing w:val="5"/>
              <w:w w:val="105"/>
            </w:rPr>
            <w:t xml:space="preserve"> </w:t>
          </w:r>
          <w:r>
            <w:rPr>
              <w:w w:val="105"/>
            </w:rPr>
            <w:t>E4</w:t>
          </w:r>
        </w:p>
      </w:tc>
      <w:tc>
        <w:tcPr>
          <w:tcW w:w="2159" w:type="dxa"/>
          <w:vMerge w:val="restart"/>
          <w:vAlign w:val="center"/>
        </w:tcPr>
        <w:p w:rsidR="006B200F" w:rsidRDefault="006B200F" w:rsidP="00383553">
          <w:pPr>
            <w:pStyle w:val="TableParagraph"/>
            <w:jc w:val="center"/>
          </w:pPr>
          <w:r>
            <w:rPr>
              <w:w w:val="105"/>
            </w:rPr>
            <w:t>Page S-SP8 sur 9</w:t>
          </w:r>
        </w:p>
      </w:tc>
    </w:tr>
    <w:tr w:rsidR="006B200F" w:rsidTr="00576753">
      <w:trPr>
        <w:trHeight w:val="388"/>
      </w:trPr>
      <w:tc>
        <w:tcPr>
          <w:tcW w:w="2534" w:type="dxa"/>
          <w:tcBorders>
            <w:top w:val="single" w:sz="2" w:space="0" w:color="000000"/>
          </w:tcBorders>
          <w:vAlign w:val="center"/>
        </w:tcPr>
        <w:p w:rsidR="006B200F" w:rsidRDefault="006B200F" w:rsidP="00576753">
          <w:pPr>
            <w:pStyle w:val="TableParagraph"/>
            <w:jc w:val="center"/>
          </w:pPr>
          <w:r>
            <w:rPr>
              <w:w w:val="105"/>
            </w:rPr>
            <w:t>18SN4SNIR1</w:t>
          </w:r>
        </w:p>
      </w:tc>
      <w:tc>
        <w:tcPr>
          <w:tcW w:w="5111" w:type="dxa"/>
          <w:tcBorders>
            <w:top w:val="single" w:sz="2" w:space="0" w:color="000000"/>
          </w:tcBorders>
          <w:vAlign w:val="center"/>
        </w:tcPr>
        <w:p w:rsidR="006B200F" w:rsidRDefault="006B200F" w:rsidP="00576753">
          <w:pPr>
            <w:pStyle w:val="TableParagraph"/>
            <w:jc w:val="center"/>
          </w:pPr>
          <w:r>
            <w:rPr>
              <w:w w:val="105"/>
            </w:rPr>
            <w:t xml:space="preserve">Sciences physiques </w:t>
          </w:r>
          <w:r>
            <w:rPr>
              <w:color w:val="444444"/>
              <w:w w:val="105"/>
            </w:rPr>
            <w:t xml:space="preserve">- </w:t>
          </w:r>
          <w:r>
            <w:rPr>
              <w:w w:val="105"/>
            </w:rPr>
            <w:t>Sujet</w:t>
          </w:r>
        </w:p>
      </w:tc>
      <w:tc>
        <w:tcPr>
          <w:tcW w:w="2159" w:type="dxa"/>
          <w:vMerge/>
          <w:tcBorders>
            <w:top w:val="nil"/>
          </w:tcBorders>
          <w:vAlign w:val="center"/>
        </w:tcPr>
        <w:p w:rsidR="006B200F" w:rsidRDefault="006B200F" w:rsidP="00576753">
          <w:pPr>
            <w:jc w:val="center"/>
          </w:pPr>
        </w:p>
      </w:tc>
    </w:tr>
  </w:tbl>
  <w:p w:rsidR="006B200F" w:rsidRDefault="006B200F" w:rsidP="00524FFD">
    <w:pPr>
      <w:pStyle w:val="Corpsdetexte"/>
      <w:rPr>
        <w:sz w:val="20"/>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8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34"/>
      <w:gridCol w:w="5111"/>
      <w:gridCol w:w="2159"/>
    </w:tblGrid>
    <w:tr w:rsidR="006B200F" w:rsidTr="00576753">
      <w:trPr>
        <w:trHeight w:val="797"/>
      </w:trPr>
      <w:tc>
        <w:tcPr>
          <w:tcW w:w="2534" w:type="dxa"/>
          <w:tcBorders>
            <w:bottom w:val="single" w:sz="2" w:space="0" w:color="000000"/>
          </w:tcBorders>
          <w:vAlign w:val="center"/>
        </w:tcPr>
        <w:p w:rsidR="006B200F" w:rsidRDefault="006B200F" w:rsidP="00576753">
          <w:pPr>
            <w:pStyle w:val="TableParagraph"/>
            <w:jc w:val="center"/>
          </w:pPr>
          <w:r>
            <w:rPr>
              <w:w w:val="105"/>
            </w:rPr>
            <w:t>Session 2018</w:t>
          </w:r>
        </w:p>
      </w:tc>
      <w:tc>
        <w:tcPr>
          <w:tcW w:w="5111" w:type="dxa"/>
          <w:tcBorders>
            <w:bottom w:val="single" w:sz="2" w:space="0" w:color="000000"/>
          </w:tcBorders>
          <w:vAlign w:val="center"/>
        </w:tcPr>
        <w:p w:rsidR="006B200F" w:rsidRDefault="006B200F" w:rsidP="00576753">
          <w:pPr>
            <w:pStyle w:val="TableParagraph"/>
            <w:jc w:val="center"/>
          </w:pPr>
          <w:r>
            <w:rPr>
              <w:w w:val="105"/>
            </w:rPr>
            <w:t>BTS Systèmes Numériques Option</w:t>
          </w:r>
          <w:r>
            <w:rPr>
              <w:spacing w:val="-16"/>
              <w:w w:val="105"/>
            </w:rPr>
            <w:t xml:space="preserve"> </w:t>
          </w:r>
          <w:r>
            <w:rPr>
              <w:w w:val="105"/>
            </w:rPr>
            <w:t>A</w:t>
          </w:r>
          <w:r>
            <w:rPr>
              <w:spacing w:val="-15"/>
              <w:w w:val="105"/>
            </w:rPr>
            <w:t xml:space="preserve"> </w:t>
          </w:r>
          <w:r>
            <w:rPr>
              <w:w w:val="105"/>
            </w:rPr>
            <w:t>lnformatique</w:t>
          </w:r>
          <w:r>
            <w:rPr>
              <w:spacing w:val="-15"/>
              <w:w w:val="105"/>
            </w:rPr>
            <w:t xml:space="preserve"> </w:t>
          </w:r>
          <w:r>
            <w:rPr>
              <w:w w:val="105"/>
            </w:rPr>
            <w:t>et</w:t>
          </w:r>
          <w:r>
            <w:rPr>
              <w:spacing w:val="-22"/>
              <w:w w:val="105"/>
            </w:rPr>
            <w:t xml:space="preserve"> </w:t>
          </w:r>
          <w:r>
            <w:rPr>
              <w:w w:val="105"/>
            </w:rPr>
            <w:t xml:space="preserve">Réseaux </w:t>
          </w:r>
          <w:r>
            <w:rPr>
              <w:color w:val="000000" w:themeColor="text1"/>
              <w:w w:val="105"/>
            </w:rPr>
            <w:t>Ép</w:t>
          </w:r>
          <w:r w:rsidRPr="000F0F87">
            <w:rPr>
              <w:color w:val="000000" w:themeColor="text1"/>
              <w:w w:val="105"/>
            </w:rPr>
            <w:t>reuve</w:t>
          </w:r>
          <w:r>
            <w:rPr>
              <w:spacing w:val="5"/>
              <w:w w:val="105"/>
            </w:rPr>
            <w:t xml:space="preserve"> </w:t>
          </w:r>
          <w:r>
            <w:rPr>
              <w:w w:val="105"/>
            </w:rPr>
            <w:t>E4</w:t>
          </w:r>
        </w:p>
      </w:tc>
      <w:tc>
        <w:tcPr>
          <w:tcW w:w="2159" w:type="dxa"/>
          <w:vMerge w:val="restart"/>
          <w:vAlign w:val="center"/>
        </w:tcPr>
        <w:p w:rsidR="006B200F" w:rsidRDefault="006B200F" w:rsidP="00383553">
          <w:pPr>
            <w:pStyle w:val="TableParagraph"/>
            <w:jc w:val="center"/>
          </w:pPr>
          <w:r>
            <w:rPr>
              <w:w w:val="105"/>
            </w:rPr>
            <w:t>Page S-SP9 sur 9</w:t>
          </w:r>
        </w:p>
      </w:tc>
    </w:tr>
    <w:tr w:rsidR="006B200F" w:rsidTr="00576753">
      <w:trPr>
        <w:trHeight w:val="388"/>
      </w:trPr>
      <w:tc>
        <w:tcPr>
          <w:tcW w:w="2534" w:type="dxa"/>
          <w:tcBorders>
            <w:top w:val="single" w:sz="2" w:space="0" w:color="000000"/>
          </w:tcBorders>
          <w:vAlign w:val="center"/>
        </w:tcPr>
        <w:p w:rsidR="006B200F" w:rsidRDefault="006B200F" w:rsidP="00576753">
          <w:pPr>
            <w:pStyle w:val="TableParagraph"/>
            <w:jc w:val="center"/>
          </w:pPr>
          <w:r>
            <w:rPr>
              <w:w w:val="105"/>
            </w:rPr>
            <w:t>18SN4SNIR1</w:t>
          </w:r>
        </w:p>
      </w:tc>
      <w:tc>
        <w:tcPr>
          <w:tcW w:w="5111" w:type="dxa"/>
          <w:tcBorders>
            <w:top w:val="single" w:sz="2" w:space="0" w:color="000000"/>
          </w:tcBorders>
          <w:vAlign w:val="center"/>
        </w:tcPr>
        <w:p w:rsidR="006B200F" w:rsidRDefault="006B200F" w:rsidP="00576753">
          <w:pPr>
            <w:pStyle w:val="TableParagraph"/>
            <w:jc w:val="center"/>
          </w:pPr>
          <w:r>
            <w:rPr>
              <w:w w:val="105"/>
            </w:rPr>
            <w:t xml:space="preserve">Sciences physiques </w:t>
          </w:r>
          <w:r>
            <w:rPr>
              <w:color w:val="444444"/>
              <w:w w:val="105"/>
            </w:rPr>
            <w:t xml:space="preserve">- </w:t>
          </w:r>
          <w:r>
            <w:rPr>
              <w:w w:val="105"/>
            </w:rPr>
            <w:t>Sujet</w:t>
          </w:r>
        </w:p>
      </w:tc>
      <w:tc>
        <w:tcPr>
          <w:tcW w:w="2159" w:type="dxa"/>
          <w:vMerge/>
          <w:tcBorders>
            <w:top w:val="nil"/>
          </w:tcBorders>
          <w:vAlign w:val="center"/>
        </w:tcPr>
        <w:p w:rsidR="006B200F" w:rsidRDefault="006B200F" w:rsidP="00576753">
          <w:pPr>
            <w:jc w:val="center"/>
          </w:pPr>
        </w:p>
      </w:tc>
    </w:tr>
  </w:tbl>
  <w:p w:rsidR="006B200F" w:rsidRDefault="006B200F" w:rsidP="00524FFD">
    <w:pPr>
      <w:pStyle w:val="Corpsdetexte"/>
      <w:rPr>
        <w:sz w:val="2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10033" w:type="dxa"/>
      <w:jc w:val="center"/>
      <w:tblInd w:w="9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24"/>
      <w:gridCol w:w="5386"/>
      <w:gridCol w:w="2323"/>
    </w:tblGrid>
    <w:tr w:rsidR="006B200F" w:rsidRPr="008714EE" w:rsidTr="00576753">
      <w:trPr>
        <w:trHeight w:val="681"/>
        <w:jc w:val="center"/>
      </w:trPr>
      <w:tc>
        <w:tcPr>
          <w:tcW w:w="2324" w:type="dxa"/>
          <w:vAlign w:val="center"/>
        </w:tcPr>
        <w:p w:rsidR="006B200F" w:rsidRPr="008714EE" w:rsidRDefault="006B200F" w:rsidP="00576753">
          <w:pPr>
            <w:pStyle w:val="TableParagraph"/>
            <w:jc w:val="center"/>
          </w:pPr>
          <w:r w:rsidRPr="008714EE">
            <w:rPr>
              <w:w w:val="105"/>
            </w:rPr>
            <w:t>Session 2018</w:t>
          </w:r>
        </w:p>
      </w:tc>
      <w:tc>
        <w:tcPr>
          <w:tcW w:w="5386" w:type="dxa"/>
          <w:vAlign w:val="center"/>
        </w:tcPr>
        <w:p w:rsidR="006B200F" w:rsidRPr="008714EE" w:rsidRDefault="006B200F" w:rsidP="00576753">
          <w:pPr>
            <w:pStyle w:val="TableParagraph"/>
            <w:jc w:val="center"/>
          </w:pPr>
          <w:r w:rsidRPr="008714EE">
            <w:rPr>
              <w:w w:val="105"/>
            </w:rPr>
            <w:t>BTS Systèmes Numériques</w:t>
          </w:r>
          <w:r>
            <w:rPr>
              <w:w w:val="105"/>
            </w:rPr>
            <w:t xml:space="preserve"> </w:t>
          </w:r>
          <w:r w:rsidRPr="008714EE">
            <w:t>Option A lnformatique et Réseaux Epreuve E4</w:t>
          </w:r>
        </w:p>
      </w:tc>
      <w:tc>
        <w:tcPr>
          <w:tcW w:w="2323" w:type="dxa"/>
          <w:vMerge w:val="restart"/>
          <w:vAlign w:val="center"/>
        </w:tcPr>
        <w:p w:rsidR="006B200F" w:rsidRPr="008714EE" w:rsidRDefault="00071B5D" w:rsidP="00576753">
          <w:pPr>
            <w:pStyle w:val="TableParagraph"/>
            <w:jc w:val="center"/>
          </w:pPr>
          <w:r>
            <w:rPr>
              <w:w w:val="105"/>
            </w:rPr>
            <w:t>Page DR-SP1 sur 4</w:t>
          </w:r>
        </w:p>
      </w:tc>
    </w:tr>
    <w:tr w:rsidR="006B200F" w:rsidRPr="008714EE" w:rsidTr="00576753">
      <w:trPr>
        <w:trHeight w:val="332"/>
        <w:jc w:val="center"/>
      </w:trPr>
      <w:tc>
        <w:tcPr>
          <w:tcW w:w="2324" w:type="dxa"/>
          <w:vAlign w:val="center"/>
        </w:tcPr>
        <w:p w:rsidR="006B200F" w:rsidRPr="008714EE" w:rsidRDefault="006B200F" w:rsidP="00576753">
          <w:pPr>
            <w:pStyle w:val="TableParagraph"/>
            <w:jc w:val="center"/>
          </w:pPr>
          <w:r w:rsidRPr="008714EE">
            <w:t>18SN4SNIR1</w:t>
          </w:r>
        </w:p>
      </w:tc>
      <w:tc>
        <w:tcPr>
          <w:tcW w:w="5386" w:type="dxa"/>
          <w:vAlign w:val="center"/>
        </w:tcPr>
        <w:p w:rsidR="006B200F" w:rsidRPr="008714EE" w:rsidRDefault="006B200F" w:rsidP="00576753">
          <w:pPr>
            <w:pStyle w:val="TableParagraph"/>
            <w:jc w:val="center"/>
          </w:pPr>
          <w:r w:rsidRPr="008714EE">
            <w:rPr>
              <w:w w:val="105"/>
            </w:rPr>
            <w:t>Sciences Physiques - Document Réponses</w:t>
          </w:r>
        </w:p>
      </w:tc>
      <w:tc>
        <w:tcPr>
          <w:tcW w:w="2323" w:type="dxa"/>
          <w:vMerge/>
          <w:tcBorders>
            <w:top w:val="nil"/>
          </w:tcBorders>
          <w:vAlign w:val="center"/>
        </w:tcPr>
        <w:p w:rsidR="006B200F" w:rsidRPr="008714EE" w:rsidRDefault="006B200F" w:rsidP="00576753">
          <w:pPr>
            <w:jc w:val="center"/>
          </w:pPr>
        </w:p>
      </w:tc>
    </w:tr>
  </w:tbl>
  <w:p w:rsidR="006B200F" w:rsidRDefault="006B200F" w:rsidP="00524FFD">
    <w:pPr>
      <w:pStyle w:val="Corpsdetexte"/>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10033" w:type="dxa"/>
      <w:jc w:val="center"/>
      <w:tblInd w:w="9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24"/>
      <w:gridCol w:w="5386"/>
      <w:gridCol w:w="2323"/>
    </w:tblGrid>
    <w:tr w:rsidR="006B200F" w:rsidRPr="008714EE" w:rsidTr="00576753">
      <w:trPr>
        <w:trHeight w:val="681"/>
        <w:jc w:val="center"/>
      </w:trPr>
      <w:tc>
        <w:tcPr>
          <w:tcW w:w="2324" w:type="dxa"/>
          <w:vAlign w:val="center"/>
        </w:tcPr>
        <w:p w:rsidR="006B200F" w:rsidRPr="008714EE" w:rsidRDefault="006B200F" w:rsidP="00576753">
          <w:pPr>
            <w:pStyle w:val="TableParagraph"/>
            <w:jc w:val="center"/>
          </w:pPr>
          <w:r w:rsidRPr="008714EE">
            <w:rPr>
              <w:w w:val="105"/>
            </w:rPr>
            <w:t>Session 2018</w:t>
          </w:r>
        </w:p>
      </w:tc>
      <w:tc>
        <w:tcPr>
          <w:tcW w:w="5386" w:type="dxa"/>
          <w:vAlign w:val="center"/>
        </w:tcPr>
        <w:p w:rsidR="006B200F" w:rsidRPr="008714EE" w:rsidRDefault="006B200F" w:rsidP="00576753">
          <w:pPr>
            <w:pStyle w:val="TableParagraph"/>
            <w:jc w:val="center"/>
          </w:pPr>
          <w:r w:rsidRPr="008714EE">
            <w:rPr>
              <w:w w:val="105"/>
            </w:rPr>
            <w:t>BTS Systèmes Numériques</w:t>
          </w:r>
          <w:r>
            <w:rPr>
              <w:w w:val="105"/>
            </w:rPr>
            <w:t xml:space="preserve"> </w:t>
          </w:r>
          <w:r w:rsidRPr="008714EE">
            <w:t>Option A lnformatique et Réseaux Epreuve E4</w:t>
          </w:r>
        </w:p>
      </w:tc>
      <w:tc>
        <w:tcPr>
          <w:tcW w:w="2323" w:type="dxa"/>
          <w:vMerge w:val="restart"/>
          <w:vAlign w:val="center"/>
        </w:tcPr>
        <w:p w:rsidR="006B200F" w:rsidRPr="008714EE" w:rsidRDefault="006B200F" w:rsidP="00071B5D">
          <w:pPr>
            <w:pStyle w:val="TableParagraph"/>
            <w:jc w:val="center"/>
          </w:pPr>
          <w:r w:rsidRPr="008714EE">
            <w:rPr>
              <w:w w:val="105"/>
            </w:rPr>
            <w:t>Page DR-SP</w:t>
          </w:r>
          <w:r>
            <w:rPr>
              <w:w w:val="105"/>
            </w:rPr>
            <w:t>2</w:t>
          </w:r>
          <w:r w:rsidRPr="008714EE">
            <w:rPr>
              <w:w w:val="105"/>
            </w:rPr>
            <w:t xml:space="preserve"> sur </w:t>
          </w:r>
          <w:r w:rsidR="00071B5D">
            <w:rPr>
              <w:w w:val="105"/>
            </w:rPr>
            <w:t>4</w:t>
          </w:r>
        </w:p>
      </w:tc>
    </w:tr>
    <w:tr w:rsidR="006B200F" w:rsidRPr="008714EE" w:rsidTr="00576753">
      <w:trPr>
        <w:trHeight w:val="332"/>
        <w:jc w:val="center"/>
      </w:trPr>
      <w:tc>
        <w:tcPr>
          <w:tcW w:w="2324" w:type="dxa"/>
          <w:vAlign w:val="center"/>
        </w:tcPr>
        <w:p w:rsidR="006B200F" w:rsidRPr="008714EE" w:rsidRDefault="006B200F" w:rsidP="00576753">
          <w:pPr>
            <w:pStyle w:val="TableParagraph"/>
            <w:jc w:val="center"/>
          </w:pPr>
          <w:r w:rsidRPr="008714EE">
            <w:t>18SN4SNIR1</w:t>
          </w:r>
        </w:p>
      </w:tc>
      <w:tc>
        <w:tcPr>
          <w:tcW w:w="5386" w:type="dxa"/>
          <w:vAlign w:val="center"/>
        </w:tcPr>
        <w:p w:rsidR="006B200F" w:rsidRPr="008714EE" w:rsidRDefault="006B200F" w:rsidP="00576753">
          <w:pPr>
            <w:pStyle w:val="TableParagraph"/>
            <w:jc w:val="center"/>
          </w:pPr>
          <w:r w:rsidRPr="008714EE">
            <w:rPr>
              <w:w w:val="105"/>
            </w:rPr>
            <w:t>Sciences Physiques - Document Réponses</w:t>
          </w:r>
        </w:p>
      </w:tc>
      <w:tc>
        <w:tcPr>
          <w:tcW w:w="2323" w:type="dxa"/>
          <w:vMerge/>
          <w:tcBorders>
            <w:top w:val="nil"/>
          </w:tcBorders>
          <w:vAlign w:val="center"/>
        </w:tcPr>
        <w:p w:rsidR="006B200F" w:rsidRPr="008714EE" w:rsidRDefault="006B200F" w:rsidP="00576753">
          <w:pPr>
            <w:jc w:val="center"/>
          </w:pPr>
        </w:p>
      </w:tc>
    </w:tr>
  </w:tbl>
  <w:p w:rsidR="006B200F" w:rsidRDefault="006B200F" w:rsidP="00524FFD">
    <w:pPr>
      <w:pStyle w:val="Corpsdetexte"/>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10033" w:type="dxa"/>
      <w:jc w:val="center"/>
      <w:tblInd w:w="9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24"/>
      <w:gridCol w:w="5386"/>
      <w:gridCol w:w="2323"/>
    </w:tblGrid>
    <w:tr w:rsidR="006B200F" w:rsidRPr="008714EE" w:rsidTr="00576753">
      <w:trPr>
        <w:trHeight w:val="681"/>
        <w:jc w:val="center"/>
      </w:trPr>
      <w:tc>
        <w:tcPr>
          <w:tcW w:w="2324" w:type="dxa"/>
          <w:vAlign w:val="center"/>
        </w:tcPr>
        <w:p w:rsidR="006B200F" w:rsidRPr="008714EE" w:rsidRDefault="006B200F" w:rsidP="00576753">
          <w:pPr>
            <w:pStyle w:val="TableParagraph"/>
            <w:jc w:val="center"/>
          </w:pPr>
          <w:r w:rsidRPr="008714EE">
            <w:rPr>
              <w:w w:val="105"/>
            </w:rPr>
            <w:t>Session 2018</w:t>
          </w:r>
        </w:p>
      </w:tc>
      <w:tc>
        <w:tcPr>
          <w:tcW w:w="5386" w:type="dxa"/>
          <w:vAlign w:val="center"/>
        </w:tcPr>
        <w:p w:rsidR="006B200F" w:rsidRPr="008714EE" w:rsidRDefault="006B200F" w:rsidP="00576753">
          <w:pPr>
            <w:pStyle w:val="TableParagraph"/>
            <w:jc w:val="center"/>
          </w:pPr>
          <w:r w:rsidRPr="008714EE">
            <w:rPr>
              <w:w w:val="105"/>
            </w:rPr>
            <w:t>BTS Systèmes Numériques</w:t>
          </w:r>
          <w:r>
            <w:rPr>
              <w:w w:val="105"/>
            </w:rPr>
            <w:t xml:space="preserve"> </w:t>
          </w:r>
          <w:r w:rsidRPr="008714EE">
            <w:t>Option A lnformatique et Réseaux Epreuve E4</w:t>
          </w:r>
        </w:p>
      </w:tc>
      <w:tc>
        <w:tcPr>
          <w:tcW w:w="2323" w:type="dxa"/>
          <w:vMerge w:val="restart"/>
          <w:vAlign w:val="center"/>
        </w:tcPr>
        <w:p w:rsidR="006B200F" w:rsidRPr="008714EE" w:rsidRDefault="006B200F" w:rsidP="00F856F1">
          <w:pPr>
            <w:pStyle w:val="TableParagraph"/>
            <w:jc w:val="center"/>
          </w:pPr>
          <w:r w:rsidRPr="008714EE">
            <w:rPr>
              <w:w w:val="105"/>
            </w:rPr>
            <w:t>Page DR-SP</w:t>
          </w:r>
          <w:r>
            <w:rPr>
              <w:w w:val="105"/>
            </w:rPr>
            <w:t>3</w:t>
          </w:r>
          <w:r w:rsidRPr="008714EE">
            <w:rPr>
              <w:w w:val="105"/>
            </w:rPr>
            <w:t xml:space="preserve"> sur 3</w:t>
          </w:r>
        </w:p>
      </w:tc>
    </w:tr>
    <w:tr w:rsidR="006B200F" w:rsidRPr="008714EE" w:rsidTr="00576753">
      <w:trPr>
        <w:trHeight w:val="332"/>
        <w:jc w:val="center"/>
      </w:trPr>
      <w:tc>
        <w:tcPr>
          <w:tcW w:w="2324" w:type="dxa"/>
          <w:vAlign w:val="center"/>
        </w:tcPr>
        <w:p w:rsidR="006B200F" w:rsidRPr="008714EE" w:rsidRDefault="006B200F" w:rsidP="00576753">
          <w:pPr>
            <w:pStyle w:val="TableParagraph"/>
            <w:jc w:val="center"/>
          </w:pPr>
          <w:r w:rsidRPr="008714EE">
            <w:t>18SN4SNIR1</w:t>
          </w:r>
        </w:p>
      </w:tc>
      <w:tc>
        <w:tcPr>
          <w:tcW w:w="5386" w:type="dxa"/>
          <w:vAlign w:val="center"/>
        </w:tcPr>
        <w:p w:rsidR="006B200F" w:rsidRPr="008714EE" w:rsidRDefault="006B200F" w:rsidP="00576753">
          <w:pPr>
            <w:pStyle w:val="TableParagraph"/>
            <w:jc w:val="center"/>
          </w:pPr>
          <w:r w:rsidRPr="008714EE">
            <w:rPr>
              <w:w w:val="105"/>
            </w:rPr>
            <w:t>Sciences Physiques - Document Réponses</w:t>
          </w:r>
        </w:p>
      </w:tc>
      <w:tc>
        <w:tcPr>
          <w:tcW w:w="2323" w:type="dxa"/>
          <w:vMerge/>
          <w:tcBorders>
            <w:top w:val="nil"/>
          </w:tcBorders>
          <w:vAlign w:val="center"/>
        </w:tcPr>
        <w:p w:rsidR="006B200F" w:rsidRPr="008714EE" w:rsidRDefault="006B200F" w:rsidP="00576753">
          <w:pPr>
            <w:jc w:val="center"/>
          </w:pPr>
        </w:p>
      </w:tc>
    </w:tr>
  </w:tbl>
  <w:p w:rsidR="006B200F" w:rsidRDefault="006B200F" w:rsidP="00524FFD">
    <w:pPr>
      <w:pStyle w:val="Corpsdetext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24"/>
      <w:gridCol w:w="5111"/>
      <w:gridCol w:w="2149"/>
    </w:tblGrid>
    <w:tr w:rsidR="006B200F" w:rsidTr="009D07BB">
      <w:trPr>
        <w:trHeight w:val="801"/>
      </w:trPr>
      <w:tc>
        <w:tcPr>
          <w:tcW w:w="2524" w:type="dxa"/>
          <w:tcBorders>
            <w:bottom w:val="single" w:sz="2" w:space="0" w:color="000000"/>
          </w:tcBorders>
          <w:vAlign w:val="center"/>
        </w:tcPr>
        <w:p w:rsidR="006B200F" w:rsidRDefault="006B200F" w:rsidP="009D07BB">
          <w:pPr>
            <w:pStyle w:val="TableParagraph"/>
            <w:jc w:val="center"/>
          </w:pPr>
          <w:r>
            <w:rPr>
              <w:w w:val="105"/>
            </w:rPr>
            <w:t>Session 2018</w:t>
          </w:r>
        </w:p>
      </w:tc>
      <w:tc>
        <w:tcPr>
          <w:tcW w:w="5111" w:type="dxa"/>
          <w:tcBorders>
            <w:bottom w:val="single" w:sz="2" w:space="0" w:color="000000"/>
          </w:tcBorders>
          <w:vAlign w:val="center"/>
        </w:tcPr>
        <w:p w:rsidR="006B200F" w:rsidRDefault="006B200F" w:rsidP="009D07BB">
          <w:pPr>
            <w:pStyle w:val="TableParagraph"/>
            <w:jc w:val="left"/>
          </w:pPr>
          <w:r>
            <w:rPr>
              <w:w w:val="105"/>
            </w:rPr>
            <w:t>BTS Systèmes Numériques Option</w:t>
          </w:r>
          <w:r>
            <w:rPr>
              <w:spacing w:val="-16"/>
              <w:w w:val="105"/>
            </w:rPr>
            <w:t xml:space="preserve"> </w:t>
          </w:r>
          <w:r>
            <w:rPr>
              <w:w w:val="105"/>
            </w:rPr>
            <w:t>A</w:t>
          </w:r>
          <w:r>
            <w:rPr>
              <w:spacing w:val="-15"/>
              <w:w w:val="105"/>
            </w:rPr>
            <w:t xml:space="preserve"> </w:t>
          </w:r>
          <w:r>
            <w:rPr>
              <w:w w:val="105"/>
            </w:rPr>
            <w:t>lnt,ormatique</w:t>
          </w:r>
          <w:r>
            <w:rPr>
              <w:spacing w:val="-15"/>
              <w:w w:val="105"/>
            </w:rPr>
            <w:t xml:space="preserve"> </w:t>
          </w:r>
          <w:r>
            <w:rPr>
              <w:w w:val="105"/>
            </w:rPr>
            <w:t>et</w:t>
          </w:r>
          <w:r>
            <w:rPr>
              <w:spacing w:val="-22"/>
              <w:w w:val="105"/>
            </w:rPr>
            <w:t xml:space="preserve"> </w:t>
          </w:r>
          <w:r>
            <w:rPr>
              <w:w w:val="105"/>
            </w:rPr>
            <w:t>Réseaux E</w:t>
          </w:r>
          <w:r>
            <w:rPr>
              <w:color w:val="608062"/>
              <w:w w:val="105"/>
            </w:rPr>
            <w:t>p</w:t>
          </w:r>
          <w:r>
            <w:rPr>
              <w:w w:val="105"/>
            </w:rPr>
            <w:t>reuve</w:t>
          </w:r>
          <w:r>
            <w:rPr>
              <w:spacing w:val="5"/>
              <w:w w:val="105"/>
            </w:rPr>
            <w:t xml:space="preserve"> </w:t>
          </w:r>
          <w:r>
            <w:rPr>
              <w:w w:val="105"/>
            </w:rPr>
            <w:t>E4</w:t>
          </w:r>
        </w:p>
      </w:tc>
      <w:tc>
        <w:tcPr>
          <w:tcW w:w="2149" w:type="dxa"/>
          <w:vMerge w:val="restart"/>
          <w:vAlign w:val="center"/>
        </w:tcPr>
        <w:p w:rsidR="006B200F" w:rsidRDefault="006B200F" w:rsidP="009D07BB">
          <w:pPr>
            <w:pStyle w:val="TableParagraph"/>
            <w:jc w:val="center"/>
          </w:pPr>
          <w:r>
            <w:rPr>
              <w:w w:val="105"/>
            </w:rPr>
            <w:t>Page PR3 sur 4</w:t>
          </w:r>
        </w:p>
      </w:tc>
    </w:tr>
    <w:tr w:rsidR="006B200F" w:rsidTr="009D07BB">
      <w:trPr>
        <w:trHeight w:val="388"/>
      </w:trPr>
      <w:tc>
        <w:tcPr>
          <w:tcW w:w="2524" w:type="dxa"/>
          <w:tcBorders>
            <w:top w:val="single" w:sz="2" w:space="0" w:color="000000"/>
          </w:tcBorders>
          <w:vAlign w:val="center"/>
        </w:tcPr>
        <w:p w:rsidR="006B200F" w:rsidRDefault="006B200F" w:rsidP="009D07BB">
          <w:pPr>
            <w:pStyle w:val="TableParagraph"/>
            <w:jc w:val="center"/>
          </w:pPr>
          <w:r>
            <w:rPr>
              <w:w w:val="105"/>
            </w:rPr>
            <w:t>18SN4SNIR1</w:t>
          </w:r>
        </w:p>
      </w:tc>
      <w:tc>
        <w:tcPr>
          <w:tcW w:w="5111" w:type="dxa"/>
          <w:tcBorders>
            <w:top w:val="single" w:sz="2" w:space="0" w:color="000000"/>
          </w:tcBorders>
          <w:vAlign w:val="center"/>
        </w:tcPr>
        <w:p w:rsidR="006B200F" w:rsidRDefault="006B200F" w:rsidP="009D07BB">
          <w:pPr>
            <w:pStyle w:val="TableParagraph"/>
            <w:jc w:val="left"/>
          </w:pPr>
          <w:r>
            <w:rPr>
              <w:w w:val="105"/>
            </w:rPr>
            <w:t>Présentation</w:t>
          </w:r>
        </w:p>
      </w:tc>
      <w:tc>
        <w:tcPr>
          <w:tcW w:w="2149" w:type="dxa"/>
          <w:vMerge/>
          <w:tcBorders>
            <w:top w:val="nil"/>
          </w:tcBorders>
        </w:tcPr>
        <w:p w:rsidR="006B200F" w:rsidRDefault="006B200F" w:rsidP="004F559A"/>
      </w:tc>
    </w:tr>
  </w:tbl>
  <w:p w:rsidR="006B200F" w:rsidRDefault="006B200F" w:rsidP="00524FFD">
    <w:pPr>
      <w:pStyle w:val="Corpsdetexte"/>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7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24"/>
      <w:gridCol w:w="5111"/>
      <w:gridCol w:w="2149"/>
    </w:tblGrid>
    <w:tr w:rsidR="006B200F" w:rsidTr="00DB5A68">
      <w:trPr>
        <w:trHeight w:val="801"/>
      </w:trPr>
      <w:tc>
        <w:tcPr>
          <w:tcW w:w="2524" w:type="dxa"/>
          <w:tcBorders>
            <w:bottom w:val="single" w:sz="2" w:space="0" w:color="000000"/>
          </w:tcBorders>
          <w:vAlign w:val="center"/>
        </w:tcPr>
        <w:p w:rsidR="006B200F" w:rsidRDefault="006B200F" w:rsidP="00576753">
          <w:pPr>
            <w:pStyle w:val="TableParagraph"/>
            <w:jc w:val="center"/>
          </w:pPr>
          <w:r>
            <w:rPr>
              <w:w w:val="105"/>
            </w:rPr>
            <w:t>Session 2018</w:t>
          </w:r>
        </w:p>
      </w:tc>
      <w:tc>
        <w:tcPr>
          <w:tcW w:w="5111" w:type="dxa"/>
          <w:tcBorders>
            <w:bottom w:val="single" w:sz="2" w:space="0" w:color="000000"/>
          </w:tcBorders>
          <w:vAlign w:val="center"/>
        </w:tcPr>
        <w:p w:rsidR="006B200F" w:rsidRDefault="006B200F" w:rsidP="00576753">
          <w:pPr>
            <w:pStyle w:val="TableParagraph"/>
            <w:jc w:val="left"/>
          </w:pPr>
          <w:r>
            <w:rPr>
              <w:w w:val="105"/>
            </w:rPr>
            <w:t>BTS Systèmes Numériques Option</w:t>
          </w:r>
          <w:r>
            <w:rPr>
              <w:spacing w:val="-16"/>
              <w:w w:val="105"/>
            </w:rPr>
            <w:t xml:space="preserve"> </w:t>
          </w:r>
          <w:r>
            <w:rPr>
              <w:w w:val="105"/>
            </w:rPr>
            <w:t>A</w:t>
          </w:r>
          <w:r>
            <w:rPr>
              <w:spacing w:val="-15"/>
              <w:w w:val="105"/>
            </w:rPr>
            <w:t xml:space="preserve"> </w:t>
          </w:r>
          <w:r>
            <w:rPr>
              <w:w w:val="105"/>
            </w:rPr>
            <w:t>lnformatique</w:t>
          </w:r>
          <w:r>
            <w:rPr>
              <w:spacing w:val="-15"/>
              <w:w w:val="105"/>
            </w:rPr>
            <w:t xml:space="preserve"> </w:t>
          </w:r>
          <w:r>
            <w:rPr>
              <w:w w:val="105"/>
            </w:rPr>
            <w:t>et</w:t>
          </w:r>
          <w:r>
            <w:rPr>
              <w:spacing w:val="-22"/>
              <w:w w:val="105"/>
            </w:rPr>
            <w:t xml:space="preserve"> </w:t>
          </w:r>
          <w:r>
            <w:rPr>
              <w:w w:val="105"/>
            </w:rPr>
            <w:t>Réseaux Épreuve</w:t>
          </w:r>
          <w:r>
            <w:rPr>
              <w:spacing w:val="5"/>
              <w:w w:val="105"/>
            </w:rPr>
            <w:t xml:space="preserve"> </w:t>
          </w:r>
          <w:r>
            <w:rPr>
              <w:w w:val="105"/>
            </w:rPr>
            <w:t>E4</w:t>
          </w:r>
        </w:p>
      </w:tc>
      <w:tc>
        <w:tcPr>
          <w:tcW w:w="2149" w:type="dxa"/>
          <w:vMerge w:val="restart"/>
          <w:vAlign w:val="center"/>
        </w:tcPr>
        <w:p w:rsidR="006B200F" w:rsidRDefault="006B200F" w:rsidP="009D07BB">
          <w:pPr>
            <w:pStyle w:val="TableParagraph"/>
            <w:jc w:val="center"/>
          </w:pPr>
          <w:r>
            <w:rPr>
              <w:w w:val="105"/>
            </w:rPr>
            <w:t>Page PR2 sur 4</w:t>
          </w:r>
        </w:p>
      </w:tc>
    </w:tr>
    <w:tr w:rsidR="006B200F" w:rsidTr="00DB5A68">
      <w:trPr>
        <w:trHeight w:val="388"/>
      </w:trPr>
      <w:tc>
        <w:tcPr>
          <w:tcW w:w="2524" w:type="dxa"/>
          <w:tcBorders>
            <w:top w:val="single" w:sz="2" w:space="0" w:color="000000"/>
          </w:tcBorders>
          <w:vAlign w:val="center"/>
        </w:tcPr>
        <w:p w:rsidR="006B200F" w:rsidRDefault="006B200F" w:rsidP="00576753">
          <w:pPr>
            <w:pStyle w:val="TableParagraph"/>
            <w:jc w:val="center"/>
          </w:pPr>
          <w:r>
            <w:rPr>
              <w:w w:val="105"/>
            </w:rPr>
            <w:t>18SN4SNIR1</w:t>
          </w:r>
        </w:p>
      </w:tc>
      <w:tc>
        <w:tcPr>
          <w:tcW w:w="5111" w:type="dxa"/>
          <w:tcBorders>
            <w:top w:val="single" w:sz="2" w:space="0" w:color="000000"/>
          </w:tcBorders>
          <w:vAlign w:val="center"/>
        </w:tcPr>
        <w:p w:rsidR="006B200F" w:rsidRDefault="006B200F" w:rsidP="00576753">
          <w:pPr>
            <w:pStyle w:val="TableParagraph"/>
            <w:jc w:val="center"/>
          </w:pPr>
          <w:r>
            <w:rPr>
              <w:w w:val="105"/>
            </w:rPr>
            <w:t>Présentation</w:t>
          </w:r>
        </w:p>
      </w:tc>
      <w:tc>
        <w:tcPr>
          <w:tcW w:w="2149" w:type="dxa"/>
          <w:vMerge/>
          <w:tcBorders>
            <w:top w:val="nil"/>
          </w:tcBorders>
        </w:tcPr>
        <w:p w:rsidR="006B200F" w:rsidRDefault="006B200F" w:rsidP="004F559A"/>
      </w:tc>
    </w:tr>
  </w:tbl>
  <w:p w:rsidR="006B200F" w:rsidRDefault="006B200F" w:rsidP="00524FFD">
    <w:pPr>
      <w:pStyle w:val="Corpsdetexte"/>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7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24"/>
      <w:gridCol w:w="5111"/>
      <w:gridCol w:w="2149"/>
    </w:tblGrid>
    <w:tr w:rsidR="006B200F" w:rsidTr="00DB5A68">
      <w:trPr>
        <w:trHeight w:val="801"/>
      </w:trPr>
      <w:tc>
        <w:tcPr>
          <w:tcW w:w="2524" w:type="dxa"/>
          <w:tcBorders>
            <w:bottom w:val="single" w:sz="2" w:space="0" w:color="000000"/>
          </w:tcBorders>
          <w:vAlign w:val="center"/>
        </w:tcPr>
        <w:p w:rsidR="006B200F" w:rsidRDefault="006B200F" w:rsidP="00576753">
          <w:pPr>
            <w:pStyle w:val="TableParagraph"/>
            <w:jc w:val="center"/>
          </w:pPr>
          <w:r>
            <w:rPr>
              <w:w w:val="105"/>
            </w:rPr>
            <w:t>Session 2018</w:t>
          </w:r>
        </w:p>
      </w:tc>
      <w:tc>
        <w:tcPr>
          <w:tcW w:w="5111" w:type="dxa"/>
          <w:tcBorders>
            <w:bottom w:val="single" w:sz="2" w:space="0" w:color="000000"/>
          </w:tcBorders>
          <w:vAlign w:val="center"/>
        </w:tcPr>
        <w:p w:rsidR="006B200F" w:rsidRDefault="006B200F" w:rsidP="00576753">
          <w:pPr>
            <w:pStyle w:val="TableParagraph"/>
            <w:jc w:val="left"/>
          </w:pPr>
          <w:r>
            <w:rPr>
              <w:w w:val="105"/>
            </w:rPr>
            <w:t>BTS Systèmes Numériques Option</w:t>
          </w:r>
          <w:r>
            <w:rPr>
              <w:spacing w:val="-16"/>
              <w:w w:val="105"/>
            </w:rPr>
            <w:t xml:space="preserve"> </w:t>
          </w:r>
          <w:r>
            <w:rPr>
              <w:w w:val="105"/>
            </w:rPr>
            <w:t>A</w:t>
          </w:r>
          <w:r>
            <w:rPr>
              <w:spacing w:val="-15"/>
              <w:w w:val="105"/>
            </w:rPr>
            <w:t xml:space="preserve"> </w:t>
          </w:r>
          <w:r>
            <w:rPr>
              <w:w w:val="105"/>
            </w:rPr>
            <w:t>lnformatique</w:t>
          </w:r>
          <w:r>
            <w:rPr>
              <w:spacing w:val="-15"/>
              <w:w w:val="105"/>
            </w:rPr>
            <w:t xml:space="preserve"> </w:t>
          </w:r>
          <w:r>
            <w:rPr>
              <w:w w:val="105"/>
            </w:rPr>
            <w:t>et</w:t>
          </w:r>
          <w:r>
            <w:rPr>
              <w:spacing w:val="-22"/>
              <w:w w:val="105"/>
            </w:rPr>
            <w:t xml:space="preserve"> </w:t>
          </w:r>
          <w:r>
            <w:rPr>
              <w:w w:val="105"/>
            </w:rPr>
            <w:t>Réseaux Épreuve</w:t>
          </w:r>
          <w:r>
            <w:rPr>
              <w:spacing w:val="5"/>
              <w:w w:val="105"/>
            </w:rPr>
            <w:t xml:space="preserve"> </w:t>
          </w:r>
          <w:r>
            <w:rPr>
              <w:w w:val="105"/>
            </w:rPr>
            <w:t>E4</w:t>
          </w:r>
        </w:p>
      </w:tc>
      <w:tc>
        <w:tcPr>
          <w:tcW w:w="2149" w:type="dxa"/>
          <w:vMerge w:val="restart"/>
          <w:vAlign w:val="center"/>
        </w:tcPr>
        <w:p w:rsidR="006B200F" w:rsidRDefault="006B200F" w:rsidP="009D07BB">
          <w:pPr>
            <w:pStyle w:val="TableParagraph"/>
            <w:jc w:val="center"/>
          </w:pPr>
          <w:r>
            <w:rPr>
              <w:w w:val="105"/>
            </w:rPr>
            <w:t>Page PR4 sur 4</w:t>
          </w:r>
        </w:p>
      </w:tc>
    </w:tr>
    <w:tr w:rsidR="006B200F" w:rsidTr="00DB5A68">
      <w:trPr>
        <w:trHeight w:val="388"/>
      </w:trPr>
      <w:tc>
        <w:tcPr>
          <w:tcW w:w="2524" w:type="dxa"/>
          <w:tcBorders>
            <w:top w:val="single" w:sz="2" w:space="0" w:color="000000"/>
          </w:tcBorders>
          <w:vAlign w:val="center"/>
        </w:tcPr>
        <w:p w:rsidR="006B200F" w:rsidRDefault="006B200F" w:rsidP="00576753">
          <w:pPr>
            <w:pStyle w:val="TableParagraph"/>
            <w:jc w:val="center"/>
          </w:pPr>
          <w:r>
            <w:rPr>
              <w:w w:val="105"/>
            </w:rPr>
            <w:t>18SN4SNIR1</w:t>
          </w:r>
        </w:p>
      </w:tc>
      <w:tc>
        <w:tcPr>
          <w:tcW w:w="5111" w:type="dxa"/>
          <w:tcBorders>
            <w:top w:val="single" w:sz="2" w:space="0" w:color="000000"/>
          </w:tcBorders>
          <w:vAlign w:val="center"/>
        </w:tcPr>
        <w:p w:rsidR="006B200F" w:rsidRDefault="006B200F" w:rsidP="00576753">
          <w:pPr>
            <w:pStyle w:val="TableParagraph"/>
            <w:jc w:val="center"/>
          </w:pPr>
          <w:r>
            <w:rPr>
              <w:w w:val="105"/>
            </w:rPr>
            <w:t>Présentation</w:t>
          </w:r>
        </w:p>
      </w:tc>
      <w:tc>
        <w:tcPr>
          <w:tcW w:w="2149" w:type="dxa"/>
          <w:vMerge/>
          <w:tcBorders>
            <w:top w:val="nil"/>
          </w:tcBorders>
        </w:tcPr>
        <w:p w:rsidR="006B200F" w:rsidRDefault="006B200F" w:rsidP="004F559A"/>
      </w:tc>
    </w:tr>
  </w:tbl>
  <w:p w:rsidR="006B200F" w:rsidRDefault="006B200F" w:rsidP="00524FFD">
    <w:pPr>
      <w:pStyle w:val="Corpsdetexte"/>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7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24"/>
      <w:gridCol w:w="5111"/>
      <w:gridCol w:w="2149"/>
    </w:tblGrid>
    <w:tr w:rsidR="006B200F" w:rsidTr="00DB5A68">
      <w:trPr>
        <w:trHeight w:val="801"/>
      </w:trPr>
      <w:tc>
        <w:tcPr>
          <w:tcW w:w="2524" w:type="dxa"/>
          <w:tcBorders>
            <w:bottom w:val="single" w:sz="2" w:space="0" w:color="000000"/>
          </w:tcBorders>
          <w:vAlign w:val="center"/>
        </w:tcPr>
        <w:p w:rsidR="006B200F" w:rsidRDefault="006B200F" w:rsidP="00576753">
          <w:pPr>
            <w:pStyle w:val="TableParagraph"/>
            <w:jc w:val="center"/>
          </w:pPr>
          <w:r>
            <w:rPr>
              <w:w w:val="105"/>
            </w:rPr>
            <w:t>Session 2018</w:t>
          </w:r>
        </w:p>
      </w:tc>
      <w:tc>
        <w:tcPr>
          <w:tcW w:w="5111" w:type="dxa"/>
          <w:tcBorders>
            <w:bottom w:val="single" w:sz="2" w:space="0" w:color="000000"/>
          </w:tcBorders>
          <w:vAlign w:val="center"/>
        </w:tcPr>
        <w:p w:rsidR="006B200F" w:rsidRDefault="006B200F" w:rsidP="00576753">
          <w:pPr>
            <w:pStyle w:val="TableParagraph"/>
            <w:jc w:val="left"/>
          </w:pPr>
          <w:r>
            <w:rPr>
              <w:w w:val="105"/>
            </w:rPr>
            <w:t>BTS Systèmes Numériques Option</w:t>
          </w:r>
          <w:r>
            <w:rPr>
              <w:spacing w:val="-16"/>
              <w:w w:val="105"/>
            </w:rPr>
            <w:t xml:space="preserve"> </w:t>
          </w:r>
          <w:r>
            <w:rPr>
              <w:w w:val="105"/>
            </w:rPr>
            <w:t>A</w:t>
          </w:r>
          <w:r>
            <w:rPr>
              <w:spacing w:val="-15"/>
              <w:w w:val="105"/>
            </w:rPr>
            <w:t xml:space="preserve"> </w:t>
          </w:r>
          <w:r>
            <w:rPr>
              <w:w w:val="105"/>
            </w:rPr>
            <w:t>lnformatique</w:t>
          </w:r>
          <w:r>
            <w:rPr>
              <w:spacing w:val="-15"/>
              <w:w w:val="105"/>
            </w:rPr>
            <w:t xml:space="preserve"> </w:t>
          </w:r>
          <w:r>
            <w:rPr>
              <w:w w:val="105"/>
            </w:rPr>
            <w:t>et</w:t>
          </w:r>
          <w:r>
            <w:rPr>
              <w:spacing w:val="-22"/>
              <w:w w:val="105"/>
            </w:rPr>
            <w:t xml:space="preserve"> </w:t>
          </w:r>
          <w:r>
            <w:rPr>
              <w:w w:val="105"/>
            </w:rPr>
            <w:t>Réseaux Épreuve</w:t>
          </w:r>
          <w:r>
            <w:rPr>
              <w:spacing w:val="5"/>
              <w:w w:val="105"/>
            </w:rPr>
            <w:t xml:space="preserve"> </w:t>
          </w:r>
          <w:r>
            <w:rPr>
              <w:w w:val="105"/>
            </w:rPr>
            <w:t>E4</w:t>
          </w:r>
        </w:p>
      </w:tc>
      <w:tc>
        <w:tcPr>
          <w:tcW w:w="2149" w:type="dxa"/>
          <w:vMerge w:val="restart"/>
          <w:vAlign w:val="center"/>
        </w:tcPr>
        <w:p w:rsidR="006B200F" w:rsidRDefault="006B200F" w:rsidP="00F856F1">
          <w:pPr>
            <w:pStyle w:val="TableParagraph"/>
            <w:jc w:val="center"/>
          </w:pPr>
          <w:r>
            <w:rPr>
              <w:w w:val="105"/>
            </w:rPr>
            <w:t>Page PR3 sur 4</w:t>
          </w:r>
        </w:p>
      </w:tc>
    </w:tr>
    <w:tr w:rsidR="006B200F" w:rsidTr="00DB5A68">
      <w:trPr>
        <w:trHeight w:val="388"/>
      </w:trPr>
      <w:tc>
        <w:tcPr>
          <w:tcW w:w="2524" w:type="dxa"/>
          <w:tcBorders>
            <w:top w:val="single" w:sz="2" w:space="0" w:color="000000"/>
          </w:tcBorders>
          <w:vAlign w:val="center"/>
        </w:tcPr>
        <w:p w:rsidR="006B200F" w:rsidRDefault="006B200F" w:rsidP="00576753">
          <w:pPr>
            <w:pStyle w:val="TableParagraph"/>
            <w:jc w:val="center"/>
          </w:pPr>
          <w:r>
            <w:rPr>
              <w:w w:val="105"/>
            </w:rPr>
            <w:t>18SN4SNIR1</w:t>
          </w:r>
        </w:p>
      </w:tc>
      <w:tc>
        <w:tcPr>
          <w:tcW w:w="5111" w:type="dxa"/>
          <w:tcBorders>
            <w:top w:val="single" w:sz="2" w:space="0" w:color="000000"/>
          </w:tcBorders>
          <w:vAlign w:val="center"/>
        </w:tcPr>
        <w:p w:rsidR="006B200F" w:rsidRDefault="006B200F" w:rsidP="00576753">
          <w:pPr>
            <w:pStyle w:val="TableParagraph"/>
            <w:jc w:val="center"/>
          </w:pPr>
          <w:r>
            <w:rPr>
              <w:w w:val="105"/>
            </w:rPr>
            <w:t>Présentation</w:t>
          </w:r>
        </w:p>
      </w:tc>
      <w:tc>
        <w:tcPr>
          <w:tcW w:w="2149" w:type="dxa"/>
          <w:vMerge/>
          <w:tcBorders>
            <w:top w:val="nil"/>
          </w:tcBorders>
        </w:tcPr>
        <w:p w:rsidR="006B200F" w:rsidRDefault="006B200F" w:rsidP="004F559A"/>
      </w:tc>
    </w:tr>
  </w:tbl>
  <w:p w:rsidR="006B200F" w:rsidRDefault="006B200F" w:rsidP="00524FFD">
    <w:pPr>
      <w:pStyle w:val="Corpsdetexte"/>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7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24"/>
      <w:gridCol w:w="5111"/>
      <w:gridCol w:w="2149"/>
    </w:tblGrid>
    <w:tr w:rsidR="006B200F" w:rsidTr="00DB5A68">
      <w:trPr>
        <w:trHeight w:val="801"/>
      </w:trPr>
      <w:tc>
        <w:tcPr>
          <w:tcW w:w="2524" w:type="dxa"/>
          <w:tcBorders>
            <w:bottom w:val="single" w:sz="2" w:space="0" w:color="000000"/>
          </w:tcBorders>
          <w:vAlign w:val="center"/>
        </w:tcPr>
        <w:p w:rsidR="006B200F" w:rsidRDefault="006B200F" w:rsidP="00576753">
          <w:pPr>
            <w:pStyle w:val="TableParagraph"/>
            <w:jc w:val="center"/>
          </w:pPr>
          <w:r>
            <w:rPr>
              <w:w w:val="105"/>
            </w:rPr>
            <w:t>Session 2018</w:t>
          </w:r>
        </w:p>
      </w:tc>
      <w:tc>
        <w:tcPr>
          <w:tcW w:w="5111" w:type="dxa"/>
          <w:tcBorders>
            <w:bottom w:val="single" w:sz="2" w:space="0" w:color="000000"/>
          </w:tcBorders>
          <w:vAlign w:val="center"/>
        </w:tcPr>
        <w:p w:rsidR="006B200F" w:rsidRDefault="006B200F" w:rsidP="00576753">
          <w:pPr>
            <w:pStyle w:val="TableParagraph"/>
            <w:jc w:val="left"/>
          </w:pPr>
          <w:r>
            <w:rPr>
              <w:w w:val="105"/>
            </w:rPr>
            <w:t>BTS Systèmes Numériques Option</w:t>
          </w:r>
          <w:r>
            <w:rPr>
              <w:spacing w:val="-16"/>
              <w:w w:val="105"/>
            </w:rPr>
            <w:t xml:space="preserve"> </w:t>
          </w:r>
          <w:r>
            <w:rPr>
              <w:w w:val="105"/>
            </w:rPr>
            <w:t>A</w:t>
          </w:r>
          <w:r>
            <w:rPr>
              <w:spacing w:val="-15"/>
              <w:w w:val="105"/>
            </w:rPr>
            <w:t xml:space="preserve"> </w:t>
          </w:r>
          <w:r>
            <w:rPr>
              <w:w w:val="105"/>
            </w:rPr>
            <w:t>lnformatique</w:t>
          </w:r>
          <w:r>
            <w:rPr>
              <w:spacing w:val="-15"/>
              <w:w w:val="105"/>
            </w:rPr>
            <w:t xml:space="preserve"> </w:t>
          </w:r>
          <w:r>
            <w:rPr>
              <w:w w:val="105"/>
            </w:rPr>
            <w:t>et</w:t>
          </w:r>
          <w:r>
            <w:rPr>
              <w:spacing w:val="-22"/>
              <w:w w:val="105"/>
            </w:rPr>
            <w:t xml:space="preserve"> </w:t>
          </w:r>
          <w:r>
            <w:rPr>
              <w:w w:val="105"/>
            </w:rPr>
            <w:t>Réseaux Épreuve</w:t>
          </w:r>
          <w:r>
            <w:rPr>
              <w:spacing w:val="5"/>
              <w:w w:val="105"/>
            </w:rPr>
            <w:t xml:space="preserve"> </w:t>
          </w:r>
          <w:r>
            <w:rPr>
              <w:w w:val="105"/>
            </w:rPr>
            <w:t>E4</w:t>
          </w:r>
        </w:p>
      </w:tc>
      <w:tc>
        <w:tcPr>
          <w:tcW w:w="2149" w:type="dxa"/>
          <w:vMerge w:val="restart"/>
          <w:vAlign w:val="center"/>
        </w:tcPr>
        <w:p w:rsidR="006B200F" w:rsidRDefault="006B200F" w:rsidP="00F856F1">
          <w:pPr>
            <w:pStyle w:val="TableParagraph"/>
            <w:jc w:val="center"/>
          </w:pPr>
          <w:r>
            <w:rPr>
              <w:w w:val="105"/>
            </w:rPr>
            <w:t>Page PR4 sur 4</w:t>
          </w:r>
        </w:p>
      </w:tc>
    </w:tr>
    <w:tr w:rsidR="006B200F" w:rsidTr="00DB5A68">
      <w:trPr>
        <w:trHeight w:val="388"/>
      </w:trPr>
      <w:tc>
        <w:tcPr>
          <w:tcW w:w="2524" w:type="dxa"/>
          <w:tcBorders>
            <w:top w:val="single" w:sz="2" w:space="0" w:color="000000"/>
          </w:tcBorders>
          <w:vAlign w:val="center"/>
        </w:tcPr>
        <w:p w:rsidR="006B200F" w:rsidRDefault="006B200F" w:rsidP="00576753">
          <w:pPr>
            <w:pStyle w:val="TableParagraph"/>
            <w:jc w:val="center"/>
          </w:pPr>
          <w:r>
            <w:rPr>
              <w:w w:val="105"/>
            </w:rPr>
            <w:t>18SN4SNIR1</w:t>
          </w:r>
        </w:p>
      </w:tc>
      <w:tc>
        <w:tcPr>
          <w:tcW w:w="5111" w:type="dxa"/>
          <w:tcBorders>
            <w:top w:val="single" w:sz="2" w:space="0" w:color="000000"/>
          </w:tcBorders>
          <w:vAlign w:val="center"/>
        </w:tcPr>
        <w:p w:rsidR="006B200F" w:rsidRDefault="006B200F" w:rsidP="00576753">
          <w:pPr>
            <w:pStyle w:val="TableParagraph"/>
            <w:jc w:val="center"/>
          </w:pPr>
          <w:r>
            <w:rPr>
              <w:w w:val="105"/>
            </w:rPr>
            <w:t>Présentation</w:t>
          </w:r>
        </w:p>
      </w:tc>
      <w:tc>
        <w:tcPr>
          <w:tcW w:w="2149" w:type="dxa"/>
          <w:vMerge/>
          <w:tcBorders>
            <w:top w:val="nil"/>
          </w:tcBorders>
        </w:tcPr>
        <w:p w:rsidR="006B200F" w:rsidRDefault="006B200F" w:rsidP="004F559A"/>
      </w:tc>
    </w:tr>
  </w:tbl>
  <w:p w:rsidR="006B200F" w:rsidRDefault="006B200F" w:rsidP="00524FFD">
    <w:pPr>
      <w:pStyle w:val="Corpsdetexte"/>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7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24"/>
      <w:gridCol w:w="4714"/>
      <w:gridCol w:w="2546"/>
    </w:tblGrid>
    <w:tr w:rsidR="006B200F" w:rsidTr="00496576">
      <w:trPr>
        <w:trHeight w:val="801"/>
      </w:trPr>
      <w:tc>
        <w:tcPr>
          <w:tcW w:w="2524" w:type="dxa"/>
          <w:tcBorders>
            <w:bottom w:val="single" w:sz="2" w:space="0" w:color="000000"/>
          </w:tcBorders>
          <w:vAlign w:val="center"/>
        </w:tcPr>
        <w:p w:rsidR="006B200F" w:rsidRDefault="006B200F" w:rsidP="00576753">
          <w:pPr>
            <w:pStyle w:val="TableParagraph"/>
            <w:jc w:val="center"/>
          </w:pPr>
          <w:r>
            <w:rPr>
              <w:w w:val="105"/>
            </w:rPr>
            <w:t>Session 2018</w:t>
          </w:r>
        </w:p>
      </w:tc>
      <w:tc>
        <w:tcPr>
          <w:tcW w:w="4714" w:type="dxa"/>
          <w:tcBorders>
            <w:bottom w:val="single" w:sz="2" w:space="0" w:color="000000"/>
          </w:tcBorders>
          <w:vAlign w:val="center"/>
        </w:tcPr>
        <w:p w:rsidR="006B200F" w:rsidRDefault="006B200F" w:rsidP="00576753">
          <w:pPr>
            <w:pStyle w:val="TableParagraph"/>
            <w:jc w:val="left"/>
          </w:pPr>
          <w:r>
            <w:rPr>
              <w:w w:val="105"/>
            </w:rPr>
            <w:t>BTS Systèmes Numériques Option</w:t>
          </w:r>
          <w:r>
            <w:rPr>
              <w:spacing w:val="-16"/>
              <w:w w:val="105"/>
            </w:rPr>
            <w:t xml:space="preserve"> </w:t>
          </w:r>
          <w:r>
            <w:rPr>
              <w:w w:val="105"/>
            </w:rPr>
            <w:t>A</w:t>
          </w:r>
          <w:r>
            <w:rPr>
              <w:spacing w:val="-15"/>
              <w:w w:val="105"/>
            </w:rPr>
            <w:t xml:space="preserve"> </w:t>
          </w:r>
          <w:r>
            <w:rPr>
              <w:w w:val="105"/>
            </w:rPr>
            <w:t>lnformatique</w:t>
          </w:r>
          <w:r>
            <w:rPr>
              <w:spacing w:val="-15"/>
              <w:w w:val="105"/>
            </w:rPr>
            <w:t xml:space="preserve"> </w:t>
          </w:r>
          <w:r>
            <w:rPr>
              <w:w w:val="105"/>
            </w:rPr>
            <w:t>et</w:t>
          </w:r>
          <w:r>
            <w:rPr>
              <w:spacing w:val="-22"/>
              <w:w w:val="105"/>
            </w:rPr>
            <w:t xml:space="preserve"> </w:t>
          </w:r>
          <w:r>
            <w:rPr>
              <w:w w:val="105"/>
            </w:rPr>
            <w:t>Réseaux Épreuve</w:t>
          </w:r>
          <w:r>
            <w:rPr>
              <w:spacing w:val="5"/>
              <w:w w:val="105"/>
            </w:rPr>
            <w:t xml:space="preserve"> </w:t>
          </w:r>
          <w:r>
            <w:rPr>
              <w:w w:val="105"/>
            </w:rPr>
            <w:t>E4</w:t>
          </w:r>
        </w:p>
      </w:tc>
      <w:tc>
        <w:tcPr>
          <w:tcW w:w="2546" w:type="dxa"/>
          <w:vMerge w:val="restart"/>
          <w:vAlign w:val="center"/>
        </w:tcPr>
        <w:p w:rsidR="006B200F" w:rsidRDefault="006B200F" w:rsidP="00496576">
          <w:pPr>
            <w:pStyle w:val="TableParagraph"/>
            <w:jc w:val="center"/>
          </w:pPr>
          <w:r>
            <w:rPr>
              <w:w w:val="105"/>
            </w:rPr>
            <w:t>Page S-PRO1 sur 9</w:t>
          </w:r>
        </w:p>
      </w:tc>
    </w:tr>
    <w:tr w:rsidR="006B200F" w:rsidTr="00496576">
      <w:trPr>
        <w:trHeight w:val="388"/>
      </w:trPr>
      <w:tc>
        <w:tcPr>
          <w:tcW w:w="2524" w:type="dxa"/>
          <w:tcBorders>
            <w:top w:val="single" w:sz="2" w:space="0" w:color="000000"/>
          </w:tcBorders>
          <w:vAlign w:val="center"/>
        </w:tcPr>
        <w:p w:rsidR="006B200F" w:rsidRDefault="006B200F" w:rsidP="00576753">
          <w:pPr>
            <w:pStyle w:val="TableParagraph"/>
            <w:jc w:val="center"/>
          </w:pPr>
          <w:r>
            <w:rPr>
              <w:w w:val="105"/>
            </w:rPr>
            <w:t>18SN4SNIR1</w:t>
          </w:r>
        </w:p>
      </w:tc>
      <w:tc>
        <w:tcPr>
          <w:tcW w:w="4714" w:type="dxa"/>
          <w:tcBorders>
            <w:top w:val="single" w:sz="2" w:space="0" w:color="000000"/>
          </w:tcBorders>
          <w:vAlign w:val="center"/>
        </w:tcPr>
        <w:p w:rsidR="006B200F" w:rsidRDefault="006B200F" w:rsidP="00576753">
          <w:pPr>
            <w:pStyle w:val="TableParagraph"/>
            <w:jc w:val="center"/>
          </w:pPr>
          <w:r>
            <w:rPr>
              <w:w w:val="105"/>
            </w:rPr>
            <w:t>Présentation</w:t>
          </w:r>
        </w:p>
      </w:tc>
      <w:tc>
        <w:tcPr>
          <w:tcW w:w="2546" w:type="dxa"/>
          <w:vMerge/>
          <w:tcBorders>
            <w:top w:val="nil"/>
          </w:tcBorders>
        </w:tcPr>
        <w:p w:rsidR="006B200F" w:rsidRDefault="006B200F" w:rsidP="004F559A"/>
      </w:tc>
    </w:tr>
  </w:tbl>
  <w:p w:rsidR="006B200F" w:rsidRDefault="006B200F" w:rsidP="00524FFD">
    <w:pPr>
      <w:pStyle w:val="Corpsdetexte"/>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A5E" w:rsidRDefault="00C94A5E" w:rsidP="00524FFD">
      <w:r>
        <w:separator/>
      </w:r>
    </w:p>
  </w:footnote>
  <w:footnote w:type="continuationSeparator" w:id="0">
    <w:p w:rsidR="00C94A5E" w:rsidRDefault="00C94A5E" w:rsidP="00524F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7D04"/>
    <w:multiLevelType w:val="hybridMultilevel"/>
    <w:tmpl w:val="B93819AA"/>
    <w:lvl w:ilvl="0" w:tplc="E43A3DB6">
      <w:start w:val="1"/>
      <w:numFmt w:val="decimal"/>
      <w:lvlText w:val="%1."/>
      <w:lvlJc w:val="left"/>
      <w:pPr>
        <w:ind w:left="907" w:hanging="774"/>
      </w:pPr>
      <w:rPr>
        <w:rFonts w:hint="default"/>
        <w:w w:val="99"/>
        <w:highlight w:val="lightGray"/>
      </w:rPr>
    </w:lvl>
    <w:lvl w:ilvl="1" w:tplc="FFBEBF22">
      <w:numFmt w:val="bullet"/>
      <w:lvlText w:val="•"/>
      <w:lvlJc w:val="left"/>
      <w:pPr>
        <w:ind w:left="1875" w:hanging="377"/>
      </w:pPr>
      <w:rPr>
        <w:rFonts w:ascii="Arial" w:eastAsia="Arial" w:hAnsi="Arial" w:cs="Arial" w:hint="default"/>
        <w:color w:val="282828"/>
        <w:w w:val="113"/>
        <w:sz w:val="23"/>
        <w:szCs w:val="23"/>
      </w:rPr>
    </w:lvl>
    <w:lvl w:ilvl="2" w:tplc="023ACFD2">
      <w:numFmt w:val="bullet"/>
      <w:lvlText w:val="•"/>
      <w:lvlJc w:val="left"/>
      <w:pPr>
        <w:ind w:left="1858" w:hanging="377"/>
      </w:pPr>
      <w:rPr>
        <w:rFonts w:hint="default"/>
      </w:rPr>
    </w:lvl>
    <w:lvl w:ilvl="3" w:tplc="411E984C">
      <w:numFmt w:val="bullet"/>
      <w:lvlText w:val="•"/>
      <w:lvlJc w:val="left"/>
      <w:pPr>
        <w:ind w:left="1836" w:hanging="377"/>
      </w:pPr>
      <w:rPr>
        <w:rFonts w:hint="default"/>
      </w:rPr>
    </w:lvl>
    <w:lvl w:ilvl="4" w:tplc="1B060E66">
      <w:numFmt w:val="bullet"/>
      <w:lvlText w:val="•"/>
      <w:lvlJc w:val="left"/>
      <w:pPr>
        <w:ind w:left="1814" w:hanging="377"/>
      </w:pPr>
      <w:rPr>
        <w:rFonts w:hint="default"/>
      </w:rPr>
    </w:lvl>
    <w:lvl w:ilvl="5" w:tplc="CB729408">
      <w:numFmt w:val="bullet"/>
      <w:lvlText w:val="•"/>
      <w:lvlJc w:val="left"/>
      <w:pPr>
        <w:ind w:left="1792" w:hanging="377"/>
      </w:pPr>
      <w:rPr>
        <w:rFonts w:hint="default"/>
      </w:rPr>
    </w:lvl>
    <w:lvl w:ilvl="6" w:tplc="761C6C8A">
      <w:numFmt w:val="bullet"/>
      <w:lvlText w:val="•"/>
      <w:lvlJc w:val="left"/>
      <w:pPr>
        <w:ind w:left="1770" w:hanging="377"/>
      </w:pPr>
      <w:rPr>
        <w:rFonts w:hint="default"/>
      </w:rPr>
    </w:lvl>
    <w:lvl w:ilvl="7" w:tplc="58EA71F2">
      <w:numFmt w:val="bullet"/>
      <w:lvlText w:val="•"/>
      <w:lvlJc w:val="left"/>
      <w:pPr>
        <w:ind w:left="1749" w:hanging="377"/>
      </w:pPr>
      <w:rPr>
        <w:rFonts w:hint="default"/>
      </w:rPr>
    </w:lvl>
    <w:lvl w:ilvl="8" w:tplc="E6C48F44">
      <w:numFmt w:val="bullet"/>
      <w:lvlText w:val="•"/>
      <w:lvlJc w:val="left"/>
      <w:pPr>
        <w:ind w:left="1727" w:hanging="377"/>
      </w:pPr>
      <w:rPr>
        <w:rFonts w:hint="default"/>
      </w:rPr>
    </w:lvl>
  </w:abstractNum>
  <w:abstractNum w:abstractNumId="1">
    <w:nsid w:val="084D217B"/>
    <w:multiLevelType w:val="hybridMultilevel"/>
    <w:tmpl w:val="69B4BE02"/>
    <w:lvl w:ilvl="0" w:tplc="E02A2C92">
      <w:numFmt w:val="bullet"/>
      <w:lvlText w:val="•"/>
      <w:lvlJc w:val="left"/>
      <w:pPr>
        <w:ind w:left="1824" w:hanging="371"/>
      </w:pPr>
      <w:rPr>
        <w:rFonts w:ascii="Arial" w:eastAsia="Arial" w:hAnsi="Arial" w:cs="Arial" w:hint="default"/>
        <w:color w:val="595959"/>
        <w:w w:val="108"/>
        <w:sz w:val="23"/>
        <w:szCs w:val="23"/>
      </w:rPr>
    </w:lvl>
    <w:lvl w:ilvl="1" w:tplc="4E28B13E">
      <w:numFmt w:val="bullet"/>
      <w:lvlText w:val="•"/>
      <w:lvlJc w:val="left"/>
      <w:pPr>
        <w:ind w:left="2828" w:hanging="371"/>
      </w:pPr>
      <w:rPr>
        <w:rFonts w:hint="default"/>
      </w:rPr>
    </w:lvl>
    <w:lvl w:ilvl="2" w:tplc="202488DE">
      <w:numFmt w:val="bullet"/>
      <w:lvlText w:val="•"/>
      <w:lvlJc w:val="left"/>
      <w:pPr>
        <w:ind w:left="3836" w:hanging="371"/>
      </w:pPr>
      <w:rPr>
        <w:rFonts w:hint="default"/>
      </w:rPr>
    </w:lvl>
    <w:lvl w:ilvl="3" w:tplc="3B2C993E">
      <w:numFmt w:val="bullet"/>
      <w:lvlText w:val="•"/>
      <w:lvlJc w:val="left"/>
      <w:pPr>
        <w:ind w:left="4844" w:hanging="371"/>
      </w:pPr>
      <w:rPr>
        <w:rFonts w:hint="default"/>
      </w:rPr>
    </w:lvl>
    <w:lvl w:ilvl="4" w:tplc="4D38EB64">
      <w:numFmt w:val="bullet"/>
      <w:lvlText w:val="•"/>
      <w:lvlJc w:val="left"/>
      <w:pPr>
        <w:ind w:left="5852" w:hanging="371"/>
      </w:pPr>
      <w:rPr>
        <w:rFonts w:hint="default"/>
      </w:rPr>
    </w:lvl>
    <w:lvl w:ilvl="5" w:tplc="ED9E66BA">
      <w:numFmt w:val="bullet"/>
      <w:lvlText w:val="•"/>
      <w:lvlJc w:val="left"/>
      <w:pPr>
        <w:ind w:left="6860" w:hanging="371"/>
      </w:pPr>
      <w:rPr>
        <w:rFonts w:hint="default"/>
      </w:rPr>
    </w:lvl>
    <w:lvl w:ilvl="6" w:tplc="6EC269FA">
      <w:numFmt w:val="bullet"/>
      <w:lvlText w:val="•"/>
      <w:lvlJc w:val="left"/>
      <w:pPr>
        <w:ind w:left="7868" w:hanging="371"/>
      </w:pPr>
      <w:rPr>
        <w:rFonts w:hint="default"/>
      </w:rPr>
    </w:lvl>
    <w:lvl w:ilvl="7" w:tplc="FF9A779C">
      <w:numFmt w:val="bullet"/>
      <w:lvlText w:val="•"/>
      <w:lvlJc w:val="left"/>
      <w:pPr>
        <w:ind w:left="8876" w:hanging="371"/>
      </w:pPr>
      <w:rPr>
        <w:rFonts w:hint="default"/>
      </w:rPr>
    </w:lvl>
    <w:lvl w:ilvl="8" w:tplc="13120A68">
      <w:numFmt w:val="bullet"/>
      <w:lvlText w:val="•"/>
      <w:lvlJc w:val="left"/>
      <w:pPr>
        <w:ind w:left="9884" w:hanging="371"/>
      </w:pPr>
      <w:rPr>
        <w:rFonts w:hint="default"/>
      </w:rPr>
    </w:lvl>
  </w:abstractNum>
  <w:abstractNum w:abstractNumId="2">
    <w:nsid w:val="104B4DA9"/>
    <w:multiLevelType w:val="hybridMultilevel"/>
    <w:tmpl w:val="494EABCA"/>
    <w:lvl w:ilvl="0" w:tplc="D7706DA8">
      <w:numFmt w:val="bullet"/>
      <w:lvlText w:val="■"/>
      <w:lvlJc w:val="left"/>
      <w:pPr>
        <w:ind w:left="3296" w:hanging="616"/>
      </w:pPr>
      <w:rPr>
        <w:rFonts w:hint="default"/>
        <w:w w:val="102"/>
        <w:highlight w:val="lightGray"/>
      </w:rPr>
    </w:lvl>
    <w:lvl w:ilvl="1" w:tplc="23502748">
      <w:numFmt w:val="bullet"/>
      <w:lvlText w:val="•"/>
      <w:lvlJc w:val="left"/>
      <w:pPr>
        <w:ind w:left="3351" w:hanging="616"/>
      </w:pPr>
      <w:rPr>
        <w:rFonts w:hint="default"/>
      </w:rPr>
    </w:lvl>
    <w:lvl w:ilvl="2" w:tplc="814A5756">
      <w:numFmt w:val="bullet"/>
      <w:lvlText w:val="•"/>
      <w:lvlJc w:val="left"/>
      <w:pPr>
        <w:ind w:left="3402" w:hanging="616"/>
      </w:pPr>
      <w:rPr>
        <w:rFonts w:hint="default"/>
      </w:rPr>
    </w:lvl>
    <w:lvl w:ilvl="3" w:tplc="D57EF2CA">
      <w:numFmt w:val="bullet"/>
      <w:lvlText w:val="•"/>
      <w:lvlJc w:val="left"/>
      <w:pPr>
        <w:ind w:left="3453" w:hanging="616"/>
      </w:pPr>
      <w:rPr>
        <w:rFonts w:hint="default"/>
      </w:rPr>
    </w:lvl>
    <w:lvl w:ilvl="4" w:tplc="E9980A94">
      <w:numFmt w:val="bullet"/>
      <w:lvlText w:val="•"/>
      <w:lvlJc w:val="left"/>
      <w:pPr>
        <w:ind w:left="3505" w:hanging="616"/>
      </w:pPr>
      <w:rPr>
        <w:rFonts w:hint="default"/>
      </w:rPr>
    </w:lvl>
    <w:lvl w:ilvl="5" w:tplc="3A925108">
      <w:numFmt w:val="bullet"/>
      <w:lvlText w:val="•"/>
      <w:lvlJc w:val="left"/>
      <w:pPr>
        <w:ind w:left="3556" w:hanging="616"/>
      </w:pPr>
      <w:rPr>
        <w:rFonts w:hint="default"/>
      </w:rPr>
    </w:lvl>
    <w:lvl w:ilvl="6" w:tplc="2E5001A8">
      <w:numFmt w:val="bullet"/>
      <w:lvlText w:val="•"/>
      <w:lvlJc w:val="left"/>
      <w:pPr>
        <w:ind w:left="3607" w:hanging="616"/>
      </w:pPr>
      <w:rPr>
        <w:rFonts w:hint="default"/>
      </w:rPr>
    </w:lvl>
    <w:lvl w:ilvl="7" w:tplc="042A18D0">
      <w:numFmt w:val="bullet"/>
      <w:lvlText w:val="•"/>
      <w:lvlJc w:val="left"/>
      <w:pPr>
        <w:ind w:left="3659" w:hanging="616"/>
      </w:pPr>
      <w:rPr>
        <w:rFonts w:hint="default"/>
      </w:rPr>
    </w:lvl>
    <w:lvl w:ilvl="8" w:tplc="345E5F74">
      <w:numFmt w:val="bullet"/>
      <w:lvlText w:val="•"/>
      <w:lvlJc w:val="left"/>
      <w:pPr>
        <w:ind w:left="3710" w:hanging="616"/>
      </w:pPr>
      <w:rPr>
        <w:rFonts w:hint="default"/>
      </w:rPr>
    </w:lvl>
  </w:abstractNum>
  <w:abstractNum w:abstractNumId="3">
    <w:nsid w:val="1D962BDE"/>
    <w:multiLevelType w:val="hybridMultilevel"/>
    <w:tmpl w:val="30EE7D54"/>
    <w:lvl w:ilvl="0" w:tplc="875EA962">
      <w:numFmt w:val="bullet"/>
      <w:lvlText w:val="■"/>
      <w:lvlJc w:val="left"/>
      <w:pPr>
        <w:ind w:left="2897" w:hanging="470"/>
      </w:pPr>
      <w:rPr>
        <w:rFonts w:hint="default"/>
        <w:w w:val="102"/>
        <w:highlight w:val="lightGray"/>
      </w:rPr>
    </w:lvl>
    <w:lvl w:ilvl="1" w:tplc="8A02E232">
      <w:numFmt w:val="bullet"/>
      <w:lvlText w:val="•"/>
      <w:lvlJc w:val="left"/>
      <w:pPr>
        <w:ind w:left="2925" w:hanging="470"/>
      </w:pPr>
      <w:rPr>
        <w:rFonts w:hint="default"/>
      </w:rPr>
    </w:lvl>
    <w:lvl w:ilvl="2" w:tplc="23FA9CCE">
      <w:numFmt w:val="bullet"/>
      <w:lvlText w:val="•"/>
      <w:lvlJc w:val="left"/>
      <w:pPr>
        <w:ind w:left="2951" w:hanging="470"/>
      </w:pPr>
      <w:rPr>
        <w:rFonts w:hint="default"/>
      </w:rPr>
    </w:lvl>
    <w:lvl w:ilvl="3" w:tplc="FF588E52">
      <w:numFmt w:val="bullet"/>
      <w:lvlText w:val="•"/>
      <w:lvlJc w:val="left"/>
      <w:pPr>
        <w:ind w:left="2977" w:hanging="470"/>
      </w:pPr>
      <w:rPr>
        <w:rFonts w:hint="default"/>
      </w:rPr>
    </w:lvl>
    <w:lvl w:ilvl="4" w:tplc="882C6D06">
      <w:numFmt w:val="bullet"/>
      <w:lvlText w:val="•"/>
      <w:lvlJc w:val="left"/>
      <w:pPr>
        <w:ind w:left="3003" w:hanging="470"/>
      </w:pPr>
      <w:rPr>
        <w:rFonts w:hint="default"/>
      </w:rPr>
    </w:lvl>
    <w:lvl w:ilvl="5" w:tplc="16842A32">
      <w:numFmt w:val="bullet"/>
      <w:lvlText w:val="•"/>
      <w:lvlJc w:val="left"/>
      <w:pPr>
        <w:ind w:left="3029" w:hanging="470"/>
      </w:pPr>
      <w:rPr>
        <w:rFonts w:hint="default"/>
      </w:rPr>
    </w:lvl>
    <w:lvl w:ilvl="6" w:tplc="10223F42">
      <w:numFmt w:val="bullet"/>
      <w:lvlText w:val="•"/>
      <w:lvlJc w:val="left"/>
      <w:pPr>
        <w:ind w:left="3055" w:hanging="470"/>
      </w:pPr>
      <w:rPr>
        <w:rFonts w:hint="default"/>
      </w:rPr>
    </w:lvl>
    <w:lvl w:ilvl="7" w:tplc="18443F2C">
      <w:numFmt w:val="bullet"/>
      <w:lvlText w:val="•"/>
      <w:lvlJc w:val="left"/>
      <w:pPr>
        <w:ind w:left="3081" w:hanging="470"/>
      </w:pPr>
      <w:rPr>
        <w:rFonts w:hint="default"/>
      </w:rPr>
    </w:lvl>
    <w:lvl w:ilvl="8" w:tplc="D1600960">
      <w:numFmt w:val="bullet"/>
      <w:lvlText w:val="•"/>
      <w:lvlJc w:val="left"/>
      <w:pPr>
        <w:ind w:left="3107" w:hanging="470"/>
      </w:pPr>
      <w:rPr>
        <w:rFonts w:hint="default"/>
      </w:rPr>
    </w:lvl>
  </w:abstractNum>
  <w:abstractNum w:abstractNumId="4">
    <w:nsid w:val="200E682B"/>
    <w:multiLevelType w:val="hybridMultilevel"/>
    <w:tmpl w:val="09BA8426"/>
    <w:lvl w:ilvl="0" w:tplc="11A68434">
      <w:numFmt w:val="bullet"/>
      <w:lvlText w:val="•"/>
      <w:lvlJc w:val="left"/>
      <w:pPr>
        <w:ind w:left="3862" w:hanging="356"/>
      </w:pPr>
      <w:rPr>
        <w:rFonts w:ascii="Arial" w:eastAsia="Arial" w:hAnsi="Arial" w:cs="Arial" w:hint="default"/>
        <w:color w:val="282828"/>
        <w:w w:val="106"/>
        <w:sz w:val="23"/>
        <w:szCs w:val="23"/>
      </w:rPr>
    </w:lvl>
    <w:lvl w:ilvl="1" w:tplc="610807FE">
      <w:numFmt w:val="bullet"/>
      <w:lvlText w:val="•"/>
      <w:lvlJc w:val="left"/>
      <w:pPr>
        <w:ind w:left="4094" w:hanging="360"/>
      </w:pPr>
      <w:rPr>
        <w:rFonts w:ascii="Arial" w:eastAsia="Arial" w:hAnsi="Arial" w:cs="Arial" w:hint="default"/>
        <w:color w:val="282828"/>
        <w:w w:val="104"/>
        <w:sz w:val="23"/>
        <w:szCs w:val="23"/>
      </w:rPr>
    </w:lvl>
    <w:lvl w:ilvl="2" w:tplc="0A7C7842">
      <w:numFmt w:val="bullet"/>
      <w:lvlText w:val="•"/>
      <w:lvlJc w:val="left"/>
      <w:pPr>
        <w:ind w:left="4966" w:hanging="360"/>
      </w:pPr>
      <w:rPr>
        <w:rFonts w:hint="default"/>
      </w:rPr>
    </w:lvl>
    <w:lvl w:ilvl="3" w:tplc="0F126794">
      <w:numFmt w:val="bullet"/>
      <w:lvlText w:val="•"/>
      <w:lvlJc w:val="left"/>
      <w:pPr>
        <w:ind w:left="5833" w:hanging="360"/>
      </w:pPr>
      <w:rPr>
        <w:rFonts w:hint="default"/>
      </w:rPr>
    </w:lvl>
    <w:lvl w:ilvl="4" w:tplc="F128231C">
      <w:numFmt w:val="bullet"/>
      <w:lvlText w:val="•"/>
      <w:lvlJc w:val="left"/>
      <w:pPr>
        <w:ind w:left="6700" w:hanging="360"/>
      </w:pPr>
      <w:rPr>
        <w:rFonts w:hint="default"/>
      </w:rPr>
    </w:lvl>
    <w:lvl w:ilvl="5" w:tplc="3E1415A0">
      <w:numFmt w:val="bullet"/>
      <w:lvlText w:val="•"/>
      <w:lvlJc w:val="left"/>
      <w:pPr>
        <w:ind w:left="7566" w:hanging="360"/>
      </w:pPr>
      <w:rPr>
        <w:rFonts w:hint="default"/>
      </w:rPr>
    </w:lvl>
    <w:lvl w:ilvl="6" w:tplc="1CA2B1FA">
      <w:numFmt w:val="bullet"/>
      <w:lvlText w:val="•"/>
      <w:lvlJc w:val="left"/>
      <w:pPr>
        <w:ind w:left="8433" w:hanging="360"/>
      </w:pPr>
      <w:rPr>
        <w:rFonts w:hint="default"/>
      </w:rPr>
    </w:lvl>
    <w:lvl w:ilvl="7" w:tplc="3B5CBA8E">
      <w:numFmt w:val="bullet"/>
      <w:lvlText w:val="•"/>
      <w:lvlJc w:val="left"/>
      <w:pPr>
        <w:ind w:left="9300" w:hanging="360"/>
      </w:pPr>
      <w:rPr>
        <w:rFonts w:hint="default"/>
      </w:rPr>
    </w:lvl>
    <w:lvl w:ilvl="8" w:tplc="8020C0CA">
      <w:numFmt w:val="bullet"/>
      <w:lvlText w:val="•"/>
      <w:lvlJc w:val="left"/>
      <w:pPr>
        <w:ind w:left="10166" w:hanging="360"/>
      </w:pPr>
      <w:rPr>
        <w:rFonts w:hint="default"/>
      </w:rPr>
    </w:lvl>
  </w:abstractNum>
  <w:abstractNum w:abstractNumId="5">
    <w:nsid w:val="238C6CEB"/>
    <w:multiLevelType w:val="hybridMultilevel"/>
    <w:tmpl w:val="99E0A3FA"/>
    <w:lvl w:ilvl="0" w:tplc="2FB2108C">
      <w:numFmt w:val="bullet"/>
      <w:lvlText w:val="•"/>
      <w:lvlJc w:val="left"/>
      <w:pPr>
        <w:ind w:left="75" w:hanging="55"/>
      </w:pPr>
      <w:rPr>
        <w:rFonts w:ascii="Arial" w:eastAsia="Arial" w:hAnsi="Arial" w:cs="Arial" w:hint="default"/>
        <w:color w:val="646646"/>
        <w:w w:val="102"/>
        <w:sz w:val="13"/>
        <w:szCs w:val="13"/>
      </w:rPr>
    </w:lvl>
    <w:lvl w:ilvl="1" w:tplc="4A5C1B0A">
      <w:numFmt w:val="bullet"/>
      <w:lvlText w:val="•"/>
      <w:lvlJc w:val="left"/>
      <w:pPr>
        <w:ind w:left="225" w:hanging="55"/>
      </w:pPr>
      <w:rPr>
        <w:rFonts w:hint="default"/>
      </w:rPr>
    </w:lvl>
    <w:lvl w:ilvl="2" w:tplc="BBD09196">
      <w:numFmt w:val="bullet"/>
      <w:lvlText w:val="•"/>
      <w:lvlJc w:val="left"/>
      <w:pPr>
        <w:ind w:left="371" w:hanging="55"/>
      </w:pPr>
      <w:rPr>
        <w:rFonts w:hint="default"/>
      </w:rPr>
    </w:lvl>
    <w:lvl w:ilvl="3" w:tplc="97ECD0FE">
      <w:numFmt w:val="bullet"/>
      <w:lvlText w:val="•"/>
      <w:lvlJc w:val="left"/>
      <w:pPr>
        <w:ind w:left="517" w:hanging="55"/>
      </w:pPr>
      <w:rPr>
        <w:rFonts w:hint="default"/>
      </w:rPr>
    </w:lvl>
    <w:lvl w:ilvl="4" w:tplc="5C86FEE2">
      <w:numFmt w:val="bullet"/>
      <w:lvlText w:val="•"/>
      <w:lvlJc w:val="left"/>
      <w:pPr>
        <w:ind w:left="663" w:hanging="55"/>
      </w:pPr>
      <w:rPr>
        <w:rFonts w:hint="default"/>
      </w:rPr>
    </w:lvl>
    <w:lvl w:ilvl="5" w:tplc="BDF2A23A">
      <w:numFmt w:val="bullet"/>
      <w:lvlText w:val="•"/>
      <w:lvlJc w:val="left"/>
      <w:pPr>
        <w:ind w:left="809" w:hanging="55"/>
      </w:pPr>
      <w:rPr>
        <w:rFonts w:hint="default"/>
      </w:rPr>
    </w:lvl>
    <w:lvl w:ilvl="6" w:tplc="15189D54">
      <w:numFmt w:val="bullet"/>
      <w:lvlText w:val="•"/>
      <w:lvlJc w:val="left"/>
      <w:pPr>
        <w:ind w:left="954" w:hanging="55"/>
      </w:pPr>
      <w:rPr>
        <w:rFonts w:hint="default"/>
      </w:rPr>
    </w:lvl>
    <w:lvl w:ilvl="7" w:tplc="14B6D4FC">
      <w:numFmt w:val="bullet"/>
      <w:lvlText w:val="•"/>
      <w:lvlJc w:val="left"/>
      <w:pPr>
        <w:ind w:left="1100" w:hanging="55"/>
      </w:pPr>
      <w:rPr>
        <w:rFonts w:hint="default"/>
      </w:rPr>
    </w:lvl>
    <w:lvl w:ilvl="8" w:tplc="7AE2A76A">
      <w:numFmt w:val="bullet"/>
      <w:lvlText w:val="•"/>
      <w:lvlJc w:val="left"/>
      <w:pPr>
        <w:ind w:left="1246" w:hanging="55"/>
      </w:pPr>
      <w:rPr>
        <w:rFonts w:hint="default"/>
      </w:rPr>
    </w:lvl>
  </w:abstractNum>
  <w:abstractNum w:abstractNumId="6">
    <w:nsid w:val="240876A5"/>
    <w:multiLevelType w:val="hybridMultilevel"/>
    <w:tmpl w:val="E1449E08"/>
    <w:lvl w:ilvl="0" w:tplc="3AFC1DDC">
      <w:numFmt w:val="bullet"/>
      <w:lvlText w:val="•"/>
      <w:lvlJc w:val="left"/>
      <w:pPr>
        <w:ind w:left="1794" w:hanging="369"/>
      </w:pPr>
      <w:rPr>
        <w:rFonts w:ascii="Times New Roman" w:eastAsia="Times New Roman" w:hAnsi="Times New Roman" w:cs="Times New Roman" w:hint="default"/>
        <w:color w:val="595959"/>
        <w:w w:val="112"/>
        <w:sz w:val="22"/>
        <w:szCs w:val="22"/>
      </w:rPr>
    </w:lvl>
    <w:lvl w:ilvl="1" w:tplc="01960EC8">
      <w:numFmt w:val="bullet"/>
      <w:lvlText w:val="•"/>
      <w:lvlJc w:val="left"/>
      <w:pPr>
        <w:ind w:left="2810" w:hanging="369"/>
      </w:pPr>
      <w:rPr>
        <w:rFonts w:hint="default"/>
      </w:rPr>
    </w:lvl>
    <w:lvl w:ilvl="2" w:tplc="5316FABA">
      <w:numFmt w:val="bullet"/>
      <w:lvlText w:val="•"/>
      <w:lvlJc w:val="left"/>
      <w:pPr>
        <w:ind w:left="3820" w:hanging="369"/>
      </w:pPr>
      <w:rPr>
        <w:rFonts w:hint="default"/>
      </w:rPr>
    </w:lvl>
    <w:lvl w:ilvl="3" w:tplc="621A0B8E">
      <w:numFmt w:val="bullet"/>
      <w:lvlText w:val="•"/>
      <w:lvlJc w:val="left"/>
      <w:pPr>
        <w:ind w:left="4830" w:hanging="369"/>
      </w:pPr>
      <w:rPr>
        <w:rFonts w:hint="default"/>
      </w:rPr>
    </w:lvl>
    <w:lvl w:ilvl="4" w:tplc="AFEA2524">
      <w:numFmt w:val="bullet"/>
      <w:lvlText w:val="•"/>
      <w:lvlJc w:val="left"/>
      <w:pPr>
        <w:ind w:left="5840" w:hanging="369"/>
      </w:pPr>
      <w:rPr>
        <w:rFonts w:hint="default"/>
      </w:rPr>
    </w:lvl>
    <w:lvl w:ilvl="5" w:tplc="1B6C5F5E">
      <w:numFmt w:val="bullet"/>
      <w:lvlText w:val="•"/>
      <w:lvlJc w:val="left"/>
      <w:pPr>
        <w:ind w:left="6850" w:hanging="369"/>
      </w:pPr>
      <w:rPr>
        <w:rFonts w:hint="default"/>
      </w:rPr>
    </w:lvl>
    <w:lvl w:ilvl="6" w:tplc="FD80B092">
      <w:numFmt w:val="bullet"/>
      <w:lvlText w:val="•"/>
      <w:lvlJc w:val="left"/>
      <w:pPr>
        <w:ind w:left="7860" w:hanging="369"/>
      </w:pPr>
      <w:rPr>
        <w:rFonts w:hint="default"/>
      </w:rPr>
    </w:lvl>
    <w:lvl w:ilvl="7" w:tplc="835AA2CE">
      <w:numFmt w:val="bullet"/>
      <w:lvlText w:val="•"/>
      <w:lvlJc w:val="left"/>
      <w:pPr>
        <w:ind w:left="8870" w:hanging="369"/>
      </w:pPr>
      <w:rPr>
        <w:rFonts w:hint="default"/>
      </w:rPr>
    </w:lvl>
    <w:lvl w:ilvl="8" w:tplc="29528454">
      <w:numFmt w:val="bullet"/>
      <w:lvlText w:val="•"/>
      <w:lvlJc w:val="left"/>
      <w:pPr>
        <w:ind w:left="9880" w:hanging="369"/>
      </w:pPr>
      <w:rPr>
        <w:rFonts w:hint="default"/>
      </w:rPr>
    </w:lvl>
  </w:abstractNum>
  <w:abstractNum w:abstractNumId="7">
    <w:nsid w:val="24837929"/>
    <w:multiLevelType w:val="hybridMultilevel"/>
    <w:tmpl w:val="D43EEBE0"/>
    <w:lvl w:ilvl="0" w:tplc="8B721DEE">
      <w:numFmt w:val="bullet"/>
      <w:lvlText w:val="•"/>
      <w:lvlJc w:val="left"/>
      <w:pPr>
        <w:ind w:left="192" w:hanging="55"/>
      </w:pPr>
      <w:rPr>
        <w:rFonts w:ascii="Times New Roman" w:eastAsia="Times New Roman" w:hAnsi="Times New Roman" w:cs="Times New Roman" w:hint="default"/>
        <w:color w:val="383B38"/>
        <w:spacing w:val="5"/>
        <w:w w:val="109"/>
        <w:sz w:val="11"/>
        <w:szCs w:val="11"/>
      </w:rPr>
    </w:lvl>
    <w:lvl w:ilvl="1" w:tplc="BDC84C14">
      <w:numFmt w:val="bullet"/>
      <w:lvlText w:val="•"/>
      <w:lvlJc w:val="left"/>
      <w:pPr>
        <w:ind w:left="221" w:hanging="55"/>
      </w:pPr>
      <w:rPr>
        <w:rFonts w:hint="default"/>
      </w:rPr>
    </w:lvl>
    <w:lvl w:ilvl="2" w:tplc="0298C3AE">
      <w:numFmt w:val="bullet"/>
      <w:lvlText w:val="•"/>
      <w:lvlJc w:val="left"/>
      <w:pPr>
        <w:ind w:left="243" w:hanging="55"/>
      </w:pPr>
      <w:rPr>
        <w:rFonts w:hint="default"/>
      </w:rPr>
    </w:lvl>
    <w:lvl w:ilvl="3" w:tplc="90907F26">
      <w:numFmt w:val="bullet"/>
      <w:lvlText w:val="•"/>
      <w:lvlJc w:val="left"/>
      <w:pPr>
        <w:ind w:left="264" w:hanging="55"/>
      </w:pPr>
      <w:rPr>
        <w:rFonts w:hint="default"/>
      </w:rPr>
    </w:lvl>
    <w:lvl w:ilvl="4" w:tplc="3DFC6440">
      <w:numFmt w:val="bullet"/>
      <w:lvlText w:val="•"/>
      <w:lvlJc w:val="left"/>
      <w:pPr>
        <w:ind w:left="286" w:hanging="55"/>
      </w:pPr>
      <w:rPr>
        <w:rFonts w:hint="default"/>
      </w:rPr>
    </w:lvl>
    <w:lvl w:ilvl="5" w:tplc="742E73E4">
      <w:numFmt w:val="bullet"/>
      <w:lvlText w:val="•"/>
      <w:lvlJc w:val="left"/>
      <w:pPr>
        <w:ind w:left="308" w:hanging="55"/>
      </w:pPr>
      <w:rPr>
        <w:rFonts w:hint="default"/>
      </w:rPr>
    </w:lvl>
    <w:lvl w:ilvl="6" w:tplc="5B0EA530">
      <w:numFmt w:val="bullet"/>
      <w:lvlText w:val="•"/>
      <w:lvlJc w:val="left"/>
      <w:pPr>
        <w:ind w:left="329" w:hanging="55"/>
      </w:pPr>
      <w:rPr>
        <w:rFonts w:hint="default"/>
      </w:rPr>
    </w:lvl>
    <w:lvl w:ilvl="7" w:tplc="AD181A26">
      <w:numFmt w:val="bullet"/>
      <w:lvlText w:val="•"/>
      <w:lvlJc w:val="left"/>
      <w:pPr>
        <w:ind w:left="351" w:hanging="55"/>
      </w:pPr>
      <w:rPr>
        <w:rFonts w:hint="default"/>
      </w:rPr>
    </w:lvl>
    <w:lvl w:ilvl="8" w:tplc="7444E546">
      <w:numFmt w:val="bullet"/>
      <w:lvlText w:val="•"/>
      <w:lvlJc w:val="left"/>
      <w:pPr>
        <w:ind w:left="372" w:hanging="55"/>
      </w:pPr>
      <w:rPr>
        <w:rFonts w:hint="default"/>
      </w:rPr>
    </w:lvl>
  </w:abstractNum>
  <w:abstractNum w:abstractNumId="8">
    <w:nsid w:val="26500586"/>
    <w:multiLevelType w:val="hybridMultilevel"/>
    <w:tmpl w:val="401E2308"/>
    <w:lvl w:ilvl="0" w:tplc="3A785CDE">
      <w:numFmt w:val="bullet"/>
      <w:lvlText w:val="•"/>
      <w:lvlJc w:val="left"/>
      <w:pPr>
        <w:ind w:left="631" w:hanging="549"/>
      </w:pPr>
      <w:rPr>
        <w:rFonts w:hint="default"/>
        <w:w w:val="99"/>
        <w:highlight w:val="lightGray"/>
      </w:rPr>
    </w:lvl>
    <w:lvl w:ilvl="1" w:tplc="3B2A4B08">
      <w:numFmt w:val="bullet"/>
      <w:lvlText w:val="•"/>
      <w:lvlJc w:val="left"/>
      <w:pPr>
        <w:ind w:left="1730" w:hanging="1191"/>
      </w:pPr>
      <w:rPr>
        <w:rFonts w:hint="default"/>
        <w:w w:val="108"/>
        <w:highlight w:val="lightGray"/>
      </w:rPr>
    </w:lvl>
    <w:lvl w:ilvl="2" w:tplc="F0661EFC">
      <w:numFmt w:val="bullet"/>
      <w:lvlText w:val="•"/>
      <w:lvlJc w:val="left"/>
      <w:pPr>
        <w:ind w:left="1384" w:hanging="1191"/>
      </w:pPr>
      <w:rPr>
        <w:rFonts w:hint="default"/>
      </w:rPr>
    </w:lvl>
    <w:lvl w:ilvl="3" w:tplc="07E433B4">
      <w:numFmt w:val="bullet"/>
      <w:lvlText w:val="•"/>
      <w:lvlJc w:val="left"/>
      <w:pPr>
        <w:ind w:left="1029" w:hanging="1191"/>
      </w:pPr>
      <w:rPr>
        <w:rFonts w:hint="default"/>
      </w:rPr>
    </w:lvl>
    <w:lvl w:ilvl="4" w:tplc="E812AF7C">
      <w:numFmt w:val="bullet"/>
      <w:lvlText w:val="•"/>
      <w:lvlJc w:val="left"/>
      <w:pPr>
        <w:ind w:left="673" w:hanging="1191"/>
      </w:pPr>
      <w:rPr>
        <w:rFonts w:hint="default"/>
      </w:rPr>
    </w:lvl>
    <w:lvl w:ilvl="5" w:tplc="D85CD5C6">
      <w:numFmt w:val="bullet"/>
      <w:lvlText w:val="•"/>
      <w:lvlJc w:val="left"/>
      <w:pPr>
        <w:ind w:left="318" w:hanging="1191"/>
      </w:pPr>
      <w:rPr>
        <w:rFonts w:hint="default"/>
      </w:rPr>
    </w:lvl>
    <w:lvl w:ilvl="6" w:tplc="B5F03AA8">
      <w:numFmt w:val="bullet"/>
      <w:lvlText w:val="•"/>
      <w:lvlJc w:val="left"/>
      <w:pPr>
        <w:ind w:left="-38" w:hanging="1191"/>
      </w:pPr>
      <w:rPr>
        <w:rFonts w:hint="default"/>
      </w:rPr>
    </w:lvl>
    <w:lvl w:ilvl="7" w:tplc="981E4AB6">
      <w:numFmt w:val="bullet"/>
      <w:lvlText w:val="•"/>
      <w:lvlJc w:val="left"/>
      <w:pPr>
        <w:ind w:left="-393" w:hanging="1191"/>
      </w:pPr>
      <w:rPr>
        <w:rFonts w:hint="default"/>
      </w:rPr>
    </w:lvl>
    <w:lvl w:ilvl="8" w:tplc="B4581F58">
      <w:numFmt w:val="bullet"/>
      <w:lvlText w:val="•"/>
      <w:lvlJc w:val="left"/>
      <w:pPr>
        <w:ind w:left="-749" w:hanging="1191"/>
      </w:pPr>
      <w:rPr>
        <w:rFonts w:hint="default"/>
      </w:rPr>
    </w:lvl>
  </w:abstractNum>
  <w:abstractNum w:abstractNumId="9">
    <w:nsid w:val="27B50738"/>
    <w:multiLevelType w:val="hybridMultilevel"/>
    <w:tmpl w:val="4C9EC1B2"/>
    <w:lvl w:ilvl="0" w:tplc="5DA4BF30">
      <w:numFmt w:val="bullet"/>
      <w:lvlText w:val="■"/>
      <w:lvlJc w:val="left"/>
      <w:pPr>
        <w:ind w:left="2098" w:hanging="224"/>
      </w:pPr>
      <w:rPr>
        <w:rFonts w:hint="default"/>
        <w:spacing w:val="-2098"/>
        <w:w w:val="105"/>
        <w:sz w:val="33"/>
        <w:szCs w:val="33"/>
        <w:highlight w:val="lightGray"/>
      </w:rPr>
    </w:lvl>
    <w:lvl w:ilvl="1" w:tplc="33383F30">
      <w:numFmt w:val="bullet"/>
      <w:lvlText w:val="•"/>
      <w:lvlJc w:val="left"/>
      <w:pPr>
        <w:ind w:left="2099" w:hanging="224"/>
      </w:pPr>
      <w:rPr>
        <w:rFonts w:hint="default"/>
      </w:rPr>
    </w:lvl>
    <w:lvl w:ilvl="2" w:tplc="773A519C">
      <w:numFmt w:val="bullet"/>
      <w:lvlText w:val="•"/>
      <w:lvlJc w:val="left"/>
      <w:pPr>
        <w:ind w:left="2099" w:hanging="224"/>
      </w:pPr>
      <w:rPr>
        <w:rFonts w:hint="default"/>
      </w:rPr>
    </w:lvl>
    <w:lvl w:ilvl="3" w:tplc="452C0738">
      <w:numFmt w:val="bullet"/>
      <w:lvlText w:val="•"/>
      <w:lvlJc w:val="left"/>
      <w:pPr>
        <w:ind w:left="2099" w:hanging="224"/>
      </w:pPr>
      <w:rPr>
        <w:rFonts w:hint="default"/>
      </w:rPr>
    </w:lvl>
    <w:lvl w:ilvl="4" w:tplc="3134E3E2">
      <w:numFmt w:val="bullet"/>
      <w:lvlText w:val="•"/>
      <w:lvlJc w:val="left"/>
      <w:pPr>
        <w:ind w:left="2099" w:hanging="224"/>
      </w:pPr>
      <w:rPr>
        <w:rFonts w:hint="default"/>
      </w:rPr>
    </w:lvl>
    <w:lvl w:ilvl="5" w:tplc="D7B61F9A">
      <w:numFmt w:val="bullet"/>
      <w:lvlText w:val="•"/>
      <w:lvlJc w:val="left"/>
      <w:pPr>
        <w:ind w:left="2098" w:hanging="224"/>
      </w:pPr>
      <w:rPr>
        <w:rFonts w:hint="default"/>
      </w:rPr>
    </w:lvl>
    <w:lvl w:ilvl="6" w:tplc="E33062E0">
      <w:numFmt w:val="bullet"/>
      <w:lvlText w:val="•"/>
      <w:lvlJc w:val="left"/>
      <w:pPr>
        <w:ind w:left="2098" w:hanging="224"/>
      </w:pPr>
      <w:rPr>
        <w:rFonts w:hint="default"/>
      </w:rPr>
    </w:lvl>
    <w:lvl w:ilvl="7" w:tplc="B2E8F2BA">
      <w:numFmt w:val="bullet"/>
      <w:lvlText w:val="•"/>
      <w:lvlJc w:val="left"/>
      <w:pPr>
        <w:ind w:left="2098" w:hanging="224"/>
      </w:pPr>
      <w:rPr>
        <w:rFonts w:hint="default"/>
      </w:rPr>
    </w:lvl>
    <w:lvl w:ilvl="8" w:tplc="89DAE760">
      <w:numFmt w:val="bullet"/>
      <w:lvlText w:val="•"/>
      <w:lvlJc w:val="left"/>
      <w:pPr>
        <w:ind w:left="2098" w:hanging="224"/>
      </w:pPr>
      <w:rPr>
        <w:rFonts w:hint="default"/>
      </w:rPr>
    </w:lvl>
  </w:abstractNum>
  <w:abstractNum w:abstractNumId="10">
    <w:nsid w:val="2E774CC7"/>
    <w:multiLevelType w:val="multilevel"/>
    <w:tmpl w:val="5888D4F8"/>
    <w:lvl w:ilvl="0">
      <w:start w:val="19"/>
      <w:numFmt w:val="upperLetter"/>
      <w:lvlText w:val="%1"/>
      <w:lvlJc w:val="left"/>
      <w:pPr>
        <w:ind w:left="224" w:hanging="408"/>
      </w:pPr>
      <w:rPr>
        <w:rFonts w:hint="default"/>
      </w:rPr>
    </w:lvl>
    <w:lvl w:ilvl="1">
      <w:start w:val="16"/>
      <w:numFmt w:val="upperLetter"/>
      <w:lvlText w:val="%1-%2"/>
      <w:lvlJc w:val="left"/>
      <w:pPr>
        <w:ind w:left="224" w:hanging="408"/>
      </w:pPr>
      <w:rPr>
        <w:rFonts w:ascii="Arial" w:eastAsia="Arial" w:hAnsi="Arial" w:cs="Arial" w:hint="default"/>
        <w:color w:val="auto"/>
        <w:spacing w:val="-20"/>
        <w:w w:val="100"/>
        <w:sz w:val="24"/>
        <w:szCs w:val="24"/>
      </w:rPr>
    </w:lvl>
    <w:lvl w:ilvl="2">
      <w:start w:val="1"/>
      <w:numFmt w:val="decimal"/>
      <w:lvlText w:val="%3."/>
      <w:lvlJc w:val="left"/>
      <w:pPr>
        <w:ind w:left="1492" w:hanging="364"/>
      </w:pPr>
      <w:rPr>
        <w:rFonts w:hint="default"/>
        <w:b/>
        <w:bCs/>
        <w:spacing w:val="-1"/>
        <w:w w:val="109"/>
      </w:rPr>
    </w:lvl>
    <w:lvl w:ilvl="3">
      <w:start w:val="1"/>
      <w:numFmt w:val="decimal"/>
      <w:lvlText w:val="%3.%4."/>
      <w:lvlJc w:val="left"/>
      <w:pPr>
        <w:ind w:left="1964" w:hanging="432"/>
      </w:pPr>
      <w:rPr>
        <w:rFonts w:hint="default"/>
        <w:b/>
        <w:bCs/>
        <w:spacing w:val="-1"/>
        <w:w w:val="109"/>
      </w:rPr>
    </w:lvl>
    <w:lvl w:ilvl="4">
      <w:numFmt w:val="bullet"/>
      <w:lvlText w:val="•"/>
      <w:lvlJc w:val="left"/>
      <w:pPr>
        <w:ind w:left="2457" w:hanging="432"/>
      </w:pPr>
      <w:rPr>
        <w:rFonts w:hint="default"/>
      </w:rPr>
    </w:lvl>
    <w:lvl w:ilvl="5">
      <w:numFmt w:val="bullet"/>
      <w:lvlText w:val="•"/>
      <w:lvlJc w:val="left"/>
      <w:pPr>
        <w:ind w:left="2954" w:hanging="432"/>
      </w:pPr>
      <w:rPr>
        <w:rFonts w:hint="default"/>
      </w:rPr>
    </w:lvl>
    <w:lvl w:ilvl="6">
      <w:numFmt w:val="bullet"/>
      <w:lvlText w:val="•"/>
      <w:lvlJc w:val="left"/>
      <w:pPr>
        <w:ind w:left="3452" w:hanging="432"/>
      </w:pPr>
      <w:rPr>
        <w:rFonts w:hint="default"/>
      </w:rPr>
    </w:lvl>
    <w:lvl w:ilvl="7">
      <w:numFmt w:val="bullet"/>
      <w:lvlText w:val="•"/>
      <w:lvlJc w:val="left"/>
      <w:pPr>
        <w:ind w:left="3949" w:hanging="432"/>
      </w:pPr>
      <w:rPr>
        <w:rFonts w:hint="default"/>
      </w:rPr>
    </w:lvl>
    <w:lvl w:ilvl="8">
      <w:numFmt w:val="bullet"/>
      <w:lvlText w:val="•"/>
      <w:lvlJc w:val="left"/>
      <w:pPr>
        <w:ind w:left="4447" w:hanging="432"/>
      </w:pPr>
      <w:rPr>
        <w:rFonts w:hint="default"/>
      </w:rPr>
    </w:lvl>
  </w:abstractNum>
  <w:abstractNum w:abstractNumId="11">
    <w:nsid w:val="36441C1C"/>
    <w:multiLevelType w:val="multilevel"/>
    <w:tmpl w:val="966051CC"/>
    <w:lvl w:ilvl="0">
      <w:start w:val="1"/>
      <w:numFmt w:val="decimal"/>
      <w:pStyle w:val="Titre1"/>
      <w:lvlText w:val="%1"/>
      <w:lvlJc w:val="left"/>
      <w:pPr>
        <w:ind w:left="432" w:hanging="432"/>
      </w:pPr>
      <w:rPr>
        <w:rFonts w:hint="default"/>
        <w:w w:val="99"/>
        <w:highlight w:val="lightGray"/>
      </w:rPr>
    </w:lvl>
    <w:lvl w:ilvl="1">
      <w:start w:val="1"/>
      <w:numFmt w:val="decimal"/>
      <w:pStyle w:val="Titre2"/>
      <w:lvlText w:val="%1.%2"/>
      <w:lvlJc w:val="left"/>
      <w:pPr>
        <w:ind w:left="576" w:hanging="576"/>
      </w:pPr>
      <w:rPr>
        <w:i w:val="0"/>
        <w:sz w:val="28"/>
        <w:szCs w:val="28"/>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2">
    <w:nsid w:val="41046B12"/>
    <w:multiLevelType w:val="hybridMultilevel"/>
    <w:tmpl w:val="DD7EDD4E"/>
    <w:lvl w:ilvl="0" w:tplc="84622852">
      <w:numFmt w:val="bullet"/>
      <w:lvlText w:val="•"/>
      <w:lvlJc w:val="left"/>
      <w:pPr>
        <w:ind w:left="2263" w:hanging="368"/>
      </w:pPr>
      <w:rPr>
        <w:rFonts w:ascii="Arial" w:eastAsia="Arial" w:hAnsi="Arial" w:cs="Arial" w:hint="default"/>
        <w:color w:val="2D2D2D"/>
        <w:w w:val="107"/>
        <w:sz w:val="24"/>
        <w:szCs w:val="24"/>
      </w:rPr>
    </w:lvl>
    <w:lvl w:ilvl="1" w:tplc="48E858CE">
      <w:numFmt w:val="bullet"/>
      <w:lvlText w:val="•"/>
      <w:lvlJc w:val="left"/>
      <w:pPr>
        <w:ind w:left="3224" w:hanging="368"/>
      </w:pPr>
      <w:rPr>
        <w:rFonts w:hint="default"/>
      </w:rPr>
    </w:lvl>
    <w:lvl w:ilvl="2" w:tplc="35A42A6C">
      <w:numFmt w:val="bullet"/>
      <w:lvlText w:val="•"/>
      <w:lvlJc w:val="left"/>
      <w:pPr>
        <w:ind w:left="4188" w:hanging="368"/>
      </w:pPr>
      <w:rPr>
        <w:rFonts w:hint="default"/>
      </w:rPr>
    </w:lvl>
    <w:lvl w:ilvl="3" w:tplc="FACE6E6C">
      <w:numFmt w:val="bullet"/>
      <w:lvlText w:val="•"/>
      <w:lvlJc w:val="left"/>
      <w:pPr>
        <w:ind w:left="5152" w:hanging="368"/>
      </w:pPr>
      <w:rPr>
        <w:rFonts w:hint="default"/>
      </w:rPr>
    </w:lvl>
    <w:lvl w:ilvl="4" w:tplc="C732707E">
      <w:numFmt w:val="bullet"/>
      <w:lvlText w:val="•"/>
      <w:lvlJc w:val="left"/>
      <w:pPr>
        <w:ind w:left="6116" w:hanging="368"/>
      </w:pPr>
      <w:rPr>
        <w:rFonts w:hint="default"/>
      </w:rPr>
    </w:lvl>
    <w:lvl w:ilvl="5" w:tplc="12A0F064">
      <w:numFmt w:val="bullet"/>
      <w:lvlText w:val="•"/>
      <w:lvlJc w:val="left"/>
      <w:pPr>
        <w:ind w:left="7080" w:hanging="368"/>
      </w:pPr>
      <w:rPr>
        <w:rFonts w:hint="default"/>
      </w:rPr>
    </w:lvl>
    <w:lvl w:ilvl="6" w:tplc="EE223908">
      <w:numFmt w:val="bullet"/>
      <w:lvlText w:val="•"/>
      <w:lvlJc w:val="left"/>
      <w:pPr>
        <w:ind w:left="8044" w:hanging="368"/>
      </w:pPr>
      <w:rPr>
        <w:rFonts w:hint="default"/>
      </w:rPr>
    </w:lvl>
    <w:lvl w:ilvl="7" w:tplc="309AFE86">
      <w:numFmt w:val="bullet"/>
      <w:lvlText w:val="•"/>
      <w:lvlJc w:val="left"/>
      <w:pPr>
        <w:ind w:left="9008" w:hanging="368"/>
      </w:pPr>
      <w:rPr>
        <w:rFonts w:hint="default"/>
      </w:rPr>
    </w:lvl>
    <w:lvl w:ilvl="8" w:tplc="13783B24">
      <w:numFmt w:val="bullet"/>
      <w:lvlText w:val="•"/>
      <w:lvlJc w:val="left"/>
      <w:pPr>
        <w:ind w:left="9972" w:hanging="368"/>
      </w:pPr>
      <w:rPr>
        <w:rFonts w:hint="default"/>
      </w:rPr>
    </w:lvl>
  </w:abstractNum>
  <w:abstractNum w:abstractNumId="13">
    <w:nsid w:val="47216E01"/>
    <w:multiLevelType w:val="hybridMultilevel"/>
    <w:tmpl w:val="FCBEB004"/>
    <w:lvl w:ilvl="0" w:tplc="FB48C320">
      <w:numFmt w:val="bullet"/>
      <w:lvlText w:val="•"/>
      <w:lvlJc w:val="left"/>
      <w:pPr>
        <w:ind w:left="613" w:hanging="130"/>
      </w:pPr>
      <w:rPr>
        <w:rFonts w:ascii="Arial" w:eastAsia="Arial" w:hAnsi="Arial" w:cs="Arial" w:hint="default"/>
        <w:color w:val="608062"/>
        <w:w w:val="63"/>
        <w:sz w:val="10"/>
        <w:szCs w:val="10"/>
      </w:rPr>
    </w:lvl>
    <w:lvl w:ilvl="1" w:tplc="4FCE1FD6">
      <w:numFmt w:val="bullet"/>
      <w:lvlText w:val="•"/>
      <w:lvlJc w:val="left"/>
      <w:pPr>
        <w:ind w:left="647" w:hanging="130"/>
      </w:pPr>
      <w:rPr>
        <w:rFonts w:hint="default"/>
      </w:rPr>
    </w:lvl>
    <w:lvl w:ilvl="2" w:tplc="9F2A8622">
      <w:numFmt w:val="bullet"/>
      <w:lvlText w:val="•"/>
      <w:lvlJc w:val="left"/>
      <w:pPr>
        <w:ind w:left="674" w:hanging="130"/>
      </w:pPr>
      <w:rPr>
        <w:rFonts w:hint="default"/>
      </w:rPr>
    </w:lvl>
    <w:lvl w:ilvl="3" w:tplc="3B50D580">
      <w:numFmt w:val="bullet"/>
      <w:lvlText w:val="•"/>
      <w:lvlJc w:val="left"/>
      <w:pPr>
        <w:ind w:left="701" w:hanging="130"/>
      </w:pPr>
      <w:rPr>
        <w:rFonts w:hint="default"/>
      </w:rPr>
    </w:lvl>
    <w:lvl w:ilvl="4" w:tplc="06C8A9F4">
      <w:numFmt w:val="bullet"/>
      <w:lvlText w:val="•"/>
      <w:lvlJc w:val="left"/>
      <w:pPr>
        <w:ind w:left="728" w:hanging="130"/>
      </w:pPr>
      <w:rPr>
        <w:rFonts w:hint="default"/>
      </w:rPr>
    </w:lvl>
    <w:lvl w:ilvl="5" w:tplc="96F0E61A">
      <w:numFmt w:val="bullet"/>
      <w:lvlText w:val="•"/>
      <w:lvlJc w:val="left"/>
      <w:pPr>
        <w:ind w:left="755" w:hanging="130"/>
      </w:pPr>
      <w:rPr>
        <w:rFonts w:hint="default"/>
      </w:rPr>
    </w:lvl>
    <w:lvl w:ilvl="6" w:tplc="0264FB80">
      <w:numFmt w:val="bullet"/>
      <w:lvlText w:val="•"/>
      <w:lvlJc w:val="left"/>
      <w:pPr>
        <w:ind w:left="782" w:hanging="130"/>
      </w:pPr>
      <w:rPr>
        <w:rFonts w:hint="default"/>
      </w:rPr>
    </w:lvl>
    <w:lvl w:ilvl="7" w:tplc="F3E667DA">
      <w:numFmt w:val="bullet"/>
      <w:lvlText w:val="•"/>
      <w:lvlJc w:val="left"/>
      <w:pPr>
        <w:ind w:left="809" w:hanging="130"/>
      </w:pPr>
      <w:rPr>
        <w:rFonts w:hint="default"/>
      </w:rPr>
    </w:lvl>
    <w:lvl w:ilvl="8" w:tplc="78468AA8">
      <w:numFmt w:val="bullet"/>
      <w:lvlText w:val="•"/>
      <w:lvlJc w:val="left"/>
      <w:pPr>
        <w:ind w:left="836" w:hanging="130"/>
      </w:pPr>
      <w:rPr>
        <w:rFonts w:hint="default"/>
      </w:rPr>
    </w:lvl>
  </w:abstractNum>
  <w:abstractNum w:abstractNumId="14">
    <w:nsid w:val="4BD168B4"/>
    <w:multiLevelType w:val="hybridMultilevel"/>
    <w:tmpl w:val="03E01FE4"/>
    <w:lvl w:ilvl="0" w:tplc="B24A6C6E">
      <w:numFmt w:val="bullet"/>
      <w:lvlText w:val="•"/>
      <w:lvlJc w:val="left"/>
      <w:pPr>
        <w:ind w:left="5753" w:hanging="860"/>
      </w:pPr>
      <w:rPr>
        <w:rFonts w:ascii="Times New Roman" w:eastAsia="Times New Roman" w:hAnsi="Times New Roman" w:cs="Times New Roman" w:hint="default"/>
        <w:color w:val="FDFBA7"/>
        <w:w w:val="24"/>
        <w:sz w:val="8"/>
        <w:szCs w:val="8"/>
      </w:rPr>
    </w:lvl>
    <w:lvl w:ilvl="1" w:tplc="5246BE6C">
      <w:numFmt w:val="bullet"/>
      <w:lvlText w:val="•"/>
      <w:lvlJc w:val="left"/>
      <w:pPr>
        <w:ind w:left="5769" w:hanging="860"/>
      </w:pPr>
      <w:rPr>
        <w:rFonts w:hint="default"/>
      </w:rPr>
    </w:lvl>
    <w:lvl w:ilvl="2" w:tplc="CFEAE24C">
      <w:numFmt w:val="bullet"/>
      <w:lvlText w:val="•"/>
      <w:lvlJc w:val="left"/>
      <w:pPr>
        <w:ind w:left="5778" w:hanging="860"/>
      </w:pPr>
      <w:rPr>
        <w:rFonts w:hint="default"/>
      </w:rPr>
    </w:lvl>
    <w:lvl w:ilvl="3" w:tplc="04ACAD6C">
      <w:numFmt w:val="bullet"/>
      <w:lvlText w:val="•"/>
      <w:lvlJc w:val="left"/>
      <w:pPr>
        <w:ind w:left="5787" w:hanging="860"/>
      </w:pPr>
      <w:rPr>
        <w:rFonts w:hint="default"/>
      </w:rPr>
    </w:lvl>
    <w:lvl w:ilvl="4" w:tplc="784423F2">
      <w:numFmt w:val="bullet"/>
      <w:lvlText w:val="•"/>
      <w:lvlJc w:val="left"/>
      <w:pPr>
        <w:ind w:left="5796" w:hanging="860"/>
      </w:pPr>
      <w:rPr>
        <w:rFonts w:hint="default"/>
      </w:rPr>
    </w:lvl>
    <w:lvl w:ilvl="5" w:tplc="698C95F8">
      <w:numFmt w:val="bullet"/>
      <w:lvlText w:val="•"/>
      <w:lvlJc w:val="left"/>
      <w:pPr>
        <w:ind w:left="5806" w:hanging="860"/>
      </w:pPr>
      <w:rPr>
        <w:rFonts w:hint="default"/>
      </w:rPr>
    </w:lvl>
    <w:lvl w:ilvl="6" w:tplc="C3FE9C60">
      <w:numFmt w:val="bullet"/>
      <w:lvlText w:val="•"/>
      <w:lvlJc w:val="left"/>
      <w:pPr>
        <w:ind w:left="5815" w:hanging="860"/>
      </w:pPr>
      <w:rPr>
        <w:rFonts w:hint="default"/>
      </w:rPr>
    </w:lvl>
    <w:lvl w:ilvl="7" w:tplc="A48E62D8">
      <w:numFmt w:val="bullet"/>
      <w:lvlText w:val="•"/>
      <w:lvlJc w:val="left"/>
      <w:pPr>
        <w:ind w:left="5824" w:hanging="860"/>
      </w:pPr>
      <w:rPr>
        <w:rFonts w:hint="default"/>
      </w:rPr>
    </w:lvl>
    <w:lvl w:ilvl="8" w:tplc="51E431F6">
      <w:numFmt w:val="bullet"/>
      <w:lvlText w:val="•"/>
      <w:lvlJc w:val="left"/>
      <w:pPr>
        <w:ind w:left="5833" w:hanging="860"/>
      </w:pPr>
      <w:rPr>
        <w:rFonts w:hint="default"/>
      </w:rPr>
    </w:lvl>
  </w:abstractNum>
  <w:abstractNum w:abstractNumId="15">
    <w:nsid w:val="53AA659D"/>
    <w:multiLevelType w:val="hybridMultilevel"/>
    <w:tmpl w:val="ED8CAC2E"/>
    <w:lvl w:ilvl="0" w:tplc="CD48034C">
      <w:numFmt w:val="bullet"/>
      <w:lvlText w:val="■"/>
      <w:lvlJc w:val="left"/>
      <w:pPr>
        <w:ind w:left="1399" w:hanging="1181"/>
      </w:pPr>
      <w:rPr>
        <w:rFonts w:hint="default"/>
        <w:w w:val="99"/>
        <w:highlight w:val="lightGray"/>
      </w:rPr>
    </w:lvl>
    <w:lvl w:ilvl="1" w:tplc="E02212EE">
      <w:numFmt w:val="bullet"/>
      <w:lvlText w:val="■"/>
      <w:lvlJc w:val="left"/>
      <w:pPr>
        <w:ind w:left="1134" w:hanging="593"/>
      </w:pPr>
      <w:rPr>
        <w:rFonts w:ascii="Arial" w:eastAsia="Arial" w:hAnsi="Arial" w:cs="Arial" w:hint="default"/>
        <w:color w:val="FBFDA5"/>
        <w:w w:val="99"/>
        <w:position w:val="-18"/>
        <w:sz w:val="36"/>
        <w:szCs w:val="36"/>
      </w:rPr>
    </w:lvl>
    <w:lvl w:ilvl="2" w:tplc="BBF4FCCA">
      <w:numFmt w:val="bullet"/>
      <w:lvlText w:val="•"/>
      <w:lvlJc w:val="left"/>
      <w:pPr>
        <w:ind w:left="1995" w:hanging="593"/>
      </w:pPr>
      <w:rPr>
        <w:rFonts w:hint="default"/>
      </w:rPr>
    </w:lvl>
    <w:lvl w:ilvl="3" w:tplc="81DEBA32">
      <w:numFmt w:val="bullet"/>
      <w:lvlText w:val="•"/>
      <w:lvlJc w:val="left"/>
      <w:pPr>
        <w:ind w:left="2591" w:hanging="593"/>
      </w:pPr>
      <w:rPr>
        <w:rFonts w:hint="default"/>
      </w:rPr>
    </w:lvl>
    <w:lvl w:ilvl="4" w:tplc="B41C2290">
      <w:numFmt w:val="bullet"/>
      <w:lvlText w:val="•"/>
      <w:lvlJc w:val="left"/>
      <w:pPr>
        <w:ind w:left="3186" w:hanging="593"/>
      </w:pPr>
      <w:rPr>
        <w:rFonts w:hint="default"/>
      </w:rPr>
    </w:lvl>
    <w:lvl w:ilvl="5" w:tplc="75281004">
      <w:numFmt w:val="bullet"/>
      <w:lvlText w:val="•"/>
      <w:lvlJc w:val="left"/>
      <w:pPr>
        <w:ind w:left="3782" w:hanging="593"/>
      </w:pPr>
      <w:rPr>
        <w:rFonts w:hint="default"/>
      </w:rPr>
    </w:lvl>
    <w:lvl w:ilvl="6" w:tplc="EF901244">
      <w:numFmt w:val="bullet"/>
      <w:lvlText w:val="•"/>
      <w:lvlJc w:val="left"/>
      <w:pPr>
        <w:ind w:left="4378" w:hanging="593"/>
      </w:pPr>
      <w:rPr>
        <w:rFonts w:hint="default"/>
      </w:rPr>
    </w:lvl>
    <w:lvl w:ilvl="7" w:tplc="12A6D17C">
      <w:numFmt w:val="bullet"/>
      <w:lvlText w:val="•"/>
      <w:lvlJc w:val="left"/>
      <w:pPr>
        <w:ind w:left="4973" w:hanging="593"/>
      </w:pPr>
      <w:rPr>
        <w:rFonts w:hint="default"/>
      </w:rPr>
    </w:lvl>
    <w:lvl w:ilvl="8" w:tplc="2AFED162">
      <w:numFmt w:val="bullet"/>
      <w:lvlText w:val="•"/>
      <w:lvlJc w:val="left"/>
      <w:pPr>
        <w:ind w:left="5569" w:hanging="593"/>
      </w:pPr>
      <w:rPr>
        <w:rFonts w:hint="default"/>
      </w:rPr>
    </w:lvl>
  </w:abstractNum>
  <w:abstractNum w:abstractNumId="16">
    <w:nsid w:val="5F0E5FF9"/>
    <w:multiLevelType w:val="hybridMultilevel"/>
    <w:tmpl w:val="DD3AB982"/>
    <w:lvl w:ilvl="0" w:tplc="4F14271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B6C4A2D"/>
    <w:multiLevelType w:val="hybridMultilevel"/>
    <w:tmpl w:val="D2B2A2E6"/>
    <w:lvl w:ilvl="0" w:tplc="D9ECE47E">
      <w:numFmt w:val="bullet"/>
      <w:lvlText w:val="•"/>
      <w:lvlJc w:val="left"/>
      <w:pPr>
        <w:ind w:left="176" w:hanging="120"/>
      </w:pPr>
      <w:rPr>
        <w:rFonts w:ascii="Times New Roman" w:eastAsia="Times New Roman" w:hAnsi="Times New Roman" w:cs="Times New Roman" w:hint="default"/>
        <w:color w:val="6E9372"/>
        <w:w w:val="63"/>
        <w:sz w:val="10"/>
        <w:szCs w:val="10"/>
      </w:rPr>
    </w:lvl>
    <w:lvl w:ilvl="1" w:tplc="79D428F0">
      <w:numFmt w:val="bullet"/>
      <w:lvlText w:val="•"/>
      <w:lvlJc w:val="left"/>
      <w:pPr>
        <w:ind w:left="183" w:hanging="120"/>
      </w:pPr>
      <w:rPr>
        <w:rFonts w:hint="default"/>
      </w:rPr>
    </w:lvl>
    <w:lvl w:ilvl="2" w:tplc="DBA4D25A">
      <w:numFmt w:val="bullet"/>
      <w:lvlText w:val="•"/>
      <w:lvlJc w:val="left"/>
      <w:pPr>
        <w:ind w:left="187" w:hanging="120"/>
      </w:pPr>
      <w:rPr>
        <w:rFonts w:hint="default"/>
      </w:rPr>
    </w:lvl>
    <w:lvl w:ilvl="3" w:tplc="76C0242A">
      <w:numFmt w:val="bullet"/>
      <w:lvlText w:val="•"/>
      <w:lvlJc w:val="left"/>
      <w:pPr>
        <w:ind w:left="190" w:hanging="120"/>
      </w:pPr>
      <w:rPr>
        <w:rFonts w:hint="default"/>
      </w:rPr>
    </w:lvl>
    <w:lvl w:ilvl="4" w:tplc="B45E0664">
      <w:numFmt w:val="bullet"/>
      <w:lvlText w:val="•"/>
      <w:lvlJc w:val="left"/>
      <w:pPr>
        <w:ind w:left="194" w:hanging="120"/>
      </w:pPr>
      <w:rPr>
        <w:rFonts w:hint="default"/>
      </w:rPr>
    </w:lvl>
    <w:lvl w:ilvl="5" w:tplc="6FBE5422">
      <w:numFmt w:val="bullet"/>
      <w:lvlText w:val="•"/>
      <w:lvlJc w:val="left"/>
      <w:pPr>
        <w:ind w:left="198" w:hanging="120"/>
      </w:pPr>
      <w:rPr>
        <w:rFonts w:hint="default"/>
      </w:rPr>
    </w:lvl>
    <w:lvl w:ilvl="6" w:tplc="FDF66232">
      <w:numFmt w:val="bullet"/>
      <w:lvlText w:val="•"/>
      <w:lvlJc w:val="left"/>
      <w:pPr>
        <w:ind w:left="201" w:hanging="120"/>
      </w:pPr>
      <w:rPr>
        <w:rFonts w:hint="default"/>
      </w:rPr>
    </w:lvl>
    <w:lvl w:ilvl="7" w:tplc="B83EBBE6">
      <w:numFmt w:val="bullet"/>
      <w:lvlText w:val="•"/>
      <w:lvlJc w:val="left"/>
      <w:pPr>
        <w:ind w:left="205" w:hanging="120"/>
      </w:pPr>
      <w:rPr>
        <w:rFonts w:hint="default"/>
      </w:rPr>
    </w:lvl>
    <w:lvl w:ilvl="8" w:tplc="E99C8B1C">
      <w:numFmt w:val="bullet"/>
      <w:lvlText w:val="•"/>
      <w:lvlJc w:val="left"/>
      <w:pPr>
        <w:ind w:left="208" w:hanging="120"/>
      </w:pPr>
      <w:rPr>
        <w:rFonts w:hint="default"/>
      </w:rPr>
    </w:lvl>
  </w:abstractNum>
  <w:abstractNum w:abstractNumId="18">
    <w:nsid w:val="6D5B7BC3"/>
    <w:multiLevelType w:val="hybridMultilevel"/>
    <w:tmpl w:val="761EDBA0"/>
    <w:lvl w:ilvl="0" w:tplc="03B6CA6E">
      <w:numFmt w:val="bullet"/>
      <w:lvlText w:val="■"/>
      <w:lvlJc w:val="left"/>
      <w:pPr>
        <w:ind w:left="1735" w:hanging="617"/>
      </w:pPr>
      <w:rPr>
        <w:rFonts w:hint="default"/>
        <w:w w:val="99"/>
        <w:highlight w:val="lightGray"/>
      </w:rPr>
    </w:lvl>
    <w:lvl w:ilvl="1" w:tplc="8110B66E">
      <w:numFmt w:val="bullet"/>
      <w:lvlText w:val="•"/>
      <w:lvlJc w:val="left"/>
      <w:pPr>
        <w:ind w:left="1882" w:hanging="617"/>
      </w:pPr>
      <w:rPr>
        <w:rFonts w:hint="default"/>
      </w:rPr>
    </w:lvl>
    <w:lvl w:ilvl="2" w:tplc="2500E788">
      <w:numFmt w:val="bullet"/>
      <w:lvlText w:val="•"/>
      <w:lvlJc w:val="left"/>
      <w:pPr>
        <w:ind w:left="2025" w:hanging="617"/>
      </w:pPr>
      <w:rPr>
        <w:rFonts w:hint="default"/>
      </w:rPr>
    </w:lvl>
    <w:lvl w:ilvl="3" w:tplc="13AE51F8">
      <w:numFmt w:val="bullet"/>
      <w:lvlText w:val="•"/>
      <w:lvlJc w:val="left"/>
      <w:pPr>
        <w:ind w:left="2168" w:hanging="617"/>
      </w:pPr>
      <w:rPr>
        <w:rFonts w:hint="default"/>
      </w:rPr>
    </w:lvl>
    <w:lvl w:ilvl="4" w:tplc="13168BD4">
      <w:numFmt w:val="bullet"/>
      <w:lvlText w:val="•"/>
      <w:lvlJc w:val="left"/>
      <w:pPr>
        <w:ind w:left="2311" w:hanging="617"/>
      </w:pPr>
      <w:rPr>
        <w:rFonts w:hint="default"/>
      </w:rPr>
    </w:lvl>
    <w:lvl w:ilvl="5" w:tplc="AFFE42E8">
      <w:numFmt w:val="bullet"/>
      <w:lvlText w:val="•"/>
      <w:lvlJc w:val="left"/>
      <w:pPr>
        <w:ind w:left="2454" w:hanging="617"/>
      </w:pPr>
      <w:rPr>
        <w:rFonts w:hint="default"/>
      </w:rPr>
    </w:lvl>
    <w:lvl w:ilvl="6" w:tplc="4C9E9CE6">
      <w:numFmt w:val="bullet"/>
      <w:lvlText w:val="•"/>
      <w:lvlJc w:val="left"/>
      <w:pPr>
        <w:ind w:left="2597" w:hanging="617"/>
      </w:pPr>
      <w:rPr>
        <w:rFonts w:hint="default"/>
      </w:rPr>
    </w:lvl>
    <w:lvl w:ilvl="7" w:tplc="8E3C042E">
      <w:numFmt w:val="bullet"/>
      <w:lvlText w:val="•"/>
      <w:lvlJc w:val="left"/>
      <w:pPr>
        <w:ind w:left="2740" w:hanging="617"/>
      </w:pPr>
      <w:rPr>
        <w:rFonts w:hint="default"/>
      </w:rPr>
    </w:lvl>
    <w:lvl w:ilvl="8" w:tplc="A0520328">
      <w:numFmt w:val="bullet"/>
      <w:lvlText w:val="•"/>
      <w:lvlJc w:val="left"/>
      <w:pPr>
        <w:ind w:left="2883" w:hanging="617"/>
      </w:pPr>
      <w:rPr>
        <w:rFonts w:hint="default"/>
      </w:rPr>
    </w:lvl>
  </w:abstractNum>
  <w:abstractNum w:abstractNumId="19">
    <w:nsid w:val="6F462B93"/>
    <w:multiLevelType w:val="hybridMultilevel"/>
    <w:tmpl w:val="A2D66F9C"/>
    <w:lvl w:ilvl="0" w:tplc="0DE0AFE8">
      <w:start w:val="1"/>
      <w:numFmt w:val="lowerLetter"/>
      <w:lvlText w:val="%1."/>
      <w:lvlJc w:val="left"/>
      <w:pPr>
        <w:ind w:left="1118" w:hanging="267"/>
      </w:pPr>
      <w:rPr>
        <w:rFonts w:ascii="Arial" w:eastAsia="Arial" w:hAnsi="Arial" w:cs="Arial" w:hint="default"/>
        <w:color w:val="2A2A2A"/>
        <w:spacing w:val="-1"/>
        <w:w w:val="102"/>
        <w:sz w:val="24"/>
        <w:szCs w:val="24"/>
      </w:rPr>
    </w:lvl>
    <w:lvl w:ilvl="1" w:tplc="EB16366E">
      <w:numFmt w:val="bullet"/>
      <w:lvlText w:val="•"/>
      <w:lvlJc w:val="left"/>
      <w:pPr>
        <w:ind w:left="1825" w:hanging="360"/>
      </w:pPr>
      <w:rPr>
        <w:rFonts w:ascii="Arial" w:eastAsia="Arial" w:hAnsi="Arial" w:cs="Arial" w:hint="default"/>
        <w:color w:val="282828"/>
        <w:w w:val="103"/>
        <w:sz w:val="24"/>
        <w:szCs w:val="24"/>
      </w:rPr>
    </w:lvl>
    <w:lvl w:ilvl="2" w:tplc="6B529E64">
      <w:numFmt w:val="bullet"/>
      <w:lvlText w:val="•"/>
      <w:lvlJc w:val="left"/>
      <w:pPr>
        <w:ind w:left="3864" w:hanging="359"/>
      </w:pPr>
      <w:rPr>
        <w:rFonts w:ascii="Arial" w:eastAsia="Arial" w:hAnsi="Arial" w:cs="Arial" w:hint="default"/>
        <w:color w:val="282828"/>
        <w:w w:val="109"/>
        <w:sz w:val="23"/>
        <w:szCs w:val="23"/>
      </w:rPr>
    </w:lvl>
    <w:lvl w:ilvl="3" w:tplc="F3768FB4">
      <w:numFmt w:val="bullet"/>
      <w:lvlText w:val="•"/>
      <w:lvlJc w:val="left"/>
      <w:pPr>
        <w:ind w:left="4865" w:hanging="359"/>
      </w:pPr>
      <w:rPr>
        <w:rFonts w:hint="default"/>
      </w:rPr>
    </w:lvl>
    <w:lvl w:ilvl="4" w:tplc="618A489E">
      <w:numFmt w:val="bullet"/>
      <w:lvlText w:val="•"/>
      <w:lvlJc w:val="left"/>
      <w:pPr>
        <w:ind w:left="5870" w:hanging="359"/>
      </w:pPr>
      <w:rPr>
        <w:rFonts w:hint="default"/>
      </w:rPr>
    </w:lvl>
    <w:lvl w:ilvl="5" w:tplc="2D9E4DFC">
      <w:numFmt w:val="bullet"/>
      <w:lvlText w:val="•"/>
      <w:lvlJc w:val="left"/>
      <w:pPr>
        <w:ind w:left="6875" w:hanging="359"/>
      </w:pPr>
      <w:rPr>
        <w:rFonts w:hint="default"/>
      </w:rPr>
    </w:lvl>
    <w:lvl w:ilvl="6" w:tplc="430A51EC">
      <w:numFmt w:val="bullet"/>
      <w:lvlText w:val="•"/>
      <w:lvlJc w:val="left"/>
      <w:pPr>
        <w:ind w:left="7880" w:hanging="359"/>
      </w:pPr>
      <w:rPr>
        <w:rFonts w:hint="default"/>
      </w:rPr>
    </w:lvl>
    <w:lvl w:ilvl="7" w:tplc="2C262508">
      <w:numFmt w:val="bullet"/>
      <w:lvlText w:val="•"/>
      <w:lvlJc w:val="left"/>
      <w:pPr>
        <w:ind w:left="8885" w:hanging="359"/>
      </w:pPr>
      <w:rPr>
        <w:rFonts w:hint="default"/>
      </w:rPr>
    </w:lvl>
    <w:lvl w:ilvl="8" w:tplc="252C5DC6">
      <w:numFmt w:val="bullet"/>
      <w:lvlText w:val="•"/>
      <w:lvlJc w:val="left"/>
      <w:pPr>
        <w:ind w:left="9890" w:hanging="359"/>
      </w:pPr>
      <w:rPr>
        <w:rFonts w:hint="default"/>
      </w:rPr>
    </w:lvl>
  </w:abstractNum>
  <w:abstractNum w:abstractNumId="20">
    <w:nsid w:val="70C8725E"/>
    <w:multiLevelType w:val="hybridMultilevel"/>
    <w:tmpl w:val="B816DB18"/>
    <w:lvl w:ilvl="0" w:tplc="DF623A4C">
      <w:numFmt w:val="bullet"/>
      <w:lvlText w:val="■"/>
      <w:lvlJc w:val="left"/>
      <w:pPr>
        <w:ind w:left="1070" w:hanging="941"/>
      </w:pPr>
      <w:rPr>
        <w:rFonts w:hint="default"/>
        <w:w w:val="102"/>
        <w:highlight w:val="lightGray"/>
      </w:rPr>
    </w:lvl>
    <w:lvl w:ilvl="1" w:tplc="D1C29290">
      <w:numFmt w:val="bullet"/>
      <w:lvlText w:val="·"/>
      <w:lvlJc w:val="left"/>
      <w:pPr>
        <w:ind w:left="2592" w:hanging="50"/>
      </w:pPr>
      <w:rPr>
        <w:rFonts w:ascii="Times New Roman" w:eastAsia="Times New Roman" w:hAnsi="Times New Roman" w:cs="Times New Roman" w:hint="default"/>
        <w:color w:val="FBFDA5"/>
        <w:spacing w:val="3"/>
        <w:w w:val="62"/>
        <w:sz w:val="20"/>
        <w:szCs w:val="20"/>
      </w:rPr>
    </w:lvl>
    <w:lvl w:ilvl="2" w:tplc="2E781AC4">
      <w:numFmt w:val="bullet"/>
      <w:lvlText w:val="•"/>
      <w:lvlJc w:val="left"/>
      <w:pPr>
        <w:ind w:left="3236" w:hanging="50"/>
      </w:pPr>
      <w:rPr>
        <w:rFonts w:hint="default"/>
      </w:rPr>
    </w:lvl>
    <w:lvl w:ilvl="3" w:tplc="4D924F7E">
      <w:numFmt w:val="bullet"/>
      <w:lvlText w:val="•"/>
      <w:lvlJc w:val="left"/>
      <w:pPr>
        <w:ind w:left="3873" w:hanging="50"/>
      </w:pPr>
      <w:rPr>
        <w:rFonts w:hint="default"/>
      </w:rPr>
    </w:lvl>
    <w:lvl w:ilvl="4" w:tplc="E4A2B5A0">
      <w:numFmt w:val="bullet"/>
      <w:lvlText w:val="•"/>
      <w:lvlJc w:val="left"/>
      <w:pPr>
        <w:ind w:left="4509" w:hanging="50"/>
      </w:pPr>
      <w:rPr>
        <w:rFonts w:hint="default"/>
      </w:rPr>
    </w:lvl>
    <w:lvl w:ilvl="5" w:tplc="507AAE9A">
      <w:numFmt w:val="bullet"/>
      <w:lvlText w:val="•"/>
      <w:lvlJc w:val="left"/>
      <w:pPr>
        <w:ind w:left="5146" w:hanging="50"/>
      </w:pPr>
      <w:rPr>
        <w:rFonts w:hint="default"/>
      </w:rPr>
    </w:lvl>
    <w:lvl w:ilvl="6" w:tplc="BDB8F654">
      <w:numFmt w:val="bullet"/>
      <w:lvlText w:val="•"/>
      <w:lvlJc w:val="left"/>
      <w:pPr>
        <w:ind w:left="5782" w:hanging="50"/>
      </w:pPr>
      <w:rPr>
        <w:rFonts w:hint="default"/>
      </w:rPr>
    </w:lvl>
    <w:lvl w:ilvl="7" w:tplc="A77CE47A">
      <w:numFmt w:val="bullet"/>
      <w:lvlText w:val="•"/>
      <w:lvlJc w:val="left"/>
      <w:pPr>
        <w:ind w:left="6419" w:hanging="50"/>
      </w:pPr>
      <w:rPr>
        <w:rFonts w:hint="default"/>
      </w:rPr>
    </w:lvl>
    <w:lvl w:ilvl="8" w:tplc="B600A9C8">
      <w:numFmt w:val="bullet"/>
      <w:lvlText w:val="•"/>
      <w:lvlJc w:val="left"/>
      <w:pPr>
        <w:ind w:left="7055" w:hanging="50"/>
      </w:pPr>
      <w:rPr>
        <w:rFonts w:hint="default"/>
      </w:rPr>
    </w:lvl>
  </w:abstractNum>
  <w:abstractNum w:abstractNumId="21">
    <w:nsid w:val="71286DBC"/>
    <w:multiLevelType w:val="hybridMultilevel"/>
    <w:tmpl w:val="1934322E"/>
    <w:lvl w:ilvl="0" w:tplc="65A62600">
      <w:numFmt w:val="bullet"/>
      <w:lvlText w:val="•"/>
      <w:lvlJc w:val="left"/>
      <w:pPr>
        <w:ind w:left="1845" w:hanging="382"/>
      </w:pPr>
      <w:rPr>
        <w:rFonts w:hint="default"/>
        <w:w w:val="105"/>
      </w:rPr>
    </w:lvl>
    <w:lvl w:ilvl="1" w:tplc="2A94EA98">
      <w:numFmt w:val="bullet"/>
      <w:lvlText w:val="•"/>
      <w:lvlJc w:val="left"/>
      <w:pPr>
        <w:ind w:left="2846" w:hanging="382"/>
      </w:pPr>
      <w:rPr>
        <w:rFonts w:hint="default"/>
      </w:rPr>
    </w:lvl>
    <w:lvl w:ilvl="2" w:tplc="7F08F81A">
      <w:numFmt w:val="bullet"/>
      <w:lvlText w:val="•"/>
      <w:lvlJc w:val="left"/>
      <w:pPr>
        <w:ind w:left="3852" w:hanging="382"/>
      </w:pPr>
      <w:rPr>
        <w:rFonts w:hint="default"/>
      </w:rPr>
    </w:lvl>
    <w:lvl w:ilvl="3" w:tplc="906E3418">
      <w:numFmt w:val="bullet"/>
      <w:lvlText w:val="•"/>
      <w:lvlJc w:val="left"/>
      <w:pPr>
        <w:ind w:left="4858" w:hanging="382"/>
      </w:pPr>
      <w:rPr>
        <w:rFonts w:hint="default"/>
      </w:rPr>
    </w:lvl>
    <w:lvl w:ilvl="4" w:tplc="ECA8A846">
      <w:numFmt w:val="bullet"/>
      <w:lvlText w:val="•"/>
      <w:lvlJc w:val="left"/>
      <w:pPr>
        <w:ind w:left="5864" w:hanging="382"/>
      </w:pPr>
      <w:rPr>
        <w:rFonts w:hint="default"/>
      </w:rPr>
    </w:lvl>
    <w:lvl w:ilvl="5" w:tplc="23D296E4">
      <w:numFmt w:val="bullet"/>
      <w:lvlText w:val="•"/>
      <w:lvlJc w:val="left"/>
      <w:pPr>
        <w:ind w:left="6870" w:hanging="382"/>
      </w:pPr>
      <w:rPr>
        <w:rFonts w:hint="default"/>
      </w:rPr>
    </w:lvl>
    <w:lvl w:ilvl="6" w:tplc="3A0E76CA">
      <w:numFmt w:val="bullet"/>
      <w:lvlText w:val="•"/>
      <w:lvlJc w:val="left"/>
      <w:pPr>
        <w:ind w:left="7876" w:hanging="382"/>
      </w:pPr>
      <w:rPr>
        <w:rFonts w:hint="default"/>
      </w:rPr>
    </w:lvl>
    <w:lvl w:ilvl="7" w:tplc="9C086A72">
      <w:numFmt w:val="bullet"/>
      <w:lvlText w:val="•"/>
      <w:lvlJc w:val="left"/>
      <w:pPr>
        <w:ind w:left="8882" w:hanging="382"/>
      </w:pPr>
      <w:rPr>
        <w:rFonts w:hint="default"/>
      </w:rPr>
    </w:lvl>
    <w:lvl w:ilvl="8" w:tplc="26B8A9D8">
      <w:numFmt w:val="bullet"/>
      <w:lvlText w:val="•"/>
      <w:lvlJc w:val="left"/>
      <w:pPr>
        <w:ind w:left="9888" w:hanging="382"/>
      </w:pPr>
      <w:rPr>
        <w:rFonts w:hint="default"/>
      </w:rPr>
    </w:lvl>
  </w:abstractNum>
  <w:abstractNum w:abstractNumId="22">
    <w:nsid w:val="7C883B5D"/>
    <w:multiLevelType w:val="hybridMultilevel"/>
    <w:tmpl w:val="3856BFC2"/>
    <w:lvl w:ilvl="0" w:tplc="114E30EE">
      <w:numFmt w:val="bullet"/>
      <w:lvlText w:val="·"/>
      <w:lvlJc w:val="left"/>
      <w:pPr>
        <w:ind w:left="1259" w:hanging="296"/>
      </w:pPr>
      <w:rPr>
        <w:rFonts w:hint="default"/>
        <w:spacing w:val="-1"/>
        <w:w w:val="184"/>
        <w:sz w:val="46"/>
        <w:szCs w:val="46"/>
        <w:highlight w:val="lightGray"/>
      </w:rPr>
    </w:lvl>
    <w:lvl w:ilvl="1" w:tplc="8B3295F4">
      <w:numFmt w:val="bullet"/>
      <w:lvlText w:val="■"/>
      <w:lvlJc w:val="left"/>
      <w:pPr>
        <w:ind w:left="11751" w:hanging="8638"/>
      </w:pPr>
      <w:rPr>
        <w:rFonts w:ascii="Arial" w:eastAsia="Arial" w:hAnsi="Arial" w:cs="Arial" w:hint="default"/>
        <w:color w:val="FBFBA5"/>
        <w:w w:val="102"/>
        <w:position w:val="2"/>
        <w:sz w:val="36"/>
        <w:szCs w:val="36"/>
      </w:rPr>
    </w:lvl>
    <w:lvl w:ilvl="2" w:tplc="5E7E6794">
      <w:numFmt w:val="bullet"/>
      <w:lvlText w:val="•"/>
      <w:lvlJc w:val="left"/>
      <w:pPr>
        <w:ind w:left="11218" w:hanging="8638"/>
      </w:pPr>
      <w:rPr>
        <w:rFonts w:hint="default"/>
      </w:rPr>
    </w:lvl>
    <w:lvl w:ilvl="3" w:tplc="1F1A8A44">
      <w:numFmt w:val="bullet"/>
      <w:lvlText w:val="•"/>
      <w:lvlJc w:val="left"/>
      <w:pPr>
        <w:ind w:left="10677" w:hanging="8638"/>
      </w:pPr>
      <w:rPr>
        <w:rFonts w:hint="default"/>
      </w:rPr>
    </w:lvl>
    <w:lvl w:ilvl="4" w:tplc="CE6A4EAA">
      <w:numFmt w:val="bullet"/>
      <w:lvlText w:val="•"/>
      <w:lvlJc w:val="left"/>
      <w:pPr>
        <w:ind w:left="10136" w:hanging="8638"/>
      </w:pPr>
      <w:rPr>
        <w:rFonts w:hint="default"/>
      </w:rPr>
    </w:lvl>
    <w:lvl w:ilvl="5" w:tplc="45D2F40E">
      <w:numFmt w:val="bullet"/>
      <w:lvlText w:val="•"/>
      <w:lvlJc w:val="left"/>
      <w:pPr>
        <w:ind w:left="9595" w:hanging="8638"/>
      </w:pPr>
      <w:rPr>
        <w:rFonts w:hint="default"/>
      </w:rPr>
    </w:lvl>
    <w:lvl w:ilvl="6" w:tplc="62C458FE">
      <w:numFmt w:val="bullet"/>
      <w:lvlText w:val="•"/>
      <w:lvlJc w:val="left"/>
      <w:pPr>
        <w:ind w:left="9054" w:hanging="8638"/>
      </w:pPr>
      <w:rPr>
        <w:rFonts w:hint="default"/>
      </w:rPr>
    </w:lvl>
    <w:lvl w:ilvl="7" w:tplc="6584EE0E">
      <w:numFmt w:val="bullet"/>
      <w:lvlText w:val="•"/>
      <w:lvlJc w:val="left"/>
      <w:pPr>
        <w:ind w:left="8513" w:hanging="8638"/>
      </w:pPr>
      <w:rPr>
        <w:rFonts w:hint="default"/>
      </w:rPr>
    </w:lvl>
    <w:lvl w:ilvl="8" w:tplc="3EB411C8">
      <w:numFmt w:val="bullet"/>
      <w:lvlText w:val="•"/>
      <w:lvlJc w:val="left"/>
      <w:pPr>
        <w:ind w:left="7972" w:hanging="8638"/>
      </w:pPr>
      <w:rPr>
        <w:rFonts w:hint="default"/>
      </w:rPr>
    </w:lvl>
  </w:abstractNum>
  <w:abstractNum w:abstractNumId="23">
    <w:nsid w:val="7F1B76EA"/>
    <w:multiLevelType w:val="hybridMultilevel"/>
    <w:tmpl w:val="9830D064"/>
    <w:lvl w:ilvl="0" w:tplc="272E8E82">
      <w:numFmt w:val="bullet"/>
      <w:lvlText w:val="■"/>
      <w:lvlJc w:val="left"/>
      <w:pPr>
        <w:ind w:left="6057" w:hanging="2813"/>
      </w:pPr>
      <w:rPr>
        <w:rFonts w:hint="default"/>
        <w:w w:val="102"/>
        <w:highlight w:val="lightGray"/>
      </w:rPr>
    </w:lvl>
    <w:lvl w:ilvl="1" w:tplc="B406BC36">
      <w:numFmt w:val="bullet"/>
      <w:lvlText w:val="•"/>
      <w:lvlJc w:val="left"/>
      <w:pPr>
        <w:ind w:left="6644" w:hanging="2813"/>
      </w:pPr>
      <w:rPr>
        <w:rFonts w:hint="default"/>
      </w:rPr>
    </w:lvl>
    <w:lvl w:ilvl="2" w:tplc="EF646B1E">
      <w:numFmt w:val="bullet"/>
      <w:lvlText w:val="•"/>
      <w:lvlJc w:val="left"/>
      <w:pPr>
        <w:ind w:left="7228" w:hanging="2813"/>
      </w:pPr>
      <w:rPr>
        <w:rFonts w:hint="default"/>
      </w:rPr>
    </w:lvl>
    <w:lvl w:ilvl="3" w:tplc="B56C6430">
      <w:numFmt w:val="bullet"/>
      <w:lvlText w:val="•"/>
      <w:lvlJc w:val="left"/>
      <w:pPr>
        <w:ind w:left="7812" w:hanging="2813"/>
      </w:pPr>
      <w:rPr>
        <w:rFonts w:hint="default"/>
      </w:rPr>
    </w:lvl>
    <w:lvl w:ilvl="4" w:tplc="DB40E7EE">
      <w:numFmt w:val="bullet"/>
      <w:lvlText w:val="•"/>
      <w:lvlJc w:val="left"/>
      <w:pPr>
        <w:ind w:left="8396" w:hanging="2813"/>
      </w:pPr>
      <w:rPr>
        <w:rFonts w:hint="default"/>
      </w:rPr>
    </w:lvl>
    <w:lvl w:ilvl="5" w:tplc="3792592A">
      <w:numFmt w:val="bullet"/>
      <w:lvlText w:val="•"/>
      <w:lvlJc w:val="left"/>
      <w:pPr>
        <w:ind w:left="8980" w:hanging="2813"/>
      </w:pPr>
      <w:rPr>
        <w:rFonts w:hint="default"/>
      </w:rPr>
    </w:lvl>
    <w:lvl w:ilvl="6" w:tplc="06B483FE">
      <w:numFmt w:val="bullet"/>
      <w:lvlText w:val="•"/>
      <w:lvlJc w:val="left"/>
      <w:pPr>
        <w:ind w:left="9564" w:hanging="2813"/>
      </w:pPr>
      <w:rPr>
        <w:rFonts w:hint="default"/>
      </w:rPr>
    </w:lvl>
    <w:lvl w:ilvl="7" w:tplc="23643C80">
      <w:numFmt w:val="bullet"/>
      <w:lvlText w:val="•"/>
      <w:lvlJc w:val="left"/>
      <w:pPr>
        <w:ind w:left="10148" w:hanging="2813"/>
      </w:pPr>
      <w:rPr>
        <w:rFonts w:hint="default"/>
      </w:rPr>
    </w:lvl>
    <w:lvl w:ilvl="8" w:tplc="6A108290">
      <w:numFmt w:val="bullet"/>
      <w:lvlText w:val="•"/>
      <w:lvlJc w:val="left"/>
      <w:pPr>
        <w:ind w:left="10732" w:hanging="2813"/>
      </w:pPr>
      <w:rPr>
        <w:rFonts w:hint="default"/>
      </w:rPr>
    </w:lvl>
  </w:abstractNum>
  <w:num w:numId="1">
    <w:abstractNumId w:val="22"/>
  </w:num>
  <w:num w:numId="2">
    <w:abstractNumId w:val="14"/>
  </w:num>
  <w:num w:numId="3">
    <w:abstractNumId w:val="23"/>
  </w:num>
  <w:num w:numId="4">
    <w:abstractNumId w:val="4"/>
  </w:num>
  <w:num w:numId="5">
    <w:abstractNumId w:val="12"/>
  </w:num>
  <w:num w:numId="6">
    <w:abstractNumId w:val="3"/>
  </w:num>
  <w:num w:numId="7">
    <w:abstractNumId w:val="2"/>
  </w:num>
  <w:num w:numId="8">
    <w:abstractNumId w:val="5"/>
  </w:num>
  <w:num w:numId="9">
    <w:abstractNumId w:val="0"/>
  </w:num>
  <w:num w:numId="10">
    <w:abstractNumId w:val="15"/>
  </w:num>
  <w:num w:numId="11">
    <w:abstractNumId w:val="8"/>
  </w:num>
  <w:num w:numId="12">
    <w:abstractNumId w:val="19"/>
  </w:num>
  <w:num w:numId="13">
    <w:abstractNumId w:val="18"/>
  </w:num>
  <w:num w:numId="14">
    <w:abstractNumId w:val="9"/>
  </w:num>
  <w:num w:numId="15">
    <w:abstractNumId w:val="20"/>
  </w:num>
  <w:num w:numId="16">
    <w:abstractNumId w:val="21"/>
  </w:num>
  <w:num w:numId="17">
    <w:abstractNumId w:val="6"/>
  </w:num>
  <w:num w:numId="18">
    <w:abstractNumId w:val="1"/>
  </w:num>
  <w:num w:numId="19">
    <w:abstractNumId w:val="13"/>
  </w:num>
  <w:num w:numId="20">
    <w:abstractNumId w:val="17"/>
  </w:num>
  <w:num w:numId="21">
    <w:abstractNumId w:val="7"/>
  </w:num>
  <w:num w:numId="22">
    <w:abstractNumId w:val="10"/>
  </w:num>
  <w:num w:numId="23">
    <w:abstractNumId w:val="16"/>
  </w:num>
  <w:num w:numId="24">
    <w:abstractNumId w:val="11"/>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2BC"/>
    <w:rsid w:val="00071B5D"/>
    <w:rsid w:val="000F0F87"/>
    <w:rsid w:val="00106BAA"/>
    <w:rsid w:val="001C7A11"/>
    <w:rsid w:val="00211EA7"/>
    <w:rsid w:val="00216DA5"/>
    <w:rsid w:val="002E472F"/>
    <w:rsid w:val="00383553"/>
    <w:rsid w:val="003842F3"/>
    <w:rsid w:val="003E790D"/>
    <w:rsid w:val="00410187"/>
    <w:rsid w:val="00496576"/>
    <w:rsid w:val="00496FB4"/>
    <w:rsid w:val="00497DE4"/>
    <w:rsid w:val="004F559A"/>
    <w:rsid w:val="00524FFD"/>
    <w:rsid w:val="00576753"/>
    <w:rsid w:val="00577639"/>
    <w:rsid w:val="005B742C"/>
    <w:rsid w:val="005D6642"/>
    <w:rsid w:val="0062172C"/>
    <w:rsid w:val="006B200F"/>
    <w:rsid w:val="00726562"/>
    <w:rsid w:val="007F4502"/>
    <w:rsid w:val="008714EE"/>
    <w:rsid w:val="008A126F"/>
    <w:rsid w:val="009252BC"/>
    <w:rsid w:val="00987245"/>
    <w:rsid w:val="009933DD"/>
    <w:rsid w:val="009B2F64"/>
    <w:rsid w:val="009B72E6"/>
    <w:rsid w:val="009D07BB"/>
    <w:rsid w:val="00A216F1"/>
    <w:rsid w:val="00A72189"/>
    <w:rsid w:val="00A95B85"/>
    <w:rsid w:val="00AB197B"/>
    <w:rsid w:val="00B25BE6"/>
    <w:rsid w:val="00B8116E"/>
    <w:rsid w:val="00BE3F55"/>
    <w:rsid w:val="00C647CA"/>
    <w:rsid w:val="00C66DF7"/>
    <w:rsid w:val="00C94A5E"/>
    <w:rsid w:val="00CB4D88"/>
    <w:rsid w:val="00CD622C"/>
    <w:rsid w:val="00D03F8B"/>
    <w:rsid w:val="00D91775"/>
    <w:rsid w:val="00DB5A68"/>
    <w:rsid w:val="00DD6D55"/>
    <w:rsid w:val="00E011E5"/>
    <w:rsid w:val="00E40CC0"/>
    <w:rsid w:val="00E758F7"/>
    <w:rsid w:val="00F3070A"/>
    <w:rsid w:val="00F33389"/>
    <w:rsid w:val="00F856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D6D55"/>
    <w:pPr>
      <w:jc w:val="both"/>
    </w:pPr>
    <w:rPr>
      <w:rFonts w:ascii="Arial" w:eastAsia="Arial" w:hAnsi="Arial" w:cs="Arial"/>
      <w:sz w:val="24"/>
      <w:szCs w:val="24"/>
      <w:lang w:val="fr-FR"/>
    </w:rPr>
  </w:style>
  <w:style w:type="paragraph" w:styleId="Titre1">
    <w:name w:val="heading 1"/>
    <w:basedOn w:val="Normal"/>
    <w:uiPriority w:val="1"/>
    <w:qFormat/>
    <w:rsid w:val="00A216F1"/>
    <w:pPr>
      <w:numPr>
        <w:numId w:val="24"/>
      </w:numPr>
      <w:outlineLvl w:val="0"/>
    </w:pPr>
    <w:rPr>
      <w:rFonts w:ascii="Times New Roman" w:eastAsia="Times New Roman" w:hAnsi="Times New Roman" w:cs="Times New Roman"/>
      <w:sz w:val="28"/>
      <w:szCs w:val="144"/>
    </w:rPr>
  </w:style>
  <w:style w:type="paragraph" w:styleId="Titre2">
    <w:name w:val="heading 2"/>
    <w:basedOn w:val="Normal"/>
    <w:uiPriority w:val="1"/>
    <w:qFormat/>
    <w:rsid w:val="00576753"/>
    <w:pPr>
      <w:numPr>
        <w:ilvl w:val="1"/>
        <w:numId w:val="24"/>
      </w:numPr>
      <w:spacing w:before="120" w:after="120"/>
      <w:ind w:left="0" w:hanging="11"/>
      <w:outlineLvl w:val="1"/>
    </w:pPr>
    <w:rPr>
      <w:rFonts w:ascii="Times New Roman" w:eastAsia="Times New Roman" w:hAnsi="Times New Roman" w:cs="Times New Roman"/>
      <w:b/>
      <w:w w:val="105"/>
      <w:sz w:val="28"/>
      <w:szCs w:val="86"/>
    </w:rPr>
  </w:style>
  <w:style w:type="paragraph" w:styleId="Titre3">
    <w:name w:val="heading 3"/>
    <w:basedOn w:val="Normal"/>
    <w:uiPriority w:val="1"/>
    <w:qFormat/>
    <w:pPr>
      <w:numPr>
        <w:ilvl w:val="2"/>
        <w:numId w:val="24"/>
      </w:numPr>
      <w:spacing w:line="709" w:lineRule="exact"/>
      <w:outlineLvl w:val="2"/>
    </w:pPr>
    <w:rPr>
      <w:rFonts w:ascii="Times New Roman" w:eastAsia="Times New Roman" w:hAnsi="Times New Roman" w:cs="Times New Roman"/>
      <w:sz w:val="64"/>
      <w:szCs w:val="64"/>
    </w:rPr>
  </w:style>
  <w:style w:type="paragraph" w:styleId="Titre4">
    <w:name w:val="heading 4"/>
    <w:basedOn w:val="Normal"/>
    <w:uiPriority w:val="1"/>
    <w:qFormat/>
    <w:pPr>
      <w:numPr>
        <w:ilvl w:val="3"/>
        <w:numId w:val="24"/>
      </w:numPr>
      <w:spacing w:line="705" w:lineRule="exact"/>
      <w:outlineLvl w:val="3"/>
    </w:pPr>
    <w:rPr>
      <w:sz w:val="63"/>
      <w:szCs w:val="63"/>
    </w:rPr>
  </w:style>
  <w:style w:type="paragraph" w:styleId="Titre5">
    <w:name w:val="heading 5"/>
    <w:basedOn w:val="Normal"/>
    <w:uiPriority w:val="1"/>
    <w:qFormat/>
    <w:pPr>
      <w:numPr>
        <w:ilvl w:val="4"/>
        <w:numId w:val="24"/>
      </w:numPr>
      <w:spacing w:line="276" w:lineRule="exact"/>
      <w:outlineLvl w:val="4"/>
    </w:pPr>
    <w:rPr>
      <w:sz w:val="48"/>
      <w:szCs w:val="48"/>
    </w:rPr>
  </w:style>
  <w:style w:type="paragraph" w:styleId="Titre6">
    <w:name w:val="heading 6"/>
    <w:basedOn w:val="Normal"/>
    <w:uiPriority w:val="1"/>
    <w:qFormat/>
    <w:pPr>
      <w:numPr>
        <w:ilvl w:val="5"/>
        <w:numId w:val="24"/>
      </w:numPr>
      <w:spacing w:line="503" w:lineRule="exact"/>
      <w:outlineLvl w:val="5"/>
    </w:pPr>
    <w:rPr>
      <w:b/>
      <w:bCs/>
      <w:sz w:val="45"/>
      <w:szCs w:val="45"/>
    </w:rPr>
  </w:style>
  <w:style w:type="paragraph" w:styleId="Titre7">
    <w:name w:val="heading 7"/>
    <w:basedOn w:val="Normal"/>
    <w:uiPriority w:val="1"/>
    <w:qFormat/>
    <w:pPr>
      <w:numPr>
        <w:ilvl w:val="6"/>
        <w:numId w:val="24"/>
      </w:numPr>
      <w:outlineLvl w:val="6"/>
    </w:pPr>
    <w:rPr>
      <w:b/>
      <w:bCs/>
      <w:sz w:val="44"/>
      <w:szCs w:val="44"/>
    </w:rPr>
  </w:style>
  <w:style w:type="paragraph" w:styleId="Titre8">
    <w:name w:val="heading 8"/>
    <w:basedOn w:val="Normal"/>
    <w:uiPriority w:val="1"/>
    <w:qFormat/>
    <w:pPr>
      <w:numPr>
        <w:ilvl w:val="7"/>
        <w:numId w:val="24"/>
      </w:numPr>
      <w:spacing w:line="411" w:lineRule="exact"/>
      <w:outlineLvl w:val="7"/>
    </w:pPr>
    <w:rPr>
      <w:sz w:val="43"/>
      <w:szCs w:val="43"/>
    </w:rPr>
  </w:style>
  <w:style w:type="paragraph" w:styleId="Titre9">
    <w:name w:val="heading 9"/>
    <w:basedOn w:val="Normal"/>
    <w:uiPriority w:val="1"/>
    <w:qFormat/>
    <w:rsid w:val="00A216F1"/>
    <w:pPr>
      <w:numPr>
        <w:ilvl w:val="8"/>
        <w:numId w:val="24"/>
      </w:numPr>
      <w:jc w:val="center"/>
      <w:outlineLvl w:val="8"/>
    </w:pPr>
    <w:rPr>
      <w:b/>
      <w:bCs/>
      <w:sz w:val="41"/>
      <w:szCs w:val="4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2263" w:hanging="37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8714EE"/>
    <w:rPr>
      <w:rFonts w:ascii="Tahoma" w:hAnsi="Tahoma" w:cs="Tahoma"/>
      <w:sz w:val="16"/>
      <w:szCs w:val="16"/>
    </w:rPr>
  </w:style>
  <w:style w:type="character" w:customStyle="1" w:styleId="TextedebullesCar">
    <w:name w:val="Texte de bulles Car"/>
    <w:basedOn w:val="Policepardfaut"/>
    <w:link w:val="Textedebulles"/>
    <w:uiPriority w:val="99"/>
    <w:semiHidden/>
    <w:rsid w:val="008714EE"/>
    <w:rPr>
      <w:rFonts w:ascii="Tahoma" w:eastAsia="Arial" w:hAnsi="Tahoma" w:cs="Tahoma"/>
      <w:sz w:val="16"/>
      <w:szCs w:val="16"/>
    </w:rPr>
  </w:style>
  <w:style w:type="paragraph" w:styleId="Titre">
    <w:name w:val="Title"/>
    <w:basedOn w:val="Normal"/>
    <w:next w:val="Normal"/>
    <w:link w:val="TitreCar"/>
    <w:uiPriority w:val="10"/>
    <w:qFormat/>
    <w:rsid w:val="003842F3"/>
    <w:pPr>
      <w:spacing w:after="300"/>
      <w:contextualSpacing/>
      <w:jc w:val="center"/>
    </w:pPr>
    <w:rPr>
      <w:rFonts w:asciiTheme="majorHAnsi" w:eastAsiaTheme="majorEastAsia" w:hAnsiTheme="majorHAnsi" w:cstheme="majorBidi"/>
      <w:spacing w:val="5"/>
      <w:kern w:val="28"/>
      <w:sz w:val="52"/>
      <w:szCs w:val="52"/>
    </w:rPr>
  </w:style>
  <w:style w:type="character" w:customStyle="1" w:styleId="TitreCar">
    <w:name w:val="Titre Car"/>
    <w:basedOn w:val="Policepardfaut"/>
    <w:link w:val="Titre"/>
    <w:uiPriority w:val="10"/>
    <w:rsid w:val="003842F3"/>
    <w:rPr>
      <w:rFonts w:asciiTheme="majorHAnsi" w:eastAsiaTheme="majorEastAsia" w:hAnsiTheme="majorHAnsi" w:cstheme="majorBidi"/>
      <w:spacing w:val="5"/>
      <w:kern w:val="28"/>
      <w:sz w:val="52"/>
      <w:szCs w:val="52"/>
    </w:rPr>
  </w:style>
  <w:style w:type="paragraph" w:styleId="En-tte">
    <w:name w:val="header"/>
    <w:basedOn w:val="Normal"/>
    <w:link w:val="En-tteCar"/>
    <w:uiPriority w:val="99"/>
    <w:unhideWhenUsed/>
    <w:rsid w:val="007F4502"/>
    <w:pPr>
      <w:tabs>
        <w:tab w:val="center" w:pos="4536"/>
        <w:tab w:val="right" w:pos="9072"/>
      </w:tabs>
    </w:pPr>
  </w:style>
  <w:style w:type="character" w:customStyle="1" w:styleId="En-tteCar">
    <w:name w:val="En-tête Car"/>
    <w:basedOn w:val="Policepardfaut"/>
    <w:link w:val="En-tte"/>
    <w:uiPriority w:val="99"/>
    <w:rsid w:val="007F4502"/>
    <w:rPr>
      <w:rFonts w:ascii="Arial" w:eastAsia="Arial" w:hAnsi="Arial" w:cs="Arial"/>
      <w:sz w:val="24"/>
      <w:szCs w:val="24"/>
    </w:rPr>
  </w:style>
  <w:style w:type="paragraph" w:styleId="Pieddepage">
    <w:name w:val="footer"/>
    <w:basedOn w:val="Normal"/>
    <w:link w:val="PieddepageCar"/>
    <w:uiPriority w:val="99"/>
    <w:unhideWhenUsed/>
    <w:rsid w:val="007F4502"/>
    <w:pPr>
      <w:tabs>
        <w:tab w:val="center" w:pos="4536"/>
        <w:tab w:val="right" w:pos="9072"/>
      </w:tabs>
    </w:pPr>
  </w:style>
  <w:style w:type="character" w:customStyle="1" w:styleId="PieddepageCar">
    <w:name w:val="Pied de page Car"/>
    <w:basedOn w:val="Policepardfaut"/>
    <w:link w:val="Pieddepage"/>
    <w:uiPriority w:val="99"/>
    <w:rsid w:val="007F4502"/>
    <w:rPr>
      <w:rFonts w:ascii="Arial" w:eastAsia="Arial" w:hAnsi="Arial" w:cs="Arial"/>
      <w:sz w:val="24"/>
      <w:szCs w:val="24"/>
    </w:rPr>
  </w:style>
  <w:style w:type="paragraph" w:styleId="Sous-titre">
    <w:name w:val="Subtitle"/>
    <w:basedOn w:val="Normal"/>
    <w:next w:val="Normal"/>
    <w:link w:val="Sous-titreCar"/>
    <w:uiPriority w:val="11"/>
    <w:qFormat/>
    <w:rsid w:val="004F559A"/>
    <w:pPr>
      <w:numPr>
        <w:ilvl w:val="1"/>
      </w:numPr>
      <w:spacing w:before="120" w:after="120"/>
      <w:jc w:val="center"/>
    </w:pPr>
    <w:rPr>
      <w:rFonts w:eastAsiaTheme="majorEastAsia" w:cstheme="majorBidi"/>
      <w:iCs/>
      <w:color w:val="000000" w:themeColor="text1"/>
      <w:spacing w:val="15"/>
      <w:sz w:val="32"/>
    </w:rPr>
  </w:style>
  <w:style w:type="character" w:customStyle="1" w:styleId="Sous-titreCar">
    <w:name w:val="Sous-titre Car"/>
    <w:basedOn w:val="Policepardfaut"/>
    <w:link w:val="Sous-titre"/>
    <w:uiPriority w:val="11"/>
    <w:rsid w:val="004F559A"/>
    <w:rPr>
      <w:rFonts w:ascii="Arial" w:eastAsiaTheme="majorEastAsia" w:hAnsi="Arial" w:cstheme="majorBidi"/>
      <w:iCs/>
      <w:color w:val="000000" w:themeColor="text1"/>
      <w:spacing w:val="15"/>
      <w:sz w:val="3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D6D55"/>
    <w:pPr>
      <w:jc w:val="both"/>
    </w:pPr>
    <w:rPr>
      <w:rFonts w:ascii="Arial" w:eastAsia="Arial" w:hAnsi="Arial" w:cs="Arial"/>
      <w:sz w:val="24"/>
      <w:szCs w:val="24"/>
      <w:lang w:val="fr-FR"/>
    </w:rPr>
  </w:style>
  <w:style w:type="paragraph" w:styleId="Titre1">
    <w:name w:val="heading 1"/>
    <w:basedOn w:val="Normal"/>
    <w:uiPriority w:val="1"/>
    <w:qFormat/>
    <w:rsid w:val="00A216F1"/>
    <w:pPr>
      <w:numPr>
        <w:numId w:val="24"/>
      </w:numPr>
      <w:outlineLvl w:val="0"/>
    </w:pPr>
    <w:rPr>
      <w:rFonts w:ascii="Times New Roman" w:eastAsia="Times New Roman" w:hAnsi="Times New Roman" w:cs="Times New Roman"/>
      <w:sz w:val="28"/>
      <w:szCs w:val="144"/>
    </w:rPr>
  </w:style>
  <w:style w:type="paragraph" w:styleId="Titre2">
    <w:name w:val="heading 2"/>
    <w:basedOn w:val="Normal"/>
    <w:uiPriority w:val="1"/>
    <w:qFormat/>
    <w:rsid w:val="00576753"/>
    <w:pPr>
      <w:numPr>
        <w:ilvl w:val="1"/>
        <w:numId w:val="24"/>
      </w:numPr>
      <w:spacing w:before="120" w:after="120"/>
      <w:ind w:left="0" w:hanging="11"/>
      <w:outlineLvl w:val="1"/>
    </w:pPr>
    <w:rPr>
      <w:rFonts w:ascii="Times New Roman" w:eastAsia="Times New Roman" w:hAnsi="Times New Roman" w:cs="Times New Roman"/>
      <w:b/>
      <w:w w:val="105"/>
      <w:sz w:val="28"/>
      <w:szCs w:val="86"/>
    </w:rPr>
  </w:style>
  <w:style w:type="paragraph" w:styleId="Titre3">
    <w:name w:val="heading 3"/>
    <w:basedOn w:val="Normal"/>
    <w:uiPriority w:val="1"/>
    <w:qFormat/>
    <w:pPr>
      <w:numPr>
        <w:ilvl w:val="2"/>
        <w:numId w:val="24"/>
      </w:numPr>
      <w:spacing w:line="709" w:lineRule="exact"/>
      <w:outlineLvl w:val="2"/>
    </w:pPr>
    <w:rPr>
      <w:rFonts w:ascii="Times New Roman" w:eastAsia="Times New Roman" w:hAnsi="Times New Roman" w:cs="Times New Roman"/>
      <w:sz w:val="64"/>
      <w:szCs w:val="64"/>
    </w:rPr>
  </w:style>
  <w:style w:type="paragraph" w:styleId="Titre4">
    <w:name w:val="heading 4"/>
    <w:basedOn w:val="Normal"/>
    <w:uiPriority w:val="1"/>
    <w:qFormat/>
    <w:pPr>
      <w:numPr>
        <w:ilvl w:val="3"/>
        <w:numId w:val="24"/>
      </w:numPr>
      <w:spacing w:line="705" w:lineRule="exact"/>
      <w:outlineLvl w:val="3"/>
    </w:pPr>
    <w:rPr>
      <w:sz w:val="63"/>
      <w:szCs w:val="63"/>
    </w:rPr>
  </w:style>
  <w:style w:type="paragraph" w:styleId="Titre5">
    <w:name w:val="heading 5"/>
    <w:basedOn w:val="Normal"/>
    <w:uiPriority w:val="1"/>
    <w:qFormat/>
    <w:pPr>
      <w:numPr>
        <w:ilvl w:val="4"/>
        <w:numId w:val="24"/>
      </w:numPr>
      <w:spacing w:line="276" w:lineRule="exact"/>
      <w:outlineLvl w:val="4"/>
    </w:pPr>
    <w:rPr>
      <w:sz w:val="48"/>
      <w:szCs w:val="48"/>
    </w:rPr>
  </w:style>
  <w:style w:type="paragraph" w:styleId="Titre6">
    <w:name w:val="heading 6"/>
    <w:basedOn w:val="Normal"/>
    <w:uiPriority w:val="1"/>
    <w:qFormat/>
    <w:pPr>
      <w:numPr>
        <w:ilvl w:val="5"/>
        <w:numId w:val="24"/>
      </w:numPr>
      <w:spacing w:line="503" w:lineRule="exact"/>
      <w:outlineLvl w:val="5"/>
    </w:pPr>
    <w:rPr>
      <w:b/>
      <w:bCs/>
      <w:sz w:val="45"/>
      <w:szCs w:val="45"/>
    </w:rPr>
  </w:style>
  <w:style w:type="paragraph" w:styleId="Titre7">
    <w:name w:val="heading 7"/>
    <w:basedOn w:val="Normal"/>
    <w:uiPriority w:val="1"/>
    <w:qFormat/>
    <w:pPr>
      <w:numPr>
        <w:ilvl w:val="6"/>
        <w:numId w:val="24"/>
      </w:numPr>
      <w:outlineLvl w:val="6"/>
    </w:pPr>
    <w:rPr>
      <w:b/>
      <w:bCs/>
      <w:sz w:val="44"/>
      <w:szCs w:val="44"/>
    </w:rPr>
  </w:style>
  <w:style w:type="paragraph" w:styleId="Titre8">
    <w:name w:val="heading 8"/>
    <w:basedOn w:val="Normal"/>
    <w:uiPriority w:val="1"/>
    <w:qFormat/>
    <w:pPr>
      <w:numPr>
        <w:ilvl w:val="7"/>
        <w:numId w:val="24"/>
      </w:numPr>
      <w:spacing w:line="411" w:lineRule="exact"/>
      <w:outlineLvl w:val="7"/>
    </w:pPr>
    <w:rPr>
      <w:sz w:val="43"/>
      <w:szCs w:val="43"/>
    </w:rPr>
  </w:style>
  <w:style w:type="paragraph" w:styleId="Titre9">
    <w:name w:val="heading 9"/>
    <w:basedOn w:val="Normal"/>
    <w:uiPriority w:val="1"/>
    <w:qFormat/>
    <w:rsid w:val="00A216F1"/>
    <w:pPr>
      <w:numPr>
        <w:ilvl w:val="8"/>
        <w:numId w:val="24"/>
      </w:numPr>
      <w:jc w:val="center"/>
      <w:outlineLvl w:val="8"/>
    </w:pPr>
    <w:rPr>
      <w:b/>
      <w:bCs/>
      <w:sz w:val="41"/>
      <w:szCs w:val="4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2263" w:hanging="37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8714EE"/>
    <w:rPr>
      <w:rFonts w:ascii="Tahoma" w:hAnsi="Tahoma" w:cs="Tahoma"/>
      <w:sz w:val="16"/>
      <w:szCs w:val="16"/>
    </w:rPr>
  </w:style>
  <w:style w:type="character" w:customStyle="1" w:styleId="TextedebullesCar">
    <w:name w:val="Texte de bulles Car"/>
    <w:basedOn w:val="Policepardfaut"/>
    <w:link w:val="Textedebulles"/>
    <w:uiPriority w:val="99"/>
    <w:semiHidden/>
    <w:rsid w:val="008714EE"/>
    <w:rPr>
      <w:rFonts w:ascii="Tahoma" w:eastAsia="Arial" w:hAnsi="Tahoma" w:cs="Tahoma"/>
      <w:sz w:val="16"/>
      <w:szCs w:val="16"/>
    </w:rPr>
  </w:style>
  <w:style w:type="paragraph" w:styleId="Titre">
    <w:name w:val="Title"/>
    <w:basedOn w:val="Normal"/>
    <w:next w:val="Normal"/>
    <w:link w:val="TitreCar"/>
    <w:uiPriority w:val="10"/>
    <w:qFormat/>
    <w:rsid w:val="003842F3"/>
    <w:pPr>
      <w:spacing w:after="300"/>
      <w:contextualSpacing/>
      <w:jc w:val="center"/>
    </w:pPr>
    <w:rPr>
      <w:rFonts w:asciiTheme="majorHAnsi" w:eastAsiaTheme="majorEastAsia" w:hAnsiTheme="majorHAnsi" w:cstheme="majorBidi"/>
      <w:spacing w:val="5"/>
      <w:kern w:val="28"/>
      <w:sz w:val="52"/>
      <w:szCs w:val="52"/>
    </w:rPr>
  </w:style>
  <w:style w:type="character" w:customStyle="1" w:styleId="TitreCar">
    <w:name w:val="Titre Car"/>
    <w:basedOn w:val="Policepardfaut"/>
    <w:link w:val="Titre"/>
    <w:uiPriority w:val="10"/>
    <w:rsid w:val="003842F3"/>
    <w:rPr>
      <w:rFonts w:asciiTheme="majorHAnsi" w:eastAsiaTheme="majorEastAsia" w:hAnsiTheme="majorHAnsi" w:cstheme="majorBidi"/>
      <w:spacing w:val="5"/>
      <w:kern w:val="28"/>
      <w:sz w:val="52"/>
      <w:szCs w:val="52"/>
    </w:rPr>
  </w:style>
  <w:style w:type="paragraph" w:styleId="En-tte">
    <w:name w:val="header"/>
    <w:basedOn w:val="Normal"/>
    <w:link w:val="En-tteCar"/>
    <w:uiPriority w:val="99"/>
    <w:unhideWhenUsed/>
    <w:rsid w:val="007F4502"/>
    <w:pPr>
      <w:tabs>
        <w:tab w:val="center" w:pos="4536"/>
        <w:tab w:val="right" w:pos="9072"/>
      </w:tabs>
    </w:pPr>
  </w:style>
  <w:style w:type="character" w:customStyle="1" w:styleId="En-tteCar">
    <w:name w:val="En-tête Car"/>
    <w:basedOn w:val="Policepardfaut"/>
    <w:link w:val="En-tte"/>
    <w:uiPriority w:val="99"/>
    <w:rsid w:val="007F4502"/>
    <w:rPr>
      <w:rFonts w:ascii="Arial" w:eastAsia="Arial" w:hAnsi="Arial" w:cs="Arial"/>
      <w:sz w:val="24"/>
      <w:szCs w:val="24"/>
    </w:rPr>
  </w:style>
  <w:style w:type="paragraph" w:styleId="Pieddepage">
    <w:name w:val="footer"/>
    <w:basedOn w:val="Normal"/>
    <w:link w:val="PieddepageCar"/>
    <w:uiPriority w:val="99"/>
    <w:unhideWhenUsed/>
    <w:rsid w:val="007F4502"/>
    <w:pPr>
      <w:tabs>
        <w:tab w:val="center" w:pos="4536"/>
        <w:tab w:val="right" w:pos="9072"/>
      </w:tabs>
    </w:pPr>
  </w:style>
  <w:style w:type="character" w:customStyle="1" w:styleId="PieddepageCar">
    <w:name w:val="Pied de page Car"/>
    <w:basedOn w:val="Policepardfaut"/>
    <w:link w:val="Pieddepage"/>
    <w:uiPriority w:val="99"/>
    <w:rsid w:val="007F4502"/>
    <w:rPr>
      <w:rFonts w:ascii="Arial" w:eastAsia="Arial" w:hAnsi="Arial" w:cs="Arial"/>
      <w:sz w:val="24"/>
      <w:szCs w:val="24"/>
    </w:rPr>
  </w:style>
  <w:style w:type="paragraph" w:styleId="Sous-titre">
    <w:name w:val="Subtitle"/>
    <w:basedOn w:val="Normal"/>
    <w:next w:val="Normal"/>
    <w:link w:val="Sous-titreCar"/>
    <w:uiPriority w:val="11"/>
    <w:qFormat/>
    <w:rsid w:val="004F559A"/>
    <w:pPr>
      <w:numPr>
        <w:ilvl w:val="1"/>
      </w:numPr>
      <w:spacing w:before="120" w:after="120"/>
      <w:jc w:val="center"/>
    </w:pPr>
    <w:rPr>
      <w:rFonts w:eastAsiaTheme="majorEastAsia" w:cstheme="majorBidi"/>
      <w:iCs/>
      <w:color w:val="000000" w:themeColor="text1"/>
      <w:spacing w:val="15"/>
      <w:sz w:val="32"/>
    </w:rPr>
  </w:style>
  <w:style w:type="character" w:customStyle="1" w:styleId="Sous-titreCar">
    <w:name w:val="Sous-titre Car"/>
    <w:basedOn w:val="Policepardfaut"/>
    <w:link w:val="Sous-titre"/>
    <w:uiPriority w:val="11"/>
    <w:rsid w:val="004F559A"/>
    <w:rPr>
      <w:rFonts w:ascii="Arial" w:eastAsiaTheme="majorEastAsia" w:hAnsi="Arial" w:cstheme="majorBidi"/>
      <w:iCs/>
      <w:color w:val="000000" w:themeColor="text1"/>
      <w:spacing w:val="15"/>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footer" Target="footer11.xml"/><Relationship Id="rId39" Type="http://schemas.openxmlformats.org/officeDocument/2006/relationships/footer" Target="footer21.xml"/><Relationship Id="rId21" Type="http://schemas.openxmlformats.org/officeDocument/2006/relationships/image" Target="media/image6.png"/><Relationship Id="rId34" Type="http://schemas.openxmlformats.org/officeDocument/2006/relationships/footer" Target="footer17.xml"/><Relationship Id="rId42" Type="http://schemas.openxmlformats.org/officeDocument/2006/relationships/image" Target="media/image11.png"/><Relationship Id="rId47" Type="http://schemas.openxmlformats.org/officeDocument/2006/relationships/footer" Target="footer27.xml"/><Relationship Id="rId50" Type="http://schemas.openxmlformats.org/officeDocument/2006/relationships/image" Target="media/image14.png"/><Relationship Id="rId55" Type="http://schemas.openxmlformats.org/officeDocument/2006/relationships/image" Target="media/image17.png"/><Relationship Id="rId63" Type="http://schemas.openxmlformats.org/officeDocument/2006/relationships/image" Target="media/image21.png"/><Relationship Id="rId68" Type="http://schemas.openxmlformats.org/officeDocument/2006/relationships/footer" Target="footer36.xml"/><Relationship Id="rId7" Type="http://schemas.openxmlformats.org/officeDocument/2006/relationships/endnotes" Target="endnotes.xml"/><Relationship Id="rId71"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footer" Target="footer9.xml"/><Relationship Id="rId32" Type="http://schemas.openxmlformats.org/officeDocument/2006/relationships/footer" Target="footer16.xml"/><Relationship Id="rId37" Type="http://schemas.openxmlformats.org/officeDocument/2006/relationships/image" Target="media/image10.png"/><Relationship Id="rId40" Type="http://schemas.openxmlformats.org/officeDocument/2006/relationships/footer" Target="footer22.xml"/><Relationship Id="rId45" Type="http://schemas.openxmlformats.org/officeDocument/2006/relationships/footer" Target="footer25.xml"/><Relationship Id="rId53" Type="http://schemas.openxmlformats.org/officeDocument/2006/relationships/footer" Target="footer30.xml"/><Relationship Id="rId58" Type="http://schemas.openxmlformats.org/officeDocument/2006/relationships/footer" Target="footer32.xml"/><Relationship Id="rId66" Type="http://schemas.openxmlformats.org/officeDocument/2006/relationships/image" Target="media/image22.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footer" Target="footer13.xml"/><Relationship Id="rId36" Type="http://schemas.openxmlformats.org/officeDocument/2006/relationships/footer" Target="footer19.xml"/><Relationship Id="rId49" Type="http://schemas.openxmlformats.org/officeDocument/2006/relationships/footer" Target="footer28.xml"/><Relationship Id="rId57" Type="http://schemas.openxmlformats.org/officeDocument/2006/relationships/image" Target="media/image18.png"/><Relationship Id="rId61" Type="http://schemas.openxmlformats.org/officeDocument/2006/relationships/image" Target="media/image20.png"/><Relationship Id="rId10" Type="http://schemas.openxmlformats.org/officeDocument/2006/relationships/hyperlink" Target="http://www.vigicrues.gouv.fr/" TargetMode="External"/><Relationship Id="rId19" Type="http://schemas.openxmlformats.org/officeDocument/2006/relationships/image" Target="media/image5.png"/><Relationship Id="rId31" Type="http://schemas.openxmlformats.org/officeDocument/2006/relationships/footer" Target="footer15.xml"/><Relationship Id="rId44" Type="http://schemas.openxmlformats.org/officeDocument/2006/relationships/image" Target="media/image12.png"/><Relationship Id="rId52" Type="http://schemas.openxmlformats.org/officeDocument/2006/relationships/footer" Target="footer29.xml"/><Relationship Id="rId60" Type="http://schemas.openxmlformats.org/officeDocument/2006/relationships/image" Target="media/image19.png"/><Relationship Id="rId65" Type="http://schemas.openxmlformats.org/officeDocument/2006/relationships/footer" Target="footer35.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footer" Target="footer8.xml"/><Relationship Id="rId27" Type="http://schemas.openxmlformats.org/officeDocument/2006/relationships/footer" Target="footer12.xml"/><Relationship Id="rId30" Type="http://schemas.openxmlformats.org/officeDocument/2006/relationships/footer" Target="footer14.xml"/><Relationship Id="rId35" Type="http://schemas.openxmlformats.org/officeDocument/2006/relationships/footer" Target="footer18.xml"/><Relationship Id="rId43" Type="http://schemas.openxmlformats.org/officeDocument/2006/relationships/footer" Target="footer24.xml"/><Relationship Id="rId48" Type="http://schemas.openxmlformats.org/officeDocument/2006/relationships/image" Target="media/image13.png"/><Relationship Id="rId56" Type="http://schemas.openxmlformats.org/officeDocument/2006/relationships/footer" Target="footer31.xml"/><Relationship Id="rId64" Type="http://schemas.openxmlformats.org/officeDocument/2006/relationships/hyperlink" Target="http://www.domotique-info.fr/2014/02/sigfox-technologie-de-rupture-pour-le" TargetMode="External"/><Relationship Id="rId69" Type="http://schemas.openxmlformats.org/officeDocument/2006/relationships/image" Target="media/image24.png"/><Relationship Id="rId8" Type="http://schemas.openxmlformats.org/officeDocument/2006/relationships/footer" Target="footer1.xml"/><Relationship Id="rId51" Type="http://schemas.openxmlformats.org/officeDocument/2006/relationships/image" Target="media/image15.png"/><Relationship Id="rId72" Type="http://schemas.openxmlformats.org/officeDocument/2006/relationships/footer" Target="footer38.xml"/><Relationship Id="rId3" Type="http://schemas.microsoft.com/office/2007/relationships/stylesWithEffects" Target="stylesWithEffect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footer" Target="footer10.xml"/><Relationship Id="rId33" Type="http://schemas.openxmlformats.org/officeDocument/2006/relationships/image" Target="media/image9.png"/><Relationship Id="rId38" Type="http://schemas.openxmlformats.org/officeDocument/2006/relationships/footer" Target="footer20.xml"/><Relationship Id="rId46" Type="http://schemas.openxmlformats.org/officeDocument/2006/relationships/footer" Target="footer26.xml"/><Relationship Id="rId59" Type="http://schemas.openxmlformats.org/officeDocument/2006/relationships/footer" Target="footer33.xml"/><Relationship Id="rId67" Type="http://schemas.openxmlformats.org/officeDocument/2006/relationships/image" Target="media/image23.png"/><Relationship Id="rId20" Type="http://schemas.openxmlformats.org/officeDocument/2006/relationships/footer" Target="footer7.xml"/><Relationship Id="rId41" Type="http://schemas.openxmlformats.org/officeDocument/2006/relationships/footer" Target="footer23.xml"/><Relationship Id="rId54" Type="http://schemas.openxmlformats.org/officeDocument/2006/relationships/image" Target="media/image16.png"/><Relationship Id="rId62" Type="http://schemas.openxmlformats.org/officeDocument/2006/relationships/footer" Target="footer34.xml"/><Relationship Id="rId70" Type="http://schemas.openxmlformats.org/officeDocument/2006/relationships/footer" Target="footer37.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4465</Words>
  <Characters>24560</Characters>
  <Application>Microsoft Office Word</Application>
  <DocSecurity>0</DocSecurity>
  <Lines>204</Lines>
  <Paragraphs>57</Paragraphs>
  <ScaleCrop>false</ScaleCrop>
  <HeadingPairs>
    <vt:vector size="2" baseType="variant">
      <vt:variant>
        <vt:lpstr>Titre</vt:lpstr>
      </vt:variant>
      <vt:variant>
        <vt:i4>1</vt:i4>
      </vt:variant>
    </vt:vector>
  </HeadingPairs>
  <TitlesOfParts>
    <vt:vector size="1" baseType="lpstr">
      <vt:lpstr>SDOC SCAN18052814300</vt:lpstr>
    </vt:vector>
  </TitlesOfParts>
  <Company>PERSO</Company>
  <LinksUpToDate>false</LinksUpToDate>
  <CharactersWithSpaces>28968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SDOC SCAN18052814300</dc:title>
  <dc:creator>Jean-Francois</dc:creator>
  <cp:lastModifiedBy>Jean-Francois</cp:lastModifiedBy>
  <cp:revision>2</cp:revision>
  <cp:lastPrinted>2018-09-10T07:36:00Z</cp:lastPrinted>
  <dcterms:created xsi:type="dcterms:W3CDTF">2018-09-10T07:36:00Z</dcterms:created>
  <dcterms:modified xsi:type="dcterms:W3CDTF">2018-09-10T07:36:00Z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2018-05-28T00:00:00Z</vt:filetime>
  </property>
  <property fmtid="{D5CDD505-2E9C-101B-9397-08002B2CF9AE}" pid="3" name="Creator">
    <vt:lpwstr>KM_C308</vt:lpwstr>
  </property>
  <property fmtid="{D5CDD505-2E9C-101B-9397-08002B2CF9AE}" pid="4" name="LastSaved">
    <vt:filetime>2018-05-28T00:00:00Z</vt:filetime>
  </property>
</Properties>
</file>