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BFA2" w14:textId="5272E8AD" w:rsidR="00800DD4" w:rsidRPr="0088324A" w:rsidRDefault="00800DD4" w:rsidP="00350BEA">
      <w:pPr>
        <w:spacing w:after="0"/>
        <w:rPr>
          <w:rFonts w:cs="Arial"/>
          <w:b/>
          <w:sz w:val="24"/>
        </w:rPr>
      </w:pPr>
      <w:r>
        <w:rPr>
          <w:rFonts w:cs="Arial"/>
          <w:b/>
          <w:sz w:val="28"/>
          <w:szCs w:val="28"/>
        </w:rPr>
        <w:t>PARTIE 1</w:t>
      </w:r>
      <w:r w:rsidR="0088324A">
        <w:rPr>
          <w:rFonts w:cs="Arial"/>
          <w:b/>
          <w:sz w:val="28"/>
          <w:szCs w:val="28"/>
        </w:rPr>
        <w:t xml:space="preserve"> : </w:t>
      </w:r>
      <w:r w:rsidR="00350BEA">
        <w:rPr>
          <w:rFonts w:cs="Arial"/>
          <w:b/>
          <w:sz w:val="28"/>
          <w:szCs w:val="28"/>
        </w:rPr>
        <w:t xml:space="preserve"> </w:t>
      </w:r>
      <w:r w:rsidR="007019DE">
        <w:rPr>
          <w:rFonts w:cs="Arial"/>
          <w:b/>
          <w:sz w:val="28"/>
          <w:szCs w:val="28"/>
        </w:rPr>
        <w:t>É</w:t>
      </w:r>
      <w:r w:rsidR="0088324A">
        <w:rPr>
          <w:rFonts w:cs="Arial"/>
          <w:b/>
          <w:sz w:val="28"/>
          <w:szCs w:val="28"/>
        </w:rPr>
        <w:t xml:space="preserve">tude de l'objectif </w:t>
      </w:r>
    </w:p>
    <w:p w14:paraId="73C4A901" w14:textId="77777777" w:rsidR="007A6EA8" w:rsidRPr="007A6EA8" w:rsidRDefault="007A6EA8" w:rsidP="00066E46">
      <w:pPr>
        <w:jc w:val="center"/>
        <w:rPr>
          <w:b/>
          <w:sz w:val="16"/>
          <w:szCs w:val="16"/>
          <w:highlight w:val="cyan"/>
        </w:rPr>
      </w:pPr>
    </w:p>
    <w:p w14:paraId="39FBEA4E" w14:textId="77777777" w:rsidR="00350BEA" w:rsidRDefault="00350BEA" w:rsidP="00551037">
      <w:pPr>
        <w:spacing w:after="0"/>
        <w:jc w:val="both"/>
        <w:rPr>
          <w:rFonts w:eastAsia="Calibri"/>
          <w:b/>
          <w:szCs w:val="22"/>
        </w:rPr>
      </w:pPr>
    </w:p>
    <w:p w14:paraId="4F8664CC" w14:textId="05A391FA" w:rsidR="001E3129" w:rsidRPr="00AC7CDA" w:rsidRDefault="00800DD4" w:rsidP="00350BEA">
      <w:pPr>
        <w:spacing w:after="0"/>
        <w:jc w:val="both"/>
        <w:rPr>
          <w:color w:val="FF0000"/>
        </w:rPr>
      </w:pPr>
      <w:r w:rsidRPr="00800DD4">
        <w:rPr>
          <w:rFonts w:eastAsia="Calibri"/>
          <w:b/>
          <w:szCs w:val="22"/>
        </w:rPr>
        <w:t>Question 1.1</w:t>
      </w:r>
      <w:r>
        <w:rPr>
          <w:rFonts w:eastAsia="Calibri"/>
          <w:szCs w:val="22"/>
        </w:rPr>
        <w:tab/>
      </w:r>
      <w:r>
        <w:rPr>
          <w:b/>
        </w:rPr>
        <w:t>Identifier et r</w:t>
      </w:r>
      <w:r w:rsidRPr="002A2B03">
        <w:rPr>
          <w:b/>
        </w:rPr>
        <w:t>elever</w:t>
      </w:r>
      <w:r>
        <w:t xml:space="preserve"> les caractéristiques de la puce DMD, En</w:t>
      </w:r>
      <w:r w:rsidR="00350BEA">
        <w:t xml:space="preserve"> déduire le format d'affichage </w:t>
      </w:r>
      <w:r>
        <w:t>du vidéoprojecteur (5/4, 4/3,3/2, 16/10 ou 16/9).</w:t>
      </w:r>
      <w:r w:rsidR="00350BEA">
        <w:t xml:space="preserve"> </w:t>
      </w:r>
      <w:r w:rsidR="001E3129">
        <w:rPr>
          <w:color w:val="FF0000"/>
        </w:rPr>
        <w:t xml:space="preserve">Puce de </w:t>
      </w:r>
      <w:r w:rsidR="001E3129" w:rsidRPr="00AC7CDA">
        <w:rPr>
          <w:color w:val="FF0000"/>
        </w:rPr>
        <w:t xml:space="preserve">800x600 pixels soit </w:t>
      </w:r>
      <w:r w:rsidR="001E3129">
        <w:rPr>
          <w:color w:val="FF0000"/>
        </w:rPr>
        <w:t xml:space="preserve">un </w:t>
      </w:r>
      <w:r w:rsidR="001E3129" w:rsidRPr="00AC7CDA">
        <w:rPr>
          <w:color w:val="FF0000"/>
        </w:rPr>
        <w:t xml:space="preserve">affichage </w:t>
      </w:r>
      <w:r w:rsidR="001E3129">
        <w:rPr>
          <w:color w:val="FF0000"/>
        </w:rPr>
        <w:t xml:space="preserve">au </w:t>
      </w:r>
      <w:r w:rsidR="001E3129" w:rsidRPr="00AC7CDA">
        <w:rPr>
          <w:color w:val="FF0000"/>
        </w:rPr>
        <w:t>format 4/3</w:t>
      </w:r>
      <w:r w:rsidR="001E3129">
        <w:rPr>
          <w:color w:val="FF0000"/>
        </w:rPr>
        <w:t>.</w:t>
      </w:r>
    </w:p>
    <w:p w14:paraId="2F292AD9" w14:textId="0E185A60" w:rsidR="00BE7315" w:rsidRPr="00AC7CDA" w:rsidRDefault="00800DD4" w:rsidP="00350BEA">
      <w:pPr>
        <w:spacing w:after="0"/>
        <w:rPr>
          <w:color w:val="FF0000"/>
        </w:rPr>
      </w:pPr>
      <w:r w:rsidRPr="00800DD4">
        <w:rPr>
          <w:rFonts w:eastAsia="Calibri"/>
          <w:b/>
          <w:szCs w:val="22"/>
        </w:rPr>
        <w:t>Question 1.2</w:t>
      </w:r>
      <w:r>
        <w:rPr>
          <w:rFonts w:eastAsia="Calibri"/>
          <w:szCs w:val="22"/>
        </w:rPr>
        <w:tab/>
      </w:r>
      <w:r w:rsidR="00350BEA" w:rsidRPr="002A2B03">
        <w:rPr>
          <w:b/>
        </w:rPr>
        <w:t>Déterminer</w:t>
      </w:r>
      <w:r w:rsidR="00350BEA">
        <w:t xml:space="preserve"> la taille de la puce DMD en mm ainsi que sa diagonale à partir des données constructeur. </w:t>
      </w:r>
      <w:r w:rsidR="00BE7315">
        <w:rPr>
          <w:color w:val="FF0000"/>
        </w:rPr>
        <w:t xml:space="preserve">Hauteur : (13+1) </w:t>
      </w:r>
      <w:r w:rsidR="00BE7315" w:rsidRPr="00AC7CDA">
        <w:rPr>
          <w:color w:val="FF0000"/>
        </w:rPr>
        <w:t>µm x</w:t>
      </w:r>
      <w:r w:rsidR="00BE7315">
        <w:rPr>
          <w:color w:val="FF0000"/>
        </w:rPr>
        <w:t xml:space="preserve"> </w:t>
      </w:r>
      <w:r w:rsidR="00BE7315" w:rsidRPr="00AC7CDA">
        <w:rPr>
          <w:color w:val="FF0000"/>
        </w:rPr>
        <w:t>600 = 8,4</w:t>
      </w:r>
      <w:r w:rsidR="00350BEA">
        <w:rPr>
          <w:color w:val="FF0000"/>
        </w:rPr>
        <w:t xml:space="preserve"> </w:t>
      </w:r>
      <w:r w:rsidR="00BE7315" w:rsidRPr="00AC7CDA">
        <w:rPr>
          <w:color w:val="FF0000"/>
        </w:rPr>
        <w:t>mm</w:t>
      </w:r>
      <w:r w:rsidR="00350BEA">
        <w:rPr>
          <w:color w:val="FF0000"/>
        </w:rPr>
        <w:t xml:space="preserve"> </w:t>
      </w:r>
      <w:r w:rsidR="00D708F1">
        <w:rPr>
          <w:color w:val="FF0000"/>
        </w:rPr>
        <w:t>;</w:t>
      </w:r>
      <w:r w:rsidR="00BE7315" w:rsidRPr="00AC7CDA">
        <w:rPr>
          <w:color w:val="FF0000"/>
        </w:rPr>
        <w:t xml:space="preserve"> </w:t>
      </w:r>
      <w:r w:rsidR="00BE7315">
        <w:rPr>
          <w:color w:val="FF0000"/>
        </w:rPr>
        <w:t xml:space="preserve">Largeur : (13+1) </w:t>
      </w:r>
      <w:r w:rsidR="00BE7315" w:rsidRPr="00AC7CDA">
        <w:rPr>
          <w:color w:val="FF0000"/>
        </w:rPr>
        <w:t>µm x 800 = 11,2</w:t>
      </w:r>
      <w:r w:rsidR="00350BEA">
        <w:rPr>
          <w:color w:val="FF0000"/>
        </w:rPr>
        <w:t xml:space="preserve"> </w:t>
      </w:r>
      <w:r w:rsidR="00BE7315" w:rsidRPr="00AC7CDA">
        <w:rPr>
          <w:color w:val="FF0000"/>
        </w:rPr>
        <w:t>mm</w:t>
      </w:r>
      <w:r w:rsidR="00BE7315">
        <w:rPr>
          <w:color w:val="FF0000"/>
        </w:rPr>
        <w:t xml:space="preserve"> soit une diagonale de 14</w:t>
      </w:r>
      <w:r w:rsidR="00350BEA">
        <w:rPr>
          <w:color w:val="FF0000"/>
        </w:rPr>
        <w:t xml:space="preserve"> </w:t>
      </w:r>
      <w:proofErr w:type="spellStart"/>
      <w:r w:rsidR="00BE7315">
        <w:rPr>
          <w:color w:val="FF0000"/>
        </w:rPr>
        <w:t>mm.</w:t>
      </w:r>
      <w:proofErr w:type="spellEnd"/>
    </w:p>
    <w:p w14:paraId="595D9BE0" w14:textId="77777777" w:rsidR="00463BD3" w:rsidRDefault="00800DD4" w:rsidP="00551037">
      <w:pPr>
        <w:spacing w:before="240" w:after="0"/>
        <w:jc w:val="both"/>
      </w:pPr>
      <w:r w:rsidRPr="00800DD4">
        <w:rPr>
          <w:rFonts w:eastAsia="Calibri"/>
          <w:b/>
          <w:szCs w:val="22"/>
        </w:rPr>
        <w:t>Question 1.3</w:t>
      </w:r>
      <w:r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ab/>
      </w:r>
      <w:r w:rsidR="00463BD3" w:rsidRPr="001A4608">
        <w:rPr>
          <w:b/>
        </w:rPr>
        <w:t>Identifier</w:t>
      </w:r>
      <w:r w:rsidR="00463BD3">
        <w:rPr>
          <w:b/>
        </w:rPr>
        <w:t xml:space="preserve"> et relever</w:t>
      </w:r>
      <w:r w:rsidR="00463BD3">
        <w:t xml:space="preserve"> les valeurs maxi et mini de focale de l'objectif.</w:t>
      </w:r>
    </w:p>
    <w:p w14:paraId="7731C06E" w14:textId="77777777" w:rsidR="00657F88" w:rsidRPr="00657F88" w:rsidRDefault="00657F88" w:rsidP="00551037">
      <w:pPr>
        <w:spacing w:after="0"/>
        <w:jc w:val="both"/>
        <w:rPr>
          <w:color w:val="FF0000"/>
        </w:rPr>
      </w:pPr>
      <w:proofErr w:type="gramStart"/>
      <w:r w:rsidRPr="00657F88">
        <w:rPr>
          <w:rFonts w:ascii="Comic Sans MS" w:hAnsi="Comic Sans MS"/>
          <w:color w:val="FF0000"/>
          <w:sz w:val="20"/>
          <w:szCs w:val="20"/>
        </w:rPr>
        <w:t>f</w:t>
      </w:r>
      <w:proofErr w:type="gramEnd"/>
      <w:r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657F88">
        <w:rPr>
          <w:rFonts w:ascii="Comic Sans MS" w:hAnsi="Comic Sans MS"/>
          <w:color w:val="FF0000"/>
          <w:sz w:val="20"/>
          <w:szCs w:val="20"/>
        </w:rPr>
        <w:t xml:space="preserve">min = </w:t>
      </w:r>
      <w:r w:rsidRPr="00657F88">
        <w:rPr>
          <w:rFonts w:ascii="Times New Roman" w:eastAsia="Times New Roman" w:hAnsi="Times New Roman"/>
          <w:color w:val="FF0000"/>
          <w:sz w:val="24"/>
          <w:lang w:eastAsia="fr-FR"/>
        </w:rPr>
        <w:t>22.04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>mm</w:t>
      </w:r>
      <w:r w:rsidRPr="00657F88">
        <w:rPr>
          <w:rFonts w:ascii="Times New Roman" w:eastAsia="Times New Roman" w:hAnsi="Times New Roman"/>
          <w:color w:val="FF0000"/>
          <w:sz w:val="24"/>
          <w:lang w:eastAsia="fr-FR"/>
        </w:rPr>
        <w:t xml:space="preserve"> et f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 xml:space="preserve"> m</w:t>
      </w:r>
      <w:r w:rsidRPr="00657F88">
        <w:rPr>
          <w:rFonts w:ascii="Times New Roman" w:eastAsia="Times New Roman" w:hAnsi="Times New Roman"/>
          <w:color w:val="FF0000"/>
          <w:sz w:val="24"/>
          <w:lang w:eastAsia="fr-FR"/>
        </w:rPr>
        <w:t>ax = 24.14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>mm</w:t>
      </w:r>
    </w:p>
    <w:p w14:paraId="6537B20E" w14:textId="23B43386" w:rsidR="00CB1018" w:rsidRPr="00B13588" w:rsidRDefault="00350BEA" w:rsidP="00182E48">
      <w:pPr>
        <w:spacing w:after="0"/>
        <w:jc w:val="both"/>
        <w:rPr>
          <w:color w:val="FF0000"/>
        </w:rPr>
      </w:pPr>
      <w:r>
        <w:rPr>
          <w:b/>
        </w:rPr>
        <w:t>C</w:t>
      </w:r>
      <w:r w:rsidRPr="004F6293">
        <w:rPr>
          <w:b/>
        </w:rPr>
        <w:t>alculer</w:t>
      </w:r>
      <w:r>
        <w:t xml:space="preserve"> les tailles des diagonales mini et maxi de l'image attendue à une distance de 3 m, en considérant un système mince et en négligeant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OF'</m:t>
            </m:r>
          </m:e>
        </m:acc>
      </m:oMath>
      <w:r>
        <w:t xml:space="preserve"> devant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OA'</m:t>
            </m:r>
          </m:e>
        </m:acc>
      </m:oMath>
      <w:r>
        <w:t>. (</w:t>
      </w:r>
      <w:r w:rsidR="00534075">
        <w:t>Rappel</w:t>
      </w:r>
      <w:r>
        <w:t> : 1 pouce = 1" = 25,4 mm)</w:t>
      </w:r>
      <w:r w:rsidR="00CB1018" w:rsidRPr="00B13588">
        <w:rPr>
          <w:color w:val="FF0000"/>
        </w:rPr>
        <w:t>Taille image max = 14x3000/22,04 = 1906mm soit 75"</w:t>
      </w:r>
    </w:p>
    <w:p w14:paraId="24B6B760" w14:textId="28F02CC7" w:rsidR="00CB1018" w:rsidRPr="00B13588" w:rsidRDefault="00CB1018" w:rsidP="00534075">
      <w:pPr>
        <w:tabs>
          <w:tab w:val="right" w:pos="9633"/>
        </w:tabs>
        <w:spacing w:after="0"/>
        <w:jc w:val="both"/>
        <w:rPr>
          <w:color w:val="FF0000"/>
        </w:rPr>
      </w:pPr>
      <w:r w:rsidRPr="00B13588">
        <w:rPr>
          <w:color w:val="FF0000"/>
        </w:rPr>
        <w:t>Taille image min = 14x3000/24,14 = 1740mm Soit 68,5"</w:t>
      </w:r>
      <w:r w:rsidR="00534075">
        <w:rPr>
          <w:color w:val="FF0000"/>
        </w:rPr>
        <w:tab/>
      </w:r>
    </w:p>
    <w:p w14:paraId="5557347C" w14:textId="074BD3F7" w:rsidR="00350BEA" w:rsidRDefault="00800DD4" w:rsidP="00350BEA">
      <w:pPr>
        <w:spacing w:before="240" w:after="0"/>
        <w:ind w:left="1418" w:hanging="1418"/>
      </w:pPr>
      <w:r w:rsidRPr="00800DD4">
        <w:rPr>
          <w:rFonts w:eastAsia="Calibri"/>
          <w:b/>
          <w:szCs w:val="22"/>
        </w:rPr>
        <w:t>Question 1.4</w:t>
      </w:r>
      <w:r>
        <w:rPr>
          <w:rFonts w:eastAsia="Calibri"/>
          <w:szCs w:val="22"/>
        </w:rPr>
        <w:t xml:space="preserve"> </w:t>
      </w:r>
      <w:r>
        <w:rPr>
          <w:b/>
        </w:rPr>
        <w:tab/>
      </w:r>
      <w:r w:rsidR="00F92F6F" w:rsidRPr="005A3FDA">
        <w:rPr>
          <w:b/>
        </w:rPr>
        <w:t>Vérifier</w:t>
      </w:r>
      <w:r w:rsidR="00F92F6F">
        <w:t xml:space="preserve"> la cohérence par rapport aux données a</w:t>
      </w:r>
      <w:r w:rsidR="00350BEA">
        <w:t>vancées par le constructeur</w:t>
      </w:r>
    </w:p>
    <w:p w14:paraId="0578BB8D" w14:textId="1E12B578" w:rsidR="00350BEA" w:rsidRDefault="00350BEA" w:rsidP="00350BEA">
      <w:pPr>
        <w:spacing w:after="0"/>
        <w:ind w:left="1418" w:hanging="1418"/>
        <w:rPr>
          <w:rFonts w:ascii="Times New Roman" w:eastAsia="Times New Roman" w:hAnsi="Times New Roman"/>
          <w:color w:val="FF0000"/>
          <w:sz w:val="24"/>
          <w:lang w:eastAsia="fr-FR"/>
        </w:rPr>
      </w:pPr>
      <w:r>
        <w:t xml:space="preserve">(Un </w:t>
      </w:r>
      <w:r w:rsidR="00F92F6F">
        <w:t>écart inférieur à 6% sera jugé acceptable).</w:t>
      </w:r>
      <w:r>
        <w:t xml:space="preserve"> </w:t>
      </w:r>
      <w:r w:rsidR="009F0C8D">
        <w:rPr>
          <w:rFonts w:ascii="Times New Roman" w:eastAsia="Times New Roman" w:hAnsi="Times New Roman"/>
          <w:color w:val="FF0000"/>
          <w:sz w:val="24"/>
          <w:lang w:eastAsia="fr-FR"/>
        </w:rPr>
        <w:t>A 3m : le con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 xml:space="preserve">structeur annonce une diagonale  </w:t>
      </w:r>
    </w:p>
    <w:p w14:paraId="1F7F7586" w14:textId="075FE8F5" w:rsidR="00350BEA" w:rsidRDefault="009F0C8D" w:rsidP="00350BEA">
      <w:pPr>
        <w:spacing w:after="0"/>
        <w:ind w:left="1418" w:hanging="1418"/>
        <w:rPr>
          <w:rFonts w:ascii="Times New Roman" w:eastAsia="Times New Roman" w:hAnsi="Times New Roman"/>
          <w:color w:val="FF0000"/>
          <w:sz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FF0000"/>
          <w:sz w:val="24"/>
          <w:lang w:eastAsia="fr-FR"/>
        </w:rPr>
        <w:t>comprise</w:t>
      </w:r>
      <w:proofErr w:type="gramEnd"/>
      <w:r>
        <w:rPr>
          <w:rFonts w:ascii="Times New Roman" w:eastAsia="Times New Roman" w:hAnsi="Times New Roman"/>
          <w:color w:val="FF0000"/>
          <w:sz w:val="24"/>
          <w:lang w:eastAsia="fr-FR"/>
        </w:rPr>
        <w:t xml:space="preserve"> entre 72" et 79", </w:t>
      </w:r>
      <w:r w:rsidR="00F92F6F">
        <w:rPr>
          <w:rFonts w:ascii="Times New Roman" w:eastAsia="Times New Roman" w:hAnsi="Times New Roman"/>
          <w:color w:val="FF0000"/>
          <w:sz w:val="24"/>
          <w:lang w:eastAsia="fr-FR"/>
        </w:rPr>
        <w:t>les valeurs trouvées sont donc cohérentes. (L'écart est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 xml:space="preserve"> lié à la direction</w:t>
      </w:r>
      <w:r w:rsidR="00F92F6F">
        <w:rPr>
          <w:rFonts w:ascii="Times New Roman" w:eastAsia="Times New Roman" w:hAnsi="Times New Roman"/>
          <w:color w:val="FF0000"/>
          <w:sz w:val="24"/>
          <w:lang w:eastAsia="fr-FR"/>
        </w:rPr>
        <w:t xml:space="preserve"> de </w:t>
      </w:r>
    </w:p>
    <w:p w14:paraId="3FFBBF5C" w14:textId="711721FA" w:rsidR="009F0C8D" w:rsidRDefault="00F92F6F" w:rsidP="00350BEA">
      <w:pPr>
        <w:spacing w:after="0"/>
        <w:ind w:left="1418" w:hanging="1418"/>
        <w:rPr>
          <w:rFonts w:ascii="Times New Roman" w:eastAsia="Times New Roman" w:hAnsi="Times New Roman"/>
          <w:color w:val="FF0000"/>
          <w:sz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FF0000"/>
          <w:sz w:val="24"/>
          <w:lang w:eastAsia="fr-FR"/>
        </w:rPr>
        <w:t>projection</w:t>
      </w:r>
      <w:proofErr w:type="gramEnd"/>
      <w:r w:rsidR="009F0C8D">
        <w:rPr>
          <w:rFonts w:ascii="Times New Roman" w:eastAsia="Times New Roman" w:hAnsi="Times New Roman"/>
          <w:color w:val="FF0000"/>
          <w:sz w:val="24"/>
          <w:lang w:eastAsia="fr-FR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lang w:eastAsia="fr-FR"/>
        </w:rPr>
        <w:t>non centrée sur l'axe optique).</w:t>
      </w:r>
    </w:p>
    <w:p w14:paraId="65ADAAD7" w14:textId="77777777" w:rsidR="00C849CD" w:rsidRDefault="00C849CD" w:rsidP="00C849CD">
      <w:pPr>
        <w:spacing w:after="0"/>
        <w:jc w:val="both"/>
        <w:rPr>
          <w:rFonts w:eastAsia="Calibri"/>
          <w:b/>
          <w:szCs w:val="22"/>
        </w:rPr>
      </w:pPr>
    </w:p>
    <w:p w14:paraId="02538D2E" w14:textId="4DB64CD0" w:rsidR="00C849CD" w:rsidRDefault="00B64A83" w:rsidP="00C849CD">
      <w:pPr>
        <w:spacing w:after="0"/>
        <w:jc w:val="both"/>
        <w:rPr>
          <w:rFonts w:eastAsia="Calibri"/>
          <w:szCs w:val="22"/>
        </w:rPr>
      </w:pPr>
      <w:r w:rsidRPr="00B64A83">
        <w:rPr>
          <w:rFonts w:eastAsia="Calibri"/>
          <w:b/>
          <w:szCs w:val="22"/>
        </w:rPr>
        <w:t>Question 1.5</w:t>
      </w:r>
      <w:r>
        <w:rPr>
          <w:rFonts w:eastAsia="Calibri"/>
          <w:szCs w:val="22"/>
        </w:rPr>
        <w:t xml:space="preserve">  </w:t>
      </w:r>
    </w:p>
    <w:p w14:paraId="3D51FE02" w14:textId="6E2AFDB2" w:rsidR="00C849CD" w:rsidRDefault="00C849CD" w:rsidP="00C849CD">
      <w:pPr>
        <w:spacing w:after="0"/>
        <w:jc w:val="both"/>
      </w:pPr>
      <w:r w:rsidRPr="00E0726B">
        <w:rPr>
          <w:b/>
        </w:rPr>
        <w:t>Calculer</w:t>
      </w:r>
      <w:r>
        <w:t xml:space="preserve"> l'espacement (</w:t>
      </w:r>
      <w:r w:rsidRPr="002313AF">
        <w:rPr>
          <w:i/>
        </w:rPr>
        <w:t>e</w:t>
      </w:r>
      <w:r>
        <w:t>) entre les deux lentilles pour les valeurs extrêmes de f'.</w:t>
      </w:r>
    </w:p>
    <w:p w14:paraId="732AF99A" w14:textId="5ED01652" w:rsidR="00C849CD" w:rsidRPr="007F5E6C" w:rsidRDefault="00C849CD" w:rsidP="00C849CD">
      <w:pPr>
        <w:spacing w:after="0"/>
        <w:jc w:val="both"/>
        <w:rPr>
          <w:color w:val="FF0000"/>
        </w:rPr>
      </w:pPr>
      <w:r>
        <w:t xml:space="preserve">Nous prendrons ici </w:t>
      </w:r>
      <w:proofErr w:type="spellStart"/>
      <w:r>
        <w:t>f'min</w:t>
      </w:r>
      <w:proofErr w:type="spellEnd"/>
      <w:r>
        <w:t xml:space="preserve"> = 22 mm et </w:t>
      </w:r>
      <w:proofErr w:type="spellStart"/>
      <w:r>
        <w:t>f'max</w:t>
      </w:r>
      <w:proofErr w:type="spellEnd"/>
      <w:r>
        <w:t xml:space="preserve"> = 24 </w:t>
      </w:r>
      <w:proofErr w:type="spellStart"/>
      <w:r>
        <w:t>mm.</w:t>
      </w:r>
      <w:proofErr w:type="spellEnd"/>
      <w:r w:rsidRPr="00C849CD">
        <w:rPr>
          <w:color w:val="FF0000"/>
        </w:rPr>
        <w:t xml:space="preserve"> </w:t>
      </w:r>
      <w:r>
        <w:rPr>
          <w:color w:val="FF0000"/>
        </w:rPr>
        <w:t xml:space="preserve">Pour f' = 22 mm ; e </w:t>
      </w:r>
      <w:r w:rsidRPr="007F5E6C">
        <w:rPr>
          <w:color w:val="FF0000"/>
        </w:rPr>
        <w:t>= 40,7mm</w:t>
      </w:r>
    </w:p>
    <w:p w14:paraId="52B67BBC" w14:textId="21549DF3" w:rsidR="00C849CD" w:rsidRDefault="00C849CD" w:rsidP="00C849CD">
      <w:pPr>
        <w:spacing w:after="0"/>
        <w:jc w:val="both"/>
        <w:rPr>
          <w:color w:val="FF0000"/>
        </w:rPr>
      </w:pPr>
      <w:r>
        <w:rPr>
          <w:color w:val="FF0000"/>
        </w:rPr>
        <w:t xml:space="preserve">Pour f' = 24 mm ; </w:t>
      </w:r>
      <w:r w:rsidRPr="007F5E6C">
        <w:rPr>
          <w:color w:val="FF0000"/>
        </w:rPr>
        <w:t>e = 36 mm</w:t>
      </w:r>
    </w:p>
    <w:p w14:paraId="6DEA9CA6" w14:textId="300CB93C" w:rsidR="00B64A83" w:rsidRDefault="00C849CD" w:rsidP="00C849CD">
      <w:pPr>
        <w:spacing w:after="0"/>
        <w:jc w:val="both"/>
        <w:rPr>
          <w:color w:val="FF0000"/>
        </w:rPr>
      </w:pPr>
      <w:r w:rsidRPr="00F77778">
        <w:rPr>
          <w:szCs w:val="22"/>
        </w:rPr>
        <w:t xml:space="preserve">En </w:t>
      </w:r>
      <w:r w:rsidRPr="003E11E1">
        <w:rPr>
          <w:b/>
          <w:szCs w:val="22"/>
        </w:rPr>
        <w:t>déduire</w:t>
      </w:r>
      <w:r w:rsidRPr="00F77778">
        <w:rPr>
          <w:szCs w:val="22"/>
        </w:rPr>
        <w:t xml:space="preserve"> le déplacement axial </w:t>
      </w:r>
      <w:r>
        <w:rPr>
          <w:szCs w:val="22"/>
        </w:rPr>
        <w:t xml:space="preserve">nécessaire </w:t>
      </w:r>
      <w:r w:rsidRPr="00F77778">
        <w:rPr>
          <w:szCs w:val="22"/>
        </w:rPr>
        <w:t>entre ces deux lentilles</w:t>
      </w:r>
      <w:r>
        <w:rPr>
          <w:szCs w:val="22"/>
        </w:rPr>
        <w:t>.</w:t>
      </w:r>
    </w:p>
    <w:p w14:paraId="5C88889C" w14:textId="77777777" w:rsidR="00B02E24" w:rsidRPr="007F5E6C" w:rsidRDefault="00B02E24" w:rsidP="00B02E24">
      <w:pPr>
        <w:spacing w:after="0"/>
        <w:jc w:val="both"/>
        <w:rPr>
          <w:color w:val="FF0000"/>
        </w:rPr>
      </w:pPr>
      <w:r>
        <w:rPr>
          <w:color w:val="FF0000"/>
        </w:rPr>
        <w:t>Il faut donc un déplacement axial de 40,7- 36 = 4,7mm</w:t>
      </w:r>
    </w:p>
    <w:p w14:paraId="7CEDAFB2" w14:textId="77777777" w:rsidR="00800DD4" w:rsidRDefault="00A45840" w:rsidP="00CD501A">
      <w:pPr>
        <w:spacing w:before="240" w:after="0"/>
      </w:pPr>
      <w:r w:rsidRPr="00A45840">
        <w:rPr>
          <w:rFonts w:eastAsia="Calibri"/>
          <w:b/>
          <w:szCs w:val="22"/>
        </w:rPr>
        <w:t xml:space="preserve">Question 1.6 </w:t>
      </w:r>
      <w:r>
        <w:rPr>
          <w:rFonts w:eastAsia="Calibri"/>
          <w:b/>
          <w:szCs w:val="22"/>
        </w:rPr>
        <w:t xml:space="preserve"> </w:t>
      </w:r>
      <w:r w:rsidRPr="00F77778">
        <w:rPr>
          <w:rFonts w:eastAsia="Calibri"/>
          <w:b/>
          <w:szCs w:val="22"/>
        </w:rPr>
        <w:t>Calculer</w:t>
      </w:r>
      <w:r>
        <w:rPr>
          <w:rFonts w:eastAsia="Calibri"/>
          <w:szCs w:val="22"/>
        </w:rPr>
        <w:t xml:space="preserve"> le pas nécessaire à l'obtention du réglage du zoom pour 1/2 tour de la bague.</w:t>
      </w:r>
    </w:p>
    <w:p w14:paraId="457A3680" w14:textId="77777777" w:rsidR="00A45840" w:rsidRDefault="00A45840" w:rsidP="00A45840">
      <w:pPr>
        <w:spacing w:after="0"/>
        <w:rPr>
          <w:color w:val="FF0000"/>
        </w:rPr>
      </w:pPr>
      <w:r>
        <w:rPr>
          <w:color w:val="FF0000"/>
        </w:rPr>
        <w:t xml:space="preserve">4,7 mm pour 1/2 tour donc 9,4mm/tour, il faudrait un pas de 9,4 </w:t>
      </w:r>
      <w:r w:rsidRPr="007F5E6C">
        <w:rPr>
          <w:color w:val="FF0000"/>
        </w:rPr>
        <w:t>mm</w:t>
      </w:r>
      <w:r w:rsidR="0012703C">
        <w:rPr>
          <w:color w:val="FF0000"/>
        </w:rPr>
        <w:t xml:space="preserve"> (10mm accepté).</w:t>
      </w:r>
    </w:p>
    <w:p w14:paraId="7C89A9A2" w14:textId="77777777" w:rsidR="00551037" w:rsidRPr="007F5E6C" w:rsidRDefault="00551037" w:rsidP="00A45840">
      <w:pPr>
        <w:spacing w:after="0"/>
        <w:rPr>
          <w:color w:val="FF0000"/>
        </w:rPr>
      </w:pPr>
    </w:p>
    <w:p w14:paraId="7FB99585" w14:textId="46E99F3F" w:rsidR="00C317AD" w:rsidRPr="0064159E" w:rsidRDefault="00C317AD" w:rsidP="00C317AD">
      <w:pPr>
        <w:spacing w:after="0"/>
        <w:jc w:val="both"/>
      </w:pPr>
      <w:r w:rsidRPr="00C317AD">
        <w:rPr>
          <w:rFonts w:eastAsia="Calibri"/>
          <w:b/>
          <w:szCs w:val="22"/>
        </w:rPr>
        <w:t>Question 1.7</w:t>
      </w:r>
      <w:r>
        <w:rPr>
          <w:rFonts w:eastAsia="Calibri"/>
          <w:b/>
          <w:szCs w:val="22"/>
        </w:rPr>
        <w:t xml:space="preserve"> </w:t>
      </w:r>
      <w:r w:rsidR="00C849CD" w:rsidRPr="0064159E">
        <w:rPr>
          <w:b/>
        </w:rPr>
        <w:t>Indiquer</w:t>
      </w:r>
      <w:r w:rsidR="00C849CD">
        <w:t xml:space="preserve"> la position de la puce DMD par rapport à l'axe optique de l'objectif. </w:t>
      </w:r>
      <w:r>
        <w:t xml:space="preserve"> </w:t>
      </w:r>
    </w:p>
    <w:p w14:paraId="0DA9FBF7" w14:textId="77777777" w:rsidR="00C317AD" w:rsidRDefault="00273E01" w:rsidP="00273E01">
      <w:pPr>
        <w:spacing w:after="0"/>
        <w:rPr>
          <w:color w:val="FF0000"/>
        </w:rPr>
      </w:pPr>
      <w:r w:rsidRPr="00DB0E0D">
        <w:rPr>
          <w:color w:val="FF0000"/>
        </w:rPr>
        <w:t>La</w:t>
      </w:r>
      <w:r>
        <w:t xml:space="preserve"> </w:t>
      </w:r>
      <w:r w:rsidRPr="00DB0E0D">
        <w:rPr>
          <w:color w:val="FF0000"/>
        </w:rPr>
        <w:t>puce est située en dessous de l'axe optique</w:t>
      </w:r>
    </w:p>
    <w:p w14:paraId="4D33F4E4" w14:textId="77777777" w:rsidR="00273E01" w:rsidRDefault="00273E01" w:rsidP="00273E01">
      <w:pPr>
        <w:spacing w:after="0"/>
        <w:rPr>
          <w:b/>
        </w:rPr>
      </w:pPr>
    </w:p>
    <w:p w14:paraId="5D46B794" w14:textId="4EB9F7D2" w:rsidR="00C317AD" w:rsidRDefault="00C317AD" w:rsidP="00C317AD">
      <w:pPr>
        <w:spacing w:after="0"/>
        <w:jc w:val="both"/>
      </w:pPr>
      <w:r w:rsidRPr="00C317AD">
        <w:rPr>
          <w:rFonts w:eastAsia="Calibri"/>
          <w:b/>
          <w:szCs w:val="22"/>
        </w:rPr>
        <w:t>Question 1.8</w:t>
      </w:r>
      <w:r w:rsidR="00C849CD">
        <w:rPr>
          <w:rFonts w:eastAsia="Calibri"/>
          <w:b/>
          <w:szCs w:val="22"/>
        </w:rPr>
        <w:t xml:space="preserve"> </w:t>
      </w:r>
      <w:r w:rsidR="00C849CD">
        <w:rPr>
          <w:b/>
        </w:rPr>
        <w:t>D</w:t>
      </w:r>
      <w:r w:rsidR="00C849CD" w:rsidRPr="00B14602">
        <w:rPr>
          <w:b/>
        </w:rPr>
        <w:t>éterminer</w:t>
      </w:r>
      <w:r w:rsidR="00C849CD">
        <w:t xml:space="preserve"> la hauteur moyenne de l'image projetée à 3m par rapport à l'axe optique de l'objectif. </w:t>
      </w:r>
    </w:p>
    <w:p w14:paraId="7CFD800E" w14:textId="77777777" w:rsidR="008A6903" w:rsidRDefault="008A6903" w:rsidP="008A6903">
      <w:pPr>
        <w:spacing w:after="0"/>
        <w:rPr>
          <w:color w:val="FF0000"/>
        </w:rPr>
      </w:pPr>
      <w:r w:rsidRPr="00377E07">
        <w:rPr>
          <w:color w:val="FF0000"/>
        </w:rPr>
        <w:t>A 3m,</w:t>
      </w:r>
      <w:r>
        <w:rPr>
          <w:color w:val="FF0000"/>
        </w:rPr>
        <w:t xml:space="preserve"> </w:t>
      </w:r>
      <w:r w:rsidRPr="00377E07">
        <w:rPr>
          <w:color w:val="FF0000"/>
        </w:rPr>
        <w:t>taille d'écran mini</w:t>
      </w:r>
      <w:r>
        <w:rPr>
          <w:color w:val="FF0000"/>
        </w:rPr>
        <w:t xml:space="preserve"> </w:t>
      </w:r>
      <w:r w:rsidRPr="00377E07">
        <w:rPr>
          <w:color w:val="FF0000"/>
        </w:rPr>
        <w:t>: Hauteur axe optique/ cent</w:t>
      </w:r>
      <w:r>
        <w:rPr>
          <w:color w:val="FF0000"/>
        </w:rPr>
        <w:t xml:space="preserve">re de l'image projetée : 1210 </w:t>
      </w:r>
      <w:r w:rsidRPr="00377E07">
        <w:rPr>
          <w:color w:val="FF0000"/>
        </w:rPr>
        <w:t>-</w:t>
      </w:r>
      <w:r>
        <w:rPr>
          <w:color w:val="FF0000"/>
        </w:rPr>
        <w:t xml:space="preserve"> </w:t>
      </w:r>
      <w:r w:rsidRPr="00377E07">
        <w:rPr>
          <w:color w:val="FF0000"/>
        </w:rPr>
        <w:t>1100/2</w:t>
      </w:r>
      <w:r>
        <w:rPr>
          <w:color w:val="FF0000"/>
        </w:rPr>
        <w:t xml:space="preserve"> - 60mm (hauteur objectif/sol)</w:t>
      </w:r>
      <w:r w:rsidRPr="00377E07">
        <w:rPr>
          <w:color w:val="FF0000"/>
        </w:rPr>
        <w:t xml:space="preserve"> = 600mm</w:t>
      </w:r>
      <w:r>
        <w:rPr>
          <w:color w:val="FF0000"/>
        </w:rPr>
        <w:t>.</w:t>
      </w:r>
    </w:p>
    <w:p w14:paraId="24268A61" w14:textId="77777777" w:rsidR="00C317AD" w:rsidRDefault="00C317AD" w:rsidP="00C317AD">
      <w:pPr>
        <w:spacing w:after="0"/>
        <w:jc w:val="both"/>
      </w:pPr>
    </w:p>
    <w:p w14:paraId="7597774A" w14:textId="77777777" w:rsidR="00C317AD" w:rsidRDefault="00C317AD" w:rsidP="00551037">
      <w:pPr>
        <w:spacing w:after="0"/>
        <w:jc w:val="both"/>
      </w:pPr>
      <w:r w:rsidRPr="00450E29">
        <w:rPr>
          <w:b/>
        </w:rPr>
        <w:t>Déduire</w:t>
      </w:r>
      <w:r>
        <w:t xml:space="preserve"> l'angle formé entre l'axe optique (supposé horizontal) et les faisceaux de sortie de l'objectif en direction de ce point central de l'image.</w:t>
      </w:r>
    </w:p>
    <w:p w14:paraId="4EC839BC" w14:textId="77777777" w:rsidR="00F94730" w:rsidRDefault="00F94730" w:rsidP="00F94730">
      <w:pPr>
        <w:spacing w:after="0"/>
        <w:rPr>
          <w:color w:val="FF0000"/>
        </w:rPr>
      </w:pPr>
      <w:r w:rsidRPr="00377E07">
        <w:rPr>
          <w:color w:val="FF0000"/>
        </w:rPr>
        <w:t>H</w:t>
      </w:r>
      <w:r>
        <w:rPr>
          <w:color w:val="FF0000"/>
        </w:rPr>
        <w:t>auteur :</w:t>
      </w:r>
      <w:r w:rsidRPr="00377E07">
        <w:rPr>
          <w:color w:val="FF0000"/>
        </w:rPr>
        <w:t xml:space="preserve"> </w:t>
      </w:r>
      <w:r>
        <w:rPr>
          <w:color w:val="FF0000"/>
        </w:rPr>
        <w:t>0,6m,</w:t>
      </w:r>
      <w:r w:rsidRPr="00377E07">
        <w:rPr>
          <w:color w:val="FF0000"/>
        </w:rPr>
        <w:t xml:space="preserve"> distance 3m, angle = tan-1 (0,6/3) = 11,3°</w:t>
      </w:r>
      <w:r>
        <w:rPr>
          <w:color w:val="FF0000"/>
        </w:rPr>
        <w:t>.</w:t>
      </w:r>
    </w:p>
    <w:p w14:paraId="725BB1D8" w14:textId="77777777" w:rsidR="00551037" w:rsidRDefault="00551037" w:rsidP="00F94730">
      <w:pPr>
        <w:spacing w:after="0"/>
        <w:rPr>
          <w:color w:val="FF0000"/>
        </w:rPr>
      </w:pPr>
    </w:p>
    <w:p w14:paraId="42C28F6C" w14:textId="433AF04A" w:rsidR="00E14D2B" w:rsidRPr="00886E22" w:rsidRDefault="00E14D2B" w:rsidP="00E14D2B">
      <w:pPr>
        <w:spacing w:after="0"/>
        <w:jc w:val="both"/>
        <w:rPr>
          <w:color w:val="FF0000"/>
        </w:rPr>
      </w:pPr>
      <w:r w:rsidRPr="00C317AD">
        <w:rPr>
          <w:rFonts w:eastAsia="Calibri"/>
          <w:b/>
          <w:szCs w:val="22"/>
        </w:rPr>
        <w:t>Question 1.9</w:t>
      </w:r>
      <w:r w:rsidR="00C849CD">
        <w:rPr>
          <w:rFonts w:eastAsia="Calibri"/>
          <w:b/>
          <w:szCs w:val="22"/>
        </w:rPr>
        <w:t xml:space="preserve"> </w:t>
      </w:r>
      <w:r w:rsidR="00C849CD">
        <w:rPr>
          <w:b/>
        </w:rPr>
        <w:t>Tracer et r</w:t>
      </w:r>
      <w:r w:rsidR="00C849CD" w:rsidRPr="005464E5">
        <w:rPr>
          <w:b/>
        </w:rPr>
        <w:t>elever</w:t>
      </w:r>
      <w:r w:rsidR="00C849CD">
        <w:rPr>
          <w:b/>
        </w:rPr>
        <w:t xml:space="preserve"> </w:t>
      </w:r>
      <w:r w:rsidR="00C849CD">
        <w:t xml:space="preserve">l'angle proposé et le </w:t>
      </w:r>
      <w:r w:rsidR="00C849CD">
        <w:rPr>
          <w:b/>
        </w:rPr>
        <w:t>comparer</w:t>
      </w:r>
      <w:r w:rsidR="00C849CD">
        <w:t xml:space="preserve"> à celui trouvé précédemment.</w:t>
      </w:r>
      <w:r w:rsidR="007D29FD">
        <w:t xml:space="preserve"> </w:t>
      </w:r>
      <w:r w:rsidR="00886E22" w:rsidRPr="00886E22">
        <w:rPr>
          <w:color w:val="FF0000"/>
        </w:rPr>
        <w:t>~</w:t>
      </w:r>
      <w:r w:rsidR="00886E22">
        <w:rPr>
          <w:color w:val="FF0000"/>
        </w:rPr>
        <w:t>11° sur la figure 1 comme déterminé analytiquement.</w:t>
      </w:r>
    </w:p>
    <w:p w14:paraId="3D050810" w14:textId="29A2A895" w:rsidR="00C317AD" w:rsidRDefault="00C56ABF" w:rsidP="00066E46">
      <w:pPr>
        <w:spacing w:before="240"/>
        <w:jc w:val="both"/>
      </w:pPr>
      <w:r>
        <w:rPr>
          <w:rFonts w:eastAsia="Calibri"/>
          <w:b/>
          <w:szCs w:val="22"/>
        </w:rPr>
        <w:t>Question 1.10</w:t>
      </w:r>
      <w:r w:rsidR="007D29FD">
        <w:rPr>
          <w:rFonts w:eastAsia="Calibri"/>
          <w:b/>
          <w:szCs w:val="22"/>
        </w:rPr>
        <w:t xml:space="preserve"> s</w:t>
      </w:r>
      <w:r w:rsidR="00F94730">
        <w:t xml:space="preserve">ur le DR1. </w:t>
      </w:r>
      <w:proofErr w:type="gramStart"/>
      <w:r w:rsidR="00F94730">
        <w:t>figure</w:t>
      </w:r>
      <w:proofErr w:type="gramEnd"/>
      <w:r w:rsidR="00F94730">
        <w:t xml:space="preserve"> 1 :</w:t>
      </w:r>
      <w:r w:rsidR="00C317AD">
        <w:t xml:space="preserve"> </w:t>
      </w:r>
      <w:r w:rsidR="00C317AD" w:rsidRPr="008F09E5">
        <w:rPr>
          <w:b/>
        </w:rPr>
        <w:t>Tracez</w:t>
      </w:r>
      <w:r w:rsidR="00C317AD">
        <w:t xml:space="preserve"> les rayons incidents, </w:t>
      </w:r>
      <w:r w:rsidR="00C317AD" w:rsidRPr="008F09E5">
        <w:rPr>
          <w:b/>
        </w:rPr>
        <w:t>déterminer</w:t>
      </w:r>
      <w:r w:rsidR="00C317AD">
        <w:t xml:space="preserve"> la position de la puce DMD et la </w:t>
      </w:r>
      <w:r w:rsidR="00C317AD" w:rsidRPr="008F09E5">
        <w:rPr>
          <w:b/>
        </w:rPr>
        <w:t>représenter</w:t>
      </w:r>
      <w:r w:rsidR="00C317AD">
        <w:t xml:space="preserve"> à l'échelle 1:1.</w:t>
      </w:r>
      <w:r w:rsidR="0076454A">
        <w:t xml:space="preserve"> </w:t>
      </w:r>
      <w:r w:rsidR="00C317AD" w:rsidRPr="008F09E5">
        <w:rPr>
          <w:b/>
          <w:szCs w:val="22"/>
        </w:rPr>
        <w:t>Définir</w:t>
      </w:r>
      <w:r w:rsidR="00C317AD">
        <w:rPr>
          <w:szCs w:val="22"/>
        </w:rPr>
        <w:t xml:space="preserve"> le sens de l’image.</w:t>
      </w:r>
      <w:r w:rsidR="00AF3488" w:rsidRPr="00AF3488">
        <w:t xml:space="preserve"> </w:t>
      </w:r>
    </w:p>
    <w:p w14:paraId="7C69A45E" w14:textId="0C6C1D58" w:rsidR="00C849CD" w:rsidRDefault="00C849CD" w:rsidP="00066E46">
      <w:pPr>
        <w:spacing w:before="240"/>
        <w:jc w:val="both"/>
      </w:pPr>
    </w:p>
    <w:p w14:paraId="3FAD9C8D" w14:textId="7A4A9078" w:rsidR="00C849CD" w:rsidRDefault="00C849CD" w:rsidP="00066E46">
      <w:pPr>
        <w:spacing w:before="240"/>
        <w:jc w:val="both"/>
        <w:rPr>
          <w:szCs w:val="22"/>
        </w:rPr>
      </w:pPr>
    </w:p>
    <w:p w14:paraId="051321E3" w14:textId="3C053676" w:rsidR="007A6EA8" w:rsidRDefault="00C849CD" w:rsidP="007A6EA8">
      <w:pPr>
        <w:jc w:val="both"/>
        <w:rPr>
          <w:color w:val="FF0000"/>
        </w:rPr>
      </w:pPr>
      <w:r>
        <w:rPr>
          <w:rFonts w:eastAsia="Calibri"/>
          <w:b/>
          <w:noProof/>
          <w:szCs w:val="22"/>
          <w:lang w:eastAsia="fr-FR"/>
        </w:rPr>
        <w:drawing>
          <wp:anchor distT="0" distB="0" distL="114300" distR="114300" simplePos="0" relativeHeight="251719168" behindDoc="0" locked="0" layoutInCell="1" allowOverlap="1" wp14:anchorId="2D03E91F" wp14:editId="1CBE9861">
            <wp:simplePos x="0" y="0"/>
            <wp:positionH relativeFrom="column">
              <wp:posOffset>1577010</wp:posOffset>
            </wp:positionH>
            <wp:positionV relativeFrom="paragraph">
              <wp:posOffset>228879</wp:posOffset>
            </wp:positionV>
            <wp:extent cx="4395470" cy="3419475"/>
            <wp:effectExtent l="19050" t="0" r="5080" b="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341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EA8" w:rsidRPr="007A6EA8">
        <w:rPr>
          <w:color w:val="FF0000"/>
        </w:rPr>
        <w:t>Puce taille 8,4mm de haut</w:t>
      </w:r>
    </w:p>
    <w:p w14:paraId="4A07AD4C" w14:textId="64F4813B" w:rsidR="00AF3488" w:rsidRPr="005B79A0" w:rsidRDefault="00AF3488" w:rsidP="007A6EA8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L'i</w:t>
      </w:r>
      <w:r w:rsidRPr="005B79A0">
        <w:rPr>
          <w:color w:val="FF0000"/>
          <w:sz w:val="20"/>
          <w:szCs w:val="20"/>
        </w:rPr>
        <w:t xml:space="preserve">mage </w:t>
      </w:r>
      <w:r>
        <w:rPr>
          <w:color w:val="FF0000"/>
          <w:sz w:val="20"/>
          <w:szCs w:val="20"/>
        </w:rPr>
        <w:t xml:space="preserve">est </w:t>
      </w:r>
      <w:r w:rsidRPr="005B79A0">
        <w:rPr>
          <w:color w:val="FF0000"/>
          <w:sz w:val="20"/>
          <w:szCs w:val="20"/>
        </w:rPr>
        <w:t>inversée.</w:t>
      </w:r>
    </w:p>
    <w:p w14:paraId="2390206A" w14:textId="24CEBD0A" w:rsidR="00CD501A" w:rsidRDefault="00CD501A" w:rsidP="00C317AD">
      <w:pPr>
        <w:jc w:val="both"/>
      </w:pPr>
    </w:p>
    <w:p w14:paraId="6B385A3F" w14:textId="6624E3BF" w:rsidR="00CD501A" w:rsidRDefault="007A6EA8" w:rsidP="00C317AD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20192" behindDoc="0" locked="0" layoutInCell="1" allowOverlap="1" wp14:anchorId="17B0D569" wp14:editId="4E783BBA">
            <wp:simplePos x="0" y="0"/>
            <wp:positionH relativeFrom="column">
              <wp:posOffset>1044575</wp:posOffset>
            </wp:positionH>
            <wp:positionV relativeFrom="paragraph">
              <wp:posOffset>237846</wp:posOffset>
            </wp:positionV>
            <wp:extent cx="990884" cy="1160060"/>
            <wp:effectExtent l="19050" t="0" r="0" b="0"/>
            <wp:wrapNone/>
            <wp:docPr id="46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4" cy="116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EB179F" w14:textId="77777777" w:rsidR="00CD501A" w:rsidRDefault="00CD501A" w:rsidP="00C317AD">
      <w:pPr>
        <w:jc w:val="both"/>
      </w:pPr>
    </w:p>
    <w:p w14:paraId="34F62EF7" w14:textId="77777777" w:rsidR="00CD501A" w:rsidRDefault="00CD501A" w:rsidP="00C317AD">
      <w:pPr>
        <w:jc w:val="both"/>
      </w:pPr>
    </w:p>
    <w:p w14:paraId="63748B7A" w14:textId="77777777" w:rsidR="00CD501A" w:rsidRDefault="00CD501A" w:rsidP="00C317AD">
      <w:pPr>
        <w:jc w:val="both"/>
      </w:pPr>
    </w:p>
    <w:p w14:paraId="0917A7AF" w14:textId="77777777" w:rsidR="00066E46" w:rsidRDefault="00066E46" w:rsidP="00C317AD">
      <w:pPr>
        <w:jc w:val="both"/>
      </w:pPr>
    </w:p>
    <w:p w14:paraId="6B888850" w14:textId="77777777" w:rsidR="00066E46" w:rsidRDefault="00066E46" w:rsidP="00C317AD">
      <w:pPr>
        <w:jc w:val="both"/>
      </w:pPr>
    </w:p>
    <w:p w14:paraId="6FE2578D" w14:textId="77777777" w:rsidR="00066E46" w:rsidRDefault="00066E46" w:rsidP="00C317AD">
      <w:pPr>
        <w:jc w:val="both"/>
      </w:pPr>
    </w:p>
    <w:p w14:paraId="5945AB0A" w14:textId="77777777" w:rsidR="00AC7E60" w:rsidRDefault="00AC7E60" w:rsidP="00800DD4">
      <w:pPr>
        <w:jc w:val="both"/>
        <w:rPr>
          <w:rFonts w:eastAsia="Calibri"/>
          <w:b/>
          <w:szCs w:val="22"/>
        </w:rPr>
      </w:pPr>
    </w:p>
    <w:p w14:paraId="60BF9159" w14:textId="77777777" w:rsidR="00AF3488" w:rsidRDefault="00AF3488" w:rsidP="00800DD4">
      <w:pPr>
        <w:jc w:val="both"/>
        <w:rPr>
          <w:rFonts w:eastAsia="Calibri"/>
          <w:b/>
          <w:szCs w:val="22"/>
        </w:rPr>
      </w:pPr>
    </w:p>
    <w:p w14:paraId="3037E0B2" w14:textId="77777777" w:rsidR="00AF3488" w:rsidRDefault="00AF3488" w:rsidP="00800DD4">
      <w:pPr>
        <w:jc w:val="both"/>
        <w:rPr>
          <w:rFonts w:eastAsia="Calibri"/>
          <w:b/>
          <w:szCs w:val="22"/>
        </w:rPr>
      </w:pPr>
    </w:p>
    <w:p w14:paraId="0EBC2149" w14:textId="6358A076" w:rsidR="003C4AFB" w:rsidRDefault="00C317AD" w:rsidP="007D29FD">
      <w:pPr>
        <w:jc w:val="both"/>
      </w:pPr>
      <w:r w:rsidRPr="00C317AD">
        <w:rPr>
          <w:rFonts w:eastAsia="Calibri"/>
          <w:b/>
          <w:szCs w:val="22"/>
        </w:rPr>
        <w:t xml:space="preserve">Question </w:t>
      </w:r>
      <w:r w:rsidR="00C56ABF">
        <w:rPr>
          <w:rFonts w:eastAsia="Calibri"/>
          <w:b/>
          <w:szCs w:val="22"/>
        </w:rPr>
        <w:t>1.11</w:t>
      </w:r>
      <w:r>
        <w:rPr>
          <w:rFonts w:eastAsia="Calibri"/>
          <w:b/>
          <w:szCs w:val="22"/>
        </w:rPr>
        <w:t xml:space="preserve">  </w:t>
      </w:r>
      <w:r w:rsidR="007D29FD" w:rsidRPr="00531723">
        <w:rPr>
          <w:b/>
        </w:rPr>
        <w:t>Repérer</w:t>
      </w:r>
      <w:r w:rsidR="007D29FD">
        <w:rPr>
          <w:b/>
        </w:rPr>
        <w:t xml:space="preserve"> et tracer</w:t>
      </w:r>
      <w:r w:rsidR="007D29FD">
        <w:t xml:space="preserve"> F et H (plan principal objet) du système sur le document réponse </w:t>
      </w:r>
      <w:r w:rsidR="007D29FD" w:rsidRPr="002313AF">
        <w:rPr>
          <w:b/>
        </w:rPr>
        <w:t>DR1</w:t>
      </w:r>
      <w:r w:rsidR="007D29FD">
        <w:t xml:space="preserve"> </w:t>
      </w:r>
      <w:r w:rsidR="007D29FD" w:rsidRPr="002313AF">
        <w:rPr>
          <w:b/>
        </w:rPr>
        <w:t>figure 2</w:t>
      </w:r>
      <w:r w:rsidR="007D29FD">
        <w:t xml:space="preserve">. </w:t>
      </w:r>
      <w:r w:rsidR="007D29FD">
        <w:rPr>
          <w:b/>
        </w:rPr>
        <w:t>O</w:t>
      </w:r>
      <w:r w:rsidR="007D29FD" w:rsidRPr="008A7805">
        <w:rPr>
          <w:b/>
        </w:rPr>
        <w:t>bserver</w:t>
      </w:r>
      <w:r w:rsidR="007D29FD">
        <w:t xml:space="preserve"> la position de H par rapport aux lentilles de l'objectif. </w:t>
      </w:r>
      <w:r w:rsidR="007D29FD" w:rsidRPr="00531723">
        <w:rPr>
          <w:b/>
        </w:rPr>
        <w:t>En déduire</w:t>
      </w:r>
      <w:r w:rsidR="007D29FD">
        <w:t xml:space="preserve"> l'intérêt de la solution retenue.</w:t>
      </w:r>
    </w:p>
    <w:p w14:paraId="6255A6FD" w14:textId="5A10AB2D" w:rsidR="003C4AFB" w:rsidRDefault="007D29FD" w:rsidP="00800DD4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715072" behindDoc="1" locked="0" layoutInCell="1" allowOverlap="1" wp14:anchorId="3FB4CDCE" wp14:editId="05595AA5">
            <wp:simplePos x="0" y="0"/>
            <wp:positionH relativeFrom="column">
              <wp:posOffset>-42291</wp:posOffset>
            </wp:positionH>
            <wp:positionV relativeFrom="paragraph">
              <wp:posOffset>9271</wp:posOffset>
            </wp:positionV>
            <wp:extent cx="3900805" cy="2771775"/>
            <wp:effectExtent l="19050" t="0" r="4445" b="0"/>
            <wp:wrapSquare wrapText="bothSides"/>
            <wp:docPr id="13" name="Image 18" descr="D:\BTS SP\0_Google Drive\DLP\Sujet BTS\SW Videoproj\Tracés optiques\Tracés optiques objectif corrigé plan principal ob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BTS SP\0_Google Drive\DLP\Sujet BTS\SW Videoproj\Tracés optiques\Tracés optiques objectif corrigé plan principal obje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46" t="4590" r="34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80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41DF7" w14:textId="77777777" w:rsidR="00ED7ADA" w:rsidRDefault="00ED7ADA" w:rsidP="00800DD4">
      <w:pPr>
        <w:jc w:val="both"/>
      </w:pPr>
    </w:p>
    <w:p w14:paraId="522E4F57" w14:textId="1F6A312D" w:rsidR="00ED7ADA" w:rsidRDefault="00ED7ADA" w:rsidP="003C4AFB">
      <w:pPr>
        <w:spacing w:after="0"/>
        <w:jc w:val="both"/>
        <w:rPr>
          <w:color w:val="FF0000"/>
        </w:rPr>
      </w:pPr>
      <w:r>
        <w:rPr>
          <w:color w:val="FF0000"/>
        </w:rPr>
        <w:t xml:space="preserve">Le plan principal objet est situé entre le foyer objet et la première lentille. La solution d'objectif retenue appelée </w:t>
      </w:r>
      <w:r w:rsidR="007D29FD">
        <w:rPr>
          <w:color w:val="FF0000"/>
        </w:rPr>
        <w:t>rétrofocus</w:t>
      </w:r>
      <w:r>
        <w:rPr>
          <w:color w:val="FF0000"/>
        </w:rPr>
        <w:t xml:space="preserve"> permet d'éloigner physiquement l'objectif de la puce en maintenant une focale courte (encombrement nécessaire aux</w:t>
      </w:r>
      <w:r w:rsidR="001C0991">
        <w:rPr>
          <w:color w:val="FF0000"/>
        </w:rPr>
        <w:t xml:space="preserve"> différentes réflexions</w:t>
      </w:r>
      <w:r>
        <w:rPr>
          <w:color w:val="FF0000"/>
        </w:rPr>
        <w:t xml:space="preserve"> </w:t>
      </w:r>
      <w:r w:rsidR="001C0991">
        <w:rPr>
          <w:color w:val="FF0000"/>
        </w:rPr>
        <w:t>des rayons incidents avant</w:t>
      </w:r>
      <w:r>
        <w:rPr>
          <w:color w:val="FF0000"/>
        </w:rPr>
        <w:t xml:space="preserve"> la puce).</w:t>
      </w:r>
    </w:p>
    <w:p w14:paraId="55A6A8CD" w14:textId="77777777" w:rsidR="00ED7ADA" w:rsidRDefault="00ED7ADA" w:rsidP="003C4AFB">
      <w:pPr>
        <w:jc w:val="both"/>
      </w:pPr>
    </w:p>
    <w:p w14:paraId="75A6A566" w14:textId="77777777" w:rsidR="00CD1868" w:rsidRDefault="00CD1868" w:rsidP="00800DD4">
      <w:pPr>
        <w:jc w:val="both"/>
      </w:pPr>
    </w:p>
    <w:p w14:paraId="15242D99" w14:textId="77777777" w:rsidR="00CD1868" w:rsidRDefault="00CD1868" w:rsidP="00800DD4">
      <w:pPr>
        <w:jc w:val="both"/>
      </w:pPr>
    </w:p>
    <w:p w14:paraId="27F5FDA8" w14:textId="53BAD889" w:rsidR="00C317AD" w:rsidRDefault="00C317AD" w:rsidP="00B802C6">
      <w:pPr>
        <w:spacing w:after="0"/>
        <w:jc w:val="both"/>
        <w:rPr>
          <w:rFonts w:eastAsia="Calibri"/>
          <w:szCs w:val="22"/>
        </w:rPr>
      </w:pPr>
      <w:r w:rsidRPr="00C317AD">
        <w:rPr>
          <w:rFonts w:eastAsia="Calibri"/>
          <w:b/>
          <w:szCs w:val="22"/>
        </w:rPr>
        <w:t xml:space="preserve">Question </w:t>
      </w:r>
      <w:r w:rsidR="00C56ABF">
        <w:rPr>
          <w:rFonts w:eastAsia="Calibri"/>
          <w:b/>
          <w:szCs w:val="22"/>
        </w:rPr>
        <w:t>1.12</w:t>
      </w:r>
      <w:r w:rsidR="007D29FD">
        <w:rPr>
          <w:rFonts w:eastAsia="Calibri"/>
          <w:b/>
          <w:szCs w:val="22"/>
        </w:rPr>
        <w:t xml:space="preserve"> D</w:t>
      </w:r>
      <w:r w:rsidR="007D29FD" w:rsidRPr="008F09E5">
        <w:rPr>
          <w:rFonts w:eastAsia="Calibri"/>
          <w:b/>
          <w:szCs w:val="22"/>
        </w:rPr>
        <w:t>é</w:t>
      </w:r>
      <w:r w:rsidR="007D29FD">
        <w:rPr>
          <w:rFonts w:eastAsia="Calibri"/>
          <w:b/>
          <w:szCs w:val="22"/>
        </w:rPr>
        <w:t>crire</w:t>
      </w:r>
      <w:r w:rsidR="007D29FD">
        <w:rPr>
          <w:rFonts w:eastAsia="Calibri"/>
          <w:szCs w:val="22"/>
        </w:rPr>
        <w:t xml:space="preserve"> la solution technologique permettant le réglage en focalisation.</w:t>
      </w:r>
    </w:p>
    <w:p w14:paraId="2310DCEA" w14:textId="1190DAF4" w:rsidR="00616888" w:rsidRDefault="00616888" w:rsidP="00B802C6">
      <w:pPr>
        <w:spacing w:after="0"/>
        <w:jc w:val="both"/>
        <w:rPr>
          <w:color w:val="FF0000"/>
        </w:rPr>
      </w:pPr>
      <w:r>
        <w:rPr>
          <w:color w:val="FF0000"/>
        </w:rPr>
        <w:t>Le réglage en focalisation s'effectue grâce à la liaison hélicoïdale entre le "corps d'objecti</w:t>
      </w:r>
      <w:r w:rsidR="00B802C6">
        <w:rPr>
          <w:color w:val="FF0000"/>
        </w:rPr>
        <w:t>f" et le "support lentilles focalisation</w:t>
      </w:r>
      <w:r>
        <w:rPr>
          <w:color w:val="FF0000"/>
        </w:rPr>
        <w:t>". Une gorge hélicoïdale sur le corps d'objectif guide</w:t>
      </w:r>
      <w:r w:rsidR="00A72680">
        <w:rPr>
          <w:color w:val="FF0000"/>
        </w:rPr>
        <w:t xml:space="preserve"> les "vis support lentilles focalisation</w:t>
      </w:r>
      <w:r>
        <w:rPr>
          <w:color w:val="FF0000"/>
        </w:rPr>
        <w:t xml:space="preserve">", </w:t>
      </w:r>
      <w:r w:rsidR="007D29FD">
        <w:rPr>
          <w:color w:val="FF0000"/>
        </w:rPr>
        <w:t>elles-mêmes</w:t>
      </w:r>
      <w:r>
        <w:rPr>
          <w:color w:val="FF0000"/>
        </w:rPr>
        <w:t xml:space="preserve"> solid</w:t>
      </w:r>
      <w:r w:rsidR="00A72680">
        <w:rPr>
          <w:color w:val="FF0000"/>
        </w:rPr>
        <w:t>aires du "support lentilles focalisation</w:t>
      </w:r>
      <w:r>
        <w:rPr>
          <w:color w:val="FF0000"/>
        </w:rPr>
        <w:t>".</w:t>
      </w:r>
    </w:p>
    <w:p w14:paraId="58F7D067" w14:textId="77777777" w:rsidR="00616888" w:rsidRDefault="00616888" w:rsidP="00B802C6">
      <w:pPr>
        <w:jc w:val="both"/>
        <w:rPr>
          <w:rFonts w:eastAsia="Calibri"/>
          <w:szCs w:val="22"/>
        </w:rPr>
      </w:pPr>
    </w:p>
    <w:p w14:paraId="3602DFA0" w14:textId="74FC17D1" w:rsidR="00800DD4" w:rsidRDefault="00912DD8" w:rsidP="00B802C6">
      <w:pPr>
        <w:spacing w:after="0"/>
        <w:jc w:val="both"/>
        <w:rPr>
          <w:b/>
        </w:rPr>
      </w:pPr>
      <w:r w:rsidRPr="00912DD8">
        <w:rPr>
          <w:rFonts w:eastAsia="Calibri"/>
          <w:b/>
          <w:szCs w:val="22"/>
        </w:rPr>
        <w:lastRenderedPageBreak/>
        <w:t xml:space="preserve">Question </w:t>
      </w:r>
      <w:r w:rsidR="00C56ABF">
        <w:rPr>
          <w:rFonts w:eastAsia="Calibri"/>
          <w:b/>
          <w:szCs w:val="22"/>
        </w:rPr>
        <w:t>1.13</w:t>
      </w:r>
      <w:r w:rsidR="007D29FD">
        <w:rPr>
          <w:rFonts w:eastAsia="Calibri"/>
          <w:b/>
          <w:szCs w:val="22"/>
        </w:rPr>
        <w:t xml:space="preserve"> </w:t>
      </w:r>
      <w:r w:rsidRPr="001760ED">
        <w:rPr>
          <w:rFonts w:eastAsia="Calibri"/>
          <w:b/>
          <w:szCs w:val="22"/>
        </w:rPr>
        <w:t>Conclure</w:t>
      </w:r>
      <w:r>
        <w:rPr>
          <w:rFonts w:eastAsia="Calibri"/>
          <w:szCs w:val="22"/>
        </w:rPr>
        <w:t xml:space="preserve"> sur</w:t>
      </w:r>
      <w:r>
        <w:t xml:space="preserve"> la nécessité et l'importance</w:t>
      </w:r>
      <w:r>
        <w:rPr>
          <w:rFonts w:eastAsia="Calibri"/>
          <w:szCs w:val="22"/>
        </w:rPr>
        <w:t xml:space="preserve"> du positionnement axial et radial de l'objectif par rapport à la puce DMD.</w:t>
      </w:r>
    </w:p>
    <w:p w14:paraId="2749DFA8" w14:textId="77777777" w:rsidR="00616888" w:rsidRDefault="00616888" w:rsidP="00B802C6">
      <w:pPr>
        <w:spacing w:after="0"/>
        <w:jc w:val="both"/>
        <w:rPr>
          <w:color w:val="FF0000"/>
        </w:rPr>
      </w:pPr>
      <w:r>
        <w:rPr>
          <w:color w:val="FF0000"/>
        </w:rPr>
        <w:t>Le positionnement axial est nécessaire à la focalisation sur la puce DMD, ici, ce positionnement est réglable afin de faire la mise au point en fonction de la distance de l'image projetée.</w:t>
      </w:r>
    </w:p>
    <w:p w14:paraId="58160466" w14:textId="77777777" w:rsidR="00616888" w:rsidRPr="00377E07" w:rsidRDefault="00616888" w:rsidP="00B802C6">
      <w:pPr>
        <w:spacing w:after="0"/>
        <w:jc w:val="both"/>
        <w:rPr>
          <w:color w:val="FF0000"/>
        </w:rPr>
      </w:pPr>
      <w:r>
        <w:rPr>
          <w:color w:val="FF0000"/>
        </w:rPr>
        <w:t>Le positionnement radial défini la position de l'image projetée/axe optique, le décalage est ici nécessaire afin que le vidéoprojecteur ne soit pas dans le champ de vision de l'utilisateur.</w:t>
      </w:r>
    </w:p>
    <w:p w14:paraId="5AA5EA3C" w14:textId="77777777" w:rsidR="00B1023D" w:rsidRDefault="00B1023D" w:rsidP="007D29FD">
      <w:pPr>
        <w:spacing w:after="0"/>
        <w:rPr>
          <w:rFonts w:eastAsia="Calibri"/>
          <w:b/>
          <w:szCs w:val="22"/>
        </w:rPr>
      </w:pPr>
    </w:p>
    <w:p w14:paraId="6C5BC627" w14:textId="0F01FF25" w:rsidR="00800DD4" w:rsidRDefault="00C56ABF" w:rsidP="007D29FD">
      <w:pPr>
        <w:spacing w:after="0"/>
      </w:pPr>
      <w:r>
        <w:rPr>
          <w:rFonts w:eastAsia="Calibri"/>
          <w:b/>
          <w:szCs w:val="22"/>
        </w:rPr>
        <w:t>Question 1.14</w:t>
      </w:r>
      <w:r w:rsidR="007D29FD">
        <w:rPr>
          <w:rFonts w:eastAsia="Calibri"/>
          <w:b/>
          <w:szCs w:val="22"/>
        </w:rPr>
        <w:t xml:space="preserve"> </w:t>
      </w:r>
      <w:r w:rsidR="007D29FD">
        <w:rPr>
          <w:b/>
        </w:rPr>
        <w:t>D</w:t>
      </w:r>
      <w:r w:rsidR="007D29FD" w:rsidRPr="00D924C0">
        <w:rPr>
          <w:b/>
        </w:rPr>
        <w:t>éfinir</w:t>
      </w:r>
      <w:r w:rsidR="007D29FD">
        <w:t xml:space="preserve"> si le joint mousse participe à la mise en position de l'objectif en justifiant votre réponse.  Quel rôle peut jouer ce joint mousse ?</w:t>
      </w:r>
    </w:p>
    <w:p w14:paraId="17CDACD3" w14:textId="77777777" w:rsidR="006A5FF1" w:rsidRDefault="006A5FF1" w:rsidP="00B802C6">
      <w:pPr>
        <w:spacing w:after="0"/>
        <w:jc w:val="both"/>
        <w:rPr>
          <w:color w:val="FF0000"/>
        </w:rPr>
      </w:pPr>
      <w:r w:rsidRPr="006A5FF1">
        <w:rPr>
          <w:color w:val="FF0000"/>
        </w:rPr>
        <w:t xml:space="preserve">Le joint ne participe pas à la mise en position puisqu'il est souple. Il permet </w:t>
      </w:r>
      <w:r>
        <w:rPr>
          <w:color w:val="FF0000"/>
        </w:rPr>
        <w:t xml:space="preserve">de réaliser </w:t>
      </w:r>
      <w:r w:rsidR="00F84D37">
        <w:rPr>
          <w:color w:val="FF0000"/>
        </w:rPr>
        <w:t xml:space="preserve">une </w:t>
      </w:r>
      <w:r w:rsidRPr="006A5FF1">
        <w:rPr>
          <w:color w:val="FF0000"/>
        </w:rPr>
        <w:t>étanchéité</w:t>
      </w:r>
      <w:r>
        <w:rPr>
          <w:color w:val="FF0000"/>
        </w:rPr>
        <w:t xml:space="preserve"> </w:t>
      </w:r>
      <w:r w:rsidR="00F84D37">
        <w:rPr>
          <w:color w:val="FF0000"/>
        </w:rPr>
        <w:t xml:space="preserve">à la poussière </w:t>
      </w:r>
      <w:r>
        <w:rPr>
          <w:color w:val="FF0000"/>
        </w:rPr>
        <w:t>entre le corps d'objectif et le bloc support</w:t>
      </w:r>
      <w:r w:rsidR="00F84D37">
        <w:rPr>
          <w:color w:val="FF0000"/>
        </w:rPr>
        <w:t>.</w:t>
      </w:r>
    </w:p>
    <w:p w14:paraId="486BC86F" w14:textId="77777777" w:rsidR="006A5FF1" w:rsidRPr="006A5FF1" w:rsidRDefault="006A5FF1" w:rsidP="00B802C6">
      <w:pPr>
        <w:spacing w:after="0"/>
        <w:jc w:val="both"/>
        <w:rPr>
          <w:color w:val="FF0000"/>
        </w:rPr>
      </w:pPr>
    </w:p>
    <w:p w14:paraId="69F5237D" w14:textId="6E15AF8F" w:rsidR="00103F91" w:rsidRDefault="00C56ABF" w:rsidP="00B802C6">
      <w:pPr>
        <w:spacing w:after="0"/>
        <w:jc w:val="both"/>
      </w:pPr>
      <w:r>
        <w:rPr>
          <w:rFonts w:eastAsia="Calibri"/>
          <w:b/>
          <w:szCs w:val="22"/>
        </w:rPr>
        <w:t xml:space="preserve">Question </w:t>
      </w:r>
      <w:r w:rsidR="007D29FD">
        <w:rPr>
          <w:rFonts w:eastAsia="Calibri"/>
          <w:b/>
          <w:szCs w:val="22"/>
        </w:rPr>
        <w:t>1.15 Colorier</w:t>
      </w:r>
      <w:r w:rsidR="00103F91">
        <w:rPr>
          <w:b/>
        </w:rPr>
        <w:t xml:space="preserve"> </w:t>
      </w:r>
      <w:r w:rsidR="00103F91">
        <w:t>les s</w:t>
      </w:r>
      <w:r w:rsidR="00103F91" w:rsidRPr="003F2751">
        <w:t>urfaces</w:t>
      </w:r>
      <w:r w:rsidR="00C2278D">
        <w:t xml:space="preserve"> (ou groupes de surfaces)</w:t>
      </w:r>
      <w:r w:rsidR="00103F91" w:rsidRPr="003F2751">
        <w:t xml:space="preserve"> qui permettent la mise en position de l'objectif </w:t>
      </w:r>
      <w:r w:rsidR="00103F91">
        <w:t xml:space="preserve">(une couleur par surface) puis </w:t>
      </w:r>
      <w:r w:rsidR="00103F91">
        <w:rPr>
          <w:b/>
        </w:rPr>
        <w:t>C</w:t>
      </w:r>
      <w:r w:rsidR="00103F91" w:rsidRPr="00D924C0">
        <w:rPr>
          <w:b/>
        </w:rPr>
        <w:t>ompléter</w:t>
      </w:r>
      <w:r w:rsidR="00103F91">
        <w:t xml:space="preserve"> le tableau en spécifiant pour chaque surface coloriée la nature du contact, la liaison correspondante et les DDL supprimés.</w:t>
      </w:r>
    </w:p>
    <w:p w14:paraId="7C5F5217" w14:textId="77777777" w:rsidR="00D204FE" w:rsidRPr="00D204FE" w:rsidRDefault="00D204FE" w:rsidP="00B802C6">
      <w:pPr>
        <w:spacing w:after="0"/>
        <w:jc w:val="both"/>
        <w:rPr>
          <w:color w:val="FF0000"/>
        </w:rPr>
      </w:pPr>
      <w:r>
        <w:rPr>
          <w:color w:val="FF0000"/>
        </w:rPr>
        <w:t xml:space="preserve">Voir </w:t>
      </w:r>
      <w:r w:rsidRPr="00D204FE">
        <w:rPr>
          <w:color w:val="FF0000"/>
        </w:rPr>
        <w:t>DR2</w:t>
      </w:r>
    </w:p>
    <w:p w14:paraId="0E8358DA" w14:textId="20206389" w:rsidR="00103F91" w:rsidRDefault="00C56ABF" w:rsidP="00B802C6">
      <w:pPr>
        <w:spacing w:after="0"/>
        <w:jc w:val="both"/>
      </w:pPr>
      <w:r>
        <w:rPr>
          <w:rFonts w:eastAsia="Calibri"/>
          <w:b/>
          <w:szCs w:val="22"/>
        </w:rPr>
        <w:t xml:space="preserve">Question </w:t>
      </w:r>
      <w:r w:rsidR="007D29FD">
        <w:rPr>
          <w:rFonts w:eastAsia="Calibri"/>
          <w:b/>
          <w:szCs w:val="22"/>
        </w:rPr>
        <w:t>1.16 Sur</w:t>
      </w:r>
      <w:r w:rsidR="00103F91">
        <w:t xml:space="preserve"> le DR2</w:t>
      </w:r>
      <w:r w:rsidR="00103F91" w:rsidRPr="000E646A">
        <w:t>,</w:t>
      </w:r>
      <w:r w:rsidR="00103F91">
        <w:rPr>
          <w:b/>
        </w:rPr>
        <w:t xml:space="preserve"> </w:t>
      </w:r>
      <w:r w:rsidR="00103F91" w:rsidRPr="00D924C0">
        <w:rPr>
          <w:b/>
        </w:rPr>
        <w:t>Définir</w:t>
      </w:r>
      <w:r w:rsidR="00103F91">
        <w:t xml:space="preserve"> si la mise en position est totale ou partielle, </w:t>
      </w:r>
      <w:r w:rsidR="00103F91" w:rsidRPr="002A43C8">
        <w:rPr>
          <w:b/>
        </w:rPr>
        <w:t>déduire</w:t>
      </w:r>
      <w:r w:rsidR="00103F91">
        <w:t xml:space="preserve"> si ce montage est isostatique ou hyperstatique, </w:t>
      </w:r>
      <w:r w:rsidR="00103F91" w:rsidRPr="00D924C0">
        <w:rPr>
          <w:b/>
        </w:rPr>
        <w:t>justifiez</w:t>
      </w:r>
      <w:r w:rsidR="00103F91">
        <w:t>.</w:t>
      </w:r>
      <w:r w:rsidR="007D29FD">
        <w:t xml:space="preserve"> </w:t>
      </w:r>
      <w:r w:rsidR="00103F91" w:rsidRPr="00D924C0">
        <w:rPr>
          <w:b/>
        </w:rPr>
        <w:t>D</w:t>
      </w:r>
      <w:r w:rsidR="00103F91">
        <w:rPr>
          <w:b/>
        </w:rPr>
        <w:t xml:space="preserve">éfinir </w:t>
      </w:r>
      <w:r w:rsidR="00103F91" w:rsidRPr="002A43C8">
        <w:t xml:space="preserve">les éléments qui participent au </w:t>
      </w:r>
      <w:r w:rsidR="00103F91">
        <w:t>maintien en position.</w:t>
      </w:r>
      <w:r w:rsidR="007D29FD">
        <w:t xml:space="preserve"> </w:t>
      </w:r>
      <w:r w:rsidR="00103F91" w:rsidRPr="00663AFE">
        <w:rPr>
          <w:b/>
        </w:rPr>
        <w:t>Analyser</w:t>
      </w:r>
      <w:r w:rsidR="00103F91">
        <w:t xml:space="preserve"> la solution constructive retenue, </w:t>
      </w:r>
      <w:r w:rsidR="007D29FD">
        <w:t>est-elle</w:t>
      </w:r>
      <w:r w:rsidR="00103F91">
        <w:t xml:space="preserve"> </w:t>
      </w:r>
      <w:r w:rsidR="007D29FD">
        <w:t>réglable ?</w:t>
      </w:r>
    </w:p>
    <w:p w14:paraId="5FF456BF" w14:textId="77777777" w:rsidR="00D204FE" w:rsidRPr="00D204FE" w:rsidRDefault="00D204FE" w:rsidP="00B802C6">
      <w:pPr>
        <w:spacing w:after="0"/>
        <w:jc w:val="both"/>
        <w:rPr>
          <w:color w:val="FF0000"/>
        </w:rPr>
      </w:pPr>
      <w:r>
        <w:rPr>
          <w:color w:val="FF0000"/>
        </w:rPr>
        <w:t xml:space="preserve">Voir </w:t>
      </w:r>
      <w:r w:rsidRPr="00D204FE">
        <w:rPr>
          <w:color w:val="FF0000"/>
        </w:rPr>
        <w:t>DR2</w:t>
      </w:r>
    </w:p>
    <w:p w14:paraId="3BB0B607" w14:textId="1B21729E" w:rsidR="00800DD4" w:rsidRPr="00103F91" w:rsidRDefault="00C56ABF" w:rsidP="00B802C6">
      <w:pPr>
        <w:spacing w:after="0"/>
        <w:jc w:val="both"/>
        <w:rPr>
          <w:b/>
        </w:rPr>
      </w:pPr>
      <w:r>
        <w:rPr>
          <w:rFonts w:eastAsia="Calibri"/>
          <w:b/>
          <w:szCs w:val="22"/>
        </w:rPr>
        <w:t xml:space="preserve">Question </w:t>
      </w:r>
      <w:r w:rsidR="007D29FD">
        <w:rPr>
          <w:rFonts w:eastAsia="Calibri"/>
          <w:b/>
          <w:szCs w:val="22"/>
        </w:rPr>
        <w:t>1.17 Conclure</w:t>
      </w:r>
      <w:r w:rsidR="00103F91">
        <w:t xml:space="preserve"> quant à la reproductibilité du positionnement de l'objectif par rapport à la puce DMD.</w:t>
      </w:r>
    </w:p>
    <w:p w14:paraId="0543FFD1" w14:textId="77777777" w:rsidR="00800DD4" w:rsidRPr="00E66546" w:rsidRDefault="00E66546" w:rsidP="00B802C6">
      <w:pPr>
        <w:jc w:val="both"/>
        <w:rPr>
          <w:color w:val="FF0000"/>
        </w:rPr>
      </w:pPr>
      <w:r w:rsidRPr="00E66546">
        <w:rPr>
          <w:color w:val="FF0000"/>
        </w:rPr>
        <w:t>La mise en position étant totale, le repositionnement de l'objectif sera reproductible (aux jeux de montage près).</w:t>
      </w:r>
    </w:p>
    <w:p w14:paraId="1CB99D2A" w14:textId="77777777" w:rsidR="00800DD4" w:rsidRDefault="00800DD4" w:rsidP="00800DD4"/>
    <w:p w14:paraId="17CF1C7E" w14:textId="77777777" w:rsidR="00E66546" w:rsidRDefault="00E66546" w:rsidP="00800DD4"/>
    <w:p w14:paraId="7F84C524" w14:textId="77777777" w:rsidR="00800DD4" w:rsidRDefault="00800DD4" w:rsidP="00800DD4"/>
    <w:p w14:paraId="238BFF33" w14:textId="77777777" w:rsidR="00800DD4" w:rsidRDefault="00800DD4" w:rsidP="00800DD4"/>
    <w:p w14:paraId="4CCA0A96" w14:textId="77777777" w:rsidR="00800DD4" w:rsidRDefault="00800DD4" w:rsidP="0036486E">
      <w:pPr>
        <w:jc w:val="both"/>
        <w:rPr>
          <w:b/>
        </w:rPr>
      </w:pPr>
    </w:p>
    <w:p w14:paraId="7E050C22" w14:textId="77777777" w:rsidR="00F92F6F" w:rsidRDefault="00F92F6F" w:rsidP="0036486E">
      <w:pPr>
        <w:jc w:val="both"/>
        <w:rPr>
          <w:b/>
        </w:rPr>
      </w:pPr>
    </w:p>
    <w:p w14:paraId="22AF66EB" w14:textId="77777777" w:rsidR="00F92F6F" w:rsidRDefault="00F92F6F" w:rsidP="0036486E">
      <w:pPr>
        <w:jc w:val="both"/>
        <w:rPr>
          <w:b/>
        </w:rPr>
      </w:pPr>
    </w:p>
    <w:p w14:paraId="3E0C14DF" w14:textId="77777777" w:rsidR="0036486E" w:rsidRDefault="0036486E" w:rsidP="0036486E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70897E22" w14:textId="7EAEC314" w:rsidR="0036486E" w:rsidRDefault="0036486E" w:rsidP="0036486E">
      <w:pPr>
        <w:rPr>
          <w:sz w:val="20"/>
          <w:szCs w:val="20"/>
        </w:rPr>
      </w:pPr>
    </w:p>
    <w:p w14:paraId="117EC47D" w14:textId="771C3A32" w:rsidR="007D29FD" w:rsidRDefault="007D29FD" w:rsidP="0036486E">
      <w:pPr>
        <w:rPr>
          <w:sz w:val="20"/>
          <w:szCs w:val="20"/>
        </w:rPr>
      </w:pPr>
    </w:p>
    <w:p w14:paraId="10F17C4A" w14:textId="17E305D8" w:rsidR="007D29FD" w:rsidRDefault="007D29FD" w:rsidP="0036486E">
      <w:pPr>
        <w:rPr>
          <w:sz w:val="20"/>
          <w:szCs w:val="20"/>
        </w:rPr>
      </w:pPr>
    </w:p>
    <w:p w14:paraId="7B63DCA6" w14:textId="3F5A30E5" w:rsidR="007D29FD" w:rsidRDefault="007D29FD" w:rsidP="0036486E">
      <w:pPr>
        <w:rPr>
          <w:sz w:val="20"/>
          <w:szCs w:val="20"/>
        </w:rPr>
      </w:pPr>
    </w:p>
    <w:p w14:paraId="02129EB5" w14:textId="0CED43BC" w:rsidR="007D29FD" w:rsidRDefault="007D29FD" w:rsidP="0036486E">
      <w:pPr>
        <w:rPr>
          <w:sz w:val="20"/>
          <w:szCs w:val="20"/>
        </w:rPr>
      </w:pPr>
    </w:p>
    <w:p w14:paraId="054C2FCF" w14:textId="3008BA6B" w:rsidR="007D29FD" w:rsidRDefault="007D29FD" w:rsidP="0036486E">
      <w:pPr>
        <w:rPr>
          <w:sz w:val="20"/>
          <w:szCs w:val="20"/>
        </w:rPr>
      </w:pPr>
    </w:p>
    <w:p w14:paraId="59E47130" w14:textId="22A45C81" w:rsidR="007D29FD" w:rsidRDefault="007D29FD" w:rsidP="0036486E">
      <w:pPr>
        <w:rPr>
          <w:sz w:val="20"/>
          <w:szCs w:val="20"/>
        </w:rPr>
      </w:pPr>
    </w:p>
    <w:p w14:paraId="167D97C8" w14:textId="77777777" w:rsidR="00B1023D" w:rsidRDefault="00B1023D" w:rsidP="0036486E">
      <w:pPr>
        <w:rPr>
          <w:sz w:val="20"/>
          <w:szCs w:val="20"/>
        </w:rPr>
      </w:pPr>
    </w:p>
    <w:p w14:paraId="555C2D07" w14:textId="77777777" w:rsidR="007D29FD" w:rsidRDefault="007D29FD" w:rsidP="0036486E">
      <w:pPr>
        <w:rPr>
          <w:sz w:val="20"/>
          <w:szCs w:val="20"/>
        </w:rPr>
      </w:pPr>
    </w:p>
    <w:p w14:paraId="65B8D75C" w14:textId="7BA5BF38" w:rsidR="0036486E" w:rsidRDefault="001C628A" w:rsidP="0036486E">
      <w:pPr>
        <w:tabs>
          <w:tab w:val="left" w:pos="3757"/>
        </w:tabs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68A6E28A" wp14:editId="4ACADC32">
                <wp:simplePos x="0" y="0"/>
                <wp:positionH relativeFrom="column">
                  <wp:posOffset>1919605</wp:posOffset>
                </wp:positionH>
                <wp:positionV relativeFrom="paragraph">
                  <wp:posOffset>135890</wp:posOffset>
                </wp:positionV>
                <wp:extent cx="986155" cy="1311910"/>
                <wp:effectExtent l="58420" t="6350" r="12700" b="43815"/>
                <wp:wrapNone/>
                <wp:docPr id="3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1311910"/>
                          <a:chOff x="4157" y="1540"/>
                          <a:chExt cx="1553" cy="2066"/>
                        </a:xfrm>
                      </wpg:grpSpPr>
                      <wps:wsp>
                        <wps:cNvPr id="3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334" y="1540"/>
                            <a:ext cx="376" cy="3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5A35B7" w14:textId="77777777" w:rsidR="00C57050" w:rsidRDefault="00C57050" w:rsidP="0036486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4520" y="1878"/>
                            <a:ext cx="814" cy="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57" y="1878"/>
                            <a:ext cx="1177" cy="17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9" y="1878"/>
                            <a:ext cx="425" cy="14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6E28A" id="Group 71" o:spid="_x0000_s1026" style="position:absolute;margin-left:151.15pt;margin-top:10.7pt;width:77.65pt;height:103.3pt;z-index:251685376" coordorigin="4157,1540" coordsize="1553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">
                <v:rect id="Rectangle 72" o:spid="_x0000_s1027" style="position:absolute;left:5334;top:1540;width:376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1C5A35B7" w14:textId="77777777" w:rsidR="00C57050" w:rsidRDefault="00C57050" w:rsidP="0036486E">
                        <w:r>
                          <w:t>1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28" type="#_x0000_t32" style="position:absolute;left:4520;top:1878;width:814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" strokecolor="red">
                  <v:stroke endarrow="block"/>
                </v:shape>
                <v:shape id="AutoShape 74" o:spid="_x0000_s1029" type="#_x0000_t32" style="position:absolute;left:4157;top:1878;width:1177;height:17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" strokecolor="red">
                  <v:stroke endarrow="block"/>
                </v:shape>
                <v:shape id="AutoShape 75" o:spid="_x0000_s1030" type="#_x0000_t32" style="position:absolute;left:4909;top:1878;width:425;height:14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" strokecolor="red">
                  <v:stroke endarrow="block"/>
                </v:shape>
              </v:group>
            </w:pict>
          </mc:Fallback>
        </mc:AlternateContent>
      </w:r>
      <w:r w:rsidR="00E66546">
        <w:rPr>
          <w:b/>
        </w:rPr>
        <w:t>R</w:t>
      </w:r>
      <w:r w:rsidR="0036486E" w:rsidRPr="00322B7D">
        <w:rPr>
          <w:b/>
        </w:rPr>
        <w:t xml:space="preserve">éponse </w:t>
      </w:r>
      <w:r w:rsidR="0036486E">
        <w:rPr>
          <w:b/>
        </w:rPr>
        <w:t xml:space="preserve">aux </w:t>
      </w:r>
      <w:r w:rsidR="0036486E" w:rsidRPr="00322B7D">
        <w:rPr>
          <w:b/>
        </w:rPr>
        <w:t xml:space="preserve">question </w:t>
      </w:r>
      <w:r w:rsidR="0036486E">
        <w:rPr>
          <w:b/>
        </w:rPr>
        <w:t>1.1</w:t>
      </w:r>
      <w:r w:rsidR="007D29FD">
        <w:rPr>
          <w:b/>
        </w:rPr>
        <w:t>5</w:t>
      </w:r>
      <w:r w:rsidR="0036486E">
        <w:rPr>
          <w:b/>
        </w:rPr>
        <w:t xml:space="preserve"> à</w:t>
      </w:r>
      <w:r w:rsidR="00C2278D">
        <w:rPr>
          <w:b/>
        </w:rPr>
        <w:t xml:space="preserve"> 1.17</w:t>
      </w:r>
      <w:r w:rsidR="0036486E">
        <w:rPr>
          <w:b/>
        </w:rPr>
        <w:t xml:space="preserve"> </w:t>
      </w:r>
      <w:r w:rsidR="0036486E" w:rsidRPr="00322B7D">
        <w:rPr>
          <w:b/>
        </w:rPr>
        <w:t>:</w:t>
      </w:r>
      <w:r w:rsidR="0036486E">
        <w:rPr>
          <w:b/>
        </w:rPr>
        <w:tab/>
      </w:r>
    </w:p>
    <w:p w14:paraId="7F2ACBBF" w14:textId="100354A0" w:rsidR="0036486E" w:rsidRDefault="001C628A" w:rsidP="0036486E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54DA62A" wp14:editId="5A91374C">
                <wp:simplePos x="0" y="0"/>
                <wp:positionH relativeFrom="column">
                  <wp:posOffset>2444750</wp:posOffset>
                </wp:positionH>
                <wp:positionV relativeFrom="paragraph">
                  <wp:posOffset>729615</wp:posOffset>
                </wp:positionV>
                <wp:extent cx="985520" cy="1820545"/>
                <wp:effectExtent l="50165" t="40005" r="59690" b="25400"/>
                <wp:wrapNone/>
                <wp:docPr id="3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1820545"/>
                          <a:chOff x="4984" y="2928"/>
                          <a:chExt cx="1552" cy="2867"/>
                        </a:xfrm>
                      </wpg:grpSpPr>
                      <wps:wsp>
                        <wps:cNvPr id="3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5873" y="4339"/>
                            <a:ext cx="43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2234D" w14:textId="77777777" w:rsidR="00C57050" w:rsidRDefault="00C57050" w:rsidP="0036486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84" y="2928"/>
                            <a:ext cx="889" cy="14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311" y="4771"/>
                            <a:ext cx="225" cy="10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DA62A" id="Group 84" o:spid="_x0000_s1031" style="position:absolute;left:0;text-align:left;margin-left:192.5pt;margin-top:57.45pt;width:77.6pt;height:143.35pt;z-index:251694592" coordorigin="4984,2928" coordsize="1552,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">
                <v:rect id="Rectangle 85" o:spid="_x0000_s1032" style="position:absolute;left:5873;top:4339;width:43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" strokecolor="#4f81bd [3204]">
                  <v:textbox>
                    <w:txbxContent>
                      <w:p w14:paraId="5792234D" w14:textId="77777777" w:rsidR="00C57050" w:rsidRDefault="00C57050" w:rsidP="0036486E">
                        <w:r>
                          <w:t>2</w:t>
                        </w:r>
                      </w:p>
                    </w:txbxContent>
                  </v:textbox>
                </v:rect>
                <v:shape id="AutoShape 86" o:spid="_x0000_s1033" type="#_x0000_t32" style="position:absolute;left:4984;top:2928;width:889;height:141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" strokecolor="#4f81bd [3204]">
                  <v:stroke endarrow="block"/>
                </v:shape>
                <v:shape id="AutoShape 87" o:spid="_x0000_s1034" type="#_x0000_t32" style="position:absolute;left:6311;top:4771;width:225;height:10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" strokecolor="#4f81bd [3204]">
                  <v:stroke endarrow="block"/>
                </v:shape>
              </v:group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EC97E2" wp14:editId="36A9C994">
                <wp:simplePos x="0" y="0"/>
                <wp:positionH relativeFrom="column">
                  <wp:posOffset>3621405</wp:posOffset>
                </wp:positionH>
                <wp:positionV relativeFrom="paragraph">
                  <wp:posOffset>1772285</wp:posOffset>
                </wp:positionV>
                <wp:extent cx="365760" cy="1071880"/>
                <wp:effectExtent l="7620" t="6350" r="55245" b="36195"/>
                <wp:wrapNone/>
                <wp:docPr id="3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88C3" id="AutoShape 82" o:spid="_x0000_s1026" type="#_x0000_t32" style="position:absolute;margin-left:285.15pt;margin-top:139.55pt;width:28.8pt;height:84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" strokecolor="red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58BB842" wp14:editId="25A15C89">
                <wp:simplePos x="0" y="0"/>
                <wp:positionH relativeFrom="column">
                  <wp:posOffset>3502025</wp:posOffset>
                </wp:positionH>
                <wp:positionV relativeFrom="paragraph">
                  <wp:posOffset>1772285</wp:posOffset>
                </wp:positionV>
                <wp:extent cx="119380" cy="1071880"/>
                <wp:effectExtent l="59690" t="6350" r="11430" b="26670"/>
                <wp:wrapNone/>
                <wp:docPr id="2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380" cy="107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5CCAB" id="AutoShape 83" o:spid="_x0000_s1026" type="#_x0000_t32" style="position:absolute;margin-left:275.75pt;margin-top:139.55pt;width:9.4pt;height:84.4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C2878E4" wp14:editId="41C92E05">
                <wp:simplePos x="0" y="0"/>
                <wp:positionH relativeFrom="column">
                  <wp:posOffset>3621405</wp:posOffset>
                </wp:positionH>
                <wp:positionV relativeFrom="paragraph">
                  <wp:posOffset>1772285</wp:posOffset>
                </wp:positionV>
                <wp:extent cx="47625" cy="198755"/>
                <wp:effectExtent l="7620" t="6350" r="59055" b="33020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2108" id="AutoShape 81" o:spid="_x0000_s1026" type="#_x0000_t32" style="position:absolute;margin-left:285.15pt;margin-top:139.55pt;width:3.75pt;height:1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3GOAIAAGIEAAAOAAAAZHJzL2Uyb0RvYy54bWysVM2O2jAQvlfqO1i+QxIaW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" strokecolor="red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7B2B685" wp14:editId="3470E6E6">
                <wp:simplePos x="0" y="0"/>
                <wp:positionH relativeFrom="column">
                  <wp:posOffset>3430270</wp:posOffset>
                </wp:positionH>
                <wp:positionV relativeFrom="paragraph">
                  <wp:posOffset>1557655</wp:posOffset>
                </wp:positionV>
                <wp:extent cx="238760" cy="214630"/>
                <wp:effectExtent l="6985" t="10795" r="11430" b="12700"/>
                <wp:wrapNone/>
                <wp:docPr id="2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12FC" w14:textId="77777777" w:rsidR="00C57050" w:rsidRDefault="00C57050" w:rsidP="0036486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2B685" id="Rectangle 80" o:spid="_x0000_s1035" style="position:absolute;left:0;text-align:left;margin-left:270.1pt;margin-top:122.65pt;width:18.8pt;height:16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wPLAIAAE8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">
                <v:textbox>
                  <w:txbxContent>
                    <w:p w14:paraId="53FB12FC" w14:textId="77777777" w:rsidR="00C57050" w:rsidRDefault="00C57050" w:rsidP="0036486E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E10D12D" wp14:editId="1D6147A9">
                <wp:simplePos x="0" y="0"/>
                <wp:positionH relativeFrom="column">
                  <wp:posOffset>2738755</wp:posOffset>
                </wp:positionH>
                <wp:positionV relativeFrom="paragraph">
                  <wp:posOffset>1899920</wp:posOffset>
                </wp:positionV>
                <wp:extent cx="1248410" cy="650240"/>
                <wp:effectExtent l="10795" t="10160" r="36195" b="53975"/>
                <wp:wrapNone/>
                <wp:docPr id="2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650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E7B8" id="AutoShape 79" o:spid="_x0000_s1026" type="#_x0000_t32" style="position:absolute;margin-left:215.65pt;margin-top:149.6pt;width:98.3pt;height:51.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" strokecolor="#00b050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635826B" wp14:editId="1843D860">
                <wp:simplePos x="0" y="0"/>
                <wp:positionH relativeFrom="column">
                  <wp:posOffset>2738755</wp:posOffset>
                </wp:positionH>
                <wp:positionV relativeFrom="paragraph">
                  <wp:posOffset>1089025</wp:posOffset>
                </wp:positionV>
                <wp:extent cx="763270" cy="536575"/>
                <wp:effectExtent l="10795" t="56515" r="45085" b="6985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27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C84F" id="AutoShape 78" o:spid="_x0000_s1026" type="#_x0000_t32" style="position:absolute;margin-left:215.65pt;margin-top:85.75pt;width:60.1pt;height:42.25pt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" strokecolor="#00b050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D8F8E4" wp14:editId="0A7A2E6A">
                <wp:simplePos x="0" y="0"/>
                <wp:positionH relativeFrom="column">
                  <wp:posOffset>1871980</wp:posOffset>
                </wp:positionH>
                <wp:positionV relativeFrom="paragraph">
                  <wp:posOffset>960120</wp:posOffset>
                </wp:positionV>
                <wp:extent cx="525145" cy="665480"/>
                <wp:effectExtent l="48895" t="41910" r="6985" b="6985"/>
                <wp:wrapNone/>
                <wp:docPr id="2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514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1D53" id="AutoShape 77" o:spid="_x0000_s1026" type="#_x0000_t32" style="position:absolute;margin-left:147.4pt;margin-top:75.6pt;width:41.35pt;height:52.4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" strokecolor="#00b050">
                <v:stroke endarrow="block"/>
              </v:shape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7D1419C" wp14:editId="64754A6A">
                <wp:simplePos x="0" y="0"/>
                <wp:positionH relativeFrom="column">
                  <wp:posOffset>2397125</wp:posOffset>
                </wp:positionH>
                <wp:positionV relativeFrom="paragraph">
                  <wp:posOffset>1625600</wp:posOffset>
                </wp:positionV>
                <wp:extent cx="341630" cy="274320"/>
                <wp:effectExtent l="12065" t="12065" r="8255" b="8890"/>
                <wp:wrapNone/>
                <wp:docPr id="2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2BC8" w14:textId="77777777" w:rsidR="00C57050" w:rsidRDefault="00C57050" w:rsidP="0036486E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1419C" id="Rectangle 76" o:spid="_x0000_s1036" style="position:absolute;left:0;text-align:left;margin-left:188.75pt;margin-top:128pt;width:26.9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">
                <v:textbox>
                  <w:txbxContent>
                    <w:p w14:paraId="3AD02BC8" w14:textId="77777777" w:rsidR="00C57050" w:rsidRDefault="00C57050" w:rsidP="0036486E"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1CEBE08" wp14:editId="7F528148">
                <wp:simplePos x="0" y="0"/>
                <wp:positionH relativeFrom="column">
                  <wp:posOffset>-419100</wp:posOffset>
                </wp:positionH>
                <wp:positionV relativeFrom="paragraph">
                  <wp:posOffset>2232025</wp:posOffset>
                </wp:positionV>
                <wp:extent cx="875665" cy="716280"/>
                <wp:effectExtent l="0" t="0" r="33020" b="55880"/>
                <wp:wrapNone/>
                <wp:docPr id="1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716280"/>
                          <a:chOff x="474" y="5747"/>
                          <a:chExt cx="1379" cy="1128"/>
                        </a:xfrm>
                      </wpg:grpSpPr>
                      <wps:wsp>
                        <wps:cNvPr id="17" name="AutoShap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6" y="6874"/>
                            <a:ext cx="48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6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13" y="5947"/>
                            <a:ext cx="37" cy="9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6" y="6711"/>
                            <a:ext cx="787" cy="1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66" y="5747"/>
                            <a:ext cx="288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CF348" w14:textId="77777777" w:rsidR="00C57050" w:rsidRDefault="00C57050" w:rsidP="0036486E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92" y="6248"/>
                            <a:ext cx="28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6F9B2" w14:textId="77777777" w:rsidR="00C57050" w:rsidRDefault="00C57050" w:rsidP="0036486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4" y="6448"/>
                            <a:ext cx="28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DC274" w14:textId="77777777" w:rsidR="00C57050" w:rsidRDefault="00C57050" w:rsidP="0036486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BE08" id="Group 64" o:spid="_x0000_s1037" style="position:absolute;left:0;text-align:left;margin-left:-33pt;margin-top:175.75pt;width:68.95pt;height:56.4pt;z-index:251684352" coordorigin="474,5747" coordsize="1379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">
                <v:shape id="AutoShape 65" o:spid="_x0000_s1038" type="#_x0000_t32" style="position:absolute;left:576;top:6874;width:488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66" o:spid="_x0000_s1039" type="#_x0000_t32" style="position:absolute;left:1013;top:5947;width:37;height:9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w+X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Aqrv+gAdvMLAAD//wMAUEsBAi0AFAAGAAgAAAAhANvh9svuAAAAhQEAABMAAAAAAAAAAAAA&#10;AAAAAAAAAFtDb250ZW50X1R5cGVzXS54bWxQSwECLQAUAAYACAAAACEAWvQsW78AAAAVAQAACwAA&#10;AAAAAAAAAAAAAAAfAQAAX3JlbHMvLnJlbHNQSwECLQAUAAYACAAAACEAMz8Pl8MAAADbAAAADwAA&#10;AAAAAAAAAAAAAAAHAgAAZHJzL2Rvd25yZXYueG1sUEsFBgAAAAADAAMAtwAAAPcCAAAAAA==&#10;">
                  <v:stroke endarrow="block"/>
                </v:shape>
                <v:shape id="AutoShape 67" o:spid="_x0000_s1040" type="#_x0000_t32" style="position:absolute;left:1066;top:6711;width:787;height:16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<v:stroke endarrow="block"/>
                </v:shape>
                <v:rect id="Rectangle 68" o:spid="_x0000_s1041" style="position:absolute;left:1066;top:5747;width:28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14:paraId="48BCF348" w14:textId="77777777" w:rsidR="00C57050" w:rsidRDefault="00C57050" w:rsidP="0036486E">
                        <w:r>
                          <w:t>Z</w:t>
                        </w:r>
                      </w:p>
                    </w:txbxContent>
                  </v:textbox>
                </v:rect>
                <v:rect id="Rectangle 69" o:spid="_x0000_s1042" style="position:absolute;left:1492;top:6248;width: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5C66F9B2" w14:textId="77777777" w:rsidR="00C57050" w:rsidRDefault="00C57050" w:rsidP="0036486E">
                        <w:r>
                          <w:t>X</w:t>
                        </w:r>
                      </w:p>
                    </w:txbxContent>
                  </v:textbox>
                </v:rect>
                <v:rect id="Rectangle 70" o:spid="_x0000_s1043" style="position:absolute;left:474;top:6448;width: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>
                  <v:textbox>
                    <w:txbxContent>
                      <w:p w14:paraId="347DC274" w14:textId="77777777" w:rsidR="00C57050" w:rsidRDefault="00C57050" w:rsidP="0036486E"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235D3A3C" wp14:editId="42445DD3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734060" cy="804545"/>
                <wp:effectExtent l="0" t="0" r="19685" b="0"/>
                <wp:wrapNone/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804545"/>
                          <a:chOff x="923" y="3979"/>
                          <a:chExt cx="1156" cy="1267"/>
                        </a:xfrm>
                      </wpg:grpSpPr>
                      <wps:wsp>
                        <wps:cNvPr id="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378" y="4783"/>
                            <a:ext cx="701" cy="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52" y="4157"/>
                            <a:ext cx="37" cy="6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3" y="4520"/>
                            <a:ext cx="538" cy="24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23" y="3979"/>
                            <a:ext cx="288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D8D15" w14:textId="77777777" w:rsidR="00C57050" w:rsidRDefault="00C57050" w:rsidP="0036486E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91" y="4883"/>
                            <a:ext cx="28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C13AD" w14:textId="77777777" w:rsidR="00C57050" w:rsidRDefault="00C57050" w:rsidP="0036486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653" y="4160"/>
                            <a:ext cx="288" cy="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67156" w14:textId="77777777" w:rsidR="00C57050" w:rsidRDefault="00C57050" w:rsidP="0036486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D3A3C" id="Group 57" o:spid="_x0000_s1044" style="position:absolute;left:0;text-align:left;margin-left:-.55pt;margin-top:12.25pt;width:57.8pt;height:63.35pt;z-index:251683328" coordorigin="923,3979" coordsize="1156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">
                <v:shape id="AutoShape 58" o:spid="_x0000_s1045" type="#_x0000_t32" style="position:absolute;left:1378;top:4783;width:701;height: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shape id="AutoShape 59" o:spid="_x0000_s1046" type="#_x0000_t32" style="position:absolute;left:1352;top:4157;width:37;height:6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R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Eqvv+gAdvMLAAD//wMAUEsBAi0AFAAGAAgAAAAhANvh9svuAAAAhQEAABMAAAAAAAAAAAAA&#10;AAAAAAAAAFtDb250ZW50X1R5cGVzXS54bWxQSwECLQAUAAYACAAAACEAWvQsW78AAAAVAQAACwAA&#10;AAAAAAAAAAAAAAAfAQAAX3JlbHMvLnJlbHNQSwECLQAUAAYACAAAACEAzUkDkcMAAADbAAAADwAA&#10;AAAAAAAAAAAAAAAHAgAAZHJzL2Rvd25yZXYueG1sUEsFBgAAAAADAAMAtwAAAPcCAAAAAA==&#10;">
                  <v:stroke endarrow="block"/>
                </v:shape>
                <v:shape id="AutoShape 60" o:spid="_x0000_s1047" type="#_x0000_t32" style="position:absolute;left:1403;top:4520;width:538;height:2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">
                  <v:stroke endarrow="block"/>
                </v:shape>
                <v:rect id="Rectangle 61" o:spid="_x0000_s1048" style="position:absolute;left:923;top:3979;width:288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>
                  <v:textbox>
                    <w:txbxContent>
                      <w:p w14:paraId="3C5D8D15" w14:textId="77777777" w:rsidR="00C57050" w:rsidRDefault="00C57050" w:rsidP="0036486E">
                        <w:r>
                          <w:t>Z</w:t>
                        </w:r>
                      </w:p>
                    </w:txbxContent>
                  </v:textbox>
                </v:rect>
                <v:rect id="Rectangle 62" o:spid="_x0000_s1049" style="position:absolute;left:1791;top:4883;width: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>
                  <v:textbox>
                    <w:txbxContent>
                      <w:p w14:paraId="7ADC13AD" w14:textId="77777777" w:rsidR="00C57050" w:rsidRDefault="00C57050" w:rsidP="0036486E">
                        <w:r>
                          <w:t>X</w:t>
                        </w:r>
                      </w:p>
                    </w:txbxContent>
                  </v:textbox>
                </v:rect>
                <v:rect id="Rectangle 63" o:spid="_x0000_s1050" style="position:absolute;left:1653;top:4160;width:288;height: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<v:textbox>
                    <w:txbxContent>
                      <w:p w14:paraId="59A67156" w14:textId="77777777" w:rsidR="00C57050" w:rsidRDefault="00C57050" w:rsidP="0036486E">
                        <w:r>
                          <w:t>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6486E" w:rsidRPr="00847B81">
        <w:rPr>
          <w:b/>
          <w:noProof/>
          <w:sz w:val="24"/>
          <w:lang w:eastAsia="fr-FR"/>
        </w:rPr>
        <w:drawing>
          <wp:inline distT="0" distB="0" distL="0" distR="0" wp14:anchorId="4A8FD70E" wp14:editId="0B3A03F7">
            <wp:extent cx="4407603" cy="1766248"/>
            <wp:effectExtent l="19050" t="0" r="0" b="0"/>
            <wp:docPr id="3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56" cy="176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86E">
        <w:rPr>
          <w:b/>
          <w:noProof/>
          <w:sz w:val="24"/>
          <w:lang w:eastAsia="fr-FR"/>
        </w:rPr>
        <w:drawing>
          <wp:inline distT="0" distB="0" distL="0" distR="0" wp14:anchorId="4BB6BFF8" wp14:editId="3CEF7180">
            <wp:extent cx="4712977" cy="1894674"/>
            <wp:effectExtent l="19050" t="0" r="0" b="0"/>
            <wp:docPr id="3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791" cy="189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883"/>
        <w:gridCol w:w="3192"/>
        <w:gridCol w:w="474"/>
        <w:gridCol w:w="474"/>
        <w:gridCol w:w="472"/>
        <w:gridCol w:w="478"/>
        <w:gridCol w:w="478"/>
        <w:gridCol w:w="480"/>
      </w:tblGrid>
      <w:tr w:rsidR="0036486E" w14:paraId="095ADAF4" w14:textId="77777777" w:rsidTr="0050761C">
        <w:trPr>
          <w:cantSplit/>
          <w:trHeight w:val="536"/>
          <w:jc w:val="center"/>
        </w:trPr>
        <w:tc>
          <w:tcPr>
            <w:tcW w:w="9559" w:type="dxa"/>
            <w:gridSpan w:val="9"/>
            <w:shd w:val="clear" w:color="auto" w:fill="auto"/>
            <w:vAlign w:val="center"/>
          </w:tcPr>
          <w:p w14:paraId="27D74ABC" w14:textId="77777777" w:rsidR="0036486E" w:rsidRDefault="0036486E" w:rsidP="0050761C">
            <w:pPr>
              <w:pStyle w:val="Titre2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position</w:t>
            </w:r>
          </w:p>
        </w:tc>
      </w:tr>
      <w:tr w:rsidR="0036486E" w14:paraId="6C0FA23F" w14:textId="77777777" w:rsidTr="0050761C">
        <w:trPr>
          <w:cantSplit/>
          <w:trHeight w:val="959"/>
          <w:jc w:val="center"/>
        </w:trPr>
        <w:tc>
          <w:tcPr>
            <w:tcW w:w="1628" w:type="dxa"/>
            <w:vMerge w:val="restart"/>
            <w:shd w:val="clear" w:color="auto" w:fill="auto"/>
            <w:vAlign w:val="center"/>
          </w:tcPr>
          <w:p w14:paraId="7D8E6F25" w14:textId="77777777" w:rsidR="0036486E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</w:rPr>
              <w:t>Repère/couleur des surfaces</w:t>
            </w:r>
          </w:p>
          <w:p w14:paraId="5C4ADA99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14:paraId="3EB0F8AC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</w:rPr>
              <w:t>Nature du contact</w:t>
            </w:r>
          </w:p>
          <w:p w14:paraId="2640B734" w14:textId="77777777" w:rsidR="0036486E" w:rsidRPr="00F91DDA" w:rsidRDefault="0036486E" w:rsidP="005076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91DDA">
              <w:rPr>
                <w:rFonts w:cs="Arial"/>
                <w:bCs/>
                <w:sz w:val="18"/>
                <w:szCs w:val="18"/>
              </w:rPr>
              <w:t>(Cylindrique, Plan…)</w:t>
            </w:r>
          </w:p>
        </w:tc>
        <w:tc>
          <w:tcPr>
            <w:tcW w:w="3192" w:type="dxa"/>
            <w:vMerge w:val="restart"/>
            <w:shd w:val="clear" w:color="auto" w:fill="auto"/>
            <w:vAlign w:val="center"/>
          </w:tcPr>
          <w:p w14:paraId="1BC0FBC4" w14:textId="77777777" w:rsidR="0036486E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</w:rPr>
              <w:t>Nature de la liaison</w:t>
            </w:r>
          </w:p>
          <w:p w14:paraId="558758AE" w14:textId="77777777" w:rsidR="0036486E" w:rsidRPr="00F91DDA" w:rsidRDefault="0036486E" w:rsidP="0050761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F91DDA">
              <w:rPr>
                <w:rFonts w:cs="Arial"/>
                <w:bCs/>
                <w:sz w:val="18"/>
                <w:szCs w:val="18"/>
              </w:rPr>
              <w:t>(Pivot, appui plan…)</w:t>
            </w:r>
          </w:p>
        </w:tc>
        <w:tc>
          <w:tcPr>
            <w:tcW w:w="2856" w:type="dxa"/>
            <w:gridSpan w:val="6"/>
            <w:shd w:val="clear" w:color="auto" w:fill="auto"/>
            <w:vAlign w:val="center"/>
          </w:tcPr>
          <w:p w14:paraId="4461FA2E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</w:rPr>
              <w:t>Degrés de Liberté (DDL)</w:t>
            </w:r>
          </w:p>
          <w:p w14:paraId="7DC790EC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</w:rPr>
              <w:t>(Mettre une croix lorsque le DDL est Supprimé)</w:t>
            </w:r>
          </w:p>
        </w:tc>
      </w:tr>
      <w:tr w:rsidR="0036486E" w14:paraId="756D3277" w14:textId="77777777" w:rsidTr="0050761C">
        <w:trPr>
          <w:cantSplit/>
          <w:trHeight w:val="136"/>
          <w:jc w:val="center"/>
        </w:trPr>
        <w:tc>
          <w:tcPr>
            <w:tcW w:w="1628" w:type="dxa"/>
            <w:vMerge/>
            <w:shd w:val="clear" w:color="auto" w:fill="auto"/>
            <w:vAlign w:val="center"/>
          </w:tcPr>
          <w:p w14:paraId="2ED0361C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83" w:type="dxa"/>
            <w:vMerge/>
            <w:shd w:val="clear" w:color="auto" w:fill="auto"/>
            <w:vAlign w:val="center"/>
          </w:tcPr>
          <w:p w14:paraId="04B8A751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92" w:type="dxa"/>
            <w:vMerge/>
            <w:shd w:val="clear" w:color="auto" w:fill="auto"/>
            <w:vAlign w:val="center"/>
          </w:tcPr>
          <w:p w14:paraId="3AF78B6B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5AC5C2A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F91DDA">
              <w:rPr>
                <w:rFonts w:cs="Arial"/>
                <w:b/>
                <w:bCs/>
                <w:sz w:val="18"/>
                <w:szCs w:val="18"/>
              </w:rPr>
              <w:t>Tx</w:t>
            </w:r>
            <w:proofErr w:type="spellEnd"/>
          </w:p>
        </w:tc>
        <w:tc>
          <w:tcPr>
            <w:tcW w:w="474" w:type="dxa"/>
            <w:shd w:val="clear" w:color="auto" w:fill="auto"/>
            <w:vAlign w:val="center"/>
          </w:tcPr>
          <w:p w14:paraId="00589E5D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  <w:lang w:val="en-GB"/>
              </w:rPr>
              <w:t>Ty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2C006DD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F91DDA">
              <w:rPr>
                <w:rFonts w:cs="Arial"/>
                <w:b/>
                <w:bCs/>
                <w:sz w:val="18"/>
                <w:szCs w:val="18"/>
                <w:lang w:val="en-GB"/>
              </w:rPr>
              <w:t>Tz</w:t>
            </w:r>
            <w:proofErr w:type="spellEnd"/>
          </w:p>
        </w:tc>
        <w:tc>
          <w:tcPr>
            <w:tcW w:w="478" w:type="dxa"/>
            <w:shd w:val="clear" w:color="auto" w:fill="auto"/>
            <w:vAlign w:val="center"/>
          </w:tcPr>
          <w:p w14:paraId="7BD42526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  <w:lang w:val="en-GB"/>
              </w:rPr>
              <w:t>Rx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14A21B5E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F91DDA">
              <w:rPr>
                <w:rFonts w:cs="Arial"/>
                <w:b/>
                <w:bCs/>
                <w:sz w:val="18"/>
                <w:szCs w:val="18"/>
                <w:lang w:val="en-GB"/>
              </w:rPr>
              <w:t>Ry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2A00A2AB" w14:textId="77777777" w:rsidR="0036486E" w:rsidRPr="00F91DDA" w:rsidRDefault="0036486E" w:rsidP="0050761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F91DDA">
              <w:rPr>
                <w:rFonts w:cs="Arial"/>
                <w:b/>
                <w:bCs/>
                <w:sz w:val="18"/>
                <w:szCs w:val="18"/>
              </w:rPr>
              <w:t>Rz</w:t>
            </w:r>
            <w:proofErr w:type="spellEnd"/>
          </w:p>
        </w:tc>
      </w:tr>
      <w:tr w:rsidR="0036486E" w14:paraId="3AA7CD5C" w14:textId="77777777" w:rsidTr="0050761C">
        <w:trPr>
          <w:trHeight w:val="454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7935EFD8" w14:textId="77777777" w:rsidR="00C2278D" w:rsidRDefault="0036486E" w:rsidP="0050761C">
            <w:pPr>
              <w:pStyle w:val="Titre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C2278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253F31F9" w14:textId="77777777" w:rsidR="0036486E" w:rsidRPr="000817D2" w:rsidRDefault="00C2278D" w:rsidP="0050761C">
            <w:pPr>
              <w:pStyle w:val="Titre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Bossages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046CE4B8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3 surfaces planes annulaires de petite dimension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08F105A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3 contacts ponctuels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(plans </w:t>
            </w:r>
            <w:proofErr w:type="gramStart"/>
            <w:r>
              <w:rPr>
                <w:rFonts w:cs="Arial"/>
                <w:bCs/>
                <w:color w:val="FF0000"/>
                <w:sz w:val="20"/>
                <w:szCs w:val="20"/>
              </w:rPr>
              <w:t>accepté</w:t>
            </w:r>
            <w:r w:rsidR="00C2278D">
              <w:rPr>
                <w:rFonts w:cs="Arial"/>
                <w:bCs/>
                <w:color w:val="FF0000"/>
                <w:sz w:val="20"/>
                <w:szCs w:val="20"/>
              </w:rPr>
              <w:t>s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>)</w:t>
            </w: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-</w:t>
            </w:r>
            <w:proofErr w:type="gramEnd"/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&gt; Appui plan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B733EA9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3F37BDCC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79243C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3A6FE591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71C6C85C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20165B5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</w:tr>
      <w:tr w:rsidR="0036486E" w14:paraId="1733DF69" w14:textId="77777777" w:rsidTr="0050761C">
        <w:trPr>
          <w:trHeight w:val="454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527E1EF5" w14:textId="77777777" w:rsidR="0036486E" w:rsidRPr="000817D2" w:rsidRDefault="0036486E" w:rsidP="0050761C">
            <w:pPr>
              <w:pStyle w:val="Titre7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 : </w:t>
            </w:r>
            <w:r w:rsidRPr="000817D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Pion de centrage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4B76835B" w14:textId="77777777" w:rsidR="0036486E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Cylindrique court</w:t>
            </w:r>
          </w:p>
          <w:p w14:paraId="1C9A188C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Longueur de guidage &lt; 1,5 Diamètre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EAC6835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Linéaire annulaire, (pivot</w:t>
            </w: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 glissant</w:t>
            </w: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 xml:space="preserve"> accepté)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17269FAF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FC8BBAA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2D4405A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73B57D21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14:paraId="148E6349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3583AA95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36486E" w14:paraId="3112A662" w14:textId="77777777" w:rsidTr="0050761C">
        <w:trPr>
          <w:trHeight w:val="454"/>
          <w:jc w:val="center"/>
        </w:trPr>
        <w:tc>
          <w:tcPr>
            <w:tcW w:w="1628" w:type="dxa"/>
            <w:shd w:val="clear" w:color="auto" w:fill="auto"/>
            <w:vAlign w:val="center"/>
          </w:tcPr>
          <w:p w14:paraId="3C0E8B59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3 : </w:t>
            </w:r>
            <w:r w:rsidRPr="000817D2">
              <w:rPr>
                <w:rFonts w:cs="Arial"/>
                <w:bCs/>
                <w:color w:val="FF0000"/>
                <w:sz w:val="20"/>
                <w:szCs w:val="20"/>
              </w:rPr>
              <w:t>Pion dans trou oblong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1504A4C2" w14:textId="77777777" w:rsidR="0036486E" w:rsidRPr="000817D2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Ligne de contact de faible longueur -&gt; ponctuel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6E316EA1" w14:textId="77777777" w:rsidR="0036486E" w:rsidRPr="000817D2" w:rsidRDefault="0036486E" w:rsidP="0050761C">
            <w:pPr>
              <w:jc w:val="center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0817D2">
              <w:rPr>
                <w:color w:val="FF0000"/>
                <w:sz w:val="20"/>
                <w:szCs w:val="20"/>
              </w:rPr>
              <w:t>Ponctuel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796E139E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EF37B6E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DD2D526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(X)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0C47D066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>X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A12985F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14:paraId="766C3AA4" w14:textId="77777777" w:rsidR="0036486E" w:rsidRDefault="0036486E" w:rsidP="0050761C">
            <w:pPr>
              <w:jc w:val="center"/>
              <w:rPr>
                <w:rFonts w:cs="Arial"/>
                <w:b/>
                <w:bCs/>
                <w:color w:val="FF0000"/>
              </w:rPr>
            </w:pPr>
          </w:p>
        </w:tc>
      </w:tr>
      <w:tr w:rsidR="0036486E" w14:paraId="6B7B50EE" w14:textId="77777777" w:rsidTr="0050761C">
        <w:trPr>
          <w:cantSplit/>
          <w:trHeight w:val="536"/>
          <w:jc w:val="center"/>
        </w:trPr>
        <w:tc>
          <w:tcPr>
            <w:tcW w:w="3511" w:type="dxa"/>
            <w:gridSpan w:val="2"/>
            <w:shd w:val="clear" w:color="auto" w:fill="auto"/>
            <w:vAlign w:val="center"/>
          </w:tcPr>
          <w:p w14:paraId="3385BA5F" w14:textId="77777777" w:rsidR="0036486E" w:rsidRPr="00F91DDA" w:rsidRDefault="0036486E" w:rsidP="0050761C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F91DDA">
              <w:rPr>
                <w:rFonts w:cs="Arial"/>
                <w:b/>
                <w:bCs/>
              </w:rPr>
              <w:t>Liaison équivalente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C4B8DE7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Encastrement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698FA404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4" w:type="dxa"/>
            <w:shd w:val="clear" w:color="auto" w:fill="auto"/>
            <w:vAlign w:val="center"/>
          </w:tcPr>
          <w:p w14:paraId="46942A22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D213DC8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3F4BFCEB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6132A65A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F24A282" w14:textId="77777777" w:rsidR="0036486E" w:rsidRPr="005B32C1" w:rsidRDefault="0036486E" w:rsidP="0050761C">
            <w:pPr>
              <w:jc w:val="center"/>
              <w:rPr>
                <w:color w:val="FF0000"/>
                <w:sz w:val="20"/>
                <w:szCs w:val="20"/>
              </w:rPr>
            </w:pPr>
            <w:r w:rsidRPr="005B32C1">
              <w:rPr>
                <w:color w:val="FF0000"/>
                <w:sz w:val="20"/>
                <w:szCs w:val="20"/>
              </w:rPr>
              <w:t>x</w:t>
            </w:r>
          </w:p>
        </w:tc>
      </w:tr>
      <w:tr w:rsidR="0036486E" w14:paraId="5250E4BF" w14:textId="77777777" w:rsidTr="0050761C">
        <w:trPr>
          <w:cantSplit/>
          <w:trHeight w:val="464"/>
          <w:jc w:val="center"/>
        </w:trPr>
        <w:tc>
          <w:tcPr>
            <w:tcW w:w="9559" w:type="dxa"/>
            <w:gridSpan w:val="9"/>
            <w:shd w:val="clear" w:color="auto" w:fill="FFFFFF"/>
            <w:vAlign w:val="center"/>
          </w:tcPr>
          <w:p w14:paraId="74DCB677" w14:textId="77777777" w:rsidR="0036486E" w:rsidRDefault="0036486E" w:rsidP="0050761C">
            <w:pPr>
              <w:spacing w:after="0"/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La mise en position est-elle totale ou partielle ? </w:t>
            </w:r>
            <w:r w:rsidRPr="005B32C1">
              <w:rPr>
                <w:color w:val="FF0000"/>
                <w:sz w:val="20"/>
                <w:szCs w:val="20"/>
              </w:rPr>
              <w:t>MIP Totale</w:t>
            </w:r>
          </w:p>
        </w:tc>
      </w:tr>
      <w:tr w:rsidR="0036486E" w14:paraId="18076F54" w14:textId="77777777" w:rsidTr="0050761C">
        <w:trPr>
          <w:cantSplit/>
          <w:trHeight w:val="377"/>
          <w:jc w:val="center"/>
        </w:trPr>
        <w:tc>
          <w:tcPr>
            <w:tcW w:w="9559" w:type="dxa"/>
            <w:gridSpan w:val="9"/>
            <w:shd w:val="clear" w:color="auto" w:fill="FFFFFF"/>
            <w:vAlign w:val="center"/>
          </w:tcPr>
          <w:p w14:paraId="0464546C" w14:textId="77777777" w:rsidR="0036486E" w:rsidRDefault="0036486E" w:rsidP="0050761C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La liaison est-elle isostatique ou hyperstatique ?</w:t>
            </w:r>
            <w:r w:rsidRPr="005B32C1">
              <w:rPr>
                <w:color w:val="FF0000"/>
                <w:sz w:val="20"/>
                <w:szCs w:val="20"/>
              </w:rPr>
              <w:t xml:space="preserve"> Isostatique (chaque </w:t>
            </w:r>
            <w:proofErr w:type="spellStart"/>
            <w:r w:rsidRPr="005B32C1">
              <w:rPr>
                <w:color w:val="FF0000"/>
                <w:sz w:val="20"/>
                <w:szCs w:val="20"/>
              </w:rPr>
              <w:t>ddl</w:t>
            </w:r>
            <w:proofErr w:type="spellEnd"/>
            <w:r w:rsidRPr="005B32C1">
              <w:rPr>
                <w:color w:val="FF0000"/>
                <w:sz w:val="20"/>
                <w:szCs w:val="20"/>
              </w:rPr>
              <w:t xml:space="preserve"> immobilisé 1 seule fois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</w:tr>
      <w:tr w:rsidR="0036486E" w14:paraId="63E42132" w14:textId="77777777" w:rsidTr="0050761C">
        <w:trPr>
          <w:cantSplit/>
          <w:trHeight w:val="358"/>
          <w:jc w:val="center"/>
        </w:trPr>
        <w:tc>
          <w:tcPr>
            <w:tcW w:w="9559" w:type="dxa"/>
            <w:gridSpan w:val="9"/>
            <w:shd w:val="clear" w:color="auto" w:fill="FFFFFF"/>
            <w:vAlign w:val="center"/>
          </w:tcPr>
          <w:p w14:paraId="7046B6EA" w14:textId="77777777" w:rsidR="0036486E" w:rsidRDefault="0036486E" w:rsidP="0050761C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Quels sont les él</w:t>
            </w:r>
            <w:r w:rsidR="004B6FA5">
              <w:rPr>
                <w:rFonts w:cs="Arial"/>
                <w:b/>
                <w:bCs/>
                <w:color w:val="000000"/>
              </w:rPr>
              <w:t>éments qui participent au maintien</w:t>
            </w:r>
            <w:r>
              <w:rPr>
                <w:rFonts w:cs="Arial"/>
                <w:b/>
                <w:bCs/>
                <w:color w:val="000000"/>
              </w:rPr>
              <w:t xml:space="preserve"> en Position : </w:t>
            </w:r>
            <w:r w:rsidRPr="005B32C1">
              <w:rPr>
                <w:color w:val="FF0000"/>
                <w:sz w:val="20"/>
                <w:szCs w:val="20"/>
              </w:rPr>
              <w:t>3 vis</w:t>
            </w:r>
          </w:p>
        </w:tc>
      </w:tr>
      <w:tr w:rsidR="001F6825" w14:paraId="74B322B7" w14:textId="77777777" w:rsidTr="0050761C">
        <w:trPr>
          <w:cantSplit/>
          <w:trHeight w:val="358"/>
          <w:jc w:val="center"/>
        </w:trPr>
        <w:tc>
          <w:tcPr>
            <w:tcW w:w="9559" w:type="dxa"/>
            <w:gridSpan w:val="9"/>
            <w:shd w:val="clear" w:color="auto" w:fill="FFFFFF"/>
            <w:vAlign w:val="center"/>
          </w:tcPr>
          <w:p w14:paraId="41DA7479" w14:textId="77777777" w:rsidR="001F6825" w:rsidRDefault="001F6825" w:rsidP="0050761C">
            <w:pPr>
              <w:spacing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Solution réglable? :</w:t>
            </w:r>
            <w:r w:rsidR="005D588A">
              <w:rPr>
                <w:rFonts w:cs="Arial"/>
                <w:b/>
                <w:bCs/>
                <w:color w:val="000000"/>
              </w:rPr>
              <w:t xml:space="preserve"> </w:t>
            </w:r>
            <w:r w:rsidR="005D588A" w:rsidRPr="005D588A">
              <w:rPr>
                <w:rFonts w:cs="Arial"/>
                <w:b/>
                <w:bCs/>
                <w:color w:val="FF0000"/>
              </w:rPr>
              <w:t>Non</w:t>
            </w:r>
          </w:p>
        </w:tc>
      </w:tr>
    </w:tbl>
    <w:p w14:paraId="1747C1BE" w14:textId="5B51C257" w:rsidR="0088324A" w:rsidRPr="0088324A" w:rsidRDefault="0036486E" w:rsidP="007D29FD">
      <w:pPr>
        <w:spacing w:after="0"/>
        <w:rPr>
          <w:rFonts w:cs="Arial"/>
          <w:b/>
          <w:sz w:val="24"/>
        </w:rPr>
      </w:pPr>
      <w:r>
        <w:rPr>
          <w:b/>
        </w:rPr>
        <w:br w:type="page"/>
      </w:r>
      <w:r w:rsidR="004907D9">
        <w:rPr>
          <w:b/>
          <w:sz w:val="24"/>
        </w:rPr>
        <w:lastRenderedPageBreak/>
        <w:t>PARTIE 2</w:t>
      </w:r>
      <w:r w:rsidR="004907D9" w:rsidRPr="00354F53">
        <w:rPr>
          <w:b/>
          <w:sz w:val="24"/>
        </w:rPr>
        <w:t xml:space="preserve"> </w:t>
      </w:r>
    </w:p>
    <w:p w14:paraId="36E041DB" w14:textId="77777777" w:rsidR="004907D9" w:rsidRPr="00354F53" w:rsidRDefault="004907D9" w:rsidP="004E30B5">
      <w:pPr>
        <w:spacing w:after="0"/>
        <w:rPr>
          <w:b/>
          <w:sz w:val="24"/>
        </w:rPr>
      </w:pPr>
    </w:p>
    <w:p w14:paraId="68A39186" w14:textId="229AC493" w:rsidR="004907D9" w:rsidRPr="00BA6A3F" w:rsidRDefault="00B60715" w:rsidP="004907D9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Question 2</w:t>
      </w:r>
      <w:r w:rsidR="004907D9">
        <w:rPr>
          <w:b/>
          <w:sz w:val="20"/>
          <w:szCs w:val="20"/>
        </w:rPr>
        <w:t>.1</w:t>
      </w:r>
      <w:r w:rsidR="004907D9" w:rsidRPr="00354F53">
        <w:rPr>
          <w:b/>
          <w:sz w:val="20"/>
          <w:szCs w:val="20"/>
        </w:rPr>
        <w:t>:</w:t>
      </w:r>
      <w:r w:rsidR="004907D9" w:rsidRPr="00354F53">
        <w:rPr>
          <w:sz w:val="20"/>
          <w:szCs w:val="20"/>
        </w:rPr>
        <w:t xml:space="preserve"> </w:t>
      </w:r>
      <w:r w:rsidR="007D29FD">
        <w:rPr>
          <w:rFonts w:eastAsia="Calibri"/>
          <w:b/>
          <w:sz w:val="24"/>
        </w:rPr>
        <w:t xml:space="preserve">Surligner </w:t>
      </w:r>
      <w:r w:rsidR="007D29FD">
        <w:rPr>
          <w:rFonts w:eastAsia="Calibri"/>
          <w:sz w:val="24"/>
        </w:rPr>
        <w:t>en rouge les signaux vidéos analogiques et en vert les signaux vidéos numériques</w:t>
      </w:r>
      <w:r w:rsidR="007D29FD" w:rsidRPr="00F6670C">
        <w:rPr>
          <w:rFonts w:eastAsia="Calibri"/>
          <w:sz w:val="24"/>
        </w:rPr>
        <w:t>.</w:t>
      </w:r>
      <w:r w:rsidR="007D29FD">
        <w:rPr>
          <w:rFonts w:eastAsia="Calibri"/>
          <w:sz w:val="24"/>
        </w:rPr>
        <w:t xml:space="preserve"> </w:t>
      </w:r>
      <w:r w:rsidR="00810B79">
        <w:rPr>
          <w:color w:val="FF0000"/>
          <w:sz w:val="20"/>
          <w:szCs w:val="20"/>
        </w:rPr>
        <w:t xml:space="preserve">Analogique : </w:t>
      </w:r>
      <w:r w:rsidR="00B1023D">
        <w:rPr>
          <w:color w:val="FF0000"/>
          <w:sz w:val="20"/>
          <w:szCs w:val="20"/>
        </w:rPr>
        <w:t>VGA</w:t>
      </w:r>
      <w:r w:rsidR="00810B79">
        <w:rPr>
          <w:color w:val="FF0000"/>
          <w:sz w:val="20"/>
          <w:szCs w:val="20"/>
        </w:rPr>
        <w:t xml:space="preserve"> et BNC jusqu’au CAN, numériqu</w:t>
      </w:r>
      <w:r w:rsidR="00E56B18">
        <w:rPr>
          <w:color w:val="FF0000"/>
          <w:sz w:val="20"/>
          <w:szCs w:val="20"/>
        </w:rPr>
        <w:t xml:space="preserve">e : HDMI et DVI jusqu’à l’ASIC. </w:t>
      </w:r>
    </w:p>
    <w:p w14:paraId="76ED008F" w14:textId="0208A94D" w:rsidR="004907D9" w:rsidRPr="00BA6A3F" w:rsidRDefault="00B60715" w:rsidP="004907D9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Question 2</w:t>
      </w:r>
      <w:r w:rsidR="004907D9" w:rsidRPr="00BA6A3F">
        <w:rPr>
          <w:b/>
          <w:sz w:val="20"/>
          <w:szCs w:val="20"/>
        </w:rPr>
        <w:t>.2:</w:t>
      </w:r>
      <w:r w:rsidR="004907D9" w:rsidRPr="00BA6A3F">
        <w:rPr>
          <w:sz w:val="20"/>
          <w:szCs w:val="20"/>
        </w:rPr>
        <w:t xml:space="preserve"> </w:t>
      </w:r>
      <w:r w:rsidR="004907D9" w:rsidRPr="00BA6A3F">
        <w:rPr>
          <w:rFonts w:eastAsia="Calibri"/>
          <w:b/>
          <w:sz w:val="20"/>
          <w:szCs w:val="20"/>
        </w:rPr>
        <w:t xml:space="preserve">Calculer </w:t>
      </w:r>
      <w:r w:rsidR="004907D9" w:rsidRPr="00BA6A3F">
        <w:rPr>
          <w:rFonts w:eastAsia="Calibri"/>
          <w:sz w:val="20"/>
          <w:szCs w:val="20"/>
        </w:rPr>
        <w:t xml:space="preserve">le nombre total de couleurs </w:t>
      </w:r>
      <w:proofErr w:type="spellStart"/>
      <w:r w:rsidR="004907D9" w:rsidRPr="00BA6A3F">
        <w:rPr>
          <w:rFonts w:eastAsia="Calibri"/>
          <w:sz w:val="20"/>
          <w:szCs w:val="20"/>
        </w:rPr>
        <w:t>codables</w:t>
      </w:r>
      <w:proofErr w:type="spellEnd"/>
      <w:r w:rsidR="004907D9" w:rsidRPr="00BA6A3F">
        <w:rPr>
          <w:rFonts w:eastAsia="Calibri"/>
          <w:sz w:val="20"/>
          <w:szCs w:val="20"/>
        </w:rPr>
        <w:t xml:space="preserve"> pour 1 pixel </w:t>
      </w:r>
      <w:r w:rsidR="007D29FD" w:rsidRPr="00BA6A3F">
        <w:rPr>
          <w:rFonts w:eastAsia="Calibri"/>
          <w:sz w:val="20"/>
          <w:szCs w:val="20"/>
        </w:rPr>
        <w:t>sachant que</w:t>
      </w:r>
      <w:r w:rsidR="004907D9" w:rsidRPr="00BA6A3F">
        <w:rPr>
          <w:rFonts w:eastAsia="Calibri"/>
          <w:sz w:val="20"/>
          <w:szCs w:val="20"/>
        </w:rPr>
        <w:t xml:space="preserve"> chaque plan de couleur (</w:t>
      </w:r>
      <w:r w:rsidR="007D29FD" w:rsidRPr="00BA6A3F">
        <w:rPr>
          <w:rFonts w:eastAsia="Calibri"/>
          <w:sz w:val="20"/>
          <w:szCs w:val="20"/>
        </w:rPr>
        <w:t>R, V, B</w:t>
      </w:r>
      <w:r w:rsidR="004907D9" w:rsidRPr="00BA6A3F">
        <w:rPr>
          <w:rFonts w:eastAsia="Calibri"/>
          <w:sz w:val="20"/>
          <w:szCs w:val="20"/>
        </w:rPr>
        <w:t>) comporte 8 bits.</w:t>
      </w:r>
      <w:r w:rsidR="007D29FD">
        <w:rPr>
          <w:rFonts w:eastAsia="Calibri"/>
          <w:sz w:val="20"/>
          <w:szCs w:val="20"/>
        </w:rPr>
        <w:t xml:space="preserve"> </w:t>
      </w:r>
      <w:r w:rsidR="004907D9" w:rsidRPr="00BA6A3F">
        <w:rPr>
          <w:color w:val="FF0000"/>
          <w:sz w:val="20"/>
          <w:szCs w:val="20"/>
        </w:rPr>
        <w:t>2</w:t>
      </w:r>
      <w:r w:rsidR="004907D9" w:rsidRPr="00BA6A3F">
        <w:rPr>
          <w:color w:val="FF0000"/>
          <w:sz w:val="20"/>
          <w:szCs w:val="20"/>
          <w:vertAlign w:val="superscript"/>
        </w:rPr>
        <w:t>8</w:t>
      </w:r>
      <w:r w:rsidR="004907D9" w:rsidRPr="00BA6A3F">
        <w:rPr>
          <w:color w:val="FF0000"/>
          <w:sz w:val="20"/>
          <w:szCs w:val="20"/>
        </w:rPr>
        <w:t>.2</w:t>
      </w:r>
      <w:r w:rsidR="004907D9" w:rsidRPr="00BA6A3F">
        <w:rPr>
          <w:color w:val="FF0000"/>
          <w:sz w:val="20"/>
          <w:szCs w:val="20"/>
          <w:vertAlign w:val="superscript"/>
        </w:rPr>
        <w:t>8</w:t>
      </w:r>
      <w:r w:rsidR="004907D9" w:rsidRPr="00BA6A3F">
        <w:rPr>
          <w:color w:val="FF0000"/>
          <w:sz w:val="20"/>
          <w:szCs w:val="20"/>
        </w:rPr>
        <w:t>.2</w:t>
      </w:r>
      <w:r w:rsidR="004907D9" w:rsidRPr="00BA6A3F">
        <w:rPr>
          <w:color w:val="FF0000"/>
          <w:sz w:val="20"/>
          <w:szCs w:val="20"/>
          <w:vertAlign w:val="superscript"/>
        </w:rPr>
        <w:t>8</w:t>
      </w:r>
      <w:r w:rsidR="004907D9" w:rsidRPr="00BA6A3F">
        <w:rPr>
          <w:color w:val="FF0000"/>
          <w:sz w:val="20"/>
          <w:szCs w:val="20"/>
        </w:rPr>
        <w:t>=2</w:t>
      </w:r>
      <w:r w:rsidR="004907D9" w:rsidRPr="00BA6A3F">
        <w:rPr>
          <w:color w:val="FF0000"/>
          <w:sz w:val="20"/>
          <w:szCs w:val="20"/>
          <w:vertAlign w:val="superscript"/>
        </w:rPr>
        <w:t>24</w:t>
      </w:r>
      <w:r w:rsidR="004907D9" w:rsidRPr="00BA6A3F">
        <w:rPr>
          <w:color w:val="FF0000"/>
          <w:sz w:val="20"/>
          <w:szCs w:val="20"/>
        </w:rPr>
        <w:t>=16 777 216 couleurs</w:t>
      </w:r>
    </w:p>
    <w:p w14:paraId="226DA289" w14:textId="77777777" w:rsidR="007D29FD" w:rsidRDefault="00B60715" w:rsidP="007D29FD">
      <w:pPr>
        <w:jc w:val="both"/>
        <w:rPr>
          <w:rFonts w:eastAsia="Calibri"/>
          <w:sz w:val="24"/>
        </w:rPr>
      </w:pPr>
      <w:r>
        <w:rPr>
          <w:b/>
          <w:sz w:val="20"/>
          <w:szCs w:val="20"/>
        </w:rPr>
        <w:t>Question 2</w:t>
      </w:r>
      <w:r w:rsidR="004907D9" w:rsidRPr="00BA6A3F">
        <w:rPr>
          <w:b/>
          <w:sz w:val="20"/>
          <w:szCs w:val="20"/>
        </w:rPr>
        <w:t>.3:</w:t>
      </w:r>
      <w:r w:rsidR="004907D9" w:rsidRPr="00BA6A3F">
        <w:rPr>
          <w:sz w:val="20"/>
          <w:szCs w:val="20"/>
        </w:rPr>
        <w:t xml:space="preserve"> </w:t>
      </w:r>
      <w:r w:rsidR="007D29FD">
        <w:rPr>
          <w:rFonts w:eastAsia="Calibri"/>
          <w:b/>
          <w:sz w:val="24"/>
        </w:rPr>
        <w:t>C</w:t>
      </w:r>
      <w:r w:rsidR="007D29FD" w:rsidRPr="00A34EC0">
        <w:rPr>
          <w:rFonts w:eastAsia="Calibri"/>
          <w:b/>
          <w:sz w:val="24"/>
        </w:rPr>
        <w:t>alculer</w:t>
      </w:r>
      <w:r w:rsidR="007D29FD">
        <w:rPr>
          <w:rFonts w:eastAsia="Calibri"/>
          <w:sz w:val="24"/>
        </w:rPr>
        <w:t xml:space="preserve"> la valeur moyenne du signal ci-dessus pour une période T.  </w:t>
      </w:r>
    </w:p>
    <w:p w14:paraId="68ADA5FD" w14:textId="4F30E929" w:rsidR="004907D9" w:rsidRPr="00BA6A3F" w:rsidRDefault="004907D9" w:rsidP="007D29FD">
      <w:pPr>
        <w:jc w:val="both"/>
        <w:rPr>
          <w:color w:val="FF0000"/>
          <w:sz w:val="20"/>
          <w:szCs w:val="20"/>
        </w:rPr>
      </w:pPr>
      <w:r w:rsidRPr="00BA6A3F">
        <w:rPr>
          <w:rFonts w:eastAsia="Calibri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&lt;Cde Pixel&gt;=(8.t</w:t>
      </w:r>
      <w:r w:rsidRPr="009371B3">
        <w:rPr>
          <w:color w:val="FF0000"/>
          <w:sz w:val="20"/>
          <w:szCs w:val="20"/>
          <w:vertAlign w:val="subscript"/>
        </w:rPr>
        <w:t>0</w:t>
      </w:r>
      <w:r>
        <w:rPr>
          <w:color w:val="FF0000"/>
          <w:sz w:val="20"/>
          <w:szCs w:val="20"/>
        </w:rPr>
        <w:t>+2.t</w:t>
      </w:r>
      <w:r w:rsidRPr="009371B3">
        <w:rPr>
          <w:color w:val="FF0000"/>
          <w:sz w:val="20"/>
          <w:szCs w:val="20"/>
          <w:vertAlign w:val="subscript"/>
        </w:rPr>
        <w:t>0</w:t>
      </w:r>
      <w:r>
        <w:rPr>
          <w:color w:val="FF0000"/>
          <w:sz w:val="20"/>
          <w:szCs w:val="20"/>
        </w:rPr>
        <w:t>)/T=10/15=0,67</w:t>
      </w:r>
    </w:p>
    <w:p w14:paraId="079C4E6C" w14:textId="7663A71B" w:rsidR="004907D9" w:rsidRDefault="007D29FD" w:rsidP="004907D9">
      <w:r>
        <w:rPr>
          <w:rFonts w:eastAsia="Calibri"/>
          <w:b/>
          <w:sz w:val="24"/>
        </w:rPr>
        <w:t>D</w:t>
      </w:r>
      <w:r w:rsidRPr="00A34EC0">
        <w:rPr>
          <w:rFonts w:eastAsia="Calibri"/>
          <w:b/>
          <w:sz w:val="24"/>
        </w:rPr>
        <w:t>émontrer</w:t>
      </w:r>
      <w:r>
        <w:rPr>
          <w:rFonts w:eastAsia="Calibri"/>
          <w:sz w:val="24"/>
        </w:rPr>
        <w:t xml:space="preserve"> en généralisant votre calcul, qu’un nombre binaire (b</w:t>
      </w:r>
      <w:r w:rsidRPr="00F874EA">
        <w:rPr>
          <w:rFonts w:eastAsia="Calibri"/>
          <w:sz w:val="24"/>
          <w:vertAlign w:val="subscript"/>
        </w:rPr>
        <w:t>3</w:t>
      </w:r>
      <w:r>
        <w:rPr>
          <w:rFonts w:eastAsia="Calibri"/>
          <w:sz w:val="24"/>
        </w:rPr>
        <w:t>b</w:t>
      </w:r>
      <w:r w:rsidRPr="00F874EA">
        <w:rPr>
          <w:rFonts w:eastAsia="Calibri"/>
          <w:sz w:val="24"/>
          <w:vertAlign w:val="subscript"/>
        </w:rPr>
        <w:t>2</w:t>
      </w:r>
      <w:r>
        <w:rPr>
          <w:rFonts w:eastAsia="Calibri"/>
          <w:sz w:val="24"/>
        </w:rPr>
        <w:t>b</w:t>
      </w:r>
      <w:r w:rsidRPr="00F874EA">
        <w:rPr>
          <w:rFonts w:eastAsia="Calibri"/>
          <w:sz w:val="24"/>
          <w:vertAlign w:val="subscript"/>
        </w:rPr>
        <w:t>1</w:t>
      </w:r>
      <w:r>
        <w:rPr>
          <w:rFonts w:eastAsia="Calibri"/>
          <w:sz w:val="24"/>
        </w:rPr>
        <w:t>b</w:t>
      </w:r>
      <w:r w:rsidRPr="00F874EA">
        <w:rPr>
          <w:rFonts w:eastAsia="Calibri"/>
          <w:sz w:val="24"/>
          <w:vertAlign w:val="subscript"/>
        </w:rPr>
        <w:t>0</w:t>
      </w:r>
      <w:r>
        <w:rPr>
          <w:rFonts w:eastAsia="Calibri"/>
          <w:sz w:val="24"/>
        </w:rPr>
        <w:t>)</w:t>
      </w:r>
      <w:r w:rsidRPr="00A34EC0">
        <w:rPr>
          <w:rFonts w:eastAsia="Calibri"/>
          <w:sz w:val="24"/>
          <w:vertAlign w:val="subscript"/>
        </w:rPr>
        <w:t>2</w:t>
      </w:r>
      <w:r>
        <w:rPr>
          <w:rFonts w:eastAsia="Calibri"/>
          <w:sz w:val="24"/>
          <w:vertAlign w:val="subscript"/>
        </w:rPr>
        <w:t xml:space="preserve"> </w:t>
      </w:r>
      <w:r>
        <w:rPr>
          <w:rFonts w:eastAsia="Calibri"/>
          <w:sz w:val="24"/>
        </w:rPr>
        <w:t xml:space="preserve">exprimé en nombre décimal </w:t>
      </w:r>
      <w:r>
        <w:rPr>
          <w:rFonts w:eastAsia="Calibri"/>
          <w:sz w:val="24"/>
          <w:vertAlign w:val="subscript"/>
        </w:rPr>
        <w:t>Nb</w:t>
      </w:r>
      <w:r>
        <w:rPr>
          <w:rFonts w:eastAsia="Calibri"/>
          <w:sz w:val="24"/>
        </w:rPr>
        <w:t>, produit un signal de commande nommé « Cde Pixel » dont la valeur moyenne est proportionnelle à Nb.</w:t>
      </w:r>
      <w:r>
        <w:rPr>
          <w:color w:val="FF0000"/>
          <w:sz w:val="20"/>
          <w:szCs w:val="20"/>
        </w:rPr>
        <w:t xml:space="preserve"> &lt;</w:t>
      </w:r>
      <w:r w:rsidR="004907D9">
        <w:rPr>
          <w:color w:val="FF0000"/>
          <w:sz w:val="20"/>
          <w:szCs w:val="20"/>
        </w:rPr>
        <w:t xml:space="preserve">Cde Pixel&gt;=(8.b3+4.b2+2.b1+b0).t0/T=Nb/15. C’est </w:t>
      </w:r>
      <w:r>
        <w:rPr>
          <w:color w:val="FF0000"/>
          <w:sz w:val="20"/>
          <w:szCs w:val="20"/>
        </w:rPr>
        <w:t>donc effectivement</w:t>
      </w:r>
      <w:r w:rsidR="004907D9">
        <w:rPr>
          <w:color w:val="FF0000"/>
          <w:sz w:val="20"/>
          <w:szCs w:val="20"/>
        </w:rPr>
        <w:t xml:space="preserve"> proportionnel.</w:t>
      </w:r>
    </w:p>
    <w:p w14:paraId="42617D91" w14:textId="7C37DC8B" w:rsidR="004907D9" w:rsidRDefault="004907D9" w:rsidP="004907D9">
      <w:pPr>
        <w:rPr>
          <w:rFonts w:eastAsia="Calibri"/>
          <w:sz w:val="20"/>
          <w:szCs w:val="20"/>
        </w:rPr>
      </w:pPr>
    </w:p>
    <w:p w14:paraId="7D0DFD8D" w14:textId="77777777" w:rsidR="00282A38" w:rsidRDefault="00B60715" w:rsidP="00282A38">
      <w:pPr>
        <w:rPr>
          <w:color w:val="FF0000"/>
          <w:sz w:val="20"/>
          <w:szCs w:val="20"/>
        </w:rPr>
      </w:pPr>
      <w:r>
        <w:rPr>
          <w:b/>
          <w:sz w:val="20"/>
          <w:szCs w:val="20"/>
        </w:rPr>
        <w:t>Question 2</w:t>
      </w:r>
      <w:r w:rsidR="00282A38">
        <w:rPr>
          <w:b/>
          <w:sz w:val="20"/>
          <w:szCs w:val="20"/>
        </w:rPr>
        <w:t>.4</w:t>
      </w:r>
      <w:r w:rsidR="004907D9" w:rsidRPr="005C00A3">
        <w:rPr>
          <w:b/>
          <w:sz w:val="20"/>
          <w:szCs w:val="20"/>
        </w:rPr>
        <w:t>:</w:t>
      </w:r>
      <w:r w:rsidR="004907D9" w:rsidRPr="005C00A3">
        <w:rPr>
          <w:sz w:val="20"/>
          <w:szCs w:val="20"/>
        </w:rPr>
        <w:t xml:space="preserve"> </w:t>
      </w:r>
      <w:r w:rsidR="00282A38">
        <w:rPr>
          <w:sz w:val="20"/>
          <w:szCs w:val="20"/>
        </w:rPr>
        <w:t xml:space="preserve"> </w:t>
      </w:r>
      <w:r w:rsidR="00282A38" w:rsidRPr="00531723">
        <w:rPr>
          <w:rFonts w:eastAsia="Calibri"/>
          <w:b/>
          <w:szCs w:val="22"/>
        </w:rPr>
        <w:t xml:space="preserve">Déterminer à partir </w:t>
      </w:r>
      <w:r w:rsidR="00282A38" w:rsidRPr="00531723">
        <w:rPr>
          <w:rFonts w:eastAsia="Calibri"/>
          <w:szCs w:val="22"/>
        </w:rPr>
        <w:t>de</w:t>
      </w:r>
      <w:r w:rsidR="00282A38" w:rsidRPr="00531723">
        <w:rPr>
          <w:rFonts w:eastAsia="Calibri"/>
          <w:b/>
          <w:szCs w:val="22"/>
        </w:rPr>
        <w:t xml:space="preserve"> </w:t>
      </w:r>
      <w:r w:rsidR="00282A38" w:rsidRPr="00531723">
        <w:rPr>
          <w:rFonts w:eastAsia="Calibri"/>
          <w:szCs w:val="22"/>
        </w:rPr>
        <w:t>la courbe I</w:t>
      </w:r>
      <w:r w:rsidR="00282A38" w:rsidRPr="00531723">
        <w:rPr>
          <w:rFonts w:eastAsia="Calibri"/>
          <w:szCs w:val="22"/>
          <w:vertAlign w:val="subscript"/>
        </w:rPr>
        <w:t>F</w:t>
      </w:r>
      <w:r w:rsidR="00282A38" w:rsidRPr="00531723">
        <w:rPr>
          <w:rFonts w:eastAsia="Calibri"/>
          <w:szCs w:val="22"/>
        </w:rPr>
        <w:t xml:space="preserve"> = f(V</w:t>
      </w:r>
      <w:r w:rsidR="00282A38" w:rsidRPr="00531723">
        <w:rPr>
          <w:rFonts w:eastAsia="Calibri"/>
          <w:szCs w:val="22"/>
          <w:vertAlign w:val="subscript"/>
        </w:rPr>
        <w:t>F</w:t>
      </w:r>
      <w:r w:rsidR="00282A38" w:rsidRPr="00531723">
        <w:rPr>
          <w:rFonts w:eastAsia="Calibri"/>
          <w:szCs w:val="22"/>
        </w:rPr>
        <w:t xml:space="preserve">) la valeur de </w:t>
      </w:r>
      <w:proofErr w:type="spellStart"/>
      <w:r w:rsidR="00282A38" w:rsidRPr="00531723">
        <w:rPr>
          <w:rFonts w:eastAsia="Calibri"/>
          <w:szCs w:val="22"/>
        </w:rPr>
        <w:t>Vd</w:t>
      </w:r>
      <w:proofErr w:type="spellEnd"/>
      <w:r w:rsidR="00282A38" w:rsidRPr="00531723">
        <w:rPr>
          <w:rFonts w:eastAsia="Calibri"/>
          <w:szCs w:val="22"/>
        </w:rPr>
        <w:t xml:space="preserve"> pour un courant i1 de 20 mA.  </w:t>
      </w:r>
      <w:proofErr w:type="spellStart"/>
      <w:r w:rsidR="00282A38">
        <w:rPr>
          <w:color w:val="FF0000"/>
          <w:sz w:val="20"/>
          <w:szCs w:val="20"/>
        </w:rPr>
        <w:t>Vd</w:t>
      </w:r>
      <w:proofErr w:type="spellEnd"/>
      <w:r w:rsidR="00282A38">
        <w:rPr>
          <w:color w:val="FF0000"/>
          <w:sz w:val="20"/>
          <w:szCs w:val="20"/>
        </w:rPr>
        <w:t xml:space="preserve"> = 1,15 V environ, toutes les valeurs relevées approchantes sont valables car échelle logarithmique non représentée.</w:t>
      </w:r>
    </w:p>
    <w:p w14:paraId="0B99ED31" w14:textId="7E4A527B" w:rsidR="00282A38" w:rsidRDefault="00282A38" w:rsidP="00282A38">
      <w:pPr>
        <w:rPr>
          <w:sz w:val="20"/>
          <w:szCs w:val="20"/>
        </w:rPr>
      </w:pPr>
      <w:r w:rsidRPr="00531723">
        <w:rPr>
          <w:rFonts w:eastAsia="Calibri"/>
          <w:b/>
          <w:szCs w:val="22"/>
        </w:rPr>
        <w:t>Calculer</w:t>
      </w:r>
      <w:r w:rsidRPr="00531723">
        <w:rPr>
          <w:rFonts w:eastAsia="Calibri"/>
          <w:szCs w:val="22"/>
        </w:rPr>
        <w:t xml:space="preserve">  la résistance de polarisation R1.</w:t>
      </w:r>
      <w:r w:rsidRPr="00282A38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R1=(5-</w:t>
      </w:r>
      <w:proofErr w:type="gramStart"/>
      <w:r>
        <w:rPr>
          <w:color w:val="FF0000"/>
          <w:sz w:val="20"/>
          <w:szCs w:val="20"/>
        </w:rPr>
        <w:t>Vd)/</w:t>
      </w:r>
      <w:proofErr w:type="gramEnd"/>
      <w:r>
        <w:rPr>
          <w:color w:val="FF0000"/>
          <w:sz w:val="20"/>
          <w:szCs w:val="20"/>
        </w:rPr>
        <w:t xml:space="preserve">i1=192,5 </w:t>
      </w:r>
      <w:r>
        <w:rPr>
          <w:rFonts w:ascii="Symbol" w:hAnsi="Symbol"/>
          <w:color w:val="FF0000"/>
          <w:sz w:val="20"/>
          <w:szCs w:val="20"/>
        </w:rPr>
        <w:t></w:t>
      </w:r>
      <w:r>
        <w:rPr>
          <w:rFonts w:ascii="Symbol" w:hAnsi="Symbol"/>
          <w:color w:val="FF0000"/>
          <w:sz w:val="20"/>
          <w:szCs w:val="20"/>
        </w:rPr>
        <w:t></w:t>
      </w:r>
      <w:r>
        <w:rPr>
          <w:rFonts w:ascii="Symbol" w:hAnsi="Symbol"/>
          <w:color w:val="FF0000"/>
          <w:sz w:val="20"/>
          <w:szCs w:val="20"/>
        </w:rPr>
        <w:tab/>
      </w:r>
      <w:r>
        <w:rPr>
          <w:rFonts w:cs="Arial"/>
          <w:color w:val="FF0000"/>
          <w:sz w:val="20"/>
          <w:szCs w:val="20"/>
        </w:rPr>
        <w:t xml:space="preserve">à adapter selon la valeur de </w:t>
      </w:r>
      <w:proofErr w:type="spellStart"/>
      <w:r>
        <w:rPr>
          <w:rFonts w:cs="Arial"/>
          <w:color w:val="FF0000"/>
          <w:sz w:val="20"/>
          <w:szCs w:val="20"/>
        </w:rPr>
        <w:t>Vd</w:t>
      </w:r>
      <w:proofErr w:type="spellEnd"/>
      <w:r>
        <w:rPr>
          <w:rFonts w:cs="Arial"/>
          <w:color w:val="FF0000"/>
          <w:sz w:val="20"/>
          <w:szCs w:val="20"/>
        </w:rPr>
        <w:t xml:space="preserve"> trouvée.</w:t>
      </w:r>
    </w:p>
    <w:p w14:paraId="1EA99EEF" w14:textId="2F953FC2" w:rsidR="004907D9" w:rsidRPr="005C00A3" w:rsidRDefault="001C628A" w:rsidP="004907D9">
      <w:pPr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B4A22DB" wp14:editId="7DF4B373">
            <wp:extent cx="1932305" cy="1701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FDDA3" w14:textId="77777777" w:rsidR="00282A38" w:rsidRPr="005C00A3" w:rsidRDefault="00B60715" w:rsidP="00282A38">
      <w:pPr>
        <w:rPr>
          <w:sz w:val="20"/>
          <w:szCs w:val="20"/>
        </w:rPr>
      </w:pPr>
      <w:r>
        <w:rPr>
          <w:b/>
          <w:sz w:val="20"/>
          <w:szCs w:val="20"/>
        </w:rPr>
        <w:t>Question 2</w:t>
      </w:r>
      <w:r w:rsidR="00282A38">
        <w:rPr>
          <w:b/>
          <w:sz w:val="20"/>
          <w:szCs w:val="20"/>
        </w:rPr>
        <w:t xml:space="preserve">.5 </w:t>
      </w:r>
      <w:r w:rsidR="004907D9" w:rsidRPr="005C00A3">
        <w:rPr>
          <w:b/>
          <w:sz w:val="20"/>
          <w:szCs w:val="20"/>
        </w:rPr>
        <w:t>:</w:t>
      </w:r>
      <w:r w:rsidR="004907D9" w:rsidRPr="005C00A3">
        <w:rPr>
          <w:sz w:val="20"/>
          <w:szCs w:val="20"/>
        </w:rPr>
        <w:t xml:space="preserve"> </w:t>
      </w:r>
      <w:r w:rsidR="00282A38" w:rsidRPr="00531723">
        <w:rPr>
          <w:rFonts w:eastAsia="Calibri"/>
          <w:b/>
          <w:szCs w:val="22"/>
        </w:rPr>
        <w:t>Indiquer</w:t>
      </w:r>
      <w:r w:rsidR="00282A38" w:rsidRPr="00531723">
        <w:rPr>
          <w:rFonts w:eastAsia="Calibri"/>
          <w:szCs w:val="22"/>
        </w:rPr>
        <w:t xml:space="preserve"> la valeur de la tension V</w:t>
      </w:r>
      <w:r w:rsidR="00282A38" w:rsidRPr="00531723">
        <w:rPr>
          <w:rFonts w:eastAsia="Calibri"/>
          <w:szCs w:val="22"/>
          <w:vertAlign w:val="subscript"/>
        </w:rPr>
        <w:t xml:space="preserve">CE </w:t>
      </w:r>
      <w:r w:rsidR="00282A38" w:rsidRPr="00531723">
        <w:rPr>
          <w:rFonts w:eastAsia="Calibri"/>
          <w:szCs w:val="22"/>
        </w:rPr>
        <w:t xml:space="preserve"> à partir de l’analyse du schéma ci-dessus.</w:t>
      </w:r>
      <w:r w:rsidR="00282A38">
        <w:rPr>
          <w:rFonts w:eastAsia="Calibri"/>
          <w:szCs w:val="22"/>
        </w:rPr>
        <w:t xml:space="preserve"> </w:t>
      </w:r>
      <w:proofErr w:type="spellStart"/>
      <w:r w:rsidR="00282A38">
        <w:rPr>
          <w:color w:val="FF0000"/>
          <w:sz w:val="20"/>
          <w:szCs w:val="20"/>
        </w:rPr>
        <w:t>Vce</w:t>
      </w:r>
      <w:proofErr w:type="spellEnd"/>
      <w:r w:rsidR="00282A38">
        <w:rPr>
          <w:color w:val="FF0000"/>
          <w:sz w:val="20"/>
          <w:szCs w:val="20"/>
        </w:rPr>
        <w:t>=5 V</w:t>
      </w:r>
    </w:p>
    <w:p w14:paraId="5C8F9C37" w14:textId="77777777" w:rsidR="00282A38" w:rsidRPr="00531723" w:rsidRDefault="00282A38" w:rsidP="00282A38">
      <w:pPr>
        <w:rPr>
          <w:rFonts w:eastAsia="Calibri"/>
          <w:b/>
          <w:szCs w:val="22"/>
        </w:rPr>
      </w:pPr>
      <w:r w:rsidRPr="00531723">
        <w:rPr>
          <w:rFonts w:eastAsia="Calibri"/>
          <w:b/>
          <w:szCs w:val="22"/>
        </w:rPr>
        <w:t xml:space="preserve">Déterminer </w:t>
      </w:r>
      <w:r w:rsidRPr="00531723">
        <w:rPr>
          <w:rFonts w:eastAsia="Calibri"/>
          <w:szCs w:val="22"/>
        </w:rPr>
        <w:t xml:space="preserve">à partir de la courbe </w:t>
      </w:r>
      <w:proofErr w:type="spellStart"/>
      <w:r w:rsidRPr="00531723">
        <w:rPr>
          <w:rFonts w:eastAsia="Calibri"/>
          <w:szCs w:val="22"/>
        </w:rPr>
        <w:t>I</w:t>
      </w:r>
      <w:r w:rsidRPr="00531723">
        <w:rPr>
          <w:rFonts w:eastAsia="Calibri"/>
          <w:szCs w:val="22"/>
          <w:vertAlign w:val="subscript"/>
        </w:rPr>
        <w:t>c</w:t>
      </w:r>
      <w:proofErr w:type="spellEnd"/>
      <w:r w:rsidRPr="00531723">
        <w:rPr>
          <w:rFonts w:eastAsia="Calibri"/>
          <w:szCs w:val="22"/>
        </w:rPr>
        <w:t xml:space="preserve"> = f(I</w:t>
      </w:r>
      <w:r w:rsidRPr="00531723">
        <w:rPr>
          <w:rFonts w:eastAsia="Calibri"/>
          <w:szCs w:val="22"/>
          <w:vertAlign w:val="subscript"/>
        </w:rPr>
        <w:t>F</w:t>
      </w:r>
      <w:r w:rsidRPr="00531723">
        <w:rPr>
          <w:rFonts w:eastAsia="Calibri"/>
          <w:szCs w:val="22"/>
        </w:rPr>
        <w:t>) pour VCE = 5v, la valeur du courant i2 lorsque le signal est réfléchi.</w:t>
      </w:r>
    </w:p>
    <w:p w14:paraId="34B6CD3A" w14:textId="77777777" w:rsidR="004907D9" w:rsidRDefault="004907D9" w:rsidP="004907D9">
      <w:pPr>
        <w:rPr>
          <w:rFonts w:eastAsia="Calibri"/>
          <w:sz w:val="20"/>
          <w:szCs w:val="20"/>
        </w:rPr>
      </w:pPr>
      <w:r w:rsidRPr="005C00A3">
        <w:rPr>
          <w:rFonts w:eastAsia="Calibri"/>
          <w:b/>
          <w:sz w:val="20"/>
          <w:szCs w:val="20"/>
        </w:rPr>
        <w:t xml:space="preserve">Exploiter </w:t>
      </w:r>
      <w:r w:rsidRPr="005C00A3">
        <w:rPr>
          <w:rFonts w:eastAsia="Calibri"/>
          <w:sz w:val="20"/>
          <w:szCs w:val="20"/>
        </w:rPr>
        <w:t xml:space="preserve">la documentation technique du </w:t>
      </w:r>
      <w:proofErr w:type="spellStart"/>
      <w:r w:rsidRPr="005C00A3">
        <w:rPr>
          <w:rFonts w:eastAsia="Calibri"/>
          <w:sz w:val="20"/>
          <w:szCs w:val="20"/>
        </w:rPr>
        <w:t>photocoupleur</w:t>
      </w:r>
      <w:proofErr w:type="spellEnd"/>
      <w:r w:rsidRPr="005C00A3">
        <w:rPr>
          <w:rFonts w:eastAsia="Calibri"/>
          <w:sz w:val="20"/>
          <w:szCs w:val="20"/>
        </w:rPr>
        <w:t xml:space="preserve"> et </w:t>
      </w:r>
      <w:r w:rsidRPr="005C00A3">
        <w:rPr>
          <w:rFonts w:eastAsia="Calibri"/>
          <w:b/>
          <w:sz w:val="20"/>
          <w:szCs w:val="20"/>
        </w:rPr>
        <w:t>justifier</w:t>
      </w:r>
      <w:r w:rsidRPr="005C00A3">
        <w:rPr>
          <w:rFonts w:eastAsia="Calibri"/>
          <w:sz w:val="20"/>
          <w:szCs w:val="20"/>
        </w:rPr>
        <w:t xml:space="preserve"> sur le DR2 que lorsque le signal est réfléchi, le courant </w:t>
      </w:r>
      <w:proofErr w:type="spellStart"/>
      <w:r w:rsidRPr="005C00A3">
        <w:rPr>
          <w:rFonts w:eastAsia="Calibri"/>
          <w:sz w:val="20"/>
          <w:szCs w:val="20"/>
        </w:rPr>
        <w:t>Ic</w:t>
      </w:r>
      <w:proofErr w:type="spellEnd"/>
      <w:r w:rsidRPr="005C00A3">
        <w:rPr>
          <w:rFonts w:eastAsia="Calibri"/>
          <w:sz w:val="20"/>
          <w:szCs w:val="20"/>
        </w:rPr>
        <w:t xml:space="preserve"> vaut </w:t>
      </w:r>
      <w:r w:rsidRPr="005C00A3">
        <w:rPr>
          <w:rFonts w:eastAsia="Calibri"/>
          <w:b/>
          <w:sz w:val="20"/>
          <w:szCs w:val="20"/>
        </w:rPr>
        <w:t>2 mA</w:t>
      </w:r>
      <w:r w:rsidRPr="005C00A3">
        <w:rPr>
          <w:rFonts w:eastAsia="Calibri"/>
          <w:sz w:val="20"/>
          <w:szCs w:val="20"/>
        </w:rPr>
        <w:t xml:space="preserve">. On admettra que lorsque le signal est absorbé </w:t>
      </w:r>
      <w:proofErr w:type="spellStart"/>
      <w:r w:rsidRPr="005C00A3">
        <w:rPr>
          <w:rFonts w:eastAsia="Calibri"/>
          <w:sz w:val="20"/>
          <w:szCs w:val="20"/>
        </w:rPr>
        <w:t>Ic</w:t>
      </w:r>
      <w:proofErr w:type="spellEnd"/>
      <w:r w:rsidRPr="005C00A3">
        <w:rPr>
          <w:rFonts w:eastAsia="Calibri"/>
          <w:sz w:val="20"/>
          <w:szCs w:val="20"/>
        </w:rPr>
        <w:t xml:space="preserve"> vaut </w:t>
      </w:r>
      <w:r w:rsidRPr="005C00A3">
        <w:rPr>
          <w:rFonts w:eastAsia="Calibri"/>
          <w:b/>
          <w:sz w:val="20"/>
          <w:szCs w:val="20"/>
        </w:rPr>
        <w:t>20 µA</w:t>
      </w:r>
      <w:r w:rsidRPr="005C00A3">
        <w:rPr>
          <w:rFonts w:eastAsia="Calibri"/>
          <w:sz w:val="20"/>
          <w:szCs w:val="20"/>
        </w:rPr>
        <w:t>.</w:t>
      </w:r>
    </w:p>
    <w:p w14:paraId="63EBF838" w14:textId="3ED414DA" w:rsidR="004907D9" w:rsidRDefault="00282A38" w:rsidP="004907D9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lastRenderedPageBreak/>
        <w:t xml:space="preserve">Les </w:t>
      </w:r>
      <w:r w:rsidR="004907D9">
        <w:rPr>
          <w:color w:val="FF0000"/>
          <w:sz w:val="20"/>
          <w:szCs w:val="20"/>
        </w:rPr>
        <w:t xml:space="preserve">courbes </w:t>
      </w:r>
      <w:r>
        <w:rPr>
          <w:color w:val="FF0000"/>
          <w:sz w:val="20"/>
          <w:szCs w:val="20"/>
        </w:rPr>
        <w:t xml:space="preserve">suivantes </w:t>
      </w:r>
      <w:r w:rsidR="004907D9">
        <w:rPr>
          <w:color w:val="FF0000"/>
          <w:sz w:val="20"/>
          <w:szCs w:val="20"/>
        </w:rPr>
        <w:t xml:space="preserve">permettent de donner la réponse. </w:t>
      </w:r>
      <w:r>
        <w:rPr>
          <w:noProof/>
          <w:lang w:eastAsia="fr-FR"/>
        </w:rPr>
        <w:drawing>
          <wp:inline distT="0" distB="0" distL="0" distR="0" wp14:anchorId="5814E7EE" wp14:editId="351278BE">
            <wp:extent cx="6114415" cy="240919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677D" w14:textId="7A9DCCC9" w:rsidR="004907D9" w:rsidRPr="005C00A3" w:rsidRDefault="004907D9" w:rsidP="004907D9">
      <w:pPr>
        <w:rPr>
          <w:sz w:val="20"/>
          <w:szCs w:val="20"/>
        </w:rPr>
      </w:pPr>
    </w:p>
    <w:p w14:paraId="4F617798" w14:textId="5B942D31" w:rsidR="004907D9" w:rsidRPr="005C00A3" w:rsidRDefault="00B60715" w:rsidP="004907D9">
      <w:pPr>
        <w:rPr>
          <w:sz w:val="20"/>
          <w:szCs w:val="20"/>
        </w:rPr>
      </w:pPr>
      <w:r>
        <w:rPr>
          <w:b/>
          <w:sz w:val="20"/>
          <w:szCs w:val="20"/>
        </w:rPr>
        <w:t>Question 2</w:t>
      </w:r>
      <w:r w:rsidR="004A6CB6">
        <w:rPr>
          <w:b/>
          <w:sz w:val="20"/>
          <w:szCs w:val="20"/>
        </w:rPr>
        <w:t>.6</w:t>
      </w:r>
      <w:r w:rsidR="004907D9" w:rsidRPr="005C00A3">
        <w:rPr>
          <w:b/>
          <w:sz w:val="20"/>
          <w:szCs w:val="20"/>
        </w:rPr>
        <w:t>:</w:t>
      </w:r>
      <w:r w:rsidR="004907D9" w:rsidRPr="005C00A3">
        <w:rPr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D</w:t>
      </w:r>
      <w:r w:rsidR="004907D9" w:rsidRPr="005C00A3">
        <w:rPr>
          <w:rFonts w:eastAsia="Calibri"/>
          <w:b/>
          <w:sz w:val="20"/>
          <w:szCs w:val="20"/>
        </w:rPr>
        <w:t>onner</w:t>
      </w:r>
      <w:r w:rsidR="004907D9" w:rsidRPr="005C00A3">
        <w:rPr>
          <w:rFonts w:eastAsia="Calibri"/>
          <w:sz w:val="20"/>
          <w:szCs w:val="20"/>
        </w:rPr>
        <w:t xml:space="preserve"> la relation entre i</w:t>
      </w:r>
      <w:r w:rsidR="004907D9" w:rsidRPr="005C00A3">
        <w:rPr>
          <w:rFonts w:eastAsia="Calibri"/>
          <w:sz w:val="20"/>
          <w:szCs w:val="20"/>
          <w:vertAlign w:val="subscript"/>
        </w:rPr>
        <w:t>2</w:t>
      </w:r>
      <w:r w:rsidR="004907D9" w:rsidRPr="005C00A3">
        <w:rPr>
          <w:rFonts w:eastAsia="Calibri"/>
          <w:sz w:val="20"/>
          <w:szCs w:val="20"/>
        </w:rPr>
        <w:t>, R2 et v</w:t>
      </w:r>
      <w:r w:rsidR="004907D9" w:rsidRPr="005C00A3">
        <w:rPr>
          <w:rFonts w:eastAsia="Calibri"/>
          <w:sz w:val="20"/>
          <w:szCs w:val="20"/>
          <w:vertAlign w:val="subscript"/>
        </w:rPr>
        <w:t>1</w:t>
      </w:r>
      <w:r w:rsidR="004907D9" w:rsidRPr="005C00A3">
        <w:rPr>
          <w:rFonts w:eastAsia="Calibri"/>
          <w:sz w:val="20"/>
          <w:szCs w:val="20"/>
        </w:rPr>
        <w:t>.</w:t>
      </w:r>
      <w:r w:rsidR="004A6CB6">
        <w:rPr>
          <w:rFonts w:eastAsia="Calibri"/>
          <w:sz w:val="20"/>
          <w:szCs w:val="20"/>
        </w:rPr>
        <w:t xml:space="preserve"> </w:t>
      </w:r>
      <w:r w:rsidR="004907D9">
        <w:rPr>
          <w:color w:val="FF0000"/>
          <w:sz w:val="20"/>
          <w:szCs w:val="20"/>
        </w:rPr>
        <w:t>Contre réaction -&gt; régime linéaire. V1= - R2.i</w:t>
      </w:r>
      <w:r w:rsidR="004907D9" w:rsidRPr="003D31C7">
        <w:rPr>
          <w:color w:val="FF0000"/>
          <w:sz w:val="20"/>
          <w:szCs w:val="20"/>
          <w:vertAlign w:val="subscript"/>
        </w:rPr>
        <w:t>2</w:t>
      </w:r>
    </w:p>
    <w:p w14:paraId="6935E13A" w14:textId="77777777" w:rsidR="004907D9" w:rsidRDefault="004907D9" w:rsidP="004907D9">
      <w:pPr>
        <w:rPr>
          <w:rFonts w:eastAsia="Calibri"/>
          <w:sz w:val="20"/>
          <w:szCs w:val="20"/>
        </w:rPr>
      </w:pPr>
      <w:r w:rsidRPr="005C00A3">
        <w:rPr>
          <w:rFonts w:eastAsia="Calibri"/>
          <w:b/>
          <w:sz w:val="20"/>
          <w:szCs w:val="20"/>
        </w:rPr>
        <w:t>Indiquer</w:t>
      </w:r>
      <w:r w:rsidRPr="005C00A3">
        <w:rPr>
          <w:rFonts w:eastAsia="Calibri"/>
          <w:sz w:val="20"/>
          <w:szCs w:val="20"/>
        </w:rPr>
        <w:t xml:space="preserve"> le rôle du montage et </w:t>
      </w:r>
      <w:r w:rsidRPr="005C00A3">
        <w:rPr>
          <w:rFonts w:eastAsia="Calibri"/>
          <w:b/>
          <w:sz w:val="20"/>
          <w:szCs w:val="20"/>
        </w:rPr>
        <w:t>calculer</w:t>
      </w:r>
      <w:r w:rsidRPr="005C00A3">
        <w:rPr>
          <w:rFonts w:eastAsia="Calibri"/>
          <w:sz w:val="20"/>
          <w:szCs w:val="20"/>
        </w:rPr>
        <w:t xml:space="preserve"> les 2 valeurs extrêmes de v</w:t>
      </w:r>
      <w:r w:rsidRPr="005C00A3">
        <w:rPr>
          <w:rFonts w:eastAsia="Calibri"/>
          <w:sz w:val="20"/>
          <w:szCs w:val="20"/>
          <w:vertAlign w:val="subscript"/>
        </w:rPr>
        <w:t>1</w:t>
      </w:r>
      <w:r w:rsidRPr="005C00A3">
        <w:rPr>
          <w:rFonts w:eastAsia="Calibri"/>
          <w:sz w:val="20"/>
          <w:szCs w:val="20"/>
        </w:rPr>
        <w:t xml:space="preserve"> possibles sachant que R2=1k</w:t>
      </w:r>
      <w:r w:rsidRPr="005C00A3">
        <w:rPr>
          <w:rFonts w:ascii="Symbol" w:eastAsia="Calibri" w:hAnsi="Symbol"/>
          <w:sz w:val="20"/>
          <w:szCs w:val="20"/>
        </w:rPr>
        <w:t></w:t>
      </w:r>
      <w:r w:rsidRPr="005C00A3">
        <w:rPr>
          <w:rFonts w:eastAsia="Calibri"/>
          <w:sz w:val="20"/>
          <w:szCs w:val="20"/>
        </w:rPr>
        <w:t>.</w:t>
      </w:r>
    </w:p>
    <w:p w14:paraId="530E5432" w14:textId="77777777" w:rsidR="004907D9" w:rsidRPr="005C00A3" w:rsidRDefault="004907D9" w:rsidP="004907D9">
      <w:pPr>
        <w:rPr>
          <w:sz w:val="20"/>
          <w:szCs w:val="20"/>
        </w:rPr>
      </w:pPr>
      <w:r>
        <w:rPr>
          <w:color w:val="FF0000"/>
          <w:sz w:val="20"/>
          <w:szCs w:val="20"/>
        </w:rPr>
        <w:t>Convertisseur courant tension. V1 Max= -2 V, V1 min= -20 mV</w:t>
      </w:r>
    </w:p>
    <w:p w14:paraId="67C0F21B" w14:textId="77777777" w:rsidR="004907D9" w:rsidRDefault="004907D9" w:rsidP="004907D9">
      <w:pPr>
        <w:rPr>
          <w:b/>
          <w:sz w:val="20"/>
          <w:szCs w:val="20"/>
        </w:rPr>
      </w:pPr>
    </w:p>
    <w:p w14:paraId="0CBDFF32" w14:textId="20F8E7DE" w:rsidR="004A6CB6" w:rsidRPr="004A6CB6" w:rsidRDefault="004907D9" w:rsidP="004A6CB6">
      <w:pPr>
        <w:rPr>
          <w:rFonts w:eastAsia="Calibri"/>
          <w:color w:val="FF0000"/>
          <w:sz w:val="24"/>
        </w:rPr>
      </w:pPr>
      <w:r w:rsidRPr="005C00A3">
        <w:rPr>
          <w:b/>
          <w:sz w:val="20"/>
          <w:szCs w:val="20"/>
        </w:rPr>
        <w:t xml:space="preserve">Question </w:t>
      </w:r>
      <w:r w:rsidR="004A6CB6">
        <w:rPr>
          <w:b/>
          <w:sz w:val="20"/>
          <w:szCs w:val="20"/>
        </w:rPr>
        <w:t>2.7</w:t>
      </w:r>
      <w:r w:rsidRPr="005C00A3">
        <w:rPr>
          <w:b/>
          <w:sz w:val="20"/>
          <w:szCs w:val="20"/>
        </w:rPr>
        <w:t>:</w:t>
      </w:r>
      <w:r w:rsidRPr="005C00A3">
        <w:rPr>
          <w:sz w:val="20"/>
          <w:szCs w:val="20"/>
        </w:rPr>
        <w:t xml:space="preserve"> </w:t>
      </w:r>
      <w:r w:rsidR="004A6CB6" w:rsidRPr="00531723">
        <w:rPr>
          <w:rFonts w:eastAsia="Calibri"/>
          <w:b/>
          <w:sz w:val="24"/>
        </w:rPr>
        <w:t>Indiquer le rôle</w:t>
      </w:r>
      <w:r w:rsidR="004A6CB6">
        <w:rPr>
          <w:rFonts w:eastAsia="Calibri"/>
          <w:sz w:val="24"/>
        </w:rPr>
        <w:t xml:space="preserve"> de la structure réalisée par R3, R4, AOP2. </w:t>
      </w:r>
      <w:r w:rsidR="004A6CB6" w:rsidRPr="004A6CB6">
        <w:rPr>
          <w:rFonts w:eastAsia="Calibri"/>
          <w:color w:val="FF0000"/>
          <w:sz w:val="24"/>
        </w:rPr>
        <w:t>Amplification du signal, adaptation de niveau.</w:t>
      </w:r>
    </w:p>
    <w:p w14:paraId="6FF3D516" w14:textId="10C64842" w:rsidR="004A6CB6" w:rsidRPr="004A6CB6" w:rsidRDefault="004A6CB6" w:rsidP="004A6CB6">
      <w:pPr>
        <w:rPr>
          <w:rFonts w:eastAsia="Calibri"/>
          <w:color w:val="FF0000"/>
          <w:sz w:val="24"/>
        </w:rPr>
      </w:pPr>
      <w:r w:rsidRPr="00531723">
        <w:rPr>
          <w:rFonts w:eastAsia="Calibri"/>
          <w:b/>
          <w:sz w:val="24"/>
        </w:rPr>
        <w:t>Indiquer le rôle</w:t>
      </w:r>
      <w:r>
        <w:rPr>
          <w:rFonts w:eastAsia="Calibri"/>
          <w:sz w:val="24"/>
        </w:rPr>
        <w:t xml:space="preserve"> de la structure réalisée par R5, C1. </w:t>
      </w:r>
      <w:r w:rsidRPr="004A6CB6">
        <w:rPr>
          <w:rFonts w:eastAsia="Calibri"/>
          <w:color w:val="FF0000"/>
          <w:sz w:val="24"/>
        </w:rPr>
        <w:t>Filtrage passe bas pour éliminer les parasites résiduels</w:t>
      </w:r>
      <w:r>
        <w:rPr>
          <w:rFonts w:eastAsia="Calibri"/>
          <w:color w:val="FF0000"/>
          <w:sz w:val="24"/>
        </w:rPr>
        <w:t xml:space="preserve"> issu de la captation.</w:t>
      </w:r>
    </w:p>
    <w:p w14:paraId="73B115FE" w14:textId="77777777" w:rsidR="004A6CB6" w:rsidRDefault="004A6CB6" w:rsidP="004A6CB6">
      <w:pPr>
        <w:rPr>
          <w:rFonts w:eastAsia="Calibri"/>
          <w:sz w:val="24"/>
        </w:rPr>
      </w:pPr>
      <w:r>
        <w:rPr>
          <w:rFonts w:eastAsia="Calibri"/>
          <w:b/>
          <w:sz w:val="24"/>
        </w:rPr>
        <w:t xml:space="preserve">Compléter </w:t>
      </w:r>
      <w:r w:rsidRPr="0019234D">
        <w:rPr>
          <w:rFonts w:eastAsia="Calibri"/>
          <w:sz w:val="24"/>
        </w:rPr>
        <w:t>le diagramme du</w:t>
      </w:r>
      <w:r>
        <w:rPr>
          <w:rFonts w:eastAsia="Calibri"/>
          <w:sz w:val="24"/>
        </w:rPr>
        <w:t xml:space="preserve"> signal top zéro à partir de la caractéristique de transfert du comparateur et du relevé de V3.</w:t>
      </w:r>
    </w:p>
    <w:p w14:paraId="6B910C67" w14:textId="6D370B15" w:rsidR="004907D9" w:rsidRDefault="001C628A" w:rsidP="004A6CB6">
      <w:pPr>
        <w:jc w:val="center"/>
        <w:rPr>
          <w:rFonts w:eastAsia="Calibri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C5A9E14" wp14:editId="2529B028">
            <wp:extent cx="3856355" cy="2440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48072" w14:textId="5EF128A5" w:rsidR="004907D9" w:rsidRDefault="004907D9" w:rsidP="004907D9">
      <w:pPr>
        <w:rPr>
          <w:noProof/>
          <w:lang w:eastAsia="fr-FR"/>
        </w:rPr>
      </w:pPr>
    </w:p>
    <w:p w14:paraId="64B13D6C" w14:textId="77777777" w:rsidR="0089726B" w:rsidRPr="005C00A3" w:rsidRDefault="0089726B" w:rsidP="004907D9">
      <w:pPr>
        <w:rPr>
          <w:sz w:val="20"/>
          <w:szCs w:val="20"/>
        </w:rPr>
      </w:pPr>
    </w:p>
    <w:p w14:paraId="783EA9E4" w14:textId="77777777" w:rsidR="0089726B" w:rsidRDefault="004907D9" w:rsidP="0089726B">
      <w:pPr>
        <w:pStyle w:val="Paragraphedeliste"/>
        <w:numPr>
          <w:ilvl w:val="0"/>
          <w:numId w:val="14"/>
        </w:numPr>
      </w:pPr>
      <w:r w:rsidRPr="005C00A3">
        <w:rPr>
          <w:b/>
          <w:sz w:val="20"/>
          <w:szCs w:val="20"/>
        </w:rPr>
        <w:lastRenderedPageBreak/>
        <w:t xml:space="preserve">Question </w:t>
      </w:r>
      <w:r w:rsidR="0089726B">
        <w:rPr>
          <w:b/>
          <w:sz w:val="20"/>
          <w:szCs w:val="20"/>
        </w:rPr>
        <w:t xml:space="preserve">2.8 </w:t>
      </w:r>
      <w:r w:rsidRPr="005C00A3">
        <w:rPr>
          <w:b/>
          <w:sz w:val="20"/>
          <w:szCs w:val="20"/>
        </w:rPr>
        <w:t>:</w:t>
      </w:r>
      <w:r w:rsidRPr="005C00A3">
        <w:rPr>
          <w:sz w:val="20"/>
          <w:szCs w:val="20"/>
        </w:rPr>
        <w:t xml:space="preserve"> </w:t>
      </w:r>
      <w:r w:rsidR="0089726B" w:rsidRPr="00C5525E">
        <w:rPr>
          <w:b/>
        </w:rPr>
        <w:t>Justifier</w:t>
      </w:r>
      <w:r w:rsidR="0089726B">
        <w:t xml:space="preserve"> à partir du chronogramme de la tension </w:t>
      </w:r>
      <w:proofErr w:type="spellStart"/>
      <w:r w:rsidR="0089726B">
        <w:t>V</w:t>
      </w:r>
      <w:r w:rsidR="0089726B" w:rsidRPr="00C5525E">
        <w:rPr>
          <w:vertAlign w:val="subscript"/>
        </w:rPr>
        <w:t>photodétecteur</w:t>
      </w:r>
      <w:proofErr w:type="spellEnd"/>
      <w:r w:rsidR="0089726B">
        <w:t xml:space="preserve"> que chacun des plateaux correspond à une couleur de la roue chromatique.</w:t>
      </w:r>
    </w:p>
    <w:p w14:paraId="5C1E2BCC" w14:textId="0D18566E" w:rsidR="004907D9" w:rsidRPr="005C00A3" w:rsidRDefault="0089726B" w:rsidP="0089726B">
      <w:pPr>
        <w:rPr>
          <w:sz w:val="20"/>
          <w:szCs w:val="20"/>
        </w:rPr>
      </w:pPr>
      <w:r w:rsidRPr="00C5525E">
        <w:rPr>
          <w:b/>
        </w:rPr>
        <w:t>Relever</w:t>
      </w:r>
      <w:r>
        <w:t xml:space="preserve"> sur le chronogramme le retard entre le front montant du </w:t>
      </w:r>
      <w:proofErr w:type="spellStart"/>
      <w:r>
        <w:t>TopZéro</w:t>
      </w:r>
      <w:proofErr w:type="spellEnd"/>
      <w:r>
        <w:t xml:space="preserve"> et le début du plateau blanc. </w:t>
      </w:r>
      <w:r w:rsidR="004907D9">
        <w:rPr>
          <w:color w:val="FF0000"/>
          <w:sz w:val="20"/>
          <w:szCs w:val="20"/>
        </w:rPr>
        <w:t xml:space="preserve">La sensibilité du </w:t>
      </w:r>
      <w:proofErr w:type="spellStart"/>
      <w:r w:rsidR="004907D9">
        <w:rPr>
          <w:color w:val="FF0000"/>
          <w:sz w:val="20"/>
          <w:szCs w:val="20"/>
        </w:rPr>
        <w:t>photodetecteur</w:t>
      </w:r>
      <w:proofErr w:type="spellEnd"/>
      <w:r w:rsidR="004907D9">
        <w:rPr>
          <w:color w:val="FF0000"/>
          <w:sz w:val="20"/>
          <w:szCs w:val="20"/>
        </w:rPr>
        <w:t xml:space="preserve"> dépend de la longueur d’onde, donc de la couleur.</w:t>
      </w:r>
    </w:p>
    <w:p w14:paraId="1CFC9EC9" w14:textId="518F00EB" w:rsidR="004907D9" w:rsidRDefault="001C628A" w:rsidP="004907D9">
      <w:pPr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0799E2B" wp14:editId="414A1185">
            <wp:extent cx="5947410" cy="182054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78451" w14:textId="77777777" w:rsidR="0089726B" w:rsidRDefault="0089726B" w:rsidP="004907D9">
      <w:r>
        <w:rPr>
          <w:b/>
          <w:sz w:val="20"/>
          <w:szCs w:val="20"/>
        </w:rPr>
        <w:t xml:space="preserve">Question 2.9 </w:t>
      </w:r>
      <w:r w:rsidR="004907D9" w:rsidRPr="00D420EB">
        <w:rPr>
          <w:b/>
          <w:sz w:val="20"/>
          <w:szCs w:val="20"/>
        </w:rPr>
        <w:t>:</w:t>
      </w:r>
      <w:r w:rsidR="004907D9" w:rsidRPr="00D420EB">
        <w:rPr>
          <w:sz w:val="20"/>
          <w:szCs w:val="20"/>
        </w:rPr>
        <w:t xml:space="preserve"> </w:t>
      </w:r>
      <w:r w:rsidRPr="00C5525E">
        <w:rPr>
          <w:b/>
        </w:rPr>
        <w:t>En déduire</w:t>
      </w:r>
      <w:r>
        <w:t xml:space="preserve"> une procédure de réglage possible de ce retard, en intégrant la mesure du signal projeté et le signal Top Zéro.</w:t>
      </w:r>
    </w:p>
    <w:p w14:paraId="104C6F47" w14:textId="77777777" w:rsidR="00D03BDD" w:rsidRDefault="00D03BDD" w:rsidP="00E321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Projeter une image blanche</w:t>
      </w:r>
    </w:p>
    <w:p w14:paraId="5F55BAC0" w14:textId="77777777" w:rsidR="00D03BDD" w:rsidRDefault="00D03BDD" w:rsidP="00E321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Placer le montage </w:t>
      </w:r>
      <w:proofErr w:type="spellStart"/>
      <w:r>
        <w:rPr>
          <w:color w:val="FF0000"/>
          <w:sz w:val="20"/>
          <w:szCs w:val="20"/>
        </w:rPr>
        <w:t>photodetecteur</w:t>
      </w:r>
      <w:proofErr w:type="spellEnd"/>
      <w:r>
        <w:rPr>
          <w:color w:val="FF0000"/>
          <w:sz w:val="20"/>
          <w:szCs w:val="20"/>
        </w:rPr>
        <w:t xml:space="preserve"> face au vidéoprojecteur</w:t>
      </w:r>
    </w:p>
    <w:p w14:paraId="76EA4E49" w14:textId="77777777" w:rsidR="00D03BDD" w:rsidRDefault="00D03BDD" w:rsidP="00E321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Relever le signal vidéo projeté en concordance avec le signal top zéro</w:t>
      </w:r>
    </w:p>
    <w:p w14:paraId="15CA2E00" w14:textId="77777777" w:rsidR="00D03BDD" w:rsidRDefault="00D03BDD" w:rsidP="00E321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Mesurer le retard entre top zéro et secteur transparent</w:t>
      </w:r>
    </w:p>
    <w:p w14:paraId="02220915" w14:textId="326BCEE6" w:rsidR="00D03BDD" w:rsidRDefault="0089726B" w:rsidP="00E321C5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Saisir la valeur du retard à programmer</w:t>
      </w:r>
    </w:p>
    <w:p w14:paraId="6EC32C30" w14:textId="77777777" w:rsidR="004907D9" w:rsidRDefault="004907D9" w:rsidP="0036486E">
      <w:pPr>
        <w:spacing w:after="0"/>
        <w:rPr>
          <w:sz w:val="20"/>
          <w:szCs w:val="20"/>
        </w:rPr>
      </w:pPr>
    </w:p>
    <w:p w14:paraId="50832B2B" w14:textId="4D0AC130" w:rsidR="0036486E" w:rsidRDefault="0036486E" w:rsidP="0036486E">
      <w:pPr>
        <w:rPr>
          <w:sz w:val="20"/>
          <w:szCs w:val="20"/>
        </w:rPr>
      </w:pPr>
    </w:p>
    <w:p w14:paraId="30A23431" w14:textId="6B29889C" w:rsidR="00E321C5" w:rsidRDefault="00E321C5" w:rsidP="0036486E">
      <w:pPr>
        <w:rPr>
          <w:sz w:val="20"/>
          <w:szCs w:val="20"/>
        </w:rPr>
      </w:pPr>
    </w:p>
    <w:p w14:paraId="336AB3F8" w14:textId="63D9D242" w:rsidR="00E321C5" w:rsidRDefault="00E321C5" w:rsidP="0036486E">
      <w:pPr>
        <w:rPr>
          <w:sz w:val="20"/>
          <w:szCs w:val="20"/>
        </w:rPr>
      </w:pPr>
    </w:p>
    <w:p w14:paraId="36640738" w14:textId="25A03747" w:rsidR="00E321C5" w:rsidRDefault="00E321C5" w:rsidP="0036486E">
      <w:pPr>
        <w:rPr>
          <w:sz w:val="20"/>
          <w:szCs w:val="20"/>
        </w:rPr>
      </w:pPr>
    </w:p>
    <w:p w14:paraId="0E755BF0" w14:textId="6709830E" w:rsidR="00E321C5" w:rsidRDefault="00E321C5" w:rsidP="0036486E">
      <w:pPr>
        <w:rPr>
          <w:sz w:val="20"/>
          <w:szCs w:val="20"/>
        </w:rPr>
      </w:pPr>
    </w:p>
    <w:p w14:paraId="72F5946A" w14:textId="5FF80B14" w:rsidR="00E321C5" w:rsidRDefault="00E321C5" w:rsidP="0036486E">
      <w:pPr>
        <w:rPr>
          <w:sz w:val="20"/>
          <w:szCs w:val="20"/>
        </w:rPr>
      </w:pPr>
    </w:p>
    <w:p w14:paraId="49CDF926" w14:textId="2D1B6D8D" w:rsidR="00E321C5" w:rsidRDefault="00E321C5" w:rsidP="0036486E">
      <w:pPr>
        <w:rPr>
          <w:sz w:val="20"/>
          <w:szCs w:val="20"/>
        </w:rPr>
      </w:pPr>
    </w:p>
    <w:p w14:paraId="104684DB" w14:textId="74E606E5" w:rsidR="00E321C5" w:rsidRDefault="00E321C5" w:rsidP="0036486E">
      <w:pPr>
        <w:rPr>
          <w:sz w:val="20"/>
          <w:szCs w:val="20"/>
        </w:rPr>
      </w:pPr>
    </w:p>
    <w:p w14:paraId="37A3811E" w14:textId="06FA3241" w:rsidR="00E321C5" w:rsidRDefault="00E321C5" w:rsidP="0036486E">
      <w:pPr>
        <w:rPr>
          <w:sz w:val="20"/>
          <w:szCs w:val="20"/>
        </w:rPr>
      </w:pPr>
    </w:p>
    <w:p w14:paraId="47669BFD" w14:textId="4F34BA86" w:rsidR="00E321C5" w:rsidRDefault="00E321C5" w:rsidP="0036486E">
      <w:pPr>
        <w:rPr>
          <w:sz w:val="20"/>
          <w:szCs w:val="20"/>
        </w:rPr>
      </w:pPr>
    </w:p>
    <w:p w14:paraId="34E484CA" w14:textId="78F325CA" w:rsidR="00E321C5" w:rsidRDefault="00E321C5" w:rsidP="0036486E">
      <w:pPr>
        <w:rPr>
          <w:sz w:val="20"/>
          <w:szCs w:val="20"/>
        </w:rPr>
      </w:pPr>
    </w:p>
    <w:p w14:paraId="22FDAC3F" w14:textId="67A05752" w:rsidR="00E321C5" w:rsidRDefault="00E321C5" w:rsidP="0036486E">
      <w:pPr>
        <w:rPr>
          <w:sz w:val="20"/>
          <w:szCs w:val="20"/>
        </w:rPr>
      </w:pPr>
    </w:p>
    <w:p w14:paraId="0D42D124" w14:textId="77777777" w:rsidR="00E321C5" w:rsidRDefault="00E321C5" w:rsidP="0036486E">
      <w:pPr>
        <w:rPr>
          <w:sz w:val="20"/>
          <w:szCs w:val="20"/>
        </w:rPr>
      </w:pPr>
    </w:p>
    <w:p w14:paraId="531BF998" w14:textId="77777777" w:rsidR="004E30B5" w:rsidRDefault="004E30B5" w:rsidP="0036486E">
      <w:pPr>
        <w:rPr>
          <w:sz w:val="20"/>
          <w:szCs w:val="20"/>
        </w:rPr>
      </w:pPr>
      <w:bookmarkStart w:id="0" w:name="_GoBack"/>
      <w:bookmarkEnd w:id="0"/>
    </w:p>
    <w:sectPr w:rsidR="004E30B5" w:rsidSect="00751B22">
      <w:headerReference w:type="default" r:id="rId17"/>
      <w:footerReference w:type="default" r:id="rId18"/>
      <w:pgSz w:w="11901" w:h="16817"/>
      <w:pgMar w:top="1134" w:right="1134" w:bottom="1418" w:left="1134" w:header="85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30741" w14:textId="77777777" w:rsidR="00097D74" w:rsidRDefault="00097D74">
      <w:pPr>
        <w:spacing w:after="0"/>
      </w:pPr>
      <w:r>
        <w:separator/>
      </w:r>
    </w:p>
  </w:endnote>
  <w:endnote w:type="continuationSeparator" w:id="0">
    <w:p w14:paraId="6F3D3FFD" w14:textId="77777777" w:rsidR="00097D74" w:rsidRDefault="00097D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Cambria"/>
    <w:panose1 w:val="0205050205050A0204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rasITC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7" w:type="dxa"/>
      <w:tblLayout w:type="fixed"/>
      <w:tblLook w:val="0000" w:firstRow="0" w:lastRow="0" w:firstColumn="0" w:lastColumn="0" w:noHBand="0" w:noVBand="0"/>
    </w:tblPr>
    <w:tblGrid>
      <w:gridCol w:w="3834"/>
      <w:gridCol w:w="2117"/>
      <w:gridCol w:w="2139"/>
      <w:gridCol w:w="1826"/>
    </w:tblGrid>
    <w:tr w:rsidR="00C57050" w14:paraId="20334D93" w14:textId="77777777" w:rsidTr="00F51E0D">
      <w:trPr>
        <w:trHeight w:val="269"/>
      </w:trPr>
      <w:tc>
        <w:tcPr>
          <w:tcW w:w="38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8B6320C" w14:textId="77777777" w:rsidR="00C57050" w:rsidRPr="00385779" w:rsidRDefault="00C57050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BTS Systèmes photoniques</w:t>
          </w:r>
        </w:p>
      </w:tc>
      <w:tc>
        <w:tcPr>
          <w:tcW w:w="425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0AAEBD8" w14:textId="4E1C23D7" w:rsidR="00C57050" w:rsidRPr="00F51E0D" w:rsidRDefault="007019DE" w:rsidP="000548C0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SH42CIS </w:t>
          </w:r>
          <w:r w:rsidR="000666E3">
            <w:rPr>
              <w:rFonts w:ascii="Arial" w:hAnsi="Arial" w:cs="Arial"/>
              <w:b/>
              <w:sz w:val="24"/>
              <w:szCs w:val="24"/>
            </w:rPr>
            <w:t xml:space="preserve">Éléments de </w:t>
          </w:r>
          <w:proofErr w:type="gramStart"/>
          <w:r w:rsidR="000666E3">
            <w:rPr>
              <w:rFonts w:ascii="Arial" w:hAnsi="Arial" w:cs="Arial"/>
              <w:b/>
              <w:sz w:val="24"/>
              <w:szCs w:val="24"/>
            </w:rPr>
            <w:t>corrigé</w:t>
          </w:r>
          <w:r w:rsidR="00C57050" w:rsidRPr="00F51E0D">
            <w:rPr>
              <w:rFonts w:ascii="Arial" w:hAnsi="Arial" w:cs="Arial"/>
              <w:b/>
              <w:sz w:val="24"/>
              <w:szCs w:val="24"/>
            </w:rPr>
            <w:t xml:space="preserve">  E</w:t>
          </w:r>
          <w:proofErr w:type="gramEnd"/>
          <w:r w:rsidR="00C57050" w:rsidRPr="00F51E0D">
            <w:rPr>
              <w:rFonts w:ascii="Arial" w:hAnsi="Arial" w:cs="Arial"/>
              <w:b/>
              <w:sz w:val="24"/>
              <w:szCs w:val="24"/>
            </w:rPr>
            <w:t>42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826B67B" w14:textId="58F46A56" w:rsidR="00C57050" w:rsidRPr="00385779" w:rsidRDefault="00C57050" w:rsidP="007019DE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SESSION 20</w:t>
          </w:r>
          <w:r w:rsidR="007019DE">
            <w:rPr>
              <w:rFonts w:ascii="Arial" w:hAnsi="Arial" w:cs="Arial"/>
              <w:b/>
              <w:sz w:val="20"/>
              <w:szCs w:val="20"/>
            </w:rPr>
            <w:t>18</w:t>
          </w:r>
        </w:p>
      </w:tc>
    </w:tr>
    <w:tr w:rsidR="00C57050" w14:paraId="1D12C639" w14:textId="77777777" w:rsidTr="00F51E0D">
      <w:trPr>
        <w:trHeight w:val="302"/>
      </w:trPr>
      <w:tc>
        <w:tcPr>
          <w:tcW w:w="595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B33BF6A" w14:textId="77777777" w:rsidR="00C57050" w:rsidRPr="00385779" w:rsidRDefault="00C57050" w:rsidP="00385779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>Conception et industrialisation d’un système optique</w:t>
          </w:r>
        </w:p>
      </w:tc>
      <w:tc>
        <w:tcPr>
          <w:tcW w:w="21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B433C7F" w14:textId="77777777" w:rsidR="00C57050" w:rsidRPr="00385779" w:rsidRDefault="00C57050" w:rsidP="000548C0">
          <w:pPr>
            <w:pStyle w:val="Corpsdetexte32"/>
            <w:spacing w:before="28" w:after="28" w:line="360" w:lineRule="auto"/>
            <w:ind w:left="35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sz w:val="20"/>
              <w:szCs w:val="20"/>
            </w:rPr>
            <w:t>Coef</w:t>
          </w:r>
          <w:proofErr w:type="spellEnd"/>
          <w:r>
            <w:rPr>
              <w:rFonts w:ascii="Arial" w:hAnsi="Arial" w:cs="Arial"/>
              <w:b/>
              <w:sz w:val="20"/>
              <w:szCs w:val="20"/>
            </w:rPr>
            <w:t> 2 – Durée 3h</w:t>
          </w:r>
        </w:p>
      </w:tc>
      <w:tc>
        <w:tcPr>
          <w:tcW w:w="18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D7498B3" w14:textId="01260BA5" w:rsidR="00C57050" w:rsidRPr="00385779" w:rsidRDefault="00C57050" w:rsidP="00F51E0D">
          <w:pPr>
            <w:pStyle w:val="Corpsdetexte32"/>
            <w:spacing w:before="28" w:after="28" w:line="36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85779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B4CD6">
            <w:rPr>
              <w:rFonts w:ascii="Arial" w:hAnsi="Arial" w:cs="Arial"/>
              <w:b/>
              <w:sz w:val="20"/>
              <w:szCs w:val="20"/>
            </w:rPr>
            <w:instrText>PAGE   \* MERGEFORMAT</w:instrTex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7019DE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3B4CD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>
            <w:rPr>
              <w:rFonts w:ascii="Arial" w:hAnsi="Arial" w:cs="Arial"/>
              <w:b/>
              <w:sz w:val="20"/>
              <w:szCs w:val="20"/>
            </w:rPr>
            <w:t>/</w:t>
          </w:r>
          <w:fldSimple w:instr=" SECTIONPAGES  \* MERGEFORMAT ">
            <w:r w:rsidR="000666E3" w:rsidRPr="000666E3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</w:fldSimple>
        </w:p>
      </w:tc>
    </w:tr>
  </w:tbl>
  <w:p w14:paraId="744B3F36" w14:textId="77777777" w:rsidR="00C57050" w:rsidRDefault="00C57050" w:rsidP="00385779">
    <w:pPr>
      <w:pStyle w:val="Pieddepage"/>
      <w:jc w:val="center"/>
    </w:pPr>
  </w:p>
  <w:p w14:paraId="05C4F7E7" w14:textId="77777777" w:rsidR="00C57050" w:rsidRPr="00E24432" w:rsidRDefault="00C57050" w:rsidP="006D33E0">
    <w:pPr>
      <w:pStyle w:val="Paragraphestandard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9707E" w14:textId="77777777" w:rsidR="00097D74" w:rsidRDefault="00097D74">
      <w:pPr>
        <w:spacing w:after="0"/>
      </w:pPr>
      <w:r>
        <w:separator/>
      </w:r>
    </w:p>
  </w:footnote>
  <w:footnote w:type="continuationSeparator" w:id="0">
    <w:p w14:paraId="4957833C" w14:textId="77777777" w:rsidR="00097D74" w:rsidRDefault="00097D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2FD0" w14:textId="322AC4B6" w:rsidR="00C57050" w:rsidRPr="00751B22" w:rsidRDefault="000666E3" w:rsidP="00751B22">
    <w:pPr>
      <w:jc w:val="center"/>
      <w:rPr>
        <w:b/>
        <w:sz w:val="24"/>
      </w:rPr>
    </w:pPr>
    <w:r>
      <w:rPr>
        <w:b/>
        <w:sz w:val="24"/>
      </w:rPr>
      <w:t xml:space="preserve">Éléments de </w:t>
    </w:r>
    <w:r w:rsidR="00C57050" w:rsidRPr="00EA5119">
      <w:rPr>
        <w:b/>
        <w:sz w:val="24"/>
      </w:rPr>
      <w:t xml:space="preserve">CORRECTION </w:t>
    </w:r>
    <w:r w:rsidR="007019DE">
      <w:rPr>
        <w:b/>
        <w:sz w:val="24"/>
      </w:rPr>
      <w:t>É</w:t>
    </w:r>
    <w:r w:rsidR="00C57050">
      <w:rPr>
        <w:b/>
        <w:sz w:val="24"/>
      </w:rPr>
      <w:t>PREUVE E42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0F64"/>
    <w:multiLevelType w:val="hybridMultilevel"/>
    <w:tmpl w:val="354C3696"/>
    <w:lvl w:ilvl="0" w:tplc="443C4854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dobe Caslon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306"/>
    <w:multiLevelType w:val="hybridMultilevel"/>
    <w:tmpl w:val="AE62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F0F"/>
    <w:multiLevelType w:val="hybridMultilevel"/>
    <w:tmpl w:val="43C8D332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3447"/>
    <w:multiLevelType w:val="hybridMultilevel"/>
    <w:tmpl w:val="CDDE534A"/>
    <w:lvl w:ilvl="0" w:tplc="4A9EE1F4">
      <w:start w:val="1"/>
      <w:numFmt w:val="bullet"/>
      <w:lvlText w:val="-"/>
      <w:lvlJc w:val="left"/>
      <w:pPr>
        <w:ind w:left="720" w:hanging="360"/>
      </w:pPr>
      <w:rPr>
        <w:rFonts w:ascii="Adobe Caslon Pro" w:eastAsia="Calibri" w:hAnsi="Adobe Caslon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dobe Caslon Pro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dobe Caslon Pro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dobe Caslon Pro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E37AC"/>
    <w:multiLevelType w:val="hybridMultilevel"/>
    <w:tmpl w:val="E9B45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70092"/>
    <w:multiLevelType w:val="hybridMultilevel"/>
    <w:tmpl w:val="19D08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2AB9"/>
    <w:multiLevelType w:val="multilevel"/>
    <w:tmpl w:val="2BC8EEF6"/>
    <w:lvl w:ilvl="0">
      <w:start w:val="1"/>
      <w:numFmt w:val="bullet"/>
      <w:pStyle w:val="Corpsenum-3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2C51C3A"/>
    <w:multiLevelType w:val="hybridMultilevel"/>
    <w:tmpl w:val="054E0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446F8"/>
    <w:multiLevelType w:val="hybridMultilevel"/>
    <w:tmpl w:val="6B3414CE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8F4"/>
    <w:multiLevelType w:val="multilevel"/>
    <w:tmpl w:val="AE625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A7F79"/>
    <w:multiLevelType w:val="hybridMultilevel"/>
    <w:tmpl w:val="3064EA0A"/>
    <w:lvl w:ilvl="0" w:tplc="9E42B5C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6D24"/>
    <w:multiLevelType w:val="hybridMultilevel"/>
    <w:tmpl w:val="2C1ED14C"/>
    <w:lvl w:ilvl="0" w:tplc="93CEB30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81C17"/>
    <w:multiLevelType w:val="hybridMultilevel"/>
    <w:tmpl w:val="885A67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515C5"/>
    <w:multiLevelType w:val="hybridMultilevel"/>
    <w:tmpl w:val="82849EBE"/>
    <w:lvl w:ilvl="0" w:tplc="375E866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48"/>
    <w:rsid w:val="00000142"/>
    <w:rsid w:val="0001107F"/>
    <w:rsid w:val="00013006"/>
    <w:rsid w:val="00021AAE"/>
    <w:rsid w:val="00030D60"/>
    <w:rsid w:val="00031822"/>
    <w:rsid w:val="00033165"/>
    <w:rsid w:val="00041D61"/>
    <w:rsid w:val="0004238F"/>
    <w:rsid w:val="00046B72"/>
    <w:rsid w:val="00051DB2"/>
    <w:rsid w:val="000548C0"/>
    <w:rsid w:val="000606ED"/>
    <w:rsid w:val="000617EE"/>
    <w:rsid w:val="00065C4A"/>
    <w:rsid w:val="000666E3"/>
    <w:rsid w:val="00066E46"/>
    <w:rsid w:val="00091A28"/>
    <w:rsid w:val="00096557"/>
    <w:rsid w:val="00097D74"/>
    <w:rsid w:val="000A3B65"/>
    <w:rsid w:val="000A3B75"/>
    <w:rsid w:val="000A3F7A"/>
    <w:rsid w:val="000B25BD"/>
    <w:rsid w:val="000B4315"/>
    <w:rsid w:val="000C2192"/>
    <w:rsid w:val="000C6A1E"/>
    <w:rsid w:val="000C7E7C"/>
    <w:rsid w:val="000D2842"/>
    <w:rsid w:val="000E336A"/>
    <w:rsid w:val="000E40F0"/>
    <w:rsid w:val="000E7C47"/>
    <w:rsid w:val="000F1609"/>
    <w:rsid w:val="00103428"/>
    <w:rsid w:val="00103546"/>
    <w:rsid w:val="00103F91"/>
    <w:rsid w:val="00105E77"/>
    <w:rsid w:val="00115264"/>
    <w:rsid w:val="00123B3A"/>
    <w:rsid w:val="00126B16"/>
    <w:rsid w:val="0012703C"/>
    <w:rsid w:val="0014202B"/>
    <w:rsid w:val="001539CF"/>
    <w:rsid w:val="00155B4F"/>
    <w:rsid w:val="00157B23"/>
    <w:rsid w:val="00170CC9"/>
    <w:rsid w:val="00175BD5"/>
    <w:rsid w:val="00182E48"/>
    <w:rsid w:val="00185E59"/>
    <w:rsid w:val="001B202D"/>
    <w:rsid w:val="001C0991"/>
    <w:rsid w:val="001C628A"/>
    <w:rsid w:val="001D12B4"/>
    <w:rsid w:val="001D50A6"/>
    <w:rsid w:val="001E3129"/>
    <w:rsid w:val="001E581F"/>
    <w:rsid w:val="001F4285"/>
    <w:rsid w:val="001F6825"/>
    <w:rsid w:val="00204E05"/>
    <w:rsid w:val="002117F4"/>
    <w:rsid w:val="00211C6F"/>
    <w:rsid w:val="002173CB"/>
    <w:rsid w:val="00225F44"/>
    <w:rsid w:val="0024053E"/>
    <w:rsid w:val="00240C80"/>
    <w:rsid w:val="0024574E"/>
    <w:rsid w:val="0025470B"/>
    <w:rsid w:val="00260BA2"/>
    <w:rsid w:val="002616C3"/>
    <w:rsid w:val="00263D05"/>
    <w:rsid w:val="00266E28"/>
    <w:rsid w:val="00271FA8"/>
    <w:rsid w:val="002728FC"/>
    <w:rsid w:val="00273E01"/>
    <w:rsid w:val="0027484B"/>
    <w:rsid w:val="0028073A"/>
    <w:rsid w:val="0028187B"/>
    <w:rsid w:val="00282A38"/>
    <w:rsid w:val="00283657"/>
    <w:rsid w:val="00287226"/>
    <w:rsid w:val="0029487F"/>
    <w:rsid w:val="00294880"/>
    <w:rsid w:val="002952B8"/>
    <w:rsid w:val="00296E54"/>
    <w:rsid w:val="002A44AF"/>
    <w:rsid w:val="002A4F01"/>
    <w:rsid w:val="002A5962"/>
    <w:rsid w:val="002A5FB9"/>
    <w:rsid w:val="002B7F76"/>
    <w:rsid w:val="002C0569"/>
    <w:rsid w:val="002C4233"/>
    <w:rsid w:val="002E25D4"/>
    <w:rsid w:val="002E2B4C"/>
    <w:rsid w:val="002F4A82"/>
    <w:rsid w:val="00302B49"/>
    <w:rsid w:val="00302E70"/>
    <w:rsid w:val="00305CFA"/>
    <w:rsid w:val="00310317"/>
    <w:rsid w:val="00311BE7"/>
    <w:rsid w:val="003135B2"/>
    <w:rsid w:val="003154FC"/>
    <w:rsid w:val="00316DD9"/>
    <w:rsid w:val="00320859"/>
    <w:rsid w:val="00322B7D"/>
    <w:rsid w:val="00324E00"/>
    <w:rsid w:val="00333869"/>
    <w:rsid w:val="003428F0"/>
    <w:rsid w:val="00350BEA"/>
    <w:rsid w:val="00353156"/>
    <w:rsid w:val="003534AF"/>
    <w:rsid w:val="00354F53"/>
    <w:rsid w:val="0036486E"/>
    <w:rsid w:val="00385779"/>
    <w:rsid w:val="0039098B"/>
    <w:rsid w:val="00394D78"/>
    <w:rsid w:val="003A5D0E"/>
    <w:rsid w:val="003A6B40"/>
    <w:rsid w:val="003B236B"/>
    <w:rsid w:val="003B4CD6"/>
    <w:rsid w:val="003B52C2"/>
    <w:rsid w:val="003B7B89"/>
    <w:rsid w:val="003C4AFB"/>
    <w:rsid w:val="003D1016"/>
    <w:rsid w:val="003D31C7"/>
    <w:rsid w:val="003D557D"/>
    <w:rsid w:val="003E11E1"/>
    <w:rsid w:val="003E5B57"/>
    <w:rsid w:val="004071F3"/>
    <w:rsid w:val="004234E4"/>
    <w:rsid w:val="004249B0"/>
    <w:rsid w:val="00424F64"/>
    <w:rsid w:val="004270BD"/>
    <w:rsid w:val="00435636"/>
    <w:rsid w:val="0043575B"/>
    <w:rsid w:val="004407C6"/>
    <w:rsid w:val="00450406"/>
    <w:rsid w:val="00463BD3"/>
    <w:rsid w:val="004661B5"/>
    <w:rsid w:val="00483517"/>
    <w:rsid w:val="004865CF"/>
    <w:rsid w:val="0049072D"/>
    <w:rsid w:val="004907D9"/>
    <w:rsid w:val="004A0022"/>
    <w:rsid w:val="004A0C94"/>
    <w:rsid w:val="004A6CB6"/>
    <w:rsid w:val="004B10ED"/>
    <w:rsid w:val="004B2F35"/>
    <w:rsid w:val="004B6306"/>
    <w:rsid w:val="004B6FA5"/>
    <w:rsid w:val="004C55CB"/>
    <w:rsid w:val="004E30B5"/>
    <w:rsid w:val="004F04FA"/>
    <w:rsid w:val="004F1D99"/>
    <w:rsid w:val="005003A8"/>
    <w:rsid w:val="00505EDF"/>
    <w:rsid w:val="00506155"/>
    <w:rsid w:val="0050761C"/>
    <w:rsid w:val="00510923"/>
    <w:rsid w:val="00510E81"/>
    <w:rsid w:val="005211B6"/>
    <w:rsid w:val="0052523E"/>
    <w:rsid w:val="00532D70"/>
    <w:rsid w:val="00533525"/>
    <w:rsid w:val="00534075"/>
    <w:rsid w:val="00545EA5"/>
    <w:rsid w:val="00545EF0"/>
    <w:rsid w:val="005464E5"/>
    <w:rsid w:val="005477C3"/>
    <w:rsid w:val="005504A9"/>
    <w:rsid w:val="00550E69"/>
    <w:rsid w:val="00551037"/>
    <w:rsid w:val="00552514"/>
    <w:rsid w:val="005543CD"/>
    <w:rsid w:val="00554A84"/>
    <w:rsid w:val="00560821"/>
    <w:rsid w:val="0056183A"/>
    <w:rsid w:val="005628BF"/>
    <w:rsid w:val="00576544"/>
    <w:rsid w:val="00587723"/>
    <w:rsid w:val="00593B88"/>
    <w:rsid w:val="005B2738"/>
    <w:rsid w:val="005C00A3"/>
    <w:rsid w:val="005C55AB"/>
    <w:rsid w:val="005D17ED"/>
    <w:rsid w:val="005D588A"/>
    <w:rsid w:val="005D70FE"/>
    <w:rsid w:val="005D763C"/>
    <w:rsid w:val="005E1E9A"/>
    <w:rsid w:val="005E3E0D"/>
    <w:rsid w:val="00601E09"/>
    <w:rsid w:val="0060358A"/>
    <w:rsid w:val="00605862"/>
    <w:rsid w:val="00616888"/>
    <w:rsid w:val="006176E1"/>
    <w:rsid w:val="00625FBD"/>
    <w:rsid w:val="006462A9"/>
    <w:rsid w:val="00646EC9"/>
    <w:rsid w:val="006559BF"/>
    <w:rsid w:val="00657983"/>
    <w:rsid w:val="00657AA9"/>
    <w:rsid w:val="00657F88"/>
    <w:rsid w:val="006616C2"/>
    <w:rsid w:val="00663651"/>
    <w:rsid w:val="0067555A"/>
    <w:rsid w:val="00683B75"/>
    <w:rsid w:val="006A3FA2"/>
    <w:rsid w:val="006A5FF1"/>
    <w:rsid w:val="006B49B2"/>
    <w:rsid w:val="006C31C7"/>
    <w:rsid w:val="006C3A13"/>
    <w:rsid w:val="006C4E13"/>
    <w:rsid w:val="006D2C28"/>
    <w:rsid w:val="006D33E0"/>
    <w:rsid w:val="006D49D4"/>
    <w:rsid w:val="006E1BA2"/>
    <w:rsid w:val="006E4FE5"/>
    <w:rsid w:val="006E58AA"/>
    <w:rsid w:val="006F33B3"/>
    <w:rsid w:val="007019DE"/>
    <w:rsid w:val="00731EC0"/>
    <w:rsid w:val="007347C8"/>
    <w:rsid w:val="0074110E"/>
    <w:rsid w:val="00747FC5"/>
    <w:rsid w:val="007508BE"/>
    <w:rsid w:val="00751B22"/>
    <w:rsid w:val="00751FFD"/>
    <w:rsid w:val="00752D02"/>
    <w:rsid w:val="00753CD9"/>
    <w:rsid w:val="0076454A"/>
    <w:rsid w:val="00764AE8"/>
    <w:rsid w:val="00766E80"/>
    <w:rsid w:val="007675AE"/>
    <w:rsid w:val="00774315"/>
    <w:rsid w:val="00775B00"/>
    <w:rsid w:val="00786639"/>
    <w:rsid w:val="00787A57"/>
    <w:rsid w:val="007A35B0"/>
    <w:rsid w:val="007A6EA8"/>
    <w:rsid w:val="007B7334"/>
    <w:rsid w:val="007C0EA8"/>
    <w:rsid w:val="007C4579"/>
    <w:rsid w:val="007C5549"/>
    <w:rsid w:val="007C6150"/>
    <w:rsid w:val="007D29FD"/>
    <w:rsid w:val="007D4148"/>
    <w:rsid w:val="007E4D66"/>
    <w:rsid w:val="007E7961"/>
    <w:rsid w:val="007F6B7F"/>
    <w:rsid w:val="00800DD4"/>
    <w:rsid w:val="00801346"/>
    <w:rsid w:val="00810B79"/>
    <w:rsid w:val="00837E08"/>
    <w:rsid w:val="00841AA4"/>
    <w:rsid w:val="00843044"/>
    <w:rsid w:val="00853427"/>
    <w:rsid w:val="00873980"/>
    <w:rsid w:val="008820A6"/>
    <w:rsid w:val="0088324A"/>
    <w:rsid w:val="0088578F"/>
    <w:rsid w:val="00886537"/>
    <w:rsid w:val="00886E22"/>
    <w:rsid w:val="00892299"/>
    <w:rsid w:val="00895CCD"/>
    <w:rsid w:val="0089726B"/>
    <w:rsid w:val="008A6903"/>
    <w:rsid w:val="008C2863"/>
    <w:rsid w:val="008C3B10"/>
    <w:rsid w:val="008D65E0"/>
    <w:rsid w:val="008E095A"/>
    <w:rsid w:val="008E4205"/>
    <w:rsid w:val="008F1CE4"/>
    <w:rsid w:val="008F21E3"/>
    <w:rsid w:val="008F7D3E"/>
    <w:rsid w:val="00912DD8"/>
    <w:rsid w:val="0092157A"/>
    <w:rsid w:val="00924F13"/>
    <w:rsid w:val="0093113C"/>
    <w:rsid w:val="009351F4"/>
    <w:rsid w:val="009366C0"/>
    <w:rsid w:val="009371B3"/>
    <w:rsid w:val="009373C4"/>
    <w:rsid w:val="00947717"/>
    <w:rsid w:val="00960602"/>
    <w:rsid w:val="00963A64"/>
    <w:rsid w:val="00965387"/>
    <w:rsid w:val="009A2F1A"/>
    <w:rsid w:val="009A6F05"/>
    <w:rsid w:val="009D0049"/>
    <w:rsid w:val="009D4253"/>
    <w:rsid w:val="009F0C8D"/>
    <w:rsid w:val="009F17D4"/>
    <w:rsid w:val="00A113CE"/>
    <w:rsid w:val="00A17857"/>
    <w:rsid w:val="00A17E84"/>
    <w:rsid w:val="00A17EBF"/>
    <w:rsid w:val="00A2291E"/>
    <w:rsid w:val="00A261B3"/>
    <w:rsid w:val="00A30DC6"/>
    <w:rsid w:val="00A326E3"/>
    <w:rsid w:val="00A33C5B"/>
    <w:rsid w:val="00A3483A"/>
    <w:rsid w:val="00A34EC0"/>
    <w:rsid w:val="00A37E1E"/>
    <w:rsid w:val="00A43FB8"/>
    <w:rsid w:val="00A45840"/>
    <w:rsid w:val="00A465D1"/>
    <w:rsid w:val="00A47586"/>
    <w:rsid w:val="00A55F61"/>
    <w:rsid w:val="00A72680"/>
    <w:rsid w:val="00A74BB5"/>
    <w:rsid w:val="00A916BE"/>
    <w:rsid w:val="00A91D32"/>
    <w:rsid w:val="00A930C1"/>
    <w:rsid w:val="00AA2ADC"/>
    <w:rsid w:val="00AB3CB0"/>
    <w:rsid w:val="00AC21D9"/>
    <w:rsid w:val="00AC7E60"/>
    <w:rsid w:val="00AD0376"/>
    <w:rsid w:val="00AD6EED"/>
    <w:rsid w:val="00AD6F0E"/>
    <w:rsid w:val="00AE064E"/>
    <w:rsid w:val="00AE4C90"/>
    <w:rsid w:val="00AE5D7F"/>
    <w:rsid w:val="00AE701D"/>
    <w:rsid w:val="00AF193C"/>
    <w:rsid w:val="00AF3488"/>
    <w:rsid w:val="00B02D72"/>
    <w:rsid w:val="00B02E24"/>
    <w:rsid w:val="00B04175"/>
    <w:rsid w:val="00B1023D"/>
    <w:rsid w:val="00B11E09"/>
    <w:rsid w:val="00B23C1B"/>
    <w:rsid w:val="00B41846"/>
    <w:rsid w:val="00B52F6C"/>
    <w:rsid w:val="00B57D07"/>
    <w:rsid w:val="00B60715"/>
    <w:rsid w:val="00B64A83"/>
    <w:rsid w:val="00B65A7C"/>
    <w:rsid w:val="00B727A7"/>
    <w:rsid w:val="00B768B8"/>
    <w:rsid w:val="00B771F7"/>
    <w:rsid w:val="00B802C6"/>
    <w:rsid w:val="00B8232C"/>
    <w:rsid w:val="00B84ED0"/>
    <w:rsid w:val="00B85C41"/>
    <w:rsid w:val="00B9554D"/>
    <w:rsid w:val="00B956B8"/>
    <w:rsid w:val="00BA3A1F"/>
    <w:rsid w:val="00BA490C"/>
    <w:rsid w:val="00BA6A3F"/>
    <w:rsid w:val="00BD4CF3"/>
    <w:rsid w:val="00BD6D86"/>
    <w:rsid w:val="00BE1DBE"/>
    <w:rsid w:val="00BE40D5"/>
    <w:rsid w:val="00BE467F"/>
    <w:rsid w:val="00BE7315"/>
    <w:rsid w:val="00BF010D"/>
    <w:rsid w:val="00BF661D"/>
    <w:rsid w:val="00C0080F"/>
    <w:rsid w:val="00C020A7"/>
    <w:rsid w:val="00C11C65"/>
    <w:rsid w:val="00C2278D"/>
    <w:rsid w:val="00C22873"/>
    <w:rsid w:val="00C2623B"/>
    <w:rsid w:val="00C317AD"/>
    <w:rsid w:val="00C40936"/>
    <w:rsid w:val="00C51EEE"/>
    <w:rsid w:val="00C56ABF"/>
    <w:rsid w:val="00C57050"/>
    <w:rsid w:val="00C64B16"/>
    <w:rsid w:val="00C77DED"/>
    <w:rsid w:val="00C849CD"/>
    <w:rsid w:val="00C86FAA"/>
    <w:rsid w:val="00C93CE5"/>
    <w:rsid w:val="00CA0A23"/>
    <w:rsid w:val="00CB0956"/>
    <w:rsid w:val="00CB1018"/>
    <w:rsid w:val="00CB1992"/>
    <w:rsid w:val="00CC14D1"/>
    <w:rsid w:val="00CD003B"/>
    <w:rsid w:val="00CD1868"/>
    <w:rsid w:val="00CD2AAB"/>
    <w:rsid w:val="00CD501A"/>
    <w:rsid w:val="00CE03D8"/>
    <w:rsid w:val="00CE07BD"/>
    <w:rsid w:val="00CE130C"/>
    <w:rsid w:val="00CF16AE"/>
    <w:rsid w:val="00D03BDD"/>
    <w:rsid w:val="00D138CE"/>
    <w:rsid w:val="00D204FE"/>
    <w:rsid w:val="00D248C2"/>
    <w:rsid w:val="00D24C4F"/>
    <w:rsid w:val="00D344F3"/>
    <w:rsid w:val="00D35077"/>
    <w:rsid w:val="00D35582"/>
    <w:rsid w:val="00D419F5"/>
    <w:rsid w:val="00D420EB"/>
    <w:rsid w:val="00D43A1D"/>
    <w:rsid w:val="00D4568B"/>
    <w:rsid w:val="00D518E0"/>
    <w:rsid w:val="00D527B1"/>
    <w:rsid w:val="00D633C6"/>
    <w:rsid w:val="00D708F1"/>
    <w:rsid w:val="00D8073F"/>
    <w:rsid w:val="00D819BA"/>
    <w:rsid w:val="00D923D5"/>
    <w:rsid w:val="00DB5D23"/>
    <w:rsid w:val="00DC7395"/>
    <w:rsid w:val="00DD1ADB"/>
    <w:rsid w:val="00DD6A75"/>
    <w:rsid w:val="00DD75B4"/>
    <w:rsid w:val="00DE0B7C"/>
    <w:rsid w:val="00DE74EA"/>
    <w:rsid w:val="00DF046C"/>
    <w:rsid w:val="00DF550C"/>
    <w:rsid w:val="00E00656"/>
    <w:rsid w:val="00E04DD3"/>
    <w:rsid w:val="00E05313"/>
    <w:rsid w:val="00E05D3A"/>
    <w:rsid w:val="00E14D2B"/>
    <w:rsid w:val="00E321C5"/>
    <w:rsid w:val="00E44225"/>
    <w:rsid w:val="00E56B18"/>
    <w:rsid w:val="00E66546"/>
    <w:rsid w:val="00E716A9"/>
    <w:rsid w:val="00E732EC"/>
    <w:rsid w:val="00E74D9B"/>
    <w:rsid w:val="00E80E35"/>
    <w:rsid w:val="00E87CC4"/>
    <w:rsid w:val="00E953BB"/>
    <w:rsid w:val="00EA0B11"/>
    <w:rsid w:val="00EA3D28"/>
    <w:rsid w:val="00EA5119"/>
    <w:rsid w:val="00EB5267"/>
    <w:rsid w:val="00ED4839"/>
    <w:rsid w:val="00ED7ADA"/>
    <w:rsid w:val="00EE6163"/>
    <w:rsid w:val="00EF0A2D"/>
    <w:rsid w:val="00F152AF"/>
    <w:rsid w:val="00F24128"/>
    <w:rsid w:val="00F4443B"/>
    <w:rsid w:val="00F51E0D"/>
    <w:rsid w:val="00F5491F"/>
    <w:rsid w:val="00F564E3"/>
    <w:rsid w:val="00F56DA9"/>
    <w:rsid w:val="00F62BBD"/>
    <w:rsid w:val="00F649BC"/>
    <w:rsid w:val="00F6670C"/>
    <w:rsid w:val="00F66834"/>
    <w:rsid w:val="00F6786D"/>
    <w:rsid w:val="00F74F98"/>
    <w:rsid w:val="00F7679E"/>
    <w:rsid w:val="00F84D37"/>
    <w:rsid w:val="00F874EA"/>
    <w:rsid w:val="00F92F6F"/>
    <w:rsid w:val="00F94730"/>
    <w:rsid w:val="00F97D3A"/>
    <w:rsid w:val="00FA1846"/>
    <w:rsid w:val="00FA592D"/>
    <w:rsid w:val="00FB0E8E"/>
    <w:rsid w:val="00FB203D"/>
    <w:rsid w:val="00FB47F7"/>
    <w:rsid w:val="00FB49AC"/>
    <w:rsid w:val="00FB76D9"/>
    <w:rsid w:val="00FC0664"/>
    <w:rsid w:val="00FC11E0"/>
    <w:rsid w:val="00FD5390"/>
    <w:rsid w:val="00FD738B"/>
    <w:rsid w:val="00FE17DD"/>
    <w:rsid w:val="00FE290B"/>
    <w:rsid w:val="00FF4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AF5FB0"/>
  <w15:docId w15:val="{6A3C637B-6CA9-45E5-B4E1-67F96D52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467F"/>
    <w:pPr>
      <w:spacing w:after="200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35237C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0"/>
    </w:pPr>
    <w:rPr>
      <w:rFonts w:ascii="Arial-BoldMT" w:hAnsi="Arial-BoldMT"/>
      <w:b/>
      <w:bCs/>
      <w:color w:val="0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1195A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C1FA2"/>
    <w:pPr>
      <w:keepNext/>
      <w:widowControl w:val="0"/>
      <w:pBdr>
        <w:bottom w:val="single" w:sz="4" w:space="1" w:color="auto"/>
      </w:pBdr>
      <w:suppressAutoHyphens/>
      <w:autoSpaceDE w:val="0"/>
      <w:autoSpaceDN w:val="0"/>
      <w:adjustRightInd w:val="0"/>
      <w:spacing w:after="240"/>
      <w:textAlignment w:val="center"/>
      <w:outlineLvl w:val="2"/>
    </w:pPr>
    <w:rPr>
      <w:b/>
      <w:bCs/>
      <w:color w:val="000000"/>
      <w:sz w:val="28"/>
      <w:szCs w:val="36"/>
    </w:rPr>
  </w:style>
  <w:style w:type="paragraph" w:styleId="Titre7">
    <w:name w:val="heading 7"/>
    <w:basedOn w:val="Normal"/>
    <w:next w:val="Normal"/>
    <w:link w:val="Titre7Car"/>
    <w:unhideWhenUsed/>
    <w:qFormat/>
    <w:rsid w:val="004F1D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047F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ErasITC-Light" w:hAnsi="ErasITC-Light" w:cs="ErasITC-Light"/>
      <w:color w:val="000000"/>
      <w:lang w:eastAsia="fr-FR"/>
    </w:rPr>
  </w:style>
  <w:style w:type="paragraph" w:styleId="En-tte">
    <w:name w:val="header"/>
    <w:basedOn w:val="Normal"/>
    <w:link w:val="En-tteCar"/>
    <w:uiPriority w:val="99"/>
    <w:rsid w:val="00047F43"/>
    <w:pPr>
      <w:tabs>
        <w:tab w:val="center" w:pos="4536"/>
        <w:tab w:val="right" w:pos="9072"/>
      </w:tabs>
    </w:pPr>
    <w:rPr>
      <w:rFonts w:ascii="Cambria" w:hAnsi="Cambria"/>
      <w:sz w:val="24"/>
    </w:rPr>
  </w:style>
  <w:style w:type="character" w:customStyle="1" w:styleId="En-tteCar">
    <w:name w:val="En-tête Car"/>
    <w:link w:val="En-tte"/>
    <w:uiPriority w:val="99"/>
    <w:rsid w:val="00047F43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247B17"/>
    <w:pPr>
      <w:tabs>
        <w:tab w:val="center" w:pos="4536"/>
        <w:tab w:val="right" w:pos="9072"/>
      </w:tabs>
    </w:pPr>
    <w:rPr>
      <w:b/>
      <w:sz w:val="24"/>
    </w:rPr>
  </w:style>
  <w:style w:type="character" w:customStyle="1" w:styleId="PieddepageCar">
    <w:name w:val="Pied de page Car"/>
    <w:link w:val="Pieddepage"/>
    <w:uiPriority w:val="99"/>
    <w:rsid w:val="00247B17"/>
    <w:rPr>
      <w:rFonts w:ascii="Arial" w:hAnsi="Arial" w:cs="Arial"/>
      <w:b/>
      <w:sz w:val="24"/>
      <w:szCs w:val="24"/>
      <w:lang w:eastAsia="en-US"/>
    </w:rPr>
  </w:style>
  <w:style w:type="character" w:customStyle="1" w:styleId="Titre1Car">
    <w:name w:val="Titre 1 Car"/>
    <w:link w:val="Titre1"/>
    <w:uiPriority w:val="99"/>
    <w:rsid w:val="0035237C"/>
    <w:rPr>
      <w:rFonts w:ascii="Arial-BoldMT" w:hAnsi="Arial-BoldMT" w:cs="Arial-BoldMT"/>
      <w:b/>
      <w:bCs/>
      <w:color w:val="000000"/>
      <w:sz w:val="32"/>
      <w:szCs w:val="32"/>
    </w:rPr>
  </w:style>
  <w:style w:type="character" w:customStyle="1" w:styleId="Titre3Car">
    <w:name w:val="Titre 3 Car"/>
    <w:link w:val="Titre3"/>
    <w:uiPriority w:val="99"/>
    <w:rsid w:val="005C1FA2"/>
    <w:rPr>
      <w:rFonts w:ascii="Arial" w:hAnsi="Arial" w:cs="ArialMT"/>
      <w:b/>
      <w:bCs/>
      <w:color w:val="000000"/>
      <w:sz w:val="28"/>
      <w:szCs w:val="36"/>
    </w:rPr>
  </w:style>
  <w:style w:type="paragraph" w:customStyle="1" w:styleId="Aucunstyledeparagraphe">
    <w:name w:val="[Aucun style de paragraphe]"/>
    <w:rsid w:val="003523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rasITC-Light" w:hAnsi="ErasITC-Light" w:cs="ErasITC-Light"/>
      <w:color w:val="000000"/>
      <w:sz w:val="24"/>
      <w:szCs w:val="24"/>
    </w:rPr>
  </w:style>
  <w:style w:type="character" w:styleId="Numrodepage">
    <w:name w:val="page number"/>
    <w:basedOn w:val="Policepardfaut"/>
    <w:rsid w:val="00BF4676"/>
  </w:style>
  <w:style w:type="character" w:customStyle="1" w:styleId="Titre2Car">
    <w:name w:val="Titre 2 Car"/>
    <w:link w:val="Titre2"/>
    <w:rsid w:val="0031195A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782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82436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Textedebulles">
    <w:name w:val="Balloon Text"/>
    <w:basedOn w:val="Normal"/>
    <w:link w:val="TextedebullesCar"/>
    <w:rsid w:val="00E24432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E24432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A3483A"/>
    <w:pPr>
      <w:spacing w:after="120" w:line="480" w:lineRule="auto"/>
    </w:pPr>
    <w:rPr>
      <w:rFonts w:ascii="Times New Roman" w:eastAsia="Times New Roman" w:hAnsi="Times New Roman"/>
      <w:sz w:val="24"/>
    </w:rPr>
  </w:style>
  <w:style w:type="character" w:customStyle="1" w:styleId="Corpsdetexte2Car">
    <w:name w:val="Corps de texte 2 Car"/>
    <w:link w:val="Corpsdetexte2"/>
    <w:rsid w:val="00A3483A"/>
    <w:rPr>
      <w:rFonts w:ascii="Times New Roman" w:eastAsia="Times New Roman" w:hAnsi="Times New Roman"/>
      <w:sz w:val="24"/>
      <w:szCs w:val="24"/>
    </w:rPr>
  </w:style>
  <w:style w:type="paragraph" w:customStyle="1" w:styleId="Corpsniveau3">
    <w:name w:val="Corps niveau 3"/>
    <w:basedOn w:val="Normal"/>
    <w:rsid w:val="00774315"/>
    <w:pPr>
      <w:spacing w:before="120" w:after="120"/>
      <w:ind w:left="907"/>
      <w:jc w:val="both"/>
    </w:pPr>
    <w:rPr>
      <w:rFonts w:eastAsia="Times New Roman"/>
      <w:lang w:eastAsia="fr-FR"/>
    </w:rPr>
  </w:style>
  <w:style w:type="paragraph" w:customStyle="1" w:styleId="Corpsenum-3">
    <w:name w:val="Corps enum-3"/>
    <w:basedOn w:val="Corpsniveau3"/>
    <w:rsid w:val="00774315"/>
    <w:pPr>
      <w:numPr>
        <w:numId w:val="6"/>
      </w:numPr>
      <w:spacing w:before="60" w:after="0"/>
    </w:pPr>
  </w:style>
  <w:style w:type="paragraph" w:customStyle="1" w:styleId="Intgralebase">
    <w:name w:val="Intégrale_base"/>
    <w:link w:val="IntgralebaseCar"/>
    <w:rsid w:val="00123B3A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123B3A"/>
    <w:rPr>
      <w:rFonts w:ascii="Arial" w:eastAsia="Times" w:hAnsi="Arial"/>
      <w:lang w:val="fr-FR" w:eastAsia="fr-FR" w:bidi="ar-SA"/>
    </w:rPr>
  </w:style>
  <w:style w:type="character" w:styleId="Marquedecommentaire">
    <w:name w:val="annotation reference"/>
    <w:rsid w:val="00752D02"/>
    <w:rPr>
      <w:sz w:val="18"/>
      <w:szCs w:val="18"/>
    </w:rPr>
  </w:style>
  <w:style w:type="paragraph" w:styleId="Commentaire">
    <w:name w:val="annotation text"/>
    <w:basedOn w:val="Normal"/>
    <w:link w:val="CommentaireCar"/>
    <w:rsid w:val="00752D02"/>
    <w:rPr>
      <w:sz w:val="24"/>
    </w:rPr>
  </w:style>
  <w:style w:type="character" w:customStyle="1" w:styleId="CommentaireCar">
    <w:name w:val="Commentaire Car"/>
    <w:link w:val="Commentaire"/>
    <w:rsid w:val="00752D02"/>
    <w:rPr>
      <w:rFonts w:ascii="Arial" w:hAnsi="Arial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52D02"/>
    <w:rPr>
      <w:b/>
      <w:bCs/>
    </w:rPr>
  </w:style>
  <w:style w:type="character" w:customStyle="1" w:styleId="ObjetducommentaireCar">
    <w:name w:val="Objet du commentaire Car"/>
    <w:link w:val="Objetducommentaire"/>
    <w:rsid w:val="00752D02"/>
    <w:rPr>
      <w:rFonts w:ascii="Arial" w:hAnsi="Arial"/>
      <w:b/>
      <w:bCs/>
      <w:sz w:val="24"/>
      <w:szCs w:val="24"/>
      <w:lang w:eastAsia="en-US"/>
    </w:rPr>
  </w:style>
  <w:style w:type="paragraph" w:styleId="Paragraphedeliste">
    <w:name w:val="List Paragraph"/>
    <w:basedOn w:val="Normal"/>
    <w:qFormat/>
    <w:rsid w:val="00552514"/>
    <w:pPr>
      <w:ind w:left="720"/>
      <w:contextualSpacing/>
    </w:pPr>
  </w:style>
  <w:style w:type="paragraph" w:customStyle="1" w:styleId="Corpsdetexte32">
    <w:name w:val="Corps de texte 32"/>
    <w:basedOn w:val="Normal"/>
    <w:rsid w:val="00385779"/>
    <w:pPr>
      <w:suppressAutoHyphens/>
      <w:spacing w:after="120"/>
    </w:pPr>
    <w:rPr>
      <w:rFonts w:ascii="Times New Roman" w:eastAsia="Times New Roman" w:hAnsi="Times New Roman" w:cs="Mangal"/>
      <w:sz w:val="16"/>
      <w:szCs w:val="14"/>
      <w:lang w:eastAsia="hi-IN" w:bidi="hi-IN"/>
    </w:rPr>
  </w:style>
  <w:style w:type="character" w:styleId="Textedelespacerserv">
    <w:name w:val="Placeholder Text"/>
    <w:basedOn w:val="Policepardfaut"/>
    <w:rsid w:val="00311BE7"/>
    <w:rPr>
      <w:color w:val="808080"/>
    </w:rPr>
  </w:style>
  <w:style w:type="character" w:customStyle="1" w:styleId="Titre7Car">
    <w:name w:val="Titre 7 Car"/>
    <w:basedOn w:val="Policepardfaut"/>
    <w:link w:val="Titre7"/>
    <w:rsid w:val="004F1D9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E14CD-32E0-C64D-9D23-8EE947C6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2017-12-03T10:15:00Z</cp:lastPrinted>
  <dcterms:created xsi:type="dcterms:W3CDTF">2018-07-05T13:28:00Z</dcterms:created>
  <dcterms:modified xsi:type="dcterms:W3CDTF">2018-07-05T13:28:00Z</dcterms:modified>
</cp:coreProperties>
</file>