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B89D0" w14:textId="2F62857E" w:rsidR="009B3F4B" w:rsidRPr="00B13DF1" w:rsidRDefault="009B3F4B" w:rsidP="00B66380">
      <w:pPr>
        <w:jc w:val="both"/>
        <w:rPr>
          <w:rFonts w:ascii="Marianne" w:hAnsi="Marianne" w:cs="Arial"/>
          <w:sz w:val="20"/>
          <w:szCs w:val="20"/>
        </w:rPr>
      </w:pPr>
      <w:bookmarkStart w:id="0" w:name="_GoBack"/>
      <w:bookmarkEnd w:id="0"/>
      <w:r w:rsidRPr="00B13DF1">
        <w:rPr>
          <w:rFonts w:ascii="Marianne" w:hAnsi="Marianne" w:cs="Arial"/>
          <w:sz w:val="20"/>
          <w:szCs w:val="20"/>
        </w:rPr>
        <w:t>Madame, Monsieur,</w:t>
      </w:r>
    </w:p>
    <w:p w14:paraId="1942F09E" w14:textId="77777777" w:rsidR="009B3F4B" w:rsidRPr="00B13DF1" w:rsidRDefault="009B3F4B" w:rsidP="00B66380">
      <w:pPr>
        <w:jc w:val="both"/>
        <w:rPr>
          <w:rFonts w:ascii="Marianne" w:hAnsi="Marianne" w:cs="Arial"/>
          <w:sz w:val="20"/>
          <w:szCs w:val="20"/>
        </w:rPr>
      </w:pPr>
    </w:p>
    <w:p w14:paraId="3815A136" w14:textId="7CBFE304" w:rsidR="009B3F4B" w:rsidRPr="00B13DF1" w:rsidRDefault="009B3F4B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 xml:space="preserve">Le 7 novembre </w:t>
      </w:r>
      <w:r w:rsidR="00411C29" w:rsidRPr="00B13DF1">
        <w:rPr>
          <w:rFonts w:ascii="Marianne" w:hAnsi="Marianne" w:cs="Arial"/>
          <w:sz w:val="20"/>
          <w:szCs w:val="20"/>
        </w:rPr>
        <w:t>s</w:t>
      </w:r>
      <w:r w:rsidRPr="00B13DF1">
        <w:rPr>
          <w:rFonts w:ascii="Marianne" w:hAnsi="Marianne" w:cs="Arial"/>
          <w:sz w:val="20"/>
          <w:szCs w:val="20"/>
        </w:rPr>
        <w:t>’est déroulé</w:t>
      </w:r>
      <w:r w:rsidR="00E04236" w:rsidRPr="00B13DF1">
        <w:rPr>
          <w:rFonts w:ascii="Marianne" w:hAnsi="Marianne" w:cs="Arial"/>
          <w:sz w:val="20"/>
          <w:szCs w:val="20"/>
        </w:rPr>
        <w:t>e</w:t>
      </w:r>
      <w:r w:rsidRPr="00B13DF1">
        <w:rPr>
          <w:rFonts w:ascii="Marianne" w:hAnsi="Marianne" w:cs="Arial"/>
          <w:sz w:val="20"/>
          <w:szCs w:val="20"/>
        </w:rPr>
        <w:t xml:space="preserve"> la 9</w:t>
      </w:r>
      <w:r w:rsidRPr="00B13DF1">
        <w:rPr>
          <w:rFonts w:ascii="Marianne" w:hAnsi="Marianne" w:cs="Arial"/>
          <w:sz w:val="20"/>
          <w:szCs w:val="20"/>
          <w:vertAlign w:val="superscript"/>
        </w:rPr>
        <w:t>e</w:t>
      </w:r>
      <w:r w:rsidRPr="00B13DF1">
        <w:rPr>
          <w:rFonts w:ascii="Marianne" w:hAnsi="Marianne" w:cs="Arial"/>
          <w:sz w:val="20"/>
          <w:szCs w:val="20"/>
        </w:rPr>
        <w:t xml:space="preserve"> journée nationale de lutte contre le harcèlement à l’</w:t>
      </w:r>
      <w:r w:rsidR="0010410C">
        <w:rPr>
          <w:rFonts w:ascii="Marianne" w:hAnsi="Marianne" w:cs="Arial"/>
          <w:sz w:val="20"/>
          <w:szCs w:val="20"/>
        </w:rPr>
        <w:t>É</w:t>
      </w:r>
      <w:r w:rsidRPr="00B13DF1">
        <w:rPr>
          <w:rFonts w:ascii="Marianne" w:hAnsi="Marianne" w:cs="Arial"/>
          <w:sz w:val="20"/>
          <w:szCs w:val="20"/>
        </w:rPr>
        <w:t>cole.</w:t>
      </w:r>
      <w:r w:rsidR="006C0866" w:rsidRPr="00B13DF1">
        <w:rPr>
          <w:rFonts w:ascii="Marianne" w:hAnsi="Marianne" w:cs="Arial"/>
          <w:sz w:val="20"/>
          <w:szCs w:val="20"/>
        </w:rPr>
        <w:t xml:space="preserve"> </w:t>
      </w:r>
      <w:r w:rsidR="00E04236" w:rsidRPr="00B13DF1">
        <w:rPr>
          <w:rFonts w:ascii="Marianne" w:hAnsi="Marianne" w:cs="Arial"/>
          <w:sz w:val="20"/>
          <w:szCs w:val="20"/>
        </w:rPr>
        <w:t>À</w:t>
      </w:r>
      <w:r w:rsidR="00133FE2" w:rsidRPr="00B13DF1">
        <w:rPr>
          <w:rFonts w:ascii="Marianne" w:hAnsi="Marianne" w:cs="Arial"/>
          <w:sz w:val="20"/>
          <w:szCs w:val="20"/>
        </w:rPr>
        <w:t xml:space="preserve"> cette occasion</w:t>
      </w:r>
      <w:r w:rsidR="0010410C">
        <w:rPr>
          <w:rFonts w:ascii="Marianne" w:hAnsi="Marianne" w:cs="Arial"/>
          <w:sz w:val="20"/>
          <w:szCs w:val="20"/>
        </w:rPr>
        <w:t xml:space="preserve"> et </w:t>
      </w:r>
      <w:r w:rsidR="0010410C" w:rsidRPr="00B13DF1">
        <w:rPr>
          <w:rFonts w:ascii="Marianne" w:hAnsi="Marianne" w:cs="Arial"/>
          <w:sz w:val="20"/>
          <w:szCs w:val="20"/>
        </w:rPr>
        <w:t>pour la deuxième année consécutive</w:t>
      </w:r>
      <w:r w:rsidR="00133FE2" w:rsidRPr="00B13DF1">
        <w:rPr>
          <w:rFonts w:ascii="Marianne" w:hAnsi="Marianne" w:cs="Arial"/>
          <w:sz w:val="20"/>
          <w:szCs w:val="20"/>
        </w:rPr>
        <w:t>,</w:t>
      </w:r>
      <w:r w:rsidR="006C0866" w:rsidRPr="00B13DF1">
        <w:rPr>
          <w:rFonts w:ascii="Marianne" w:hAnsi="Marianne" w:cs="Arial"/>
          <w:sz w:val="20"/>
          <w:szCs w:val="20"/>
        </w:rPr>
        <w:t xml:space="preserve"> il a été proposé aux élèves du CE2 à la terminale de répondre à un questionnaire anonyme d’auto-évaluation</w:t>
      </w:r>
      <w:r w:rsidR="007F5A8D" w:rsidRPr="00B13DF1">
        <w:rPr>
          <w:rStyle w:val="Appelnotedebasdep"/>
          <w:rFonts w:ascii="Marianne" w:hAnsi="Marianne" w:cs="Arial"/>
          <w:sz w:val="20"/>
          <w:szCs w:val="20"/>
        </w:rPr>
        <w:footnoteReference w:id="2"/>
      </w:r>
      <w:r w:rsidR="0050677C" w:rsidRPr="00B13DF1">
        <w:rPr>
          <w:rFonts w:ascii="Marianne" w:hAnsi="Marianne" w:cs="Arial"/>
          <w:sz w:val="20"/>
          <w:szCs w:val="20"/>
        </w:rPr>
        <w:t>.</w:t>
      </w:r>
      <w:r w:rsidR="006C0866" w:rsidRPr="00B13DF1">
        <w:rPr>
          <w:rFonts w:ascii="Marianne" w:hAnsi="Marianne" w:cs="Arial"/>
          <w:sz w:val="20"/>
          <w:szCs w:val="20"/>
        </w:rPr>
        <w:t xml:space="preserve"> </w:t>
      </w:r>
      <w:r w:rsidR="0050677C" w:rsidRPr="00B13DF1">
        <w:rPr>
          <w:rFonts w:ascii="Marianne" w:hAnsi="Marianne" w:cs="Arial"/>
          <w:sz w:val="20"/>
          <w:szCs w:val="20"/>
        </w:rPr>
        <w:t>Ce questionnaire a pour</w:t>
      </w:r>
      <w:r w:rsidR="006C0866" w:rsidRPr="00B13DF1">
        <w:rPr>
          <w:rFonts w:ascii="Marianne" w:hAnsi="Marianne" w:cs="Arial"/>
          <w:sz w:val="20"/>
          <w:szCs w:val="20"/>
        </w:rPr>
        <w:t xml:space="preserve"> objectif d’évaluer de manière quantitative l’ampleur du phénomène de harcèlement afin de mieux protéger les élèves et de mobiliser les équipes éducatives.</w:t>
      </w:r>
    </w:p>
    <w:p w14:paraId="30D656DB" w14:textId="77777777" w:rsidR="00B50ED0" w:rsidRPr="00B13DF1" w:rsidRDefault="00B50ED0" w:rsidP="00B66380">
      <w:pPr>
        <w:jc w:val="both"/>
        <w:rPr>
          <w:rFonts w:ascii="Marianne" w:hAnsi="Marianne" w:cs="Arial"/>
          <w:sz w:val="20"/>
          <w:szCs w:val="20"/>
        </w:rPr>
      </w:pPr>
    </w:p>
    <w:p w14:paraId="78278CED" w14:textId="24612BA4" w:rsidR="00566560" w:rsidRPr="00B13DF1" w:rsidRDefault="002F611D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>En 2023</w:t>
      </w:r>
      <w:r w:rsidR="00BE42B3" w:rsidRPr="00B13DF1">
        <w:rPr>
          <w:rStyle w:val="Appelnotedebasdep"/>
          <w:rFonts w:ascii="Marianne" w:hAnsi="Marianne" w:cs="Arial"/>
          <w:sz w:val="20"/>
          <w:szCs w:val="20"/>
        </w:rPr>
        <w:footnoteReference w:id="3"/>
      </w:r>
      <w:r w:rsidRPr="00B13DF1">
        <w:rPr>
          <w:rFonts w:ascii="Marianne" w:hAnsi="Marianne" w:cs="Arial"/>
          <w:sz w:val="20"/>
          <w:szCs w:val="20"/>
        </w:rPr>
        <w:t xml:space="preserve">, </w:t>
      </w:r>
      <w:r w:rsidR="00233934" w:rsidRPr="00B13DF1">
        <w:rPr>
          <w:rFonts w:ascii="Marianne" w:hAnsi="Marianne" w:cs="Arial"/>
          <w:sz w:val="20"/>
          <w:szCs w:val="20"/>
        </w:rPr>
        <w:t>le baromètre annuel du harcèlement en milieu scolaire observait</w:t>
      </w:r>
      <w:r w:rsidR="00FC4075" w:rsidRPr="00B13DF1">
        <w:rPr>
          <w:rFonts w:ascii="Marianne" w:hAnsi="Marianne" w:cs="Arial"/>
          <w:sz w:val="20"/>
          <w:szCs w:val="20"/>
        </w:rPr>
        <w:t xml:space="preserve"> que</w:t>
      </w:r>
      <w:r w:rsidR="00233934" w:rsidRPr="00B13DF1">
        <w:rPr>
          <w:rFonts w:ascii="Marianne" w:hAnsi="Marianne" w:cs="Arial"/>
          <w:sz w:val="20"/>
          <w:szCs w:val="20"/>
        </w:rPr>
        <w:t xml:space="preserve"> </w:t>
      </w:r>
      <w:r w:rsidRPr="00B13DF1">
        <w:rPr>
          <w:rFonts w:ascii="Marianne" w:hAnsi="Marianne" w:cs="Arial"/>
          <w:sz w:val="20"/>
          <w:szCs w:val="20"/>
        </w:rPr>
        <w:t>5</w:t>
      </w:r>
      <w:r w:rsidR="0010410C">
        <w:rPr>
          <w:rFonts w:ascii="Cambria" w:hAnsi="Cambria" w:cs="Arial"/>
          <w:sz w:val="20"/>
          <w:szCs w:val="20"/>
        </w:rPr>
        <w:t> </w:t>
      </w:r>
      <w:r w:rsidRPr="00B13DF1">
        <w:rPr>
          <w:rFonts w:ascii="Marianne" w:hAnsi="Marianne" w:cs="Arial"/>
          <w:sz w:val="20"/>
          <w:szCs w:val="20"/>
        </w:rPr>
        <w:t xml:space="preserve">% des écoliers du CE2 au CM2, 6 % des collégiens et 4% des lycéens </w:t>
      </w:r>
      <w:r w:rsidR="0050677C" w:rsidRPr="00B13DF1">
        <w:rPr>
          <w:rFonts w:ascii="Marianne" w:hAnsi="Marianne" w:cs="Arial"/>
          <w:sz w:val="20"/>
          <w:szCs w:val="20"/>
        </w:rPr>
        <w:t xml:space="preserve">sont </w:t>
      </w:r>
      <w:r w:rsidR="00233934" w:rsidRPr="00B13DF1">
        <w:rPr>
          <w:rFonts w:ascii="Marianne" w:hAnsi="Marianne" w:cs="Arial"/>
          <w:sz w:val="20"/>
          <w:szCs w:val="20"/>
        </w:rPr>
        <w:t>touchés par le harcèlement</w:t>
      </w:r>
      <w:r w:rsidR="00FC4075" w:rsidRPr="00B13DF1">
        <w:rPr>
          <w:rFonts w:ascii="Marianne" w:hAnsi="Marianne" w:cs="Arial"/>
          <w:sz w:val="20"/>
          <w:szCs w:val="20"/>
        </w:rPr>
        <w:t xml:space="preserve"> entre élèves</w:t>
      </w:r>
      <w:r w:rsidR="00233934" w:rsidRPr="00B13DF1">
        <w:rPr>
          <w:rFonts w:ascii="Marianne" w:hAnsi="Marianne" w:cs="Arial"/>
          <w:sz w:val="20"/>
          <w:szCs w:val="20"/>
        </w:rPr>
        <w:t>.</w:t>
      </w:r>
      <w:r w:rsidR="00B13DF1">
        <w:rPr>
          <w:rFonts w:ascii="Marianne" w:hAnsi="Marianne" w:cs="Arial"/>
          <w:sz w:val="20"/>
          <w:szCs w:val="20"/>
        </w:rPr>
        <w:t xml:space="preserve"> </w:t>
      </w:r>
      <w:r w:rsidR="00EE7436" w:rsidRPr="00B13DF1">
        <w:rPr>
          <w:rFonts w:ascii="Marianne" w:hAnsi="Marianne" w:cs="Arial"/>
          <w:sz w:val="20"/>
          <w:szCs w:val="20"/>
        </w:rPr>
        <w:t>L’enquête a</w:t>
      </w:r>
      <w:r w:rsidR="003D7575" w:rsidRPr="00B13DF1">
        <w:rPr>
          <w:rFonts w:ascii="Marianne" w:hAnsi="Marianne" w:cs="Arial"/>
          <w:sz w:val="20"/>
          <w:szCs w:val="20"/>
        </w:rPr>
        <w:t>vait</w:t>
      </w:r>
      <w:r w:rsidR="00EE7436" w:rsidRPr="00B13DF1">
        <w:rPr>
          <w:rFonts w:ascii="Marianne" w:hAnsi="Marianne" w:cs="Arial"/>
          <w:sz w:val="20"/>
          <w:szCs w:val="20"/>
        </w:rPr>
        <w:t xml:space="preserve"> également montré qu’une </w:t>
      </w:r>
      <w:r w:rsidR="00866ACD" w:rsidRPr="00B13DF1">
        <w:rPr>
          <w:rFonts w:ascii="Marianne" w:hAnsi="Marianne" w:cs="Arial"/>
          <w:sz w:val="20"/>
          <w:szCs w:val="20"/>
        </w:rPr>
        <w:t>attention</w:t>
      </w:r>
      <w:r w:rsidR="00EE7436" w:rsidRPr="00B13DF1">
        <w:rPr>
          <w:rFonts w:ascii="Marianne" w:hAnsi="Marianne" w:cs="Arial"/>
          <w:sz w:val="20"/>
          <w:szCs w:val="20"/>
        </w:rPr>
        <w:t xml:space="preserve"> particulière </w:t>
      </w:r>
      <w:r w:rsidR="00866ACD" w:rsidRPr="00B13DF1">
        <w:rPr>
          <w:rFonts w:ascii="Marianne" w:hAnsi="Marianne" w:cs="Arial"/>
          <w:sz w:val="20"/>
          <w:szCs w:val="20"/>
        </w:rPr>
        <w:t>devait être portée à</w:t>
      </w:r>
      <w:r w:rsidR="001F53C8" w:rsidRPr="00B13DF1">
        <w:rPr>
          <w:rFonts w:ascii="Marianne" w:hAnsi="Marianne" w:cs="Arial"/>
          <w:sz w:val="20"/>
          <w:szCs w:val="20"/>
        </w:rPr>
        <w:t xml:space="preserve"> 19 </w:t>
      </w:r>
      <w:r w:rsidR="00EE7436" w:rsidRPr="00B13DF1">
        <w:rPr>
          <w:rFonts w:ascii="Marianne" w:hAnsi="Marianne" w:cs="Arial"/>
          <w:sz w:val="20"/>
          <w:szCs w:val="20"/>
        </w:rPr>
        <w:t>% des écoliers</w:t>
      </w:r>
      <w:r w:rsidR="00743AA5" w:rsidRPr="00B13DF1">
        <w:rPr>
          <w:rFonts w:ascii="Marianne" w:hAnsi="Marianne" w:cs="Arial"/>
          <w:sz w:val="20"/>
          <w:szCs w:val="20"/>
        </w:rPr>
        <w:t>, 6</w:t>
      </w:r>
      <w:r w:rsidR="0010410C">
        <w:rPr>
          <w:rFonts w:ascii="Cambria" w:hAnsi="Cambria" w:cs="Arial"/>
          <w:sz w:val="20"/>
          <w:szCs w:val="20"/>
        </w:rPr>
        <w:t> </w:t>
      </w:r>
      <w:r w:rsidR="00743AA5" w:rsidRPr="00B13DF1">
        <w:rPr>
          <w:rFonts w:ascii="Marianne" w:hAnsi="Marianne" w:cs="Arial"/>
          <w:sz w:val="20"/>
          <w:szCs w:val="20"/>
        </w:rPr>
        <w:t xml:space="preserve">% des </w:t>
      </w:r>
      <w:r w:rsidR="00233DC1">
        <w:rPr>
          <w:rFonts w:ascii="Marianne" w:hAnsi="Marianne" w:cs="Arial"/>
          <w:sz w:val="20"/>
          <w:szCs w:val="20"/>
        </w:rPr>
        <w:t>collégiens et 5</w:t>
      </w:r>
      <w:r w:rsidR="0010410C">
        <w:rPr>
          <w:rFonts w:ascii="Cambria" w:hAnsi="Cambria" w:cs="Arial"/>
          <w:sz w:val="20"/>
          <w:szCs w:val="20"/>
        </w:rPr>
        <w:t> </w:t>
      </w:r>
      <w:r w:rsidR="00743AA5" w:rsidRPr="00B13DF1">
        <w:rPr>
          <w:rFonts w:ascii="Marianne" w:hAnsi="Marianne" w:cs="Arial"/>
          <w:sz w:val="20"/>
          <w:szCs w:val="20"/>
        </w:rPr>
        <w:t xml:space="preserve">% des lycéens qui déclarent des </w:t>
      </w:r>
      <w:r w:rsidR="00866ACD" w:rsidRPr="00B13DF1">
        <w:rPr>
          <w:rFonts w:ascii="Marianne" w:hAnsi="Marianne" w:cs="Arial"/>
          <w:sz w:val="20"/>
          <w:szCs w:val="20"/>
        </w:rPr>
        <w:t>situations préoccupantes liées à leur qualité de vie à l’école ou bien à des atteintes subies à l’école</w:t>
      </w:r>
      <w:r w:rsidR="003D7575" w:rsidRPr="00B13DF1">
        <w:rPr>
          <w:rFonts w:ascii="Marianne" w:hAnsi="Marianne" w:cs="Arial"/>
          <w:sz w:val="20"/>
          <w:szCs w:val="20"/>
        </w:rPr>
        <w:t xml:space="preserve"> (situations dites « à surveiller »)</w:t>
      </w:r>
      <w:r w:rsidR="00EE7436" w:rsidRPr="00B13DF1">
        <w:rPr>
          <w:rFonts w:ascii="Marianne" w:hAnsi="Marianne" w:cs="Arial"/>
          <w:sz w:val="20"/>
          <w:szCs w:val="20"/>
        </w:rPr>
        <w:t>.</w:t>
      </w:r>
      <w:r w:rsidR="001F53C8" w:rsidRPr="00B13DF1">
        <w:rPr>
          <w:rFonts w:ascii="Marianne" w:hAnsi="Marianne" w:cs="Arial"/>
          <w:sz w:val="20"/>
          <w:szCs w:val="20"/>
        </w:rPr>
        <w:t xml:space="preserve"> </w:t>
      </w:r>
    </w:p>
    <w:p w14:paraId="2B380D0D" w14:textId="77777777" w:rsidR="00566560" w:rsidRPr="00B13DF1" w:rsidRDefault="00566560" w:rsidP="00B66380">
      <w:pPr>
        <w:jc w:val="both"/>
        <w:rPr>
          <w:rFonts w:ascii="Marianne" w:hAnsi="Marianne" w:cs="Arial"/>
          <w:sz w:val="20"/>
          <w:szCs w:val="20"/>
        </w:rPr>
      </w:pPr>
    </w:p>
    <w:p w14:paraId="58A34641" w14:textId="780481F0" w:rsidR="00DF5ADC" w:rsidRPr="00B13DF1" w:rsidRDefault="00E10CDA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 xml:space="preserve">Les résultats de l’enquête </w:t>
      </w:r>
      <w:r w:rsidR="003D7575" w:rsidRPr="00B13DF1">
        <w:rPr>
          <w:rFonts w:ascii="Marianne" w:hAnsi="Marianne" w:cs="Arial"/>
          <w:sz w:val="20"/>
          <w:szCs w:val="20"/>
        </w:rPr>
        <w:t xml:space="preserve">nationale </w:t>
      </w:r>
      <w:r w:rsidRPr="00B13DF1">
        <w:rPr>
          <w:rFonts w:ascii="Marianne" w:hAnsi="Marianne" w:cs="Arial"/>
          <w:sz w:val="20"/>
          <w:szCs w:val="20"/>
        </w:rPr>
        <w:t xml:space="preserve">2024 seront </w:t>
      </w:r>
      <w:r w:rsidR="00FC4075" w:rsidRPr="00B13DF1">
        <w:rPr>
          <w:rFonts w:ascii="Marianne" w:hAnsi="Marianne" w:cs="Arial"/>
          <w:sz w:val="20"/>
          <w:szCs w:val="20"/>
        </w:rPr>
        <w:t xml:space="preserve">publiés </w:t>
      </w:r>
      <w:r w:rsidRPr="00B13DF1">
        <w:rPr>
          <w:rFonts w:ascii="Marianne" w:hAnsi="Marianne" w:cs="Arial"/>
          <w:sz w:val="20"/>
          <w:szCs w:val="20"/>
        </w:rPr>
        <w:t>en février 2025</w:t>
      </w:r>
      <w:r w:rsidR="00FC4075" w:rsidRPr="00B13DF1">
        <w:rPr>
          <w:rFonts w:ascii="Marianne" w:hAnsi="Marianne" w:cs="Arial"/>
          <w:sz w:val="20"/>
          <w:szCs w:val="20"/>
        </w:rPr>
        <w:t xml:space="preserve"> par la direction de l’évaluation de la prospective et de la performance</w:t>
      </w:r>
      <w:r w:rsidRPr="00B13DF1">
        <w:rPr>
          <w:rFonts w:ascii="Marianne" w:hAnsi="Marianne" w:cs="Arial"/>
          <w:sz w:val="20"/>
          <w:szCs w:val="20"/>
        </w:rPr>
        <w:t>.</w:t>
      </w:r>
      <w:r w:rsidR="00BE42B3" w:rsidRPr="00B13DF1">
        <w:rPr>
          <w:rFonts w:ascii="Marianne" w:hAnsi="Marianne" w:cs="Arial"/>
          <w:sz w:val="20"/>
          <w:szCs w:val="20"/>
        </w:rPr>
        <w:t xml:space="preserve"> </w:t>
      </w:r>
      <w:r w:rsidR="00566560" w:rsidRPr="00B13DF1">
        <w:rPr>
          <w:rFonts w:ascii="Marianne" w:hAnsi="Marianne" w:cs="Arial"/>
          <w:sz w:val="20"/>
          <w:szCs w:val="20"/>
        </w:rPr>
        <w:t xml:space="preserve">Au sein </w:t>
      </w:r>
      <w:r w:rsidR="00DF5ADC" w:rsidRPr="00B13DF1">
        <w:rPr>
          <w:rFonts w:ascii="Marianne" w:hAnsi="Marianne" w:cs="Arial"/>
          <w:sz w:val="20"/>
          <w:szCs w:val="20"/>
        </w:rPr>
        <w:t>de notre école</w:t>
      </w:r>
      <w:r w:rsidR="00566560" w:rsidRPr="00B13DF1">
        <w:rPr>
          <w:rFonts w:ascii="Marianne" w:hAnsi="Marianne" w:cs="Arial"/>
          <w:sz w:val="20"/>
          <w:szCs w:val="20"/>
        </w:rPr>
        <w:t>, chaque enseignant</w:t>
      </w:r>
      <w:r w:rsidR="00DF5ADC" w:rsidRPr="00B13DF1">
        <w:rPr>
          <w:rFonts w:ascii="Marianne" w:hAnsi="Marianne" w:cs="Arial"/>
          <w:sz w:val="20"/>
          <w:szCs w:val="20"/>
        </w:rPr>
        <w:t xml:space="preserve"> </w:t>
      </w:r>
      <w:r w:rsidR="00BE42B3" w:rsidRPr="00B13DF1">
        <w:rPr>
          <w:rFonts w:ascii="Marianne" w:hAnsi="Marianne" w:cs="Arial"/>
          <w:sz w:val="20"/>
          <w:szCs w:val="20"/>
        </w:rPr>
        <w:t>a pu analyser</w:t>
      </w:r>
      <w:r w:rsidR="00B023BF" w:rsidRPr="00B13DF1">
        <w:rPr>
          <w:rFonts w:ascii="Marianne" w:hAnsi="Marianne" w:cs="Arial"/>
          <w:sz w:val="20"/>
          <w:szCs w:val="20"/>
        </w:rPr>
        <w:t xml:space="preserve"> les résultats de l’enquête</w:t>
      </w:r>
      <w:r w:rsidR="00DF5ADC" w:rsidRPr="00B13DF1">
        <w:rPr>
          <w:rFonts w:ascii="Marianne" w:hAnsi="Marianne" w:cs="Arial"/>
          <w:sz w:val="20"/>
          <w:szCs w:val="20"/>
        </w:rPr>
        <w:t xml:space="preserve"> à l’échelle de sa classe</w:t>
      </w:r>
      <w:r w:rsidR="00BE42B3" w:rsidRPr="00B13DF1">
        <w:rPr>
          <w:rFonts w:ascii="Marianne" w:hAnsi="Marianne" w:cs="Arial"/>
          <w:sz w:val="20"/>
          <w:szCs w:val="20"/>
        </w:rPr>
        <w:t xml:space="preserve"> </w:t>
      </w:r>
      <w:r w:rsidR="005B59A1" w:rsidRPr="00B13DF1">
        <w:rPr>
          <w:rFonts w:ascii="Marianne" w:hAnsi="Marianne" w:cs="Arial"/>
          <w:sz w:val="20"/>
          <w:szCs w:val="20"/>
        </w:rPr>
        <w:t>gr</w:t>
      </w:r>
      <w:r w:rsidR="00B13DF1">
        <w:rPr>
          <w:rFonts w:ascii="Marianne" w:hAnsi="Marianne" w:cs="Arial"/>
          <w:sz w:val="20"/>
          <w:szCs w:val="20"/>
        </w:rPr>
        <w:t>âce à un tableau de restitution</w:t>
      </w:r>
      <w:r w:rsidR="005B59A1" w:rsidRPr="00B13DF1">
        <w:rPr>
          <w:rFonts w:ascii="Marianne" w:hAnsi="Marianne" w:cs="Arial"/>
          <w:sz w:val="20"/>
          <w:szCs w:val="20"/>
        </w:rPr>
        <w:t xml:space="preserve"> </w:t>
      </w:r>
      <w:r w:rsidR="00DF5ADC" w:rsidRPr="00B13DF1">
        <w:rPr>
          <w:rFonts w:ascii="Marianne" w:hAnsi="Marianne" w:cs="Arial"/>
          <w:sz w:val="20"/>
          <w:szCs w:val="20"/>
        </w:rPr>
        <w:t xml:space="preserve">qui permet </w:t>
      </w:r>
      <w:r w:rsidR="003D7575" w:rsidRPr="00B13DF1">
        <w:rPr>
          <w:rFonts w:ascii="Marianne" w:hAnsi="Marianne" w:cs="Arial"/>
          <w:sz w:val="20"/>
          <w:szCs w:val="20"/>
        </w:rPr>
        <w:t xml:space="preserve">d’évaluer le nombre d’élèves confrontés à </w:t>
      </w:r>
      <w:r w:rsidR="00B023BF" w:rsidRPr="00B13DF1">
        <w:rPr>
          <w:rFonts w:ascii="Marianne" w:hAnsi="Marianne" w:cs="Arial"/>
          <w:sz w:val="20"/>
          <w:szCs w:val="20"/>
        </w:rPr>
        <w:t xml:space="preserve">une </w:t>
      </w:r>
      <w:r w:rsidR="001D6E2C" w:rsidRPr="00B13DF1">
        <w:rPr>
          <w:rFonts w:ascii="Marianne" w:hAnsi="Marianne" w:cs="Arial"/>
          <w:sz w:val="20"/>
          <w:szCs w:val="20"/>
        </w:rPr>
        <w:t xml:space="preserve">situation de harcèlement ou </w:t>
      </w:r>
      <w:r w:rsidR="0088305C" w:rsidRPr="00B13DF1">
        <w:rPr>
          <w:rFonts w:ascii="Marianne" w:hAnsi="Marianne" w:cs="Arial"/>
          <w:sz w:val="20"/>
          <w:szCs w:val="20"/>
        </w:rPr>
        <w:t xml:space="preserve">se trouvant dans </w:t>
      </w:r>
      <w:r w:rsidR="001D6E2C" w:rsidRPr="00B13DF1">
        <w:rPr>
          <w:rFonts w:ascii="Marianne" w:hAnsi="Marianne" w:cs="Arial"/>
          <w:sz w:val="20"/>
          <w:szCs w:val="20"/>
        </w:rPr>
        <w:t>une situation</w:t>
      </w:r>
      <w:r w:rsidR="00D5493D" w:rsidRPr="00B13DF1">
        <w:rPr>
          <w:rFonts w:ascii="Marianne" w:hAnsi="Marianne" w:cs="Arial"/>
          <w:sz w:val="20"/>
          <w:szCs w:val="20"/>
        </w:rPr>
        <w:t xml:space="preserve"> </w:t>
      </w:r>
      <w:r w:rsidR="00D228E6" w:rsidRPr="00B13DF1">
        <w:rPr>
          <w:rFonts w:ascii="Marianne" w:hAnsi="Marianne" w:cs="Arial"/>
          <w:sz w:val="20"/>
          <w:szCs w:val="20"/>
        </w:rPr>
        <w:t>nécessitant une vigilance accrue de la part des adultes</w:t>
      </w:r>
      <w:r w:rsidR="00BC1E0B" w:rsidRPr="00B13DF1">
        <w:rPr>
          <w:rFonts w:ascii="Marianne" w:hAnsi="Marianne" w:cs="Arial"/>
          <w:sz w:val="20"/>
          <w:szCs w:val="20"/>
        </w:rPr>
        <w:t xml:space="preserve">. </w:t>
      </w:r>
    </w:p>
    <w:p w14:paraId="28A5CFF0" w14:textId="77777777" w:rsidR="00DF5ADC" w:rsidRPr="00B13DF1" w:rsidRDefault="00DF5ADC" w:rsidP="00B66380">
      <w:pPr>
        <w:jc w:val="both"/>
        <w:rPr>
          <w:rFonts w:ascii="Marianne" w:hAnsi="Marianne" w:cs="Arial"/>
          <w:sz w:val="20"/>
          <w:szCs w:val="20"/>
        </w:rPr>
      </w:pPr>
    </w:p>
    <w:p w14:paraId="3A1E6655" w14:textId="27A61DA9" w:rsidR="005B59A1" w:rsidRPr="00B13DF1" w:rsidRDefault="00577F7E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>Ainsi</w:t>
      </w:r>
      <w:r w:rsidR="003D7575" w:rsidRPr="00B13DF1">
        <w:rPr>
          <w:rFonts w:ascii="Marianne" w:hAnsi="Marianne" w:cs="Arial"/>
          <w:sz w:val="20"/>
          <w:szCs w:val="20"/>
        </w:rPr>
        <w:t>,</w:t>
      </w:r>
      <w:r w:rsidRPr="00B13DF1">
        <w:rPr>
          <w:rFonts w:ascii="Marianne" w:hAnsi="Marianne" w:cs="Arial"/>
          <w:sz w:val="20"/>
          <w:szCs w:val="20"/>
        </w:rPr>
        <w:t xml:space="preserve"> nous constatons que</w:t>
      </w:r>
      <w:r w:rsidR="0088305C" w:rsidRPr="00B13DF1">
        <w:rPr>
          <w:rFonts w:ascii="Marianne" w:hAnsi="Marianne" w:cs="Arial"/>
          <w:sz w:val="20"/>
          <w:szCs w:val="20"/>
        </w:rPr>
        <w:t>,</w:t>
      </w:r>
      <w:r w:rsidRPr="00B13DF1">
        <w:rPr>
          <w:rFonts w:ascii="Marianne" w:hAnsi="Marianne" w:cs="Arial"/>
          <w:sz w:val="20"/>
          <w:szCs w:val="20"/>
        </w:rPr>
        <w:t xml:space="preserve"> dans notre école, </w:t>
      </w:r>
      <w:r w:rsidRPr="00B13DF1">
        <w:rPr>
          <w:rFonts w:ascii="Marianne" w:hAnsi="Marianne" w:cs="Arial"/>
          <w:i/>
          <w:color w:val="0070C0"/>
          <w:sz w:val="20"/>
          <w:szCs w:val="20"/>
        </w:rPr>
        <w:t>XX</w:t>
      </w:r>
      <w:r w:rsidRPr="00B13DF1">
        <w:rPr>
          <w:rFonts w:ascii="Marianne" w:hAnsi="Marianne" w:cs="Arial"/>
          <w:sz w:val="20"/>
          <w:szCs w:val="20"/>
        </w:rPr>
        <w:t xml:space="preserve"> élèves </w:t>
      </w:r>
      <w:r w:rsidR="0088305C" w:rsidRPr="00B13DF1">
        <w:rPr>
          <w:rFonts w:ascii="Marianne" w:hAnsi="Marianne" w:cs="Arial"/>
          <w:sz w:val="20"/>
          <w:szCs w:val="20"/>
        </w:rPr>
        <w:t>déclarent des atteintes répétées qui s’apparentent à du harcèlement</w:t>
      </w:r>
      <w:r w:rsidRPr="00B13DF1">
        <w:rPr>
          <w:rFonts w:ascii="Marianne" w:hAnsi="Marianne" w:cs="Arial"/>
          <w:sz w:val="20"/>
          <w:szCs w:val="20"/>
        </w:rPr>
        <w:t xml:space="preserve"> </w:t>
      </w:r>
      <w:r w:rsidR="0088305C" w:rsidRPr="00B13DF1">
        <w:rPr>
          <w:rFonts w:ascii="Marianne" w:hAnsi="Marianne" w:cs="Arial"/>
          <w:sz w:val="20"/>
          <w:szCs w:val="20"/>
        </w:rPr>
        <w:t xml:space="preserve">et </w:t>
      </w:r>
      <w:r w:rsidR="0088305C" w:rsidRPr="00B13DF1">
        <w:rPr>
          <w:rFonts w:ascii="Marianne" w:hAnsi="Marianne" w:cs="Arial"/>
          <w:i/>
          <w:color w:val="0070C0"/>
          <w:sz w:val="20"/>
          <w:szCs w:val="20"/>
        </w:rPr>
        <w:t>XX</w:t>
      </w:r>
      <w:r w:rsidR="0088305C" w:rsidRPr="00B13DF1">
        <w:rPr>
          <w:rFonts w:ascii="Marianne" w:hAnsi="Marianne" w:cs="Arial"/>
          <w:sz w:val="20"/>
          <w:szCs w:val="20"/>
        </w:rPr>
        <w:t xml:space="preserve"> élèves se trouvent dans une situation</w:t>
      </w:r>
      <w:r w:rsidRPr="00B13DF1">
        <w:rPr>
          <w:rFonts w:ascii="Marianne" w:hAnsi="Marianne" w:cs="Arial"/>
          <w:sz w:val="20"/>
          <w:szCs w:val="20"/>
        </w:rPr>
        <w:t xml:space="preserve"> « à surveiller »</w:t>
      </w:r>
      <w:r w:rsidR="00DF5ADC" w:rsidRPr="00B13DF1">
        <w:rPr>
          <w:rFonts w:ascii="Marianne" w:hAnsi="Marianne" w:cs="Arial"/>
          <w:sz w:val="20"/>
          <w:szCs w:val="20"/>
        </w:rPr>
        <w:t xml:space="preserve"> </w:t>
      </w:r>
      <w:r w:rsidR="00DF5ADC" w:rsidRPr="00B13DF1">
        <w:rPr>
          <w:rFonts w:ascii="Marianne" w:hAnsi="Marianne" w:cs="Arial"/>
          <w:color w:val="0070C0"/>
          <w:sz w:val="20"/>
          <w:szCs w:val="20"/>
        </w:rPr>
        <w:t>[</w:t>
      </w:r>
      <w:r w:rsidR="00DF5ADC" w:rsidRPr="00B13DF1">
        <w:rPr>
          <w:rFonts w:ascii="Marianne" w:hAnsi="Marianne" w:cs="Arial"/>
          <w:i/>
          <w:color w:val="0070C0"/>
          <w:sz w:val="20"/>
          <w:szCs w:val="20"/>
        </w:rPr>
        <w:t>indiquer ici tou</w:t>
      </w:r>
      <w:r w:rsidR="00BC5F6E">
        <w:rPr>
          <w:rFonts w:ascii="Marianne" w:hAnsi="Marianne" w:cs="Arial"/>
          <w:i/>
          <w:color w:val="0070C0"/>
          <w:sz w:val="20"/>
          <w:szCs w:val="20"/>
        </w:rPr>
        <w:t xml:space="preserve">s éléments complémentaires </w:t>
      </w:r>
      <w:r w:rsidR="00DF5ADC" w:rsidRPr="00B13DF1">
        <w:rPr>
          <w:rFonts w:ascii="Marianne" w:hAnsi="Marianne" w:cs="Arial"/>
          <w:i/>
          <w:color w:val="0070C0"/>
          <w:sz w:val="20"/>
          <w:szCs w:val="20"/>
        </w:rPr>
        <w:t>qui vous semble</w:t>
      </w:r>
      <w:r w:rsidR="00BC5F6E">
        <w:rPr>
          <w:rFonts w:ascii="Marianne" w:hAnsi="Marianne" w:cs="Arial"/>
          <w:i/>
          <w:color w:val="0070C0"/>
          <w:sz w:val="20"/>
          <w:szCs w:val="20"/>
        </w:rPr>
        <w:t>nt</w:t>
      </w:r>
      <w:r w:rsidR="00DF5ADC" w:rsidRPr="00B13DF1">
        <w:rPr>
          <w:rFonts w:ascii="Marianne" w:hAnsi="Marianne" w:cs="Arial"/>
          <w:i/>
          <w:color w:val="0070C0"/>
          <w:sz w:val="20"/>
          <w:szCs w:val="20"/>
        </w:rPr>
        <w:t xml:space="preserve"> pertinent</w:t>
      </w:r>
      <w:r w:rsidR="00BC5F6E">
        <w:rPr>
          <w:rFonts w:ascii="Marianne" w:hAnsi="Marianne" w:cs="Arial"/>
          <w:i/>
          <w:color w:val="0070C0"/>
          <w:sz w:val="20"/>
          <w:szCs w:val="20"/>
        </w:rPr>
        <w:t xml:space="preserve">s au regard du contexte de </w:t>
      </w:r>
      <w:r w:rsidR="00A8319E">
        <w:rPr>
          <w:rFonts w:ascii="Marianne" w:hAnsi="Marianne" w:cs="Arial"/>
          <w:i/>
          <w:color w:val="0070C0"/>
          <w:sz w:val="20"/>
          <w:szCs w:val="20"/>
        </w:rPr>
        <w:t xml:space="preserve">votre </w:t>
      </w:r>
      <w:r w:rsidR="000B6782" w:rsidRPr="000B6782">
        <w:rPr>
          <w:rFonts w:ascii="Marianne" w:hAnsi="Marianne" w:cs="Arial"/>
          <w:i/>
          <w:color w:val="0070C0"/>
          <w:sz w:val="20"/>
          <w:szCs w:val="20"/>
        </w:rPr>
        <w:t>école</w:t>
      </w:r>
      <w:r w:rsidR="00BC5F6E">
        <w:rPr>
          <w:rFonts w:ascii="Marianne" w:hAnsi="Marianne" w:cs="Arial"/>
          <w:i/>
          <w:color w:val="0070C0"/>
          <w:sz w:val="20"/>
          <w:szCs w:val="20"/>
        </w:rPr>
        <w:t>. Il est ainsi</w:t>
      </w:r>
      <w:r w:rsidR="00A37637" w:rsidRPr="00B13DF1">
        <w:rPr>
          <w:rFonts w:ascii="Marianne" w:hAnsi="Marianne" w:cs="Arial"/>
          <w:i/>
          <w:color w:val="0070C0"/>
          <w:sz w:val="20"/>
          <w:szCs w:val="20"/>
        </w:rPr>
        <w:t xml:space="preserve"> </w:t>
      </w:r>
      <w:r w:rsidR="00566560" w:rsidRPr="00B13DF1">
        <w:rPr>
          <w:rFonts w:ascii="Marianne" w:hAnsi="Marianne" w:cs="Arial"/>
          <w:i/>
          <w:color w:val="0070C0"/>
          <w:sz w:val="20"/>
          <w:szCs w:val="20"/>
        </w:rPr>
        <w:t>possible d’évoquer d’autres indicateurs du climat scolaire</w:t>
      </w:r>
      <w:r w:rsidR="00A37637">
        <w:rPr>
          <w:rFonts w:ascii="Marianne" w:hAnsi="Marianne" w:cs="Arial"/>
          <w:i/>
          <w:color w:val="0070C0"/>
          <w:sz w:val="20"/>
          <w:szCs w:val="20"/>
        </w:rPr>
        <w:t>, par exemple le taux d’absentéisme, le nombre d’incidents, etc.</w:t>
      </w:r>
      <w:r w:rsidR="00DF5ADC" w:rsidRPr="000B6782">
        <w:rPr>
          <w:rFonts w:ascii="Marianne" w:hAnsi="Marianne"/>
          <w:i/>
          <w:color w:val="0070C0"/>
          <w:sz w:val="20"/>
        </w:rPr>
        <w:t>]</w:t>
      </w:r>
      <w:r w:rsidRPr="000B6782">
        <w:rPr>
          <w:rFonts w:ascii="Marianne" w:hAnsi="Marianne"/>
          <w:i/>
          <w:color w:val="0070C0"/>
          <w:sz w:val="20"/>
        </w:rPr>
        <w:t xml:space="preserve">. </w:t>
      </w:r>
    </w:p>
    <w:p w14:paraId="2B76271A" w14:textId="3E2F78EA" w:rsidR="00577F7E" w:rsidRPr="00B13DF1" w:rsidRDefault="00577F7E" w:rsidP="00B66380">
      <w:pPr>
        <w:jc w:val="both"/>
        <w:rPr>
          <w:rFonts w:ascii="Marianne" w:hAnsi="Marianne" w:cs="Arial"/>
          <w:sz w:val="20"/>
          <w:szCs w:val="20"/>
        </w:rPr>
      </w:pPr>
    </w:p>
    <w:p w14:paraId="4509DAE8" w14:textId="4BB6BB73" w:rsidR="006C0866" w:rsidRPr="00B13DF1" w:rsidRDefault="00A37637" w:rsidP="00B66380">
      <w:p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Ces données nous invitent à la plus grande vigilance et à la mobilisation de tous. </w:t>
      </w:r>
      <w:r w:rsidR="00D228E6" w:rsidRPr="00B13DF1">
        <w:rPr>
          <w:rFonts w:ascii="Marianne" w:hAnsi="Marianne" w:cs="Arial"/>
          <w:sz w:val="20"/>
          <w:szCs w:val="20"/>
        </w:rPr>
        <w:t xml:space="preserve">Nous rappelons </w:t>
      </w:r>
      <w:r>
        <w:rPr>
          <w:rFonts w:ascii="Marianne" w:hAnsi="Marianne" w:cs="Arial"/>
          <w:sz w:val="20"/>
          <w:szCs w:val="20"/>
        </w:rPr>
        <w:t xml:space="preserve">ainsi </w:t>
      </w:r>
      <w:r w:rsidR="00D228E6" w:rsidRPr="00B13DF1">
        <w:rPr>
          <w:rFonts w:ascii="Marianne" w:hAnsi="Marianne" w:cs="Arial"/>
          <w:sz w:val="20"/>
          <w:szCs w:val="20"/>
        </w:rPr>
        <w:t xml:space="preserve">régulièrement à </w:t>
      </w:r>
      <w:r w:rsidR="00566560" w:rsidRPr="00B13DF1">
        <w:rPr>
          <w:rFonts w:ascii="Marianne" w:hAnsi="Marianne" w:cs="Arial"/>
          <w:sz w:val="20"/>
          <w:szCs w:val="20"/>
        </w:rPr>
        <w:t xml:space="preserve">l’ensemble des </w:t>
      </w:r>
      <w:r w:rsidR="00D228E6" w:rsidRPr="00B13DF1">
        <w:rPr>
          <w:rFonts w:ascii="Marianne" w:hAnsi="Marianne" w:cs="Arial"/>
          <w:sz w:val="20"/>
          <w:szCs w:val="20"/>
        </w:rPr>
        <w:t>élèves que toute situation de</w:t>
      </w:r>
      <w:r w:rsidR="001D6E2C" w:rsidRPr="00B13DF1">
        <w:rPr>
          <w:rFonts w:ascii="Marianne" w:hAnsi="Marianne" w:cs="Arial"/>
          <w:sz w:val="20"/>
          <w:szCs w:val="20"/>
        </w:rPr>
        <w:t xml:space="preserve"> violence</w:t>
      </w:r>
      <w:r w:rsidR="00DF5ADC" w:rsidRPr="00B13DF1">
        <w:rPr>
          <w:rFonts w:ascii="Marianne" w:hAnsi="Marianne" w:cs="Arial"/>
          <w:sz w:val="20"/>
          <w:szCs w:val="20"/>
        </w:rPr>
        <w:t xml:space="preserve"> dont ils seraient victimes ou témoins</w:t>
      </w:r>
      <w:r w:rsidR="001D6E2C" w:rsidRPr="00B13DF1">
        <w:rPr>
          <w:rFonts w:ascii="Marianne" w:hAnsi="Marianne" w:cs="Arial"/>
          <w:sz w:val="20"/>
          <w:szCs w:val="20"/>
        </w:rPr>
        <w:t xml:space="preserve"> </w:t>
      </w:r>
      <w:r w:rsidR="00D228E6" w:rsidRPr="00B13DF1">
        <w:rPr>
          <w:rFonts w:ascii="Marianne" w:hAnsi="Marianne" w:cs="Arial"/>
          <w:sz w:val="20"/>
          <w:szCs w:val="20"/>
        </w:rPr>
        <w:t>doit être signalée à un adulte de confiance</w:t>
      </w:r>
      <w:r w:rsidR="005B59A1" w:rsidRPr="00B13DF1">
        <w:rPr>
          <w:rFonts w:ascii="Marianne" w:hAnsi="Marianne" w:cs="Arial"/>
          <w:sz w:val="20"/>
          <w:szCs w:val="20"/>
        </w:rPr>
        <w:t xml:space="preserve">. </w:t>
      </w:r>
    </w:p>
    <w:p w14:paraId="6428FFED" w14:textId="77777777" w:rsidR="00133FE2" w:rsidRPr="00B13DF1" w:rsidRDefault="00133FE2" w:rsidP="00B66380">
      <w:pPr>
        <w:jc w:val="both"/>
        <w:rPr>
          <w:rFonts w:ascii="Marianne" w:hAnsi="Marianne" w:cs="Arial"/>
          <w:sz w:val="20"/>
          <w:szCs w:val="20"/>
        </w:rPr>
      </w:pPr>
    </w:p>
    <w:p w14:paraId="32585320" w14:textId="64D999FA" w:rsidR="00133FE2" w:rsidRPr="00B13DF1" w:rsidRDefault="00522EB2" w:rsidP="00133FE2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 xml:space="preserve">La lutte contre le harcèlement nécessite une alliance </w:t>
      </w:r>
      <w:r w:rsidR="007F27FA" w:rsidRPr="00B13DF1">
        <w:rPr>
          <w:rFonts w:ascii="Marianne" w:hAnsi="Marianne" w:cs="Arial"/>
          <w:sz w:val="20"/>
          <w:szCs w:val="20"/>
        </w:rPr>
        <w:t xml:space="preserve">éducative </w:t>
      </w:r>
      <w:r w:rsidRPr="00B13DF1">
        <w:rPr>
          <w:rFonts w:ascii="Marianne" w:hAnsi="Marianne" w:cs="Arial"/>
          <w:sz w:val="20"/>
          <w:szCs w:val="20"/>
        </w:rPr>
        <w:t>entre les parents et les membres de l’équipe pédagogique</w:t>
      </w:r>
      <w:r w:rsidR="00133FE2" w:rsidRPr="00B13DF1">
        <w:rPr>
          <w:rFonts w:ascii="Marianne" w:hAnsi="Marianne" w:cs="Arial"/>
          <w:sz w:val="20"/>
          <w:szCs w:val="20"/>
        </w:rPr>
        <w:t>. Vous pouvez encourager vos enfants à parler avec vous, notamment de leur expérience à l’école, de leurs amitiés, d</w:t>
      </w:r>
      <w:r w:rsidR="00DE733C">
        <w:rPr>
          <w:rFonts w:ascii="Marianne" w:hAnsi="Marianne" w:cs="Arial"/>
          <w:sz w:val="20"/>
          <w:szCs w:val="20"/>
        </w:rPr>
        <w:t>e leur</w:t>
      </w:r>
      <w:r w:rsidR="00133FE2" w:rsidRPr="00B13DF1">
        <w:rPr>
          <w:rFonts w:ascii="Marianne" w:hAnsi="Marianne" w:cs="Arial"/>
          <w:sz w:val="20"/>
          <w:szCs w:val="20"/>
        </w:rPr>
        <w:t xml:space="preserve"> bien-être </w:t>
      </w:r>
      <w:r w:rsidRPr="00B13DF1">
        <w:rPr>
          <w:rFonts w:ascii="Marianne" w:hAnsi="Marianne" w:cs="Arial"/>
          <w:sz w:val="20"/>
          <w:szCs w:val="20"/>
        </w:rPr>
        <w:t>à l’école</w:t>
      </w:r>
      <w:r w:rsidR="00133FE2" w:rsidRPr="00B13DF1">
        <w:rPr>
          <w:rFonts w:ascii="Marianne" w:hAnsi="Marianne" w:cs="Arial"/>
          <w:sz w:val="20"/>
          <w:szCs w:val="20"/>
        </w:rPr>
        <w:t xml:space="preserve">. Si vous décelez chez votre enfant un comportement inquiétant (peur d’aller à l’école, baisse des résultats, </w:t>
      </w:r>
      <w:r w:rsidR="00497EA6" w:rsidRPr="00B13DF1">
        <w:rPr>
          <w:rFonts w:ascii="Marianne" w:hAnsi="Marianne" w:cs="Arial"/>
          <w:sz w:val="20"/>
          <w:szCs w:val="20"/>
        </w:rPr>
        <w:t>ou autres « signaux faibles »</w:t>
      </w:r>
      <w:r w:rsidR="00497EA6" w:rsidRPr="00B13DF1">
        <w:rPr>
          <w:rStyle w:val="Appelnotedebasdep"/>
          <w:rFonts w:ascii="Marianne" w:hAnsi="Marianne" w:cs="Arial"/>
          <w:sz w:val="20"/>
          <w:szCs w:val="20"/>
        </w:rPr>
        <w:t xml:space="preserve"> </w:t>
      </w:r>
      <w:r w:rsidR="00497EA6" w:rsidRPr="00B13DF1">
        <w:rPr>
          <w:rStyle w:val="Appelnotedebasdep"/>
          <w:rFonts w:ascii="Marianne" w:hAnsi="Marianne" w:cs="Arial"/>
          <w:sz w:val="20"/>
          <w:szCs w:val="20"/>
        </w:rPr>
        <w:footnoteReference w:id="4"/>
      </w:r>
      <w:r w:rsidR="00133FE2" w:rsidRPr="00B13DF1">
        <w:rPr>
          <w:rFonts w:ascii="Marianne" w:hAnsi="Marianne" w:cs="Arial"/>
          <w:sz w:val="20"/>
          <w:szCs w:val="20"/>
        </w:rPr>
        <w:t xml:space="preserve">), n’hésitez pas à le signaler auprès de </w:t>
      </w:r>
      <w:r w:rsidRPr="00B13DF1">
        <w:rPr>
          <w:rFonts w:ascii="Marianne" w:hAnsi="Marianne" w:cs="Arial"/>
          <w:sz w:val="20"/>
          <w:szCs w:val="20"/>
        </w:rPr>
        <w:t xml:space="preserve">la direction ou </w:t>
      </w:r>
      <w:r w:rsidR="00133FE2" w:rsidRPr="00B13DF1">
        <w:rPr>
          <w:rFonts w:ascii="Marianne" w:hAnsi="Marianne" w:cs="Arial"/>
          <w:sz w:val="20"/>
          <w:szCs w:val="20"/>
        </w:rPr>
        <w:t>à un membre</w:t>
      </w:r>
      <w:r w:rsidRPr="00B13DF1">
        <w:rPr>
          <w:rFonts w:ascii="Marianne" w:hAnsi="Marianne" w:cs="Arial"/>
          <w:sz w:val="20"/>
          <w:szCs w:val="20"/>
        </w:rPr>
        <w:t xml:space="preserve"> de</w:t>
      </w:r>
      <w:r w:rsidR="00133FE2" w:rsidRPr="00B13DF1">
        <w:rPr>
          <w:rFonts w:ascii="Marianne" w:hAnsi="Marianne" w:cs="Arial"/>
          <w:sz w:val="20"/>
          <w:szCs w:val="20"/>
        </w:rPr>
        <w:t xml:space="preserve"> l’équipe pédagogique. En faisant part du mal-être de votre enfant, vous </w:t>
      </w:r>
      <w:r w:rsidR="0010410C">
        <w:rPr>
          <w:rFonts w:ascii="Marianne" w:hAnsi="Marianne" w:cs="Arial"/>
          <w:sz w:val="20"/>
          <w:szCs w:val="20"/>
        </w:rPr>
        <w:t>participez</w:t>
      </w:r>
      <w:r w:rsidR="00133FE2" w:rsidRPr="00B13DF1">
        <w:rPr>
          <w:rFonts w:ascii="Marianne" w:hAnsi="Marianne" w:cs="Arial"/>
          <w:sz w:val="20"/>
          <w:szCs w:val="20"/>
        </w:rPr>
        <w:t xml:space="preserve"> avec nous à cette lutte et favorisez</w:t>
      </w:r>
      <w:r w:rsidRPr="00B13DF1">
        <w:rPr>
          <w:rFonts w:ascii="Marianne" w:hAnsi="Marianne" w:cs="Arial"/>
          <w:sz w:val="20"/>
          <w:szCs w:val="20"/>
        </w:rPr>
        <w:t xml:space="preserve"> un climat d’apprentissage sain</w:t>
      </w:r>
      <w:r w:rsidR="00133FE2" w:rsidRPr="00B13DF1">
        <w:rPr>
          <w:rFonts w:ascii="Marianne" w:hAnsi="Marianne" w:cs="Arial"/>
          <w:sz w:val="20"/>
          <w:szCs w:val="20"/>
        </w:rPr>
        <w:t xml:space="preserve"> et serein pour les élèves.</w:t>
      </w:r>
    </w:p>
    <w:p w14:paraId="261FE16E" w14:textId="77777777" w:rsidR="009B3F4B" w:rsidRPr="00B13DF1" w:rsidRDefault="009B3F4B" w:rsidP="00B66380">
      <w:pPr>
        <w:jc w:val="both"/>
        <w:rPr>
          <w:rFonts w:ascii="Marianne" w:hAnsi="Marianne" w:cs="Arial"/>
          <w:sz w:val="20"/>
          <w:szCs w:val="20"/>
        </w:rPr>
      </w:pPr>
    </w:p>
    <w:p w14:paraId="65C6F39E" w14:textId="2ACCAFCB" w:rsidR="00BC5F6E" w:rsidRDefault="00DF5ADC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t>P</w:t>
      </w:r>
      <w:r w:rsidR="00C403ED" w:rsidRPr="00B13DF1">
        <w:rPr>
          <w:rFonts w:ascii="Marianne" w:hAnsi="Marianne" w:cs="Arial"/>
          <w:sz w:val="20"/>
          <w:szCs w:val="20"/>
        </w:rPr>
        <w:t xml:space="preserve">leinement </w:t>
      </w:r>
      <w:r w:rsidRPr="00B13DF1">
        <w:rPr>
          <w:rFonts w:ascii="Marianne" w:hAnsi="Marianne" w:cs="Arial"/>
          <w:sz w:val="20"/>
          <w:szCs w:val="20"/>
        </w:rPr>
        <w:t xml:space="preserve">mobilisée </w:t>
      </w:r>
      <w:r w:rsidR="00411725" w:rsidRPr="00B13DF1">
        <w:rPr>
          <w:rFonts w:ascii="Marianne" w:hAnsi="Marianne" w:cs="Arial"/>
          <w:sz w:val="20"/>
          <w:szCs w:val="20"/>
        </w:rPr>
        <w:t xml:space="preserve">dans la mise en œuvre du programme </w:t>
      </w:r>
      <w:r w:rsidRPr="00B13DF1">
        <w:rPr>
          <w:rFonts w:ascii="Marianne" w:hAnsi="Marianne" w:cs="Arial"/>
          <w:sz w:val="20"/>
          <w:szCs w:val="20"/>
        </w:rPr>
        <w:t>de lutte contre le harcèlement à l’École (</w:t>
      </w:r>
      <w:r w:rsidR="00411725" w:rsidRPr="00B13DF1">
        <w:rPr>
          <w:rFonts w:ascii="Marianne" w:hAnsi="Marianne" w:cs="Arial"/>
          <w:sz w:val="20"/>
          <w:szCs w:val="20"/>
        </w:rPr>
        <w:t>Phare</w:t>
      </w:r>
      <w:r w:rsidRPr="00B13DF1">
        <w:rPr>
          <w:rFonts w:ascii="Marianne" w:hAnsi="Marianne" w:cs="Arial"/>
          <w:sz w:val="20"/>
          <w:szCs w:val="20"/>
        </w:rPr>
        <w:t>), notre école a été</w:t>
      </w:r>
      <w:r w:rsidR="00B13DF1">
        <w:rPr>
          <w:rFonts w:ascii="Marianne" w:hAnsi="Marianne" w:cs="Arial"/>
          <w:sz w:val="20"/>
          <w:szCs w:val="20"/>
        </w:rPr>
        <w:t xml:space="preserve"> </w:t>
      </w:r>
      <w:r w:rsidR="00ED37E7" w:rsidRPr="00B13DF1">
        <w:rPr>
          <w:rFonts w:ascii="Marianne" w:hAnsi="Marianne" w:cs="Arial"/>
          <w:sz w:val="20"/>
          <w:szCs w:val="20"/>
        </w:rPr>
        <w:t xml:space="preserve">labellisée niveau </w:t>
      </w:r>
      <w:r w:rsidR="00FB3852" w:rsidRPr="00B13DF1">
        <w:rPr>
          <w:rFonts w:ascii="Marianne" w:hAnsi="Marianne" w:cs="Arial"/>
          <w:color w:val="0070C0"/>
          <w:sz w:val="20"/>
          <w:szCs w:val="20"/>
        </w:rPr>
        <w:t>XXX</w:t>
      </w:r>
      <w:r w:rsidRPr="00B13DF1">
        <w:rPr>
          <w:rFonts w:ascii="Marianne" w:hAnsi="Marianne" w:cs="Arial"/>
          <w:sz w:val="20"/>
          <w:szCs w:val="20"/>
        </w:rPr>
        <w:t xml:space="preserve"> au titre de l’année 2023-2024</w:t>
      </w:r>
      <w:r w:rsidR="00BC5F6E">
        <w:rPr>
          <w:rFonts w:ascii="Marianne" w:hAnsi="Marianne" w:cs="Arial"/>
          <w:sz w:val="20"/>
          <w:szCs w:val="20"/>
        </w:rPr>
        <w:t xml:space="preserve">. </w:t>
      </w:r>
    </w:p>
    <w:p w14:paraId="7B59E7D2" w14:textId="77777777" w:rsidR="00BC5F6E" w:rsidRDefault="00BC5F6E" w:rsidP="00B66380">
      <w:pPr>
        <w:jc w:val="both"/>
        <w:rPr>
          <w:rFonts w:ascii="Marianne" w:hAnsi="Marianne" w:cs="Arial"/>
          <w:sz w:val="20"/>
          <w:szCs w:val="20"/>
        </w:rPr>
      </w:pPr>
    </w:p>
    <w:p w14:paraId="252064F5" w14:textId="12E6949B" w:rsidR="00B326E2" w:rsidRPr="00B13DF1" w:rsidRDefault="00BC5F6E" w:rsidP="00B66380">
      <w:pPr>
        <w:jc w:val="both"/>
        <w:rPr>
          <w:rFonts w:ascii="Marianne" w:hAnsi="Marianne" w:cs="Arial"/>
          <w:sz w:val="20"/>
          <w:szCs w:val="20"/>
        </w:rPr>
      </w:pPr>
      <w:r w:rsidRPr="00BC5F6E">
        <w:rPr>
          <w:rFonts w:ascii="Marianne" w:hAnsi="Marianne" w:cs="Arial"/>
          <w:color w:val="0070C0"/>
          <w:sz w:val="20"/>
          <w:szCs w:val="20"/>
        </w:rPr>
        <w:t>[</w:t>
      </w:r>
      <w:r w:rsidRPr="000B6782">
        <w:rPr>
          <w:rFonts w:ascii="Marianne" w:hAnsi="Marianne" w:cs="Arial"/>
          <w:i/>
          <w:color w:val="0070C0"/>
          <w:sz w:val="20"/>
          <w:szCs w:val="20"/>
        </w:rPr>
        <w:t>Le cas échéant</w:t>
      </w:r>
      <w:r w:rsidRPr="00BC5F6E">
        <w:rPr>
          <w:rFonts w:ascii="Marianne" w:hAnsi="Marianne" w:cs="Arial"/>
          <w:color w:val="0070C0"/>
          <w:sz w:val="20"/>
          <w:szCs w:val="20"/>
        </w:rPr>
        <w:t xml:space="preserve">] </w:t>
      </w:r>
      <w:r w:rsidR="00DF5ADC" w:rsidRPr="00B13DF1">
        <w:rPr>
          <w:rFonts w:ascii="Marianne" w:hAnsi="Marianne" w:cs="Arial"/>
          <w:sz w:val="20"/>
          <w:szCs w:val="20"/>
        </w:rPr>
        <w:t>Dans le prolongement de notre engagement, nous vous convions à u</w:t>
      </w:r>
      <w:r w:rsidR="00497EA6" w:rsidRPr="00B13DF1">
        <w:rPr>
          <w:rFonts w:ascii="Marianne" w:hAnsi="Marianne" w:cs="Arial"/>
          <w:sz w:val="20"/>
          <w:szCs w:val="20"/>
        </w:rPr>
        <w:t xml:space="preserve">n atelier </w:t>
      </w:r>
      <w:r w:rsidR="00DF5ADC" w:rsidRPr="00B13DF1">
        <w:rPr>
          <w:rFonts w:ascii="Marianne" w:hAnsi="Marianne" w:cs="Arial"/>
          <w:sz w:val="20"/>
          <w:szCs w:val="20"/>
        </w:rPr>
        <w:t>de sensibilisation au phénomène de harcèlement qui</w:t>
      </w:r>
      <w:r w:rsidR="00497EA6" w:rsidRPr="00B13DF1">
        <w:rPr>
          <w:rFonts w:ascii="Marianne" w:hAnsi="Marianne" w:cs="Arial"/>
          <w:sz w:val="20"/>
          <w:szCs w:val="20"/>
        </w:rPr>
        <w:t xml:space="preserve"> sera organisé le </w:t>
      </w:r>
      <w:r w:rsidR="00497EA6" w:rsidRPr="00B13DF1">
        <w:rPr>
          <w:rFonts w:ascii="Marianne" w:hAnsi="Marianne" w:cs="Arial"/>
          <w:color w:val="0070C0"/>
          <w:sz w:val="20"/>
          <w:szCs w:val="20"/>
        </w:rPr>
        <w:t xml:space="preserve">XX </w:t>
      </w:r>
      <w:proofErr w:type="spellStart"/>
      <w:r w:rsidR="00497EA6" w:rsidRPr="00B13DF1">
        <w:rPr>
          <w:rFonts w:ascii="Marianne" w:hAnsi="Marianne" w:cs="Arial"/>
          <w:color w:val="0070C0"/>
          <w:sz w:val="20"/>
          <w:szCs w:val="20"/>
        </w:rPr>
        <w:t>XX</w:t>
      </w:r>
      <w:proofErr w:type="spellEnd"/>
      <w:r w:rsidR="00497EA6" w:rsidRPr="00B13DF1">
        <w:rPr>
          <w:rFonts w:ascii="Marianne" w:hAnsi="Marianne" w:cs="Arial"/>
          <w:color w:val="0070C0"/>
          <w:sz w:val="20"/>
          <w:szCs w:val="20"/>
        </w:rPr>
        <w:t xml:space="preserve"> XXXX</w:t>
      </w:r>
      <w:r w:rsidR="00497EA6" w:rsidRPr="00B13DF1">
        <w:rPr>
          <w:rFonts w:ascii="Marianne" w:hAnsi="Marianne" w:cs="Arial"/>
          <w:sz w:val="20"/>
          <w:szCs w:val="20"/>
        </w:rPr>
        <w:t xml:space="preserve">. </w:t>
      </w:r>
    </w:p>
    <w:p w14:paraId="038C0740" w14:textId="0D33510F" w:rsidR="009675F1" w:rsidRPr="00B13DF1" w:rsidRDefault="009675F1" w:rsidP="00B66380">
      <w:pPr>
        <w:jc w:val="both"/>
        <w:rPr>
          <w:rFonts w:ascii="Marianne" w:hAnsi="Marianne" w:cs="Arial"/>
          <w:sz w:val="20"/>
          <w:szCs w:val="20"/>
        </w:rPr>
      </w:pPr>
    </w:p>
    <w:p w14:paraId="2DFEC518" w14:textId="0F29C66F" w:rsidR="009675F1" w:rsidRPr="00B13DF1" w:rsidRDefault="00ED37E7" w:rsidP="00B66380">
      <w:pPr>
        <w:jc w:val="both"/>
        <w:rPr>
          <w:rFonts w:ascii="Marianne" w:hAnsi="Marianne" w:cs="Arial"/>
          <w:sz w:val="20"/>
          <w:szCs w:val="20"/>
        </w:rPr>
      </w:pPr>
      <w:r w:rsidRPr="00B13DF1">
        <w:rPr>
          <w:rFonts w:ascii="Marianne" w:hAnsi="Marianne" w:cs="Arial"/>
          <w:sz w:val="20"/>
          <w:szCs w:val="20"/>
        </w:rPr>
        <w:lastRenderedPageBreak/>
        <w:t xml:space="preserve">La direction et </w:t>
      </w:r>
      <w:r w:rsidR="00BC5F6E">
        <w:rPr>
          <w:rFonts w:ascii="Marianne" w:hAnsi="Marianne" w:cs="Arial"/>
          <w:sz w:val="20"/>
          <w:szCs w:val="20"/>
        </w:rPr>
        <w:t xml:space="preserve">toute </w:t>
      </w:r>
      <w:r w:rsidRPr="00B13DF1">
        <w:rPr>
          <w:rFonts w:ascii="Marianne" w:hAnsi="Marianne" w:cs="Arial"/>
          <w:sz w:val="20"/>
          <w:szCs w:val="20"/>
        </w:rPr>
        <w:t>l’équipe</w:t>
      </w:r>
      <w:r w:rsidR="00B6408B" w:rsidRPr="00B13DF1">
        <w:rPr>
          <w:rFonts w:ascii="Marianne" w:hAnsi="Marianne" w:cs="Arial"/>
          <w:sz w:val="20"/>
          <w:szCs w:val="20"/>
        </w:rPr>
        <w:t xml:space="preserve"> </w:t>
      </w:r>
      <w:r w:rsidR="00BC5F6E">
        <w:rPr>
          <w:rFonts w:ascii="Marianne" w:hAnsi="Marianne" w:cs="Arial"/>
          <w:sz w:val="20"/>
          <w:szCs w:val="20"/>
        </w:rPr>
        <w:t xml:space="preserve">éducative </w:t>
      </w:r>
      <w:r w:rsidRPr="00B13DF1">
        <w:rPr>
          <w:rFonts w:ascii="Marianne" w:hAnsi="Marianne" w:cs="Arial"/>
          <w:sz w:val="20"/>
          <w:szCs w:val="20"/>
        </w:rPr>
        <w:t>pédagogique</w:t>
      </w:r>
      <w:r w:rsidR="00B6408B" w:rsidRPr="00B13DF1">
        <w:rPr>
          <w:rFonts w:ascii="Marianne" w:hAnsi="Marianne" w:cs="Arial"/>
          <w:sz w:val="20"/>
          <w:szCs w:val="20"/>
        </w:rPr>
        <w:t xml:space="preserve"> se tiennent à votre disposition en cas de question</w:t>
      </w:r>
      <w:r w:rsidR="00BC5F6E">
        <w:rPr>
          <w:rFonts w:ascii="Marianne" w:hAnsi="Marianne" w:cs="Arial"/>
          <w:sz w:val="20"/>
          <w:szCs w:val="20"/>
        </w:rPr>
        <w:t xml:space="preserve"> et pour garantir à chaque élève les meilleures conditions d’apprentissage et d’épanouissement au sein de notre </w:t>
      </w:r>
      <w:r w:rsidR="000B6782" w:rsidRPr="000B6782">
        <w:rPr>
          <w:rFonts w:ascii="Marianne" w:hAnsi="Marianne" w:cs="Arial"/>
          <w:sz w:val="20"/>
          <w:szCs w:val="20"/>
        </w:rPr>
        <w:t>école</w:t>
      </w:r>
      <w:r w:rsidR="00AB62DE" w:rsidRPr="00B13DF1">
        <w:rPr>
          <w:rFonts w:ascii="Marianne" w:hAnsi="Marianne" w:cs="Arial"/>
          <w:sz w:val="20"/>
          <w:szCs w:val="20"/>
        </w:rPr>
        <w:t>.</w:t>
      </w:r>
    </w:p>
    <w:p w14:paraId="7A23DDA1" w14:textId="3B6AC9AB" w:rsidR="00466CD1" w:rsidRPr="00B13DF1" w:rsidRDefault="00466CD1">
      <w:pPr>
        <w:spacing w:after="160" w:line="259" w:lineRule="auto"/>
        <w:rPr>
          <w:rFonts w:ascii="Marianne" w:hAnsi="Marianne" w:cs="Arial"/>
          <w:sz w:val="20"/>
          <w:szCs w:val="20"/>
        </w:rPr>
      </w:pPr>
    </w:p>
    <w:sectPr w:rsidR="00466CD1" w:rsidRPr="00B13DF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4DA14" w14:textId="77777777" w:rsidR="007A059A" w:rsidRDefault="007A059A" w:rsidP="00B50ED0">
      <w:r>
        <w:separator/>
      </w:r>
    </w:p>
  </w:endnote>
  <w:endnote w:type="continuationSeparator" w:id="0">
    <w:p w14:paraId="2546803C" w14:textId="77777777" w:rsidR="007A059A" w:rsidRDefault="007A059A" w:rsidP="00B50ED0">
      <w:r>
        <w:continuationSeparator/>
      </w:r>
    </w:p>
  </w:endnote>
  <w:endnote w:type="continuationNotice" w:id="1">
    <w:p w14:paraId="7BB4551D" w14:textId="77777777" w:rsidR="007A059A" w:rsidRDefault="007A0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6C413" w14:textId="77777777" w:rsidR="00A8319E" w:rsidRDefault="00A8319E" w:rsidP="000B67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98992" w14:textId="77777777" w:rsidR="007A059A" w:rsidRDefault="007A059A" w:rsidP="00B50ED0">
      <w:r>
        <w:separator/>
      </w:r>
    </w:p>
  </w:footnote>
  <w:footnote w:type="continuationSeparator" w:id="0">
    <w:p w14:paraId="722AC205" w14:textId="77777777" w:rsidR="007A059A" w:rsidRDefault="007A059A" w:rsidP="00B50ED0">
      <w:r>
        <w:continuationSeparator/>
      </w:r>
    </w:p>
  </w:footnote>
  <w:footnote w:type="continuationNotice" w:id="1">
    <w:p w14:paraId="6CEE1CD6" w14:textId="77777777" w:rsidR="007A059A" w:rsidRDefault="007A059A"/>
  </w:footnote>
  <w:footnote w:id="2">
    <w:p w14:paraId="332B64ED" w14:textId="133EE0DA" w:rsidR="007F5A8D" w:rsidRPr="000B6782" w:rsidRDefault="007F5A8D">
      <w:pPr>
        <w:pStyle w:val="Notedebasdepage"/>
        <w:rPr>
          <w:rFonts w:ascii="Marianne" w:hAnsi="Marianne"/>
          <w:sz w:val="16"/>
        </w:rPr>
      </w:pPr>
      <w:r w:rsidRPr="000B6782">
        <w:rPr>
          <w:rStyle w:val="Appelnotedebasdep"/>
          <w:rFonts w:ascii="Marianne" w:hAnsi="Marianne"/>
          <w:sz w:val="16"/>
        </w:rPr>
        <w:footnoteRef/>
      </w:r>
      <w:r w:rsidRPr="00BC5F6E">
        <w:rPr>
          <w:rFonts w:ascii="Marianne" w:hAnsi="Marianne"/>
          <w:sz w:val="16"/>
          <w:szCs w:val="16"/>
        </w:rPr>
        <w:t xml:space="preserve"> </w:t>
      </w:r>
      <w:hyperlink r:id="rId1" w:history="1">
        <w:r w:rsidR="00BC5F6E" w:rsidRPr="00673468">
          <w:rPr>
            <w:rStyle w:val="Lienhypertexte"/>
            <w:rFonts w:ascii="Marianne" w:hAnsi="Marianne"/>
            <w:sz w:val="16"/>
            <w:szCs w:val="16"/>
          </w:rPr>
          <w:t>https://eduscol.education.fr/974/lutter-contre-le-harcelement-entre-eleves</w:t>
        </w:r>
      </w:hyperlink>
      <w:r w:rsidR="00BC5F6E">
        <w:rPr>
          <w:rFonts w:ascii="Marianne" w:hAnsi="Marianne"/>
          <w:sz w:val="16"/>
          <w:szCs w:val="16"/>
        </w:rPr>
        <w:t xml:space="preserve"> </w:t>
      </w:r>
    </w:p>
  </w:footnote>
  <w:footnote w:id="3">
    <w:p w14:paraId="0EA3A0C3" w14:textId="649FBCDA" w:rsidR="00BE42B3" w:rsidRPr="000B6782" w:rsidRDefault="00BE42B3">
      <w:pPr>
        <w:pStyle w:val="Notedebasdepage"/>
        <w:rPr>
          <w:rFonts w:ascii="Marianne" w:hAnsi="Marianne"/>
          <w:sz w:val="16"/>
        </w:rPr>
      </w:pPr>
      <w:r w:rsidRPr="000B6782">
        <w:rPr>
          <w:rStyle w:val="Appelnotedebasdep"/>
          <w:rFonts w:ascii="Marianne" w:hAnsi="Marianne"/>
          <w:sz w:val="16"/>
        </w:rPr>
        <w:footnoteRef/>
      </w:r>
      <w:r w:rsidRPr="00BC5F6E">
        <w:rPr>
          <w:rFonts w:ascii="Marianne" w:hAnsi="Marianne"/>
          <w:sz w:val="16"/>
          <w:szCs w:val="16"/>
        </w:rPr>
        <w:t xml:space="preserve"> </w:t>
      </w:r>
      <w:hyperlink r:id="rId2" w:history="1">
        <w:r w:rsidR="00BC5F6E" w:rsidRPr="00673468">
          <w:rPr>
            <w:rStyle w:val="Lienhypertexte"/>
            <w:rFonts w:ascii="Marianne" w:hAnsi="Marianne"/>
            <w:sz w:val="16"/>
            <w:szCs w:val="16"/>
          </w:rPr>
          <w:t>https://www.education.gouv.fr/premiers-resultats-statistiques-de-l-enquete-harcelement-2023-380517</w:t>
        </w:r>
      </w:hyperlink>
      <w:r w:rsidR="00BC5F6E">
        <w:rPr>
          <w:rFonts w:ascii="Marianne" w:hAnsi="Marianne"/>
          <w:sz w:val="16"/>
          <w:szCs w:val="16"/>
        </w:rPr>
        <w:t xml:space="preserve"> </w:t>
      </w:r>
    </w:p>
  </w:footnote>
  <w:footnote w:id="4">
    <w:p w14:paraId="7C9DDE5D" w14:textId="4EDFEF05" w:rsidR="00497EA6" w:rsidRDefault="00497EA6" w:rsidP="00497EA6">
      <w:pPr>
        <w:pStyle w:val="Notedebasdepage"/>
      </w:pPr>
      <w:r w:rsidRPr="000B6782">
        <w:rPr>
          <w:rStyle w:val="Appelnotedebasdep"/>
          <w:rFonts w:ascii="Marianne" w:hAnsi="Marianne"/>
          <w:sz w:val="16"/>
        </w:rPr>
        <w:footnoteRef/>
      </w:r>
      <w:r w:rsidRPr="00BC5F6E">
        <w:rPr>
          <w:rFonts w:ascii="Marianne" w:hAnsi="Marianne"/>
          <w:sz w:val="16"/>
          <w:szCs w:val="16"/>
        </w:rPr>
        <w:t xml:space="preserve"> </w:t>
      </w:r>
      <w:hyperlink r:id="rId3" w:history="1">
        <w:r w:rsidR="00BC5F6E" w:rsidRPr="00673468">
          <w:rPr>
            <w:rStyle w:val="Lienhypertexte"/>
            <w:rFonts w:ascii="Marianne" w:hAnsi="Marianne"/>
            <w:sz w:val="16"/>
            <w:szCs w:val="16"/>
          </w:rPr>
          <w:t>https://eduscol.education.fr/document/61417/download</w:t>
        </w:r>
      </w:hyperlink>
      <w:r w:rsidRPr="00BC5F6E">
        <w:rPr>
          <w:rFonts w:ascii="Marianne" w:hAnsi="Marianne"/>
          <w:sz w:val="16"/>
          <w:szCs w:val="16"/>
        </w:rPr>
        <w:t>?</w:t>
      </w:r>
      <w:r w:rsidR="00BC5F6E">
        <w:rPr>
          <w:rFonts w:ascii="Marianne" w:hAnsi="Marianne"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8601" w14:textId="77777777" w:rsidR="00A8319E" w:rsidRDefault="00A8319E" w:rsidP="000B67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A6"/>
    <w:rsid w:val="00083B04"/>
    <w:rsid w:val="00084727"/>
    <w:rsid w:val="000A4CDF"/>
    <w:rsid w:val="000A4FCC"/>
    <w:rsid w:val="000B6782"/>
    <w:rsid w:val="0010410C"/>
    <w:rsid w:val="00133FE2"/>
    <w:rsid w:val="001D2E66"/>
    <w:rsid w:val="001D6E2C"/>
    <w:rsid w:val="001F53C8"/>
    <w:rsid w:val="00233934"/>
    <w:rsid w:val="00233DC1"/>
    <w:rsid w:val="00261882"/>
    <w:rsid w:val="002A5F0F"/>
    <w:rsid w:val="002A77C1"/>
    <w:rsid w:val="002F611D"/>
    <w:rsid w:val="00300990"/>
    <w:rsid w:val="00313CF9"/>
    <w:rsid w:val="00386294"/>
    <w:rsid w:val="003D7575"/>
    <w:rsid w:val="003E2259"/>
    <w:rsid w:val="00411725"/>
    <w:rsid w:val="00411C29"/>
    <w:rsid w:val="00466CD1"/>
    <w:rsid w:val="00497EA6"/>
    <w:rsid w:val="004D2A67"/>
    <w:rsid w:val="004D7494"/>
    <w:rsid w:val="004F7F9E"/>
    <w:rsid w:val="0050677C"/>
    <w:rsid w:val="00522EB2"/>
    <w:rsid w:val="0052365F"/>
    <w:rsid w:val="00566560"/>
    <w:rsid w:val="00577F7E"/>
    <w:rsid w:val="00580578"/>
    <w:rsid w:val="005B2B35"/>
    <w:rsid w:val="005B59A1"/>
    <w:rsid w:val="00620EEB"/>
    <w:rsid w:val="00636EC5"/>
    <w:rsid w:val="006C0866"/>
    <w:rsid w:val="00743AA5"/>
    <w:rsid w:val="007737F5"/>
    <w:rsid w:val="00785076"/>
    <w:rsid w:val="007A059A"/>
    <w:rsid w:val="007B2517"/>
    <w:rsid w:val="007F27FA"/>
    <w:rsid w:val="007F5A8D"/>
    <w:rsid w:val="00866ACD"/>
    <w:rsid w:val="0088305C"/>
    <w:rsid w:val="008962D1"/>
    <w:rsid w:val="008C7209"/>
    <w:rsid w:val="008D24FB"/>
    <w:rsid w:val="009675F1"/>
    <w:rsid w:val="009B3F4B"/>
    <w:rsid w:val="009D13DC"/>
    <w:rsid w:val="00A37637"/>
    <w:rsid w:val="00A8054B"/>
    <w:rsid w:val="00A8319E"/>
    <w:rsid w:val="00AB62DE"/>
    <w:rsid w:val="00AE0827"/>
    <w:rsid w:val="00B023BF"/>
    <w:rsid w:val="00B13DF1"/>
    <w:rsid w:val="00B326E2"/>
    <w:rsid w:val="00B50ED0"/>
    <w:rsid w:val="00B6408B"/>
    <w:rsid w:val="00B66380"/>
    <w:rsid w:val="00B83AA6"/>
    <w:rsid w:val="00BB2AFC"/>
    <w:rsid w:val="00BB453F"/>
    <w:rsid w:val="00BB7270"/>
    <w:rsid w:val="00BC1E0B"/>
    <w:rsid w:val="00BC5F6E"/>
    <w:rsid w:val="00BE42B3"/>
    <w:rsid w:val="00BF106B"/>
    <w:rsid w:val="00BF3074"/>
    <w:rsid w:val="00C32185"/>
    <w:rsid w:val="00C403ED"/>
    <w:rsid w:val="00CC65A6"/>
    <w:rsid w:val="00D204FC"/>
    <w:rsid w:val="00D228E6"/>
    <w:rsid w:val="00D5493D"/>
    <w:rsid w:val="00DD0A78"/>
    <w:rsid w:val="00DE733C"/>
    <w:rsid w:val="00DF5ADC"/>
    <w:rsid w:val="00E03C44"/>
    <w:rsid w:val="00E04236"/>
    <w:rsid w:val="00E07B65"/>
    <w:rsid w:val="00E10CDA"/>
    <w:rsid w:val="00E5068C"/>
    <w:rsid w:val="00ED37E7"/>
    <w:rsid w:val="00EE7436"/>
    <w:rsid w:val="00F14CF5"/>
    <w:rsid w:val="00F25546"/>
    <w:rsid w:val="00FB3852"/>
    <w:rsid w:val="00FC4075"/>
    <w:rsid w:val="00FD2280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3560"/>
  <w15:chartTrackingRefBased/>
  <w15:docId w15:val="{643CA71C-EDB1-4504-A38F-49E4F2CD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5A6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8319E"/>
    <w:rPr>
      <w:color w:val="0563C1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0E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0ED0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50ED0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4D2A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2A6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2A67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2A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2A67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2A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A67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E22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59"/>
    <w:pPr>
      <w:widowControl w:val="0"/>
      <w:autoSpaceDE w:val="0"/>
      <w:autoSpaceDN w:val="0"/>
      <w:jc w:val="right"/>
    </w:pPr>
    <w:rPr>
      <w:rFonts w:ascii="Marianne" w:eastAsia="Marianne" w:hAnsi="Marianne" w:cs="Marianne"/>
    </w:rPr>
  </w:style>
  <w:style w:type="paragraph" w:customStyle="1" w:styleId="Default">
    <w:name w:val="Default"/>
    <w:rsid w:val="003E22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C5F6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C5F6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831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319E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A831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319E"/>
    <w:rPr>
      <w:rFonts w:ascii="Calibri" w:hAnsi="Calibri" w:cs="Calibri"/>
    </w:rPr>
  </w:style>
  <w:style w:type="paragraph" w:styleId="Rvision">
    <w:name w:val="Revision"/>
    <w:hidden/>
    <w:uiPriority w:val="99"/>
    <w:semiHidden/>
    <w:rsid w:val="0010410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duscol.education.fr/document/61417/download" TargetMode="External"/><Relationship Id="rId2" Type="http://schemas.openxmlformats.org/officeDocument/2006/relationships/hyperlink" Target="https://www.education.gouv.fr/premiers-resultats-statistiques-de-l-enquete-harcelement-2023-380517" TargetMode="External"/><Relationship Id="rId1" Type="http://schemas.openxmlformats.org/officeDocument/2006/relationships/hyperlink" Target="https://eduscol.education.fr/974/lutter-contre-le-harcelement-entre-elev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6B2E-0E4E-4585-8E4E-B061FD04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FELIX</dc:creator>
  <cp:keywords/>
  <dc:description/>
  <cp:lastModifiedBy>MELINA SNIEG</cp:lastModifiedBy>
  <cp:revision>6</cp:revision>
  <cp:lastPrinted>2024-11-05T15:04:00Z</cp:lastPrinted>
  <dcterms:created xsi:type="dcterms:W3CDTF">2024-11-15T08:43:00Z</dcterms:created>
  <dcterms:modified xsi:type="dcterms:W3CDTF">2024-11-19T13:03:00Z</dcterms:modified>
</cp:coreProperties>
</file>