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EC7" w:rsidRPr="00111A4F" w:rsidRDefault="00187EC7" w:rsidP="00187EC7">
      <w:pPr>
        <w:pStyle w:val="Titre2"/>
        <w:spacing w:before="87" w:line="199" w:lineRule="auto"/>
        <w:ind w:left="284"/>
      </w:pPr>
      <w:r w:rsidRPr="00111A4F">
        <w:rPr>
          <w:color w:val="000091"/>
        </w:rPr>
        <w:t>Annexe</w:t>
      </w:r>
      <w:r w:rsidRPr="00111A4F">
        <w:rPr>
          <w:color w:val="000091"/>
          <w:spacing w:val="-9"/>
        </w:rPr>
        <w:t xml:space="preserve"> </w:t>
      </w:r>
      <w:r w:rsidRPr="00111A4F">
        <w:rPr>
          <w:color w:val="000091"/>
        </w:rPr>
        <w:t>2</w:t>
      </w:r>
      <w:r w:rsidRPr="00111A4F">
        <w:rPr>
          <w:color w:val="000091"/>
          <w:spacing w:val="-16"/>
        </w:rPr>
        <w:t xml:space="preserve"> </w:t>
      </w:r>
      <w:r w:rsidRPr="00111A4F">
        <w:rPr>
          <w:color w:val="000091"/>
        </w:rPr>
        <w:t>-</w:t>
      </w:r>
      <w:r w:rsidRPr="00111A4F">
        <w:rPr>
          <w:color w:val="000091"/>
          <w:spacing w:val="-16"/>
        </w:rPr>
        <w:t xml:space="preserve"> </w:t>
      </w:r>
      <w:r w:rsidRPr="00111A4F">
        <w:rPr>
          <w:color w:val="000091"/>
        </w:rPr>
        <w:t>Exemple</w:t>
      </w:r>
      <w:r w:rsidRPr="00111A4F">
        <w:rPr>
          <w:color w:val="000091"/>
          <w:spacing w:val="-9"/>
        </w:rPr>
        <w:t xml:space="preserve"> </w:t>
      </w:r>
      <w:r w:rsidRPr="00111A4F">
        <w:rPr>
          <w:color w:val="000091"/>
        </w:rPr>
        <w:t>de</w:t>
      </w:r>
      <w:r w:rsidRPr="00111A4F">
        <w:rPr>
          <w:color w:val="000091"/>
          <w:spacing w:val="-9"/>
        </w:rPr>
        <w:t xml:space="preserve"> </w:t>
      </w:r>
      <w:r w:rsidRPr="00111A4F">
        <w:rPr>
          <w:color w:val="000091"/>
        </w:rPr>
        <w:t>convention</w:t>
      </w:r>
      <w:r w:rsidRPr="00111A4F">
        <w:rPr>
          <w:color w:val="000091"/>
          <w:spacing w:val="-9"/>
        </w:rPr>
        <w:t xml:space="preserve"> </w:t>
      </w:r>
      <w:r w:rsidRPr="00111A4F">
        <w:rPr>
          <w:color w:val="000091"/>
        </w:rPr>
        <w:t>entre</w:t>
      </w:r>
      <w:r w:rsidRPr="00111A4F">
        <w:rPr>
          <w:color w:val="000091"/>
          <w:spacing w:val="-9"/>
        </w:rPr>
        <w:t xml:space="preserve"> </w:t>
      </w:r>
      <w:r>
        <w:rPr>
          <w:color w:val="000091"/>
          <w:spacing w:val="-9"/>
        </w:rPr>
        <w:t xml:space="preserve">l’établissement scolaire, </w:t>
      </w:r>
      <w:r>
        <w:rPr>
          <w:color w:val="000091"/>
        </w:rPr>
        <w:t xml:space="preserve">la structure sportive </w:t>
      </w:r>
      <w:r w:rsidRPr="00111A4F">
        <w:rPr>
          <w:color w:val="000091"/>
        </w:rPr>
        <w:t>et les acteurs de l’accompagnement</w:t>
      </w:r>
      <w:r>
        <w:rPr>
          <w:color w:val="000091"/>
        </w:rPr>
        <w:t xml:space="preserve"> sportif</w:t>
      </w:r>
    </w:p>
    <w:p w:rsidR="00187EC7" w:rsidRDefault="00187EC7" w:rsidP="00187EC7">
      <w:pPr>
        <w:pStyle w:val="Corpsdetexte"/>
        <w:spacing w:before="187"/>
        <w:ind w:left="333"/>
      </w:pPr>
      <w:r>
        <w:rPr>
          <w:color w:val="231F20"/>
        </w:rPr>
        <w:t>Entre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les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soussignés,</w:t>
      </w:r>
    </w:p>
    <w:p w:rsidR="00187EC7" w:rsidRDefault="00187EC7" w:rsidP="00187EC7">
      <w:pPr>
        <w:pStyle w:val="Corpsdetexte"/>
        <w:tabs>
          <w:tab w:val="left" w:leader="dot" w:pos="5670"/>
        </w:tabs>
        <w:spacing w:before="299" w:line="285" w:lineRule="exact"/>
        <w:ind w:left="333"/>
      </w:pPr>
      <w:r>
        <w:rPr>
          <w:color w:val="231F20"/>
          <w:spacing w:val="-4"/>
        </w:rPr>
        <w:t>L’école/le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4"/>
        </w:rPr>
        <w:t>collège/Lycée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5"/>
        </w:rPr>
        <w:t>[…</w:t>
      </w:r>
      <w:r>
        <w:rPr>
          <w:color w:val="231F20"/>
        </w:rPr>
        <w:tab/>
        <w:t>],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représenté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par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Madame,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Monsieur</w:t>
      </w:r>
    </w:p>
    <w:p w:rsidR="00187EC7" w:rsidRDefault="00187EC7" w:rsidP="00187EC7">
      <w:pPr>
        <w:pStyle w:val="Corpsdetexte"/>
        <w:tabs>
          <w:tab w:val="left" w:leader="dot" w:pos="3159"/>
        </w:tabs>
        <w:spacing w:line="264" w:lineRule="exact"/>
        <w:ind w:left="333"/>
      </w:pPr>
      <w:r>
        <w:rPr>
          <w:color w:val="231F20"/>
          <w:spacing w:val="-10"/>
        </w:rPr>
        <w:t>[</w:t>
      </w:r>
      <w:r>
        <w:rPr>
          <w:color w:val="231F20"/>
        </w:rPr>
        <w:tab/>
        <w:t>],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directrice,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directeur,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principale,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principal,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5"/>
        </w:rPr>
        <w:t>sa</w:t>
      </w:r>
      <w:r>
        <w:t xml:space="preserve"> </w:t>
      </w:r>
      <w:r>
        <w:rPr>
          <w:color w:val="231F20"/>
        </w:rPr>
        <w:t>proviseure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son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proviseur,</w:t>
      </w:r>
    </w:p>
    <w:p w:rsidR="00187EC7" w:rsidRDefault="00187EC7" w:rsidP="00187EC7">
      <w:pPr>
        <w:pStyle w:val="Corpsdetexte"/>
        <w:spacing w:before="299"/>
        <w:ind w:left="333"/>
      </w:pPr>
      <w:r>
        <w:rPr>
          <w:color w:val="231F20"/>
        </w:rPr>
        <w:t xml:space="preserve">La structure sportive </w:t>
      </w:r>
      <w:r>
        <w:rPr>
          <w:color w:val="231F20"/>
        </w:rPr>
        <w:tab/>
        <w:t xml:space="preserve">identifiée dans le PPF de la FF    et engagée dans le dispositif sport études  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représentée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Monsieur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Madame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5"/>
        </w:rPr>
        <w:t>[…</w:t>
      </w:r>
      <w:r>
        <w:rPr>
          <w:color w:val="231F20"/>
        </w:rPr>
        <w:tab/>
        <w:t>]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en qualité de …………, </w:t>
      </w:r>
      <w:r>
        <w:rPr>
          <w:color w:val="231F20"/>
        </w:rPr>
        <w:tab/>
      </w:r>
      <w:r>
        <w:rPr>
          <w:color w:val="231F20"/>
        </w:rPr>
        <w:tab/>
        <w:t xml:space="preserve"> </w:t>
      </w:r>
    </w:p>
    <w:p w:rsidR="00187EC7" w:rsidRDefault="00187EC7" w:rsidP="00187EC7">
      <w:pPr>
        <w:pStyle w:val="Corpsdetexte"/>
        <w:tabs>
          <w:tab w:val="left" w:leader="dot" w:pos="6579"/>
        </w:tabs>
        <w:spacing w:before="299"/>
        <w:ind w:left="333"/>
      </w:pPr>
      <w:r>
        <w:rPr>
          <w:color w:val="231F20"/>
        </w:rPr>
        <w:t>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CREPS,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l’OPE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représentée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par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la MRP</w:t>
      </w:r>
      <w:r>
        <w:rPr>
          <w:color w:val="231F20"/>
        </w:rPr>
        <w:tab/>
      </w:r>
      <w:r>
        <w:rPr>
          <w:color w:val="231F20"/>
          <w:spacing w:val="-10"/>
        </w:rPr>
        <w:t>],</w:t>
      </w:r>
    </w:p>
    <w:p w:rsidR="00187EC7" w:rsidRDefault="00187EC7" w:rsidP="00187EC7">
      <w:pPr>
        <w:pStyle w:val="Corpsdetexte"/>
        <w:tabs>
          <w:tab w:val="left" w:leader="dot" w:pos="7490"/>
        </w:tabs>
        <w:spacing w:before="299"/>
        <w:ind w:left="333"/>
        <w:rPr>
          <w:color w:val="231F20"/>
        </w:rPr>
      </w:pPr>
      <w:r>
        <w:rPr>
          <w:color w:val="231F20"/>
        </w:rPr>
        <w:t>Il est convenu ce qui suit.</w:t>
      </w:r>
    </w:p>
    <w:p w:rsidR="00187EC7" w:rsidRDefault="00187EC7" w:rsidP="00187EC7">
      <w:pPr>
        <w:pStyle w:val="Corpsdetexte"/>
        <w:spacing w:before="120" w:after="120"/>
        <w:ind w:left="335"/>
        <w:rPr>
          <w:rFonts w:ascii="Marianne Medium"/>
        </w:rPr>
      </w:pPr>
      <w:r>
        <w:rPr>
          <w:rFonts w:ascii="Marianne Medium"/>
          <w:color w:val="231F20"/>
        </w:rPr>
        <w:t>Article</w:t>
      </w:r>
      <w:r>
        <w:rPr>
          <w:rFonts w:ascii="Marianne Medium"/>
          <w:color w:val="231F20"/>
          <w:spacing w:val="1"/>
        </w:rPr>
        <w:t xml:space="preserve"> </w:t>
      </w:r>
      <w:r>
        <w:rPr>
          <w:rFonts w:ascii="Marianne Medium"/>
          <w:color w:val="231F20"/>
        </w:rPr>
        <w:t>1</w:t>
      </w:r>
      <w:r>
        <w:rPr>
          <w:rFonts w:ascii="Marianne Medium"/>
          <w:color w:val="231F20"/>
          <w:spacing w:val="1"/>
        </w:rPr>
        <w:t xml:space="preserve"> </w:t>
      </w:r>
      <w:r>
        <w:rPr>
          <w:rFonts w:ascii="Marianne Medium"/>
          <w:color w:val="231F20"/>
        </w:rPr>
        <w:t>:</w:t>
      </w:r>
      <w:r>
        <w:rPr>
          <w:rFonts w:ascii="Marianne Medium"/>
          <w:color w:val="231F20"/>
          <w:spacing w:val="2"/>
        </w:rPr>
        <w:t xml:space="preserve"> </w:t>
      </w:r>
      <w:r>
        <w:rPr>
          <w:rFonts w:ascii="Marianne Medium"/>
          <w:color w:val="231F20"/>
        </w:rPr>
        <w:t>Objet</w:t>
      </w:r>
      <w:r>
        <w:rPr>
          <w:rFonts w:ascii="Marianne Medium"/>
          <w:color w:val="231F20"/>
          <w:spacing w:val="1"/>
        </w:rPr>
        <w:t xml:space="preserve"> </w:t>
      </w:r>
      <w:r>
        <w:rPr>
          <w:rFonts w:ascii="Marianne Medium"/>
          <w:color w:val="231F20"/>
        </w:rPr>
        <w:t>de</w:t>
      </w:r>
      <w:r>
        <w:rPr>
          <w:rFonts w:ascii="Marianne Medium"/>
          <w:color w:val="231F20"/>
          <w:spacing w:val="1"/>
        </w:rPr>
        <w:t xml:space="preserve"> </w:t>
      </w:r>
      <w:r>
        <w:rPr>
          <w:rFonts w:ascii="Marianne Medium"/>
          <w:color w:val="231F20"/>
        </w:rPr>
        <w:t>la</w:t>
      </w:r>
      <w:r>
        <w:rPr>
          <w:rFonts w:ascii="Marianne Medium"/>
          <w:color w:val="231F20"/>
          <w:spacing w:val="2"/>
        </w:rPr>
        <w:t xml:space="preserve"> </w:t>
      </w:r>
      <w:r>
        <w:rPr>
          <w:rFonts w:ascii="Marianne Medium"/>
          <w:color w:val="231F20"/>
          <w:spacing w:val="-2"/>
        </w:rPr>
        <w:t>convention</w:t>
      </w:r>
    </w:p>
    <w:p w:rsidR="00187EC7" w:rsidRDefault="00187EC7" w:rsidP="00187EC7">
      <w:pPr>
        <w:pStyle w:val="Corpsdetexte"/>
        <w:spacing w:line="208" w:lineRule="auto"/>
        <w:ind w:left="333"/>
      </w:pPr>
      <w:r>
        <w:rPr>
          <w:color w:val="231F20"/>
        </w:rPr>
        <w:t>Cette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convention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vise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définir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conditions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favorisant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suivi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réussite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du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double cursus de l’élève sportif engagé dans le dispositif sport études.</w:t>
      </w:r>
    </w:p>
    <w:p w:rsidR="00187EC7" w:rsidRDefault="00187EC7" w:rsidP="00187EC7">
      <w:pPr>
        <w:pStyle w:val="Corpsdetexte"/>
        <w:spacing w:before="120" w:after="120"/>
        <w:ind w:left="335"/>
        <w:rPr>
          <w:rFonts w:ascii="Marianne Medium" w:hAnsi="Marianne Medium"/>
        </w:rPr>
      </w:pPr>
      <w:r>
        <w:rPr>
          <w:rFonts w:ascii="Marianne Medium" w:hAnsi="Marianne Medium"/>
          <w:color w:val="231F20"/>
        </w:rPr>
        <w:t>Article</w:t>
      </w:r>
      <w:r>
        <w:rPr>
          <w:rFonts w:ascii="Marianne Medium" w:hAnsi="Marianne Medium"/>
          <w:color w:val="231F20"/>
          <w:spacing w:val="1"/>
        </w:rPr>
        <w:t xml:space="preserve"> </w:t>
      </w:r>
      <w:r>
        <w:rPr>
          <w:rFonts w:ascii="Marianne Medium" w:hAnsi="Marianne Medium"/>
          <w:color w:val="231F20"/>
        </w:rPr>
        <w:t>2</w:t>
      </w:r>
      <w:r>
        <w:rPr>
          <w:rFonts w:ascii="Marianne Medium" w:hAnsi="Marianne Medium"/>
          <w:color w:val="231F20"/>
          <w:spacing w:val="2"/>
        </w:rPr>
        <w:t xml:space="preserve"> </w:t>
      </w:r>
      <w:r>
        <w:rPr>
          <w:rFonts w:ascii="Marianne Medium" w:hAnsi="Marianne Medium"/>
          <w:color w:val="231F20"/>
        </w:rPr>
        <w:t>:</w:t>
      </w:r>
      <w:r>
        <w:rPr>
          <w:rFonts w:ascii="Marianne Medium" w:hAnsi="Marianne Medium"/>
          <w:color w:val="231F20"/>
          <w:spacing w:val="2"/>
        </w:rPr>
        <w:t xml:space="preserve"> </w:t>
      </w:r>
      <w:r>
        <w:rPr>
          <w:rFonts w:ascii="Marianne Medium" w:hAnsi="Marianne Medium"/>
          <w:color w:val="231F20"/>
        </w:rPr>
        <w:t>Public</w:t>
      </w:r>
      <w:r>
        <w:rPr>
          <w:rFonts w:ascii="Marianne Medium" w:hAnsi="Marianne Medium"/>
          <w:color w:val="231F20"/>
          <w:spacing w:val="2"/>
        </w:rPr>
        <w:t xml:space="preserve"> </w:t>
      </w:r>
      <w:r>
        <w:rPr>
          <w:rFonts w:ascii="Marianne Medium" w:hAnsi="Marianne Medium"/>
          <w:color w:val="231F20"/>
          <w:spacing w:val="-2"/>
        </w:rPr>
        <w:t>concerné</w:t>
      </w:r>
    </w:p>
    <w:p w:rsidR="00187EC7" w:rsidRDefault="00187EC7" w:rsidP="00187EC7">
      <w:pPr>
        <w:pStyle w:val="Corpsdetexte"/>
        <w:spacing w:line="208" w:lineRule="auto"/>
        <w:ind w:left="333" w:right="307"/>
      </w:pPr>
      <w:r>
        <w:rPr>
          <w:color w:val="231F20"/>
        </w:rPr>
        <w:t>Les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bénéficiaires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cette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convention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sont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sportifs</w:t>
      </w:r>
      <w:r>
        <w:rPr>
          <w:color w:val="231F20"/>
          <w:spacing w:val="-6"/>
        </w:rPr>
        <w:t xml:space="preserve"> soumis à l’obligation de scolarisation </w:t>
      </w:r>
      <w:r>
        <w:rPr>
          <w:color w:val="231F20"/>
        </w:rPr>
        <w:t>définis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par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circulaire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du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15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 xml:space="preserve">12 </w:t>
      </w:r>
      <w:r>
        <w:rPr>
          <w:color w:val="231F20"/>
          <w:spacing w:val="-4"/>
        </w:rPr>
        <w:t>2023.</w:t>
      </w:r>
    </w:p>
    <w:p w:rsidR="00187EC7" w:rsidRDefault="00187EC7" w:rsidP="00187EC7">
      <w:pPr>
        <w:pStyle w:val="Corpsdetexte"/>
        <w:spacing w:before="120" w:after="120"/>
        <w:ind w:left="335"/>
        <w:rPr>
          <w:rFonts w:ascii="Marianne Medium" w:hAnsi="Marianne Medium"/>
        </w:rPr>
      </w:pPr>
      <w:r>
        <w:rPr>
          <w:rFonts w:ascii="Marianne Medium" w:hAnsi="Marianne Medium"/>
          <w:color w:val="231F20"/>
        </w:rPr>
        <w:t>Article</w:t>
      </w:r>
      <w:r>
        <w:rPr>
          <w:rFonts w:ascii="Marianne Medium" w:hAnsi="Marianne Medium"/>
          <w:color w:val="231F20"/>
          <w:spacing w:val="-2"/>
        </w:rPr>
        <w:t xml:space="preserve"> </w:t>
      </w:r>
      <w:r>
        <w:rPr>
          <w:rFonts w:ascii="Marianne Medium" w:hAnsi="Marianne Medium"/>
          <w:color w:val="231F20"/>
        </w:rPr>
        <w:t>3 : Statut des élèves</w:t>
      </w:r>
      <w:r>
        <w:rPr>
          <w:rFonts w:ascii="Marianne Medium" w:hAnsi="Marianne Medium"/>
          <w:color w:val="231F20"/>
          <w:spacing w:val="1"/>
        </w:rPr>
        <w:t xml:space="preserve"> </w:t>
      </w:r>
      <w:r>
        <w:rPr>
          <w:rFonts w:ascii="Marianne Medium" w:hAnsi="Marianne Medium"/>
          <w:color w:val="231F20"/>
          <w:spacing w:val="-2"/>
        </w:rPr>
        <w:t>sportifs</w:t>
      </w:r>
    </w:p>
    <w:p w:rsidR="00187EC7" w:rsidRDefault="00187EC7" w:rsidP="00187EC7">
      <w:pPr>
        <w:pStyle w:val="Corpsdetexte"/>
        <w:spacing w:line="208" w:lineRule="auto"/>
        <w:ind w:left="333"/>
      </w:pPr>
      <w:r>
        <w:rPr>
          <w:color w:val="231F20"/>
        </w:rPr>
        <w:t>Les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élèves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sportifs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inscrits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dans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l’établissement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scolaire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sont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soumis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aux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règles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 cette convention et sont obligatoirement licenciés au sein de la fédération.</w:t>
      </w:r>
    </w:p>
    <w:p w:rsidR="00187EC7" w:rsidRDefault="00187EC7" w:rsidP="00187EC7">
      <w:pPr>
        <w:pStyle w:val="Corpsdetexte"/>
        <w:spacing w:before="120" w:after="120"/>
        <w:ind w:left="335"/>
        <w:rPr>
          <w:rFonts w:ascii="Marianne Medium"/>
        </w:rPr>
      </w:pPr>
      <w:r>
        <w:rPr>
          <w:rFonts w:ascii="Marianne Medium" w:hAnsi="Marianne Medium"/>
          <w:color w:val="231F20"/>
        </w:rPr>
        <w:t>Article</w:t>
      </w:r>
      <w:r>
        <w:rPr>
          <w:rFonts w:ascii="Marianne Medium" w:hAnsi="Marianne Medium"/>
          <w:color w:val="231F20"/>
          <w:spacing w:val="-1"/>
        </w:rPr>
        <w:t xml:space="preserve"> </w:t>
      </w:r>
      <w:r>
        <w:rPr>
          <w:rFonts w:ascii="Marianne Medium" w:hAnsi="Marianne Medium"/>
          <w:color w:val="231F20"/>
        </w:rPr>
        <w:t xml:space="preserve">4 : Scolarité </w:t>
      </w:r>
    </w:p>
    <w:p w:rsidR="00187EC7" w:rsidRDefault="00187EC7" w:rsidP="00187EC7">
      <w:pPr>
        <w:pStyle w:val="Corpsdetexte"/>
        <w:spacing w:line="208" w:lineRule="auto"/>
        <w:ind w:left="333"/>
      </w:pPr>
      <w:r>
        <w:rPr>
          <w:color w:val="231F20"/>
        </w:rPr>
        <w:t>L’accompagnement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suivi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scolaire,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dans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cadre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du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double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cursus,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sont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assurés conjointement par le collège ou le lycée, la structure d’entraînement et la MRP.</w:t>
      </w:r>
    </w:p>
    <w:p w:rsidR="00187EC7" w:rsidRDefault="00187EC7" w:rsidP="00187EC7">
      <w:pPr>
        <w:pStyle w:val="Corpsdetexte"/>
        <w:spacing w:after="120" w:line="209" w:lineRule="auto"/>
        <w:ind w:left="335"/>
      </w:pPr>
      <w:r>
        <w:rPr>
          <w:color w:val="231F20"/>
        </w:rPr>
        <w:t>Les demandes d’absence pour motif sportif ou médical sont formulées par écrit par les responsables de la structure sportive et la MRP qui les transmettent à l’établissement scolaire en précisant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modalités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d’organisation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(notamment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l’heure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retour)</w:t>
      </w:r>
      <w:r>
        <w:rPr>
          <w:color w:val="231F20"/>
          <w:spacing w:val="-11"/>
        </w:rPr>
        <w:t xml:space="preserve"> </w:t>
      </w:r>
    </w:p>
    <w:p w:rsidR="00187EC7" w:rsidRDefault="00187EC7" w:rsidP="00187EC7">
      <w:pPr>
        <w:pStyle w:val="Corpsdetexte"/>
        <w:spacing w:line="208" w:lineRule="auto"/>
        <w:ind w:left="333" w:right="266"/>
      </w:pPr>
      <w:r>
        <w:rPr>
          <w:color w:val="231F20"/>
        </w:rPr>
        <w:t>Le suivi médical réglementaire, les soins liés à des traumatologies sportives sont coordonnés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suivis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par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MRP.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rendez-vous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médicaux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paramédicaux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seront,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dans la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mesure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du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possible,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organisés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proximité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du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lieu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mise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place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du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double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cursus et en dehors des temps scolaires.</w:t>
      </w:r>
    </w:p>
    <w:p w:rsidR="00187EC7" w:rsidRDefault="00187EC7" w:rsidP="00187EC7">
      <w:pPr>
        <w:pStyle w:val="Corpsdetexte"/>
        <w:spacing w:before="120" w:after="120"/>
        <w:ind w:left="335"/>
        <w:rPr>
          <w:rFonts w:ascii="Marianne Medium" w:hAnsi="Marianne Medium"/>
        </w:rPr>
      </w:pPr>
      <w:r>
        <w:rPr>
          <w:rFonts w:ascii="Marianne Medium" w:hAnsi="Marianne Medium"/>
          <w:color w:val="231F20"/>
        </w:rPr>
        <w:t>Article</w:t>
      </w:r>
      <w:r>
        <w:rPr>
          <w:rFonts w:ascii="Marianne Medium" w:hAnsi="Marianne Medium"/>
          <w:color w:val="231F20"/>
          <w:spacing w:val="-1"/>
        </w:rPr>
        <w:t xml:space="preserve"> </w:t>
      </w:r>
      <w:r>
        <w:rPr>
          <w:rFonts w:ascii="Marianne Medium" w:hAnsi="Marianne Medium"/>
          <w:color w:val="231F20"/>
        </w:rPr>
        <w:t>5</w:t>
      </w:r>
      <w:r>
        <w:rPr>
          <w:rFonts w:ascii="Marianne Medium" w:hAnsi="Marianne Medium"/>
          <w:color w:val="231F20"/>
          <w:spacing w:val="2"/>
        </w:rPr>
        <w:t xml:space="preserve"> </w:t>
      </w:r>
      <w:r>
        <w:rPr>
          <w:rFonts w:ascii="Marianne Medium" w:hAnsi="Marianne Medium"/>
          <w:color w:val="231F20"/>
        </w:rPr>
        <w:t>:</w:t>
      </w:r>
      <w:r>
        <w:rPr>
          <w:rFonts w:ascii="Marianne Medium" w:hAnsi="Marianne Medium"/>
          <w:color w:val="231F20"/>
          <w:spacing w:val="2"/>
        </w:rPr>
        <w:t xml:space="preserve"> </w:t>
      </w:r>
      <w:r>
        <w:rPr>
          <w:rFonts w:ascii="Marianne Medium" w:hAnsi="Marianne Medium"/>
          <w:color w:val="231F20"/>
          <w:spacing w:val="-2"/>
        </w:rPr>
        <w:t>Responsabilités</w:t>
      </w:r>
    </w:p>
    <w:p w:rsidR="00187EC7" w:rsidRDefault="00187EC7" w:rsidP="00187EC7">
      <w:pPr>
        <w:pStyle w:val="Corpsdetexte"/>
        <w:spacing w:before="1" w:line="208" w:lineRule="auto"/>
        <w:ind w:left="333" w:right="113"/>
      </w:pPr>
      <w:r>
        <w:rPr>
          <w:color w:val="231F20"/>
        </w:rPr>
        <w:t>Dans le cadre du présent conventionnement, il est établi une répartition des responsabilités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vis-à-vis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l’élève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sportif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sur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différents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temps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journée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 xml:space="preserve">la </w:t>
      </w:r>
      <w:r>
        <w:rPr>
          <w:color w:val="231F20"/>
          <w:spacing w:val="-2"/>
        </w:rPr>
        <w:t>semaine.</w:t>
      </w:r>
    </w:p>
    <w:p w:rsidR="00187EC7" w:rsidRDefault="00187EC7" w:rsidP="00187EC7">
      <w:pPr>
        <w:pStyle w:val="Paragraphedeliste"/>
        <w:numPr>
          <w:ilvl w:val="0"/>
          <w:numId w:val="3"/>
        </w:numPr>
        <w:tabs>
          <w:tab w:val="left" w:pos="674"/>
        </w:tabs>
        <w:spacing w:before="222" w:after="120" w:line="209" w:lineRule="auto"/>
        <w:ind w:left="675" w:right="805"/>
        <w:contextualSpacing w:val="0"/>
      </w:pPr>
      <w:r>
        <w:rPr>
          <w:color w:val="231F20"/>
        </w:rPr>
        <w:t>Au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niveau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scolarité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: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durant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temps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 présence dans l’établissement,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l’élève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sportif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est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placé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sous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la responsabilité du directeur/du principal/du proviseur.</w:t>
      </w:r>
    </w:p>
    <w:p w:rsidR="00187EC7" w:rsidRDefault="00187EC7" w:rsidP="00187EC7">
      <w:pPr>
        <w:pStyle w:val="Paragraphedeliste"/>
        <w:numPr>
          <w:ilvl w:val="0"/>
          <w:numId w:val="3"/>
        </w:numPr>
        <w:tabs>
          <w:tab w:val="left" w:pos="674"/>
        </w:tabs>
        <w:spacing w:before="48" w:line="208" w:lineRule="auto"/>
        <w:ind w:right="240"/>
        <w:contextualSpacing w:val="0"/>
      </w:pPr>
      <w:r>
        <w:rPr>
          <w:color w:val="231F20"/>
        </w:rPr>
        <w:lastRenderedPageBreak/>
        <w:t>Pour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entraînements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sportifs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: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l’élève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sportif,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sur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lieu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l’entraînement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pendant toute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durée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créneaux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hebdomadaires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d’entraînement,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est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sous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responsabilité du responsable de l’éducateur sportif validé par la DTN comme référent sportif de</w:t>
      </w:r>
    </w:p>
    <w:p w:rsidR="00187EC7" w:rsidRDefault="00187EC7" w:rsidP="00187EC7">
      <w:pPr>
        <w:spacing w:after="120" w:line="209" w:lineRule="auto"/>
        <w:ind w:left="674"/>
      </w:pPr>
      <w:proofErr w:type="gramStart"/>
      <w:r>
        <w:rPr>
          <w:color w:val="231F20"/>
        </w:rPr>
        <w:t>la</w:t>
      </w:r>
      <w:proofErr w:type="gramEnd"/>
      <w:r>
        <w:rPr>
          <w:color w:val="231F20"/>
          <w:spacing w:val="-11"/>
        </w:rPr>
        <w:t xml:space="preserve"> </w:t>
      </w:r>
      <w:r>
        <w:rPr>
          <w:color w:val="231F20"/>
        </w:rPr>
        <w:t>structure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sportive</w:t>
      </w:r>
      <w:r>
        <w:rPr>
          <w:color w:val="231F20"/>
          <w:spacing w:val="-11"/>
        </w:rPr>
        <w:t xml:space="preserve"> </w:t>
      </w:r>
      <w:r w:rsidRPr="00561718">
        <w:rPr>
          <w:color w:val="231F20"/>
        </w:rPr>
        <w:t>(club/comité</w:t>
      </w:r>
      <w:r w:rsidRPr="00561718">
        <w:rPr>
          <w:color w:val="231F20"/>
          <w:spacing w:val="-11"/>
        </w:rPr>
        <w:t xml:space="preserve"> </w:t>
      </w:r>
      <w:r w:rsidRPr="00561718">
        <w:rPr>
          <w:color w:val="231F20"/>
        </w:rPr>
        <w:t>départemental/ligue,</w:t>
      </w:r>
      <w:r w:rsidRPr="00561718">
        <w:rPr>
          <w:color w:val="231F20"/>
          <w:spacing w:val="-11"/>
        </w:rPr>
        <w:t xml:space="preserve"> </w:t>
      </w:r>
      <w:r w:rsidRPr="00561718">
        <w:rPr>
          <w:color w:val="231F20"/>
        </w:rPr>
        <w:t>fédération</w:t>
      </w:r>
      <w:r w:rsidRPr="00561718">
        <w:rPr>
          <w:color w:val="231F20"/>
          <w:spacing w:val="-11"/>
        </w:rPr>
        <w:t xml:space="preserve"> </w:t>
      </w:r>
      <w:r w:rsidRPr="00561718">
        <w:rPr>
          <w:color w:val="231F20"/>
        </w:rPr>
        <w:t>selon</w:t>
      </w:r>
      <w:r w:rsidRPr="00561718">
        <w:rPr>
          <w:color w:val="231F20"/>
          <w:spacing w:val="-11"/>
        </w:rPr>
        <w:t xml:space="preserve"> </w:t>
      </w:r>
      <w:r w:rsidRPr="00561718">
        <w:rPr>
          <w:color w:val="231F20"/>
        </w:rPr>
        <w:t>les</w:t>
      </w:r>
      <w:r w:rsidRPr="00561718">
        <w:rPr>
          <w:color w:val="231F20"/>
          <w:spacing w:val="-11"/>
        </w:rPr>
        <w:t xml:space="preserve"> </w:t>
      </w:r>
      <w:r w:rsidRPr="00561718">
        <w:rPr>
          <w:color w:val="231F20"/>
        </w:rPr>
        <w:t>modalités (entraînement, stages, compétition).</w:t>
      </w:r>
    </w:p>
    <w:p w:rsidR="00187EC7" w:rsidRDefault="00187EC7" w:rsidP="00187EC7">
      <w:pPr>
        <w:pStyle w:val="Corpsdetexte"/>
        <w:spacing w:after="120" w:line="209" w:lineRule="auto"/>
        <w:ind w:left="675" w:right="40"/>
      </w:pPr>
      <w:r>
        <w:rPr>
          <w:color w:val="231F20"/>
        </w:rPr>
        <w:t>Les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déplacements entre l’établissement scolaire et la structure sportive et les déplacements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liés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aux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rendez-vous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médicaux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paramédicaux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sont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placés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sous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la responsabilité de la structure d’entraînement ou sous la responsabilité parentale en accord avec la structure d’entraînement.</w:t>
      </w:r>
    </w:p>
    <w:p w:rsidR="00187EC7" w:rsidRDefault="00187EC7" w:rsidP="00187EC7">
      <w:pPr>
        <w:pStyle w:val="Paragraphedeliste"/>
        <w:numPr>
          <w:ilvl w:val="0"/>
          <w:numId w:val="3"/>
        </w:numPr>
        <w:tabs>
          <w:tab w:val="left" w:pos="674"/>
        </w:tabs>
        <w:spacing w:after="120" w:line="209" w:lineRule="auto"/>
        <w:contextualSpacing w:val="0"/>
      </w:pPr>
      <w:r>
        <w:rPr>
          <w:color w:val="231F20"/>
        </w:rPr>
        <w:t>Les emplois du temps hebdomadaires de la scolarité et des entraînements au sein de la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structure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sportive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seront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joints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annuellement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annexe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présente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convention, ainsi que le calendrier annuel des compétitions et stages sportifs.</w:t>
      </w:r>
    </w:p>
    <w:p w:rsidR="00187EC7" w:rsidRDefault="00187EC7" w:rsidP="00187EC7">
      <w:pPr>
        <w:pStyle w:val="Corpsdetexte"/>
        <w:spacing w:line="208" w:lineRule="auto"/>
        <w:ind w:left="674" w:right="487"/>
        <w:rPr>
          <w:color w:val="231F20"/>
          <w:spacing w:val="-2"/>
        </w:rPr>
      </w:pPr>
      <w:r>
        <w:rPr>
          <w:color w:val="231F20"/>
        </w:rPr>
        <w:t>Leur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nécessaire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actualisation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selon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programmation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sportive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doit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faire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l’objet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d’une communication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plus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tôt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possible</w:t>
      </w:r>
      <w:r>
        <w:rPr>
          <w:color w:val="231F20"/>
          <w:spacing w:val="-3"/>
        </w:rPr>
        <w:t xml:space="preserve"> </w:t>
      </w:r>
    </w:p>
    <w:p w:rsidR="00187EC7" w:rsidRDefault="00187EC7" w:rsidP="00187EC7">
      <w:pPr>
        <w:pStyle w:val="Corpsdetexte"/>
        <w:spacing w:line="208" w:lineRule="auto"/>
        <w:ind w:left="674" w:right="487"/>
        <w:rPr>
          <w:color w:val="231F20"/>
          <w:spacing w:val="-2"/>
        </w:rPr>
      </w:pPr>
      <w:r>
        <w:rPr>
          <w:color w:val="231F20"/>
          <w:spacing w:val="-2"/>
        </w:rPr>
        <w:t xml:space="preserve">Les responsables légaux sont informés de toutes décisions particulières </w:t>
      </w:r>
    </w:p>
    <w:p w:rsidR="00187EC7" w:rsidRDefault="00187EC7" w:rsidP="00187EC7">
      <w:pPr>
        <w:pStyle w:val="Corpsdetexte"/>
        <w:spacing w:before="120" w:after="120"/>
        <w:ind w:left="335"/>
        <w:rPr>
          <w:rFonts w:ascii="Marianne Medium" w:hAnsi="Marianne Medium"/>
        </w:rPr>
      </w:pPr>
      <w:r>
        <w:rPr>
          <w:rFonts w:ascii="Marianne Medium" w:hAnsi="Marianne Medium"/>
          <w:color w:val="231F20"/>
        </w:rPr>
        <w:t>Article</w:t>
      </w:r>
      <w:r>
        <w:rPr>
          <w:rFonts w:ascii="Marianne Medium" w:hAnsi="Marianne Medium"/>
          <w:color w:val="231F20"/>
          <w:spacing w:val="-2"/>
        </w:rPr>
        <w:t xml:space="preserve"> </w:t>
      </w:r>
      <w:r>
        <w:rPr>
          <w:rFonts w:ascii="Marianne Medium" w:hAnsi="Marianne Medium"/>
          <w:color w:val="231F20"/>
        </w:rPr>
        <w:t>6</w:t>
      </w:r>
      <w:r>
        <w:rPr>
          <w:rFonts w:ascii="Marianne Medium" w:hAnsi="Marianne Medium"/>
          <w:color w:val="231F20"/>
          <w:spacing w:val="1"/>
        </w:rPr>
        <w:t xml:space="preserve"> </w:t>
      </w:r>
      <w:r>
        <w:rPr>
          <w:rFonts w:ascii="Marianne Medium" w:hAnsi="Marianne Medium"/>
          <w:color w:val="231F20"/>
        </w:rPr>
        <w:t>:</w:t>
      </w:r>
      <w:r>
        <w:rPr>
          <w:rFonts w:ascii="Marianne Medium" w:hAnsi="Marianne Medium"/>
          <w:color w:val="231F20"/>
          <w:spacing w:val="1"/>
        </w:rPr>
        <w:t xml:space="preserve"> </w:t>
      </w:r>
      <w:r>
        <w:rPr>
          <w:rFonts w:ascii="Marianne Medium" w:hAnsi="Marianne Medium"/>
          <w:color w:val="231F20"/>
        </w:rPr>
        <w:t>Modalités</w:t>
      </w:r>
      <w:r>
        <w:rPr>
          <w:rFonts w:ascii="Marianne Medium" w:hAnsi="Marianne Medium"/>
          <w:color w:val="231F20"/>
          <w:spacing w:val="1"/>
        </w:rPr>
        <w:t xml:space="preserve"> </w:t>
      </w:r>
      <w:r>
        <w:rPr>
          <w:rFonts w:ascii="Marianne Medium" w:hAnsi="Marianne Medium"/>
          <w:color w:val="231F20"/>
        </w:rPr>
        <w:t>de</w:t>
      </w:r>
      <w:r>
        <w:rPr>
          <w:rFonts w:ascii="Marianne Medium" w:hAnsi="Marianne Medium"/>
          <w:color w:val="231F20"/>
          <w:spacing w:val="1"/>
        </w:rPr>
        <w:t xml:space="preserve"> </w:t>
      </w:r>
      <w:r>
        <w:rPr>
          <w:rFonts w:ascii="Marianne Medium" w:hAnsi="Marianne Medium"/>
          <w:color w:val="231F20"/>
          <w:spacing w:val="-2"/>
        </w:rPr>
        <w:t>communication</w:t>
      </w:r>
    </w:p>
    <w:p w:rsidR="00187EC7" w:rsidRDefault="00187EC7" w:rsidP="00187EC7">
      <w:pPr>
        <w:pStyle w:val="Corpsdetexte"/>
        <w:spacing w:line="208" w:lineRule="auto"/>
        <w:ind w:left="333" w:right="473"/>
      </w:pPr>
      <w:r>
        <w:rPr>
          <w:color w:val="231F20"/>
        </w:rPr>
        <w:t>Afin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sécuriser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parcours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du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jeune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dans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double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cursus,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est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précisé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aux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responsables légaux quels sont leurs différents interlocuteurs :</w:t>
      </w:r>
    </w:p>
    <w:p w:rsidR="00187EC7" w:rsidRDefault="00187EC7" w:rsidP="00187EC7">
      <w:pPr>
        <w:pStyle w:val="Paragraphedeliste"/>
        <w:numPr>
          <w:ilvl w:val="0"/>
          <w:numId w:val="3"/>
        </w:numPr>
        <w:tabs>
          <w:tab w:val="left" w:pos="674"/>
        </w:tabs>
        <w:spacing w:before="224" w:after="120" w:line="209" w:lineRule="auto"/>
        <w:ind w:left="675" w:right="839"/>
        <w:contextualSpacing w:val="0"/>
      </w:pPr>
      <w:r>
        <w:rPr>
          <w:color w:val="231F20"/>
        </w:rPr>
        <w:t>Pour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questions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informations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relatives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scolarité,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responsables légaux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s’adressent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à l’école ou au collège/lycée ;</w:t>
      </w:r>
    </w:p>
    <w:p w:rsidR="00187EC7" w:rsidRDefault="00187EC7" w:rsidP="00187EC7">
      <w:pPr>
        <w:pStyle w:val="Paragraphedeliste"/>
        <w:numPr>
          <w:ilvl w:val="0"/>
          <w:numId w:val="3"/>
        </w:numPr>
        <w:tabs>
          <w:tab w:val="left" w:pos="673"/>
        </w:tabs>
        <w:spacing w:after="120" w:line="209" w:lineRule="auto"/>
        <w:ind w:left="335" w:firstLine="0"/>
        <w:contextualSpacing w:val="0"/>
      </w:pPr>
      <w:r>
        <w:rPr>
          <w:color w:val="231F20"/>
        </w:rPr>
        <w:t>Pour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services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sportifs,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familles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s’adressent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structure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d’entraînement.</w:t>
      </w:r>
    </w:p>
    <w:p w:rsidR="00187EC7" w:rsidRDefault="00187EC7" w:rsidP="00187EC7">
      <w:pPr>
        <w:pStyle w:val="Corpsdetexte"/>
        <w:spacing w:before="1" w:line="208" w:lineRule="auto"/>
        <w:ind w:left="333"/>
      </w:pPr>
      <w:r>
        <w:rPr>
          <w:color w:val="231F20"/>
        </w:rPr>
        <w:t>Afin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faciliter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circulation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l’information,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structure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sollicitée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(école,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collège,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lycée, structure d’entraînement) informe les autres partenaires, si elle le juge utile et en conformité avec les règles de confidentialité qui s’imposent à elle.</w:t>
      </w:r>
    </w:p>
    <w:p w:rsidR="00187EC7" w:rsidRDefault="00187EC7" w:rsidP="00187EC7">
      <w:pPr>
        <w:pStyle w:val="Corpsdetexte"/>
        <w:spacing w:before="120" w:after="120"/>
        <w:ind w:left="284"/>
        <w:rPr>
          <w:rFonts w:ascii="Marianne Medium"/>
        </w:rPr>
      </w:pPr>
      <w:r>
        <w:rPr>
          <w:rFonts w:ascii="Marianne Medium"/>
          <w:color w:val="231F20"/>
        </w:rPr>
        <w:t>Article 7 : Rupture de la</w:t>
      </w:r>
      <w:r>
        <w:rPr>
          <w:rFonts w:ascii="Marianne Medium"/>
          <w:color w:val="231F20"/>
          <w:spacing w:val="1"/>
        </w:rPr>
        <w:t xml:space="preserve"> </w:t>
      </w:r>
      <w:r>
        <w:rPr>
          <w:rFonts w:ascii="Marianne Medium"/>
          <w:color w:val="231F20"/>
          <w:spacing w:val="-2"/>
        </w:rPr>
        <w:t>convention</w:t>
      </w:r>
    </w:p>
    <w:p w:rsidR="00187EC7" w:rsidRDefault="00187EC7" w:rsidP="00187EC7">
      <w:pPr>
        <w:pStyle w:val="Corpsdetexte"/>
        <w:spacing w:after="120" w:line="209" w:lineRule="auto"/>
        <w:ind w:left="335"/>
        <w:rPr>
          <w:rFonts w:ascii="Marianne Medium"/>
        </w:rPr>
      </w:pPr>
      <w:r>
        <w:rPr>
          <w:color w:val="231F20"/>
        </w:rPr>
        <w:t>En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cas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difficultés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scolaires,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sportives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comportementales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significatives,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peut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être mis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convention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manière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anticipée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(avec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préavis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d’un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mois)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proposée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 façon unilatérale par une des parties.</w:t>
      </w:r>
    </w:p>
    <w:p w:rsidR="00187EC7" w:rsidRDefault="00187EC7" w:rsidP="00187EC7">
      <w:pPr>
        <w:pStyle w:val="Corpsdetexte"/>
        <w:spacing w:after="120" w:line="209" w:lineRule="auto"/>
        <w:ind w:left="335"/>
      </w:pPr>
      <w:r>
        <w:rPr>
          <w:color w:val="231F20"/>
        </w:rPr>
        <w:t>Si cette rupture se fait à l’initiative de la structure sportive, elle entraîne un arrêt immédiat des aménagements et allègements scolaires liés à la convention. En accord avec les représentants légaux et sous réserve de l’avis du DASEN, cette rupture pourra se concrétiser par un changement éventuel d’affectation.</w:t>
      </w:r>
    </w:p>
    <w:p w:rsidR="00187EC7" w:rsidRDefault="00187EC7" w:rsidP="00187EC7">
      <w:pPr>
        <w:pStyle w:val="Corpsdetexte"/>
        <w:spacing w:after="120" w:line="209" w:lineRule="auto"/>
        <w:ind w:left="335"/>
        <w:rPr>
          <w:color w:val="231F20"/>
        </w:rPr>
      </w:pPr>
      <w:r>
        <w:rPr>
          <w:color w:val="231F20"/>
        </w:rPr>
        <w:t>Si cette rupture se fait à l’initiative de l’établissement scolaire par manquement au règlement intérieur de l’établissement</w:t>
      </w:r>
      <w:r>
        <w:t xml:space="preserve">, un conseil de discipline ou a minima une commission pédagogique doit être réuni, </w:t>
      </w:r>
    </w:p>
    <w:p w:rsidR="00187EC7" w:rsidRDefault="00187EC7" w:rsidP="00187EC7">
      <w:pPr>
        <w:pStyle w:val="Corpsdetexte"/>
        <w:spacing w:line="208" w:lineRule="auto"/>
        <w:ind w:left="284" w:right="40"/>
        <w:rPr>
          <w:color w:val="231F20"/>
        </w:rPr>
      </w:pPr>
      <w:r>
        <w:rPr>
          <w:color w:val="231F20"/>
        </w:rPr>
        <w:t>La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rupture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anticipée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cette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convention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devra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faire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l’objet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d’une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réunion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présentiel</w:t>
      </w:r>
      <w:r>
        <w:rPr>
          <w:color w:val="231F20"/>
          <w:spacing w:val="-9"/>
        </w:rPr>
        <w:t xml:space="preserve"> dans la mesure du possible </w:t>
      </w:r>
      <w:r>
        <w:rPr>
          <w:color w:val="231F20"/>
        </w:rPr>
        <w:t>de l’ensemble des parties pour en exposer les motifs.</w:t>
      </w:r>
    </w:p>
    <w:p w:rsidR="00187EC7" w:rsidRDefault="00187EC7">
      <w:pPr>
        <w:widowControl/>
        <w:autoSpaceDE/>
        <w:autoSpaceDN/>
        <w:spacing w:after="160" w:line="259" w:lineRule="auto"/>
        <w:rPr>
          <w:rFonts w:ascii="Marianne Medium" w:hAnsi="Marianne Medium"/>
          <w:color w:val="231F20"/>
        </w:rPr>
      </w:pPr>
      <w:r>
        <w:rPr>
          <w:rFonts w:ascii="Marianne Medium" w:hAnsi="Marianne Medium"/>
          <w:color w:val="231F20"/>
        </w:rPr>
        <w:br w:type="page"/>
      </w:r>
    </w:p>
    <w:p w:rsidR="00187EC7" w:rsidRDefault="00187EC7" w:rsidP="00187EC7">
      <w:pPr>
        <w:pStyle w:val="Corpsdetexte"/>
        <w:spacing w:before="120" w:after="120"/>
        <w:ind w:left="284"/>
        <w:rPr>
          <w:rFonts w:ascii="Marianne Medium" w:hAnsi="Marianne Medium"/>
        </w:rPr>
      </w:pPr>
      <w:bookmarkStart w:id="0" w:name="_GoBack"/>
      <w:bookmarkEnd w:id="0"/>
      <w:r>
        <w:rPr>
          <w:rFonts w:ascii="Marianne Medium" w:hAnsi="Marianne Medium"/>
          <w:color w:val="231F20"/>
        </w:rPr>
        <w:t>Article</w:t>
      </w:r>
      <w:r>
        <w:rPr>
          <w:rFonts w:ascii="Marianne Medium" w:hAnsi="Marianne Medium"/>
          <w:color w:val="231F20"/>
          <w:spacing w:val="-2"/>
        </w:rPr>
        <w:t xml:space="preserve"> </w:t>
      </w:r>
      <w:r>
        <w:rPr>
          <w:rFonts w:ascii="Marianne Medium" w:hAnsi="Marianne Medium"/>
          <w:color w:val="231F20"/>
        </w:rPr>
        <w:t>8 :</w:t>
      </w:r>
      <w:r>
        <w:rPr>
          <w:rFonts w:ascii="Marianne Medium" w:hAnsi="Marianne Medium"/>
          <w:color w:val="231F20"/>
          <w:spacing w:val="1"/>
        </w:rPr>
        <w:t xml:space="preserve"> </w:t>
      </w:r>
      <w:r>
        <w:rPr>
          <w:rFonts w:ascii="Marianne Medium" w:hAnsi="Marianne Medium"/>
          <w:color w:val="231F20"/>
        </w:rPr>
        <w:t>Durée de la</w:t>
      </w:r>
      <w:r>
        <w:rPr>
          <w:rFonts w:ascii="Marianne Medium" w:hAnsi="Marianne Medium"/>
          <w:color w:val="231F20"/>
          <w:spacing w:val="1"/>
        </w:rPr>
        <w:t xml:space="preserve"> </w:t>
      </w:r>
      <w:r>
        <w:rPr>
          <w:rFonts w:ascii="Marianne Medium" w:hAnsi="Marianne Medium"/>
          <w:color w:val="231F20"/>
          <w:spacing w:val="-2"/>
        </w:rPr>
        <w:t>convention</w:t>
      </w:r>
    </w:p>
    <w:p w:rsidR="00187EC7" w:rsidRDefault="00187EC7" w:rsidP="00187EC7">
      <w:pPr>
        <w:pStyle w:val="Corpsdetexte"/>
        <w:spacing w:before="299"/>
        <w:ind w:left="333"/>
      </w:pPr>
      <w:r>
        <w:rPr>
          <w:color w:val="231F20"/>
        </w:rPr>
        <w:t>Cette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convention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est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valable pour l’année scolaire </w:t>
      </w:r>
      <w:r>
        <w:rPr>
          <w:color w:val="231F20"/>
        </w:rPr>
        <w:tab/>
      </w:r>
      <w:r>
        <w:rPr>
          <w:color w:val="231F20"/>
        </w:rPr>
        <w:tab/>
        <w:t>bénéficie à :</w:t>
      </w:r>
    </w:p>
    <w:p w:rsidR="00187EC7" w:rsidRDefault="00187EC7" w:rsidP="00187EC7">
      <w:pPr>
        <w:pStyle w:val="Corpsdetexte"/>
        <w:tabs>
          <w:tab w:val="left" w:pos="5373"/>
        </w:tabs>
        <w:spacing w:before="299"/>
        <w:ind w:left="333"/>
      </w:pPr>
      <w:r>
        <w:rPr>
          <w:color w:val="231F20"/>
          <w:spacing w:val="-2"/>
        </w:rPr>
        <w:t>Le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directeur/Le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Principal/Proviseur </w:t>
      </w:r>
    </w:p>
    <w:p w:rsidR="00187EC7" w:rsidRDefault="00187EC7" w:rsidP="00187EC7">
      <w:pPr>
        <w:pStyle w:val="Corpsdetexte"/>
      </w:pPr>
    </w:p>
    <w:p w:rsidR="00187EC7" w:rsidRDefault="00187EC7" w:rsidP="00187EC7">
      <w:pPr>
        <w:pStyle w:val="Corpsdetexte"/>
      </w:pPr>
    </w:p>
    <w:p w:rsidR="00187EC7" w:rsidRDefault="00187EC7" w:rsidP="00187EC7">
      <w:pPr>
        <w:pStyle w:val="Corpsdetexte"/>
        <w:spacing w:before="290"/>
      </w:pPr>
    </w:p>
    <w:p w:rsidR="00187EC7" w:rsidRDefault="00187EC7" w:rsidP="00187EC7">
      <w:pPr>
        <w:pStyle w:val="Corpsdetexte"/>
        <w:ind w:left="333"/>
      </w:pPr>
      <w:r>
        <w:rPr>
          <w:color w:val="231F20"/>
        </w:rPr>
        <w:t xml:space="preserve">Le responsable de la structure sportive </w:t>
      </w:r>
    </w:p>
    <w:p w:rsidR="00187EC7" w:rsidRDefault="00187EC7" w:rsidP="00187EC7">
      <w:pPr>
        <w:pStyle w:val="Corpsdetexte"/>
      </w:pPr>
    </w:p>
    <w:p w:rsidR="00187EC7" w:rsidRDefault="00187EC7" w:rsidP="00187EC7">
      <w:pPr>
        <w:pStyle w:val="Corpsdetexte"/>
        <w:spacing w:before="290"/>
      </w:pPr>
    </w:p>
    <w:p w:rsidR="00187EC7" w:rsidRDefault="00187EC7" w:rsidP="00187EC7">
      <w:pPr>
        <w:pStyle w:val="Corpsdetexte"/>
        <w:spacing w:before="290"/>
        <w:ind w:left="333"/>
      </w:pPr>
      <w:r>
        <w:t xml:space="preserve">Pour le CREPS : </w:t>
      </w:r>
    </w:p>
    <w:p w:rsidR="00187EC7" w:rsidRDefault="00187EC7" w:rsidP="00187EC7">
      <w:pPr>
        <w:pStyle w:val="Corpsdetexte"/>
        <w:spacing w:line="340" w:lineRule="auto"/>
        <w:ind w:left="333" w:right="4806"/>
        <w:rPr>
          <w:color w:val="231F20"/>
        </w:rPr>
      </w:pPr>
    </w:p>
    <w:p w:rsidR="006F0D2E" w:rsidRDefault="006F0D2E"/>
    <w:sectPr w:rsidR="006F0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8C0BD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BB5F8B"/>
    <w:multiLevelType w:val="hybridMultilevel"/>
    <w:tmpl w:val="51E64CF8"/>
    <w:lvl w:ilvl="0" w:tplc="2F8A0E18">
      <w:numFmt w:val="bullet"/>
      <w:lvlText w:val="●"/>
      <w:lvlJc w:val="left"/>
      <w:pPr>
        <w:ind w:left="674" w:hanging="227"/>
      </w:pPr>
      <w:rPr>
        <w:rFonts w:ascii="Arial" w:eastAsia="Arial" w:hAnsi="Arial" w:cs="Arial" w:hint="default"/>
        <w:b w:val="0"/>
        <w:bCs w:val="0"/>
        <w:i w:val="0"/>
        <w:iCs w:val="0"/>
        <w:color w:val="E0000F"/>
        <w:spacing w:val="0"/>
        <w:w w:val="100"/>
        <w:position w:val="2"/>
        <w:sz w:val="18"/>
        <w:szCs w:val="18"/>
        <w:lang w:val="fr-FR" w:eastAsia="en-US" w:bidi="ar-SA"/>
      </w:rPr>
    </w:lvl>
    <w:lvl w:ilvl="1" w:tplc="1D001278">
      <w:numFmt w:val="bullet"/>
      <w:lvlText w:val="•"/>
      <w:lvlJc w:val="left"/>
      <w:pPr>
        <w:ind w:left="1620" w:hanging="227"/>
      </w:pPr>
      <w:rPr>
        <w:rFonts w:hint="default"/>
        <w:lang w:val="fr-FR" w:eastAsia="en-US" w:bidi="ar-SA"/>
      </w:rPr>
    </w:lvl>
    <w:lvl w:ilvl="2" w:tplc="F3B4C3BA">
      <w:numFmt w:val="bullet"/>
      <w:lvlText w:val="•"/>
      <w:lvlJc w:val="left"/>
      <w:pPr>
        <w:ind w:left="2561" w:hanging="227"/>
      </w:pPr>
      <w:rPr>
        <w:rFonts w:hint="default"/>
        <w:lang w:val="fr-FR" w:eastAsia="en-US" w:bidi="ar-SA"/>
      </w:rPr>
    </w:lvl>
    <w:lvl w:ilvl="3" w:tplc="66A4322E">
      <w:numFmt w:val="bullet"/>
      <w:lvlText w:val="•"/>
      <w:lvlJc w:val="left"/>
      <w:pPr>
        <w:ind w:left="3501" w:hanging="227"/>
      </w:pPr>
      <w:rPr>
        <w:rFonts w:hint="default"/>
        <w:lang w:val="fr-FR" w:eastAsia="en-US" w:bidi="ar-SA"/>
      </w:rPr>
    </w:lvl>
    <w:lvl w:ilvl="4" w:tplc="5EC05970">
      <w:numFmt w:val="bullet"/>
      <w:lvlText w:val="•"/>
      <w:lvlJc w:val="left"/>
      <w:pPr>
        <w:ind w:left="4442" w:hanging="227"/>
      </w:pPr>
      <w:rPr>
        <w:rFonts w:hint="default"/>
        <w:lang w:val="fr-FR" w:eastAsia="en-US" w:bidi="ar-SA"/>
      </w:rPr>
    </w:lvl>
    <w:lvl w:ilvl="5" w:tplc="91C49986">
      <w:numFmt w:val="bullet"/>
      <w:lvlText w:val="•"/>
      <w:lvlJc w:val="left"/>
      <w:pPr>
        <w:ind w:left="5382" w:hanging="227"/>
      </w:pPr>
      <w:rPr>
        <w:rFonts w:hint="default"/>
        <w:lang w:val="fr-FR" w:eastAsia="en-US" w:bidi="ar-SA"/>
      </w:rPr>
    </w:lvl>
    <w:lvl w:ilvl="6" w:tplc="1F74F1C6">
      <w:numFmt w:val="bullet"/>
      <w:lvlText w:val="•"/>
      <w:lvlJc w:val="left"/>
      <w:pPr>
        <w:ind w:left="6323" w:hanging="227"/>
      </w:pPr>
      <w:rPr>
        <w:rFonts w:hint="default"/>
        <w:lang w:val="fr-FR" w:eastAsia="en-US" w:bidi="ar-SA"/>
      </w:rPr>
    </w:lvl>
    <w:lvl w:ilvl="7" w:tplc="E1A62AC8">
      <w:numFmt w:val="bullet"/>
      <w:lvlText w:val="•"/>
      <w:lvlJc w:val="left"/>
      <w:pPr>
        <w:ind w:left="7263" w:hanging="227"/>
      </w:pPr>
      <w:rPr>
        <w:rFonts w:hint="default"/>
        <w:lang w:val="fr-FR" w:eastAsia="en-US" w:bidi="ar-SA"/>
      </w:rPr>
    </w:lvl>
    <w:lvl w:ilvl="8" w:tplc="9C808B26">
      <w:numFmt w:val="bullet"/>
      <w:lvlText w:val="•"/>
      <w:lvlJc w:val="left"/>
      <w:pPr>
        <w:ind w:left="8204" w:hanging="227"/>
      </w:pPr>
      <w:rPr>
        <w:rFonts w:hint="default"/>
        <w:lang w:val="fr-FR" w:eastAsia="en-US" w:bidi="ar-SA"/>
      </w:rPr>
    </w:lvl>
  </w:abstractNum>
  <w:abstractNum w:abstractNumId="2" w15:restartNumberingAfterBreak="0">
    <w:nsid w:val="54B4337A"/>
    <w:multiLevelType w:val="hybridMultilevel"/>
    <w:tmpl w:val="72DCE7F6"/>
    <w:lvl w:ilvl="0" w:tplc="466AB56C">
      <w:start w:val="1"/>
      <w:numFmt w:val="bullet"/>
      <w:pStyle w:val="Listepuces"/>
      <w:lvlText w:val=""/>
      <w:lvlJc w:val="left"/>
      <w:pPr>
        <w:ind w:left="1080" w:hanging="360"/>
      </w:pPr>
      <w:rPr>
        <w:rFonts w:ascii="Symbol" w:hAnsi="Symbol" w:hint="default"/>
        <w:color w:val="465F9D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EC7"/>
    <w:rsid w:val="00187EC7"/>
    <w:rsid w:val="006F0D2E"/>
    <w:rsid w:val="00AD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D70032-3AEE-477C-A9DB-9C1DBE7EF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7EC7"/>
    <w:pPr>
      <w:widowControl w:val="0"/>
      <w:autoSpaceDE w:val="0"/>
      <w:autoSpaceDN w:val="0"/>
      <w:spacing w:after="0" w:line="240" w:lineRule="auto"/>
    </w:pPr>
    <w:rPr>
      <w:rFonts w:ascii="Marianne Light" w:eastAsia="Marianne Light" w:hAnsi="Marianne Light" w:cs="Marianne Light"/>
    </w:rPr>
  </w:style>
  <w:style w:type="paragraph" w:styleId="Titre2">
    <w:name w:val="heading 2"/>
    <w:basedOn w:val="Normal"/>
    <w:link w:val="Titre2Car"/>
    <w:uiPriority w:val="9"/>
    <w:unhideWhenUsed/>
    <w:qFormat/>
    <w:rsid w:val="00187EC7"/>
    <w:pPr>
      <w:spacing w:before="182"/>
      <w:ind w:left="1184"/>
      <w:outlineLvl w:val="1"/>
    </w:pPr>
    <w:rPr>
      <w:rFonts w:ascii="Marianne Medium" w:eastAsia="Marianne Medium" w:hAnsi="Marianne Medium" w:cs="Marianne Medium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Paragraphedeliste"/>
    <w:uiPriority w:val="99"/>
    <w:unhideWhenUsed/>
    <w:rsid w:val="00AD0C5C"/>
    <w:pPr>
      <w:numPr>
        <w:numId w:val="2"/>
      </w:numPr>
      <w:spacing w:after="120"/>
      <w:contextualSpacing w:val="0"/>
      <w:jc w:val="both"/>
    </w:pPr>
    <w:rPr>
      <w:rFonts w:eastAsia="Times New Roman" w:cs="Arial"/>
      <w:iCs/>
      <w:lang w:eastAsia="fr-FR"/>
    </w:rPr>
  </w:style>
  <w:style w:type="paragraph" w:styleId="Paragraphedeliste">
    <w:name w:val="List Paragraph"/>
    <w:basedOn w:val="Normal"/>
    <w:uiPriority w:val="34"/>
    <w:qFormat/>
    <w:rsid w:val="00AD0C5C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187EC7"/>
    <w:rPr>
      <w:rFonts w:ascii="Marianne Medium" w:eastAsia="Marianne Medium" w:hAnsi="Marianne Medium" w:cs="Marianne Medium"/>
      <w:sz w:val="26"/>
      <w:szCs w:val="26"/>
    </w:rPr>
  </w:style>
  <w:style w:type="paragraph" w:styleId="Corpsdetexte">
    <w:name w:val="Body Text"/>
    <w:basedOn w:val="Normal"/>
    <w:link w:val="CorpsdetexteCar"/>
    <w:uiPriority w:val="1"/>
    <w:qFormat/>
    <w:rsid w:val="00187EC7"/>
  </w:style>
  <w:style w:type="character" w:customStyle="1" w:styleId="CorpsdetexteCar">
    <w:name w:val="Corps de texte Car"/>
    <w:basedOn w:val="Policepardfaut"/>
    <w:link w:val="Corpsdetexte"/>
    <w:uiPriority w:val="1"/>
    <w:rsid w:val="00187EC7"/>
    <w:rPr>
      <w:rFonts w:ascii="Marianne Light" w:eastAsia="Marianne Light" w:hAnsi="Marianne Light" w:cs="Marianne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788</Words>
  <Characters>4335</Characters>
  <Application>Microsoft Office Word</Application>
  <DocSecurity>0</DocSecurity>
  <Lines>36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/>
      <vt:lpstr>    Annexe 2 - Exemple de convention entre l’établissement scolaire, la structure sp</vt:lpstr>
    </vt:vector>
  </TitlesOfParts>
  <Company>Ministere de l'Education Nationale</Company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VERONIQUE FOUQUAT</dc:creator>
  <cp:keywords/>
  <dc:description/>
  <cp:lastModifiedBy>VERONIQUE FOUQUAT</cp:lastModifiedBy>
  <cp:revision>1</cp:revision>
  <dcterms:created xsi:type="dcterms:W3CDTF">2025-05-07T08:01:00Z</dcterms:created>
  <dcterms:modified xsi:type="dcterms:W3CDTF">2025-05-07T08:07:00Z</dcterms:modified>
</cp:coreProperties>
</file>