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876CAEE" w14:textId="77777777" w:rsidR="00AC4052" w:rsidRPr="00C03961" w:rsidRDefault="00AC4052" w:rsidP="00AC4052">
      <w:pPr>
        <w:suppressLineNumbers/>
        <w:spacing w:after="80" w:line="240" w:lineRule="auto"/>
        <w:jc w:val="center"/>
        <w:rPr>
          <w:rFonts w:ascii="Arial" w:eastAsia="Times New Roman" w:hAnsi="Arial" w:cs="Arial"/>
          <w:sz w:val="40"/>
          <w:szCs w:val="40"/>
        </w:rPr>
      </w:pPr>
      <w:bookmarkStart w:id="0" w:name="_GoBack"/>
      <w:bookmarkEnd w:id="0"/>
      <w:r w:rsidRPr="00C03961">
        <w:rPr>
          <w:rFonts w:ascii="Arial" w:eastAsia="Times New Roman" w:hAnsi="Arial" w:cs="Arial"/>
          <w:sz w:val="40"/>
          <w:szCs w:val="40"/>
        </w:rPr>
        <w:t>BACCALAURÉAT GÉNÉRAL</w:t>
      </w:r>
    </w:p>
    <w:p w14:paraId="00540061" w14:textId="77777777" w:rsidR="00AC4052" w:rsidRPr="00C03961" w:rsidRDefault="00AC4052" w:rsidP="00AC4052">
      <w:pPr>
        <w:suppressLineNumbers/>
        <w:spacing w:after="80" w:line="240" w:lineRule="auto"/>
        <w:jc w:val="center"/>
        <w:rPr>
          <w:rFonts w:ascii="Arial" w:eastAsia="Times New Roman" w:hAnsi="Arial" w:cs="Arial"/>
        </w:rPr>
      </w:pPr>
    </w:p>
    <w:p w14:paraId="319F3CB7" w14:textId="77777777" w:rsidR="00AC4052" w:rsidRPr="00C03961" w:rsidRDefault="00AC4052" w:rsidP="00AC4052">
      <w:pPr>
        <w:suppressLineNumbers/>
        <w:spacing w:after="80" w:line="240" w:lineRule="auto"/>
        <w:jc w:val="center"/>
        <w:rPr>
          <w:rFonts w:ascii="Arial" w:eastAsia="Times New Roman" w:hAnsi="Arial" w:cs="Arial"/>
        </w:rPr>
      </w:pPr>
      <w:r w:rsidRPr="00C03961">
        <w:rPr>
          <w:rFonts w:ascii="Arial" w:eastAsia="Times New Roman" w:hAnsi="Arial" w:cs="Arial"/>
        </w:rPr>
        <w:t>ÉPREUVE D’ENSEIGNEMENT DE SPÉCIALITÉ</w:t>
      </w:r>
    </w:p>
    <w:p w14:paraId="44E90A27" w14:textId="77777777" w:rsidR="00AC4052" w:rsidRPr="00C03961" w:rsidRDefault="00AC4052" w:rsidP="00AC4052">
      <w:pPr>
        <w:suppressLineNumbers/>
        <w:spacing w:after="80" w:line="240" w:lineRule="auto"/>
        <w:jc w:val="center"/>
        <w:rPr>
          <w:rFonts w:ascii="Arial" w:eastAsia="Times New Roman" w:hAnsi="Arial" w:cs="Arial"/>
        </w:rPr>
      </w:pPr>
    </w:p>
    <w:p w14:paraId="3B3761F2" w14:textId="77777777" w:rsidR="00AC4052" w:rsidRPr="00C03961" w:rsidRDefault="00AC4052" w:rsidP="00AC4052">
      <w:pPr>
        <w:suppressLineNumbers/>
        <w:spacing w:after="80" w:line="240" w:lineRule="auto"/>
        <w:jc w:val="center"/>
        <w:rPr>
          <w:rFonts w:ascii="Arial" w:eastAsia="Times New Roman" w:hAnsi="Arial" w:cs="Arial"/>
          <w:b/>
          <w:bCs/>
          <w:sz w:val="28"/>
          <w:szCs w:val="28"/>
        </w:rPr>
      </w:pPr>
      <w:r>
        <w:rPr>
          <w:rFonts w:ascii="Arial" w:eastAsia="Times New Roman" w:hAnsi="Arial" w:cs="Arial"/>
          <w:b/>
          <w:bCs/>
          <w:sz w:val="28"/>
          <w:szCs w:val="28"/>
        </w:rPr>
        <w:t>SESSION 2023</w:t>
      </w:r>
    </w:p>
    <w:p w14:paraId="56B54A58" w14:textId="77777777" w:rsidR="00AC4052" w:rsidRPr="00C03961" w:rsidRDefault="00AC4052" w:rsidP="00AC4052">
      <w:pPr>
        <w:suppressLineNumbers/>
        <w:spacing w:after="80" w:line="240" w:lineRule="auto"/>
        <w:jc w:val="center"/>
        <w:rPr>
          <w:rFonts w:ascii="Arial" w:eastAsia="Times New Roman" w:hAnsi="Arial" w:cs="Arial"/>
        </w:rPr>
      </w:pPr>
    </w:p>
    <w:p w14:paraId="03F1EC1D" w14:textId="77777777" w:rsidR="00AC4052" w:rsidRPr="00C03961" w:rsidRDefault="00AC4052" w:rsidP="00AC4052">
      <w:pPr>
        <w:suppressLineNumbers/>
        <w:spacing w:after="80" w:line="240" w:lineRule="auto"/>
        <w:jc w:val="center"/>
        <w:rPr>
          <w:rFonts w:ascii="Arial" w:eastAsia="Times New Roman" w:hAnsi="Arial" w:cs="Arial"/>
          <w:b/>
          <w:bCs/>
          <w:sz w:val="40"/>
          <w:szCs w:val="40"/>
        </w:rPr>
      </w:pPr>
      <w:r w:rsidRPr="00C03961">
        <w:rPr>
          <w:rFonts w:ascii="Arial" w:eastAsia="Times New Roman" w:hAnsi="Arial" w:cs="Arial"/>
          <w:b/>
          <w:bCs/>
          <w:sz w:val="40"/>
          <w:szCs w:val="40"/>
        </w:rPr>
        <w:t xml:space="preserve">LANGUES, LITTÉRATURES </w:t>
      </w:r>
    </w:p>
    <w:p w14:paraId="72FBB55A" w14:textId="77777777" w:rsidR="00AC4052" w:rsidRPr="00C03961" w:rsidRDefault="00AC4052" w:rsidP="00AC4052">
      <w:pPr>
        <w:suppressLineNumbers/>
        <w:spacing w:after="80" w:line="240" w:lineRule="auto"/>
        <w:jc w:val="center"/>
        <w:rPr>
          <w:rFonts w:ascii="Arial" w:eastAsia="Times New Roman" w:hAnsi="Arial" w:cs="Arial"/>
          <w:b/>
          <w:bCs/>
          <w:sz w:val="40"/>
          <w:szCs w:val="40"/>
        </w:rPr>
      </w:pPr>
      <w:r w:rsidRPr="00C03961">
        <w:rPr>
          <w:rFonts w:ascii="Arial" w:eastAsia="Times New Roman" w:hAnsi="Arial" w:cs="Arial"/>
          <w:b/>
          <w:bCs/>
          <w:sz w:val="40"/>
          <w:szCs w:val="40"/>
        </w:rPr>
        <w:t>ET</w:t>
      </w:r>
    </w:p>
    <w:p w14:paraId="3D692CF7" w14:textId="77777777" w:rsidR="00AC4052" w:rsidRPr="00C03961" w:rsidRDefault="00AC4052" w:rsidP="00AC4052">
      <w:pPr>
        <w:suppressLineNumbers/>
        <w:spacing w:after="80" w:line="240" w:lineRule="auto"/>
        <w:jc w:val="center"/>
        <w:rPr>
          <w:rFonts w:ascii="Arial" w:eastAsia="Times New Roman" w:hAnsi="Arial" w:cs="Arial"/>
          <w:b/>
          <w:sz w:val="32"/>
          <w:szCs w:val="32"/>
        </w:rPr>
      </w:pPr>
      <w:r w:rsidRPr="00C03961">
        <w:rPr>
          <w:rFonts w:ascii="Arial" w:eastAsia="Times New Roman" w:hAnsi="Arial" w:cs="Arial"/>
          <w:b/>
          <w:bCs/>
          <w:sz w:val="40"/>
          <w:szCs w:val="40"/>
        </w:rPr>
        <w:t xml:space="preserve">CULTURES ÉTRANGÈRES ET RÉGIONALES </w:t>
      </w:r>
    </w:p>
    <w:p w14:paraId="06EECF88" w14:textId="77777777" w:rsidR="00AC4052" w:rsidRPr="00C03961" w:rsidRDefault="00AC4052" w:rsidP="00AC4052">
      <w:pPr>
        <w:suppressLineNumbers/>
        <w:spacing w:after="80" w:line="240" w:lineRule="auto"/>
        <w:jc w:val="center"/>
        <w:rPr>
          <w:rFonts w:ascii="Arial" w:eastAsia="Times New Roman" w:hAnsi="Arial" w:cs="Arial"/>
          <w:b/>
          <w:sz w:val="30"/>
          <w:szCs w:val="30"/>
        </w:rPr>
      </w:pPr>
    </w:p>
    <w:p w14:paraId="129C590B" w14:textId="77777777" w:rsidR="00AC4052" w:rsidRPr="00C03961" w:rsidRDefault="00AC4052" w:rsidP="00AC4052">
      <w:pPr>
        <w:suppressLineNumbers/>
        <w:spacing w:before="480" w:after="80" w:line="240" w:lineRule="auto"/>
        <w:jc w:val="center"/>
        <w:rPr>
          <w:rFonts w:ascii="Arial" w:eastAsia="Times New Roman" w:hAnsi="Arial" w:cs="Arial"/>
          <w:b/>
          <w:sz w:val="40"/>
          <w:szCs w:val="40"/>
          <w:lang w:val="de-DE"/>
        </w:rPr>
      </w:pPr>
      <w:r w:rsidRPr="00C03961">
        <w:rPr>
          <w:rFonts w:ascii="Arial" w:eastAsia="Times New Roman" w:hAnsi="Arial" w:cs="Arial"/>
          <w:b/>
          <w:sz w:val="40"/>
          <w:szCs w:val="40"/>
          <w:lang w:val="de-DE"/>
        </w:rPr>
        <w:t>ESPAGNOL</w:t>
      </w:r>
    </w:p>
    <w:p w14:paraId="04359049" w14:textId="78FF7CC5" w:rsidR="00AC4052" w:rsidRDefault="00AC4052" w:rsidP="00AC4052">
      <w:pPr>
        <w:suppressLineNumbers/>
        <w:spacing w:after="80" w:line="240" w:lineRule="auto"/>
        <w:jc w:val="center"/>
        <w:rPr>
          <w:rFonts w:ascii="Arial" w:eastAsia="Times New Roman" w:hAnsi="Arial" w:cs="Arial"/>
          <w:b/>
          <w:bCs/>
          <w:sz w:val="30"/>
          <w:szCs w:val="30"/>
        </w:rPr>
      </w:pPr>
    </w:p>
    <w:p w14:paraId="7C628028" w14:textId="77777777" w:rsidR="0040491C" w:rsidRPr="00C03961" w:rsidRDefault="0040491C" w:rsidP="00AC4052">
      <w:pPr>
        <w:suppressLineNumbers/>
        <w:spacing w:after="80" w:line="240" w:lineRule="auto"/>
        <w:jc w:val="center"/>
        <w:rPr>
          <w:rFonts w:ascii="Arial" w:eastAsia="Times New Roman" w:hAnsi="Arial" w:cs="Arial"/>
        </w:rPr>
      </w:pPr>
    </w:p>
    <w:p w14:paraId="15ECF173" w14:textId="77777777" w:rsidR="00AC4052" w:rsidRPr="00C03961" w:rsidRDefault="00AC4052" w:rsidP="00AC4052">
      <w:pPr>
        <w:suppressLineNumbers/>
        <w:spacing w:after="80" w:line="240" w:lineRule="auto"/>
        <w:jc w:val="center"/>
        <w:rPr>
          <w:rFonts w:ascii="Arial" w:eastAsia="Times New Roman" w:hAnsi="Arial" w:cs="Arial"/>
        </w:rPr>
      </w:pPr>
      <w:r w:rsidRPr="00C03961">
        <w:rPr>
          <w:rFonts w:ascii="Arial" w:eastAsia="Times New Roman" w:hAnsi="Arial" w:cs="Arial"/>
        </w:rPr>
        <w:t xml:space="preserve">Durée de l’épreuve : </w:t>
      </w:r>
      <w:r w:rsidRPr="00C03961">
        <w:rPr>
          <w:rFonts w:ascii="Arial" w:eastAsia="Times New Roman" w:hAnsi="Arial" w:cs="Arial"/>
          <w:b/>
        </w:rPr>
        <w:t>3</w:t>
      </w:r>
      <w:r w:rsidRPr="00C03961">
        <w:rPr>
          <w:rFonts w:ascii="Arial" w:eastAsia="Times New Roman" w:hAnsi="Arial" w:cs="Arial"/>
          <w:b/>
          <w:bCs/>
        </w:rPr>
        <w:t xml:space="preserve"> heures 30</w:t>
      </w:r>
    </w:p>
    <w:p w14:paraId="3DF793B5" w14:textId="77777777" w:rsidR="00AC4052" w:rsidRPr="00C03961" w:rsidRDefault="00AC4052" w:rsidP="00AC4052">
      <w:pPr>
        <w:suppressLineNumbers/>
        <w:spacing w:after="80" w:line="240" w:lineRule="auto"/>
        <w:jc w:val="center"/>
        <w:rPr>
          <w:rFonts w:ascii="Arial" w:eastAsia="Times New Roman" w:hAnsi="Arial" w:cs="Arial"/>
          <w:sz w:val="20"/>
          <w:szCs w:val="20"/>
        </w:rPr>
      </w:pPr>
    </w:p>
    <w:p w14:paraId="5DEA52CE" w14:textId="77777777" w:rsidR="00AC4052" w:rsidRPr="00C03961" w:rsidRDefault="00AC4052" w:rsidP="00AC4052">
      <w:pPr>
        <w:suppressLineNumbers/>
        <w:spacing w:after="80" w:line="240" w:lineRule="auto"/>
        <w:jc w:val="center"/>
        <w:rPr>
          <w:rFonts w:ascii="Arial" w:eastAsia="Times New Roman" w:hAnsi="Arial" w:cs="Arial"/>
          <w:b/>
          <w:sz w:val="20"/>
          <w:szCs w:val="20"/>
        </w:rPr>
      </w:pPr>
    </w:p>
    <w:p w14:paraId="017790B1" w14:textId="77777777" w:rsidR="00AC4052" w:rsidRPr="00C03961" w:rsidRDefault="00AC4052" w:rsidP="00AC4052">
      <w:pPr>
        <w:suppressLineNumbers/>
        <w:spacing w:after="80" w:line="240" w:lineRule="auto"/>
        <w:jc w:val="center"/>
        <w:rPr>
          <w:rFonts w:ascii="Arial" w:eastAsia="Calibri" w:hAnsi="Arial" w:cs="Arial"/>
          <w:i/>
          <w:iCs/>
        </w:rPr>
      </w:pPr>
      <w:r w:rsidRPr="00C03961">
        <w:rPr>
          <w:rFonts w:ascii="Arial" w:eastAsia="Calibri" w:hAnsi="Arial" w:cs="Arial"/>
          <w:i/>
          <w:iCs/>
        </w:rPr>
        <w:t>L’usage du dictionnaire unilingue non encyclopédique est autorisé.</w:t>
      </w:r>
    </w:p>
    <w:p w14:paraId="62F68055" w14:textId="77777777" w:rsidR="00AC4052" w:rsidRPr="00C03961" w:rsidRDefault="00AC4052" w:rsidP="00AC4052">
      <w:pPr>
        <w:suppressLineNumbers/>
        <w:spacing w:after="80" w:line="240" w:lineRule="auto"/>
        <w:jc w:val="center"/>
        <w:rPr>
          <w:rFonts w:ascii="Arial" w:eastAsia="Times New Roman" w:hAnsi="Arial" w:cs="Arial"/>
          <w:b/>
          <w:i/>
          <w:iCs/>
        </w:rPr>
      </w:pPr>
      <w:r w:rsidRPr="00C03961">
        <w:rPr>
          <w:rFonts w:ascii="Arial" w:eastAsia="Calibri" w:hAnsi="Arial" w:cs="Arial"/>
          <w:i/>
          <w:iCs/>
        </w:rPr>
        <w:t>La calculatrice n’est pas autorisée.</w:t>
      </w:r>
    </w:p>
    <w:p w14:paraId="25A63943" w14:textId="77777777" w:rsidR="00AC4052" w:rsidRPr="00C03961" w:rsidRDefault="00AC4052" w:rsidP="00AC4052">
      <w:pPr>
        <w:suppressLineNumbers/>
        <w:spacing w:after="80" w:line="240" w:lineRule="auto"/>
        <w:rPr>
          <w:rFonts w:eastAsia="Times New Roman"/>
        </w:rPr>
      </w:pPr>
    </w:p>
    <w:p w14:paraId="74EF925C" w14:textId="77777777" w:rsidR="00AC4052" w:rsidRPr="00C03961" w:rsidRDefault="00AC4052" w:rsidP="00AC4052">
      <w:pPr>
        <w:suppressLineNumbers/>
        <w:spacing w:after="80" w:line="240" w:lineRule="auto"/>
        <w:jc w:val="center"/>
        <w:rPr>
          <w:rFonts w:ascii="Arial" w:eastAsia="Times New Roman" w:hAnsi="Arial" w:cs="Arial"/>
        </w:rPr>
      </w:pPr>
      <w:r w:rsidRPr="00C03961">
        <w:rPr>
          <w:rFonts w:ascii="Arial" w:eastAsia="Times New Roman" w:hAnsi="Arial" w:cs="Arial"/>
        </w:rPr>
        <w:t>Dès que ce sujet vous est remis, assurez-vous qu’il est complet.</w:t>
      </w:r>
    </w:p>
    <w:p w14:paraId="25CEB727" w14:textId="77777777" w:rsidR="00AC4052" w:rsidRPr="00C03961" w:rsidRDefault="00AC4052" w:rsidP="00AC4052">
      <w:pPr>
        <w:suppressLineNumbers/>
        <w:spacing w:after="720" w:line="240" w:lineRule="auto"/>
        <w:jc w:val="center"/>
        <w:rPr>
          <w:rFonts w:ascii="Arial" w:eastAsia="Times New Roman" w:hAnsi="Arial" w:cs="Arial"/>
        </w:rPr>
      </w:pPr>
      <w:r w:rsidRPr="00C03961">
        <w:rPr>
          <w:rFonts w:ascii="Arial" w:eastAsia="Times New Roman" w:hAnsi="Arial" w:cs="Arial"/>
        </w:rPr>
        <w:t xml:space="preserve">Ce sujet comporte </w:t>
      </w:r>
      <w:r>
        <w:rPr>
          <w:rFonts w:ascii="Arial" w:eastAsia="Times New Roman" w:hAnsi="Arial" w:cs="Arial"/>
        </w:rPr>
        <w:t>9</w:t>
      </w:r>
      <w:r w:rsidRPr="00C03961">
        <w:rPr>
          <w:rFonts w:ascii="Arial" w:eastAsia="Times New Roman" w:hAnsi="Arial" w:cs="Arial"/>
        </w:rPr>
        <w:t xml:space="preserve"> pages numérotées de 1/</w:t>
      </w:r>
      <w:r>
        <w:rPr>
          <w:rFonts w:ascii="Arial" w:eastAsia="Times New Roman" w:hAnsi="Arial" w:cs="Arial"/>
        </w:rPr>
        <w:t>9</w:t>
      </w:r>
      <w:r w:rsidRPr="00C03961">
        <w:rPr>
          <w:rFonts w:ascii="Arial" w:eastAsia="Times New Roman" w:hAnsi="Arial" w:cs="Arial"/>
        </w:rPr>
        <w:t xml:space="preserve"> à </w:t>
      </w:r>
      <w:r>
        <w:rPr>
          <w:rFonts w:ascii="Arial" w:eastAsia="Times New Roman" w:hAnsi="Arial" w:cs="Arial"/>
        </w:rPr>
        <w:t>9</w:t>
      </w:r>
      <w:r w:rsidRPr="00C03961">
        <w:rPr>
          <w:rFonts w:ascii="Arial" w:eastAsia="Times New Roman" w:hAnsi="Arial" w:cs="Arial"/>
        </w:rPr>
        <w:t>/</w:t>
      </w:r>
      <w:r>
        <w:rPr>
          <w:rFonts w:ascii="Arial" w:eastAsia="Times New Roman" w:hAnsi="Arial" w:cs="Arial"/>
        </w:rPr>
        <w:t>9</w:t>
      </w:r>
      <w:r w:rsidRPr="00C03961">
        <w:rPr>
          <w:rFonts w:ascii="Arial" w:eastAsia="Times New Roman" w:hAnsi="Arial" w:cs="Arial"/>
        </w:rPr>
        <w:t xml:space="preserve">. </w:t>
      </w:r>
    </w:p>
    <w:p w14:paraId="06552405" w14:textId="77777777" w:rsidR="00AC4052" w:rsidRPr="00C03961" w:rsidRDefault="00AC4052" w:rsidP="00AC4052">
      <w:pPr>
        <w:suppressLineNumbers/>
        <w:spacing w:after="0" w:line="276" w:lineRule="auto"/>
        <w:jc w:val="center"/>
        <w:rPr>
          <w:rFonts w:ascii="Arial" w:eastAsia="Times New Roman" w:hAnsi="Arial" w:cs="Arial"/>
          <w:b/>
          <w:sz w:val="30"/>
          <w:szCs w:val="30"/>
        </w:rPr>
      </w:pPr>
      <w:r w:rsidRPr="00C03961">
        <w:rPr>
          <w:rFonts w:ascii="Arial" w:eastAsia="Times New Roman" w:hAnsi="Arial" w:cs="Arial"/>
          <w:b/>
          <w:sz w:val="30"/>
          <w:szCs w:val="30"/>
        </w:rPr>
        <w:t xml:space="preserve">Le candidat traite au choix le sujet 1 ou le sujet 2. </w:t>
      </w:r>
    </w:p>
    <w:p w14:paraId="0B5386EC" w14:textId="77777777" w:rsidR="00AC4052" w:rsidRPr="00C03961" w:rsidRDefault="00AC4052" w:rsidP="00AC4052">
      <w:pPr>
        <w:suppressLineNumbers/>
        <w:spacing w:after="0" w:line="276" w:lineRule="auto"/>
        <w:jc w:val="center"/>
        <w:rPr>
          <w:rFonts w:ascii="Arial" w:eastAsia="Times New Roman" w:hAnsi="Arial" w:cs="Arial"/>
          <w:b/>
          <w:sz w:val="30"/>
          <w:szCs w:val="30"/>
        </w:rPr>
      </w:pPr>
      <w:r w:rsidRPr="00C03961">
        <w:rPr>
          <w:rFonts w:ascii="Arial" w:eastAsia="Times New Roman" w:hAnsi="Arial" w:cs="Arial"/>
          <w:b/>
          <w:sz w:val="30"/>
          <w:szCs w:val="30"/>
        </w:rPr>
        <w:t>Il précisera sur la copie le numéro du sujet choisi</w:t>
      </w:r>
    </w:p>
    <w:p w14:paraId="1E6BBA91" w14:textId="77777777" w:rsidR="00AC4052" w:rsidRPr="00C03961" w:rsidRDefault="00AC4052" w:rsidP="00AC4052">
      <w:pPr>
        <w:suppressLineNumbers/>
        <w:spacing w:after="0" w:line="276" w:lineRule="auto"/>
        <w:jc w:val="center"/>
        <w:rPr>
          <w:rFonts w:ascii="Arial" w:eastAsia="Times New Roman" w:hAnsi="Arial" w:cs="Arial"/>
          <w:b/>
          <w:sz w:val="30"/>
          <w:szCs w:val="30"/>
        </w:rPr>
      </w:pPr>
    </w:p>
    <w:p w14:paraId="25E1144F" w14:textId="77777777" w:rsidR="00AC4052" w:rsidRPr="00C03961" w:rsidRDefault="00AC4052" w:rsidP="00AC4052">
      <w:pPr>
        <w:suppressLineNumbers/>
        <w:spacing w:after="0" w:line="276" w:lineRule="auto"/>
        <w:jc w:val="center"/>
        <w:rPr>
          <w:rFonts w:ascii="Arial" w:eastAsia="Times New Roman" w:hAnsi="Arial" w:cs="Arial"/>
          <w:b/>
          <w:sz w:val="30"/>
          <w:szCs w:val="30"/>
        </w:rPr>
      </w:pPr>
    </w:p>
    <w:p w14:paraId="46D4E70D" w14:textId="77777777" w:rsidR="00AC4052" w:rsidRPr="00C03961" w:rsidRDefault="00AC4052" w:rsidP="00AC4052">
      <w:pPr>
        <w:suppressLineNumbers/>
        <w:spacing w:after="240" w:line="240" w:lineRule="auto"/>
        <w:jc w:val="center"/>
        <w:rPr>
          <w:rFonts w:ascii="Arial" w:eastAsia="Times New Roman" w:hAnsi="Arial" w:cs="Arial"/>
          <w:b/>
          <w:bCs/>
        </w:rPr>
      </w:pPr>
      <w:r w:rsidRPr="00C03961">
        <w:rPr>
          <w:rFonts w:ascii="Arial" w:eastAsia="Times New Roman" w:hAnsi="Arial" w:cs="Arial"/>
          <w:b/>
          <w:bCs/>
        </w:rPr>
        <w:t>Répartition des points</w:t>
      </w:r>
    </w:p>
    <w:tbl>
      <w:tblPr>
        <w:tblStyle w:val="Grilledutableau"/>
        <w:tblW w:w="0" w:type="auto"/>
        <w:jc w:val="center"/>
        <w:tblLook w:val="04A0" w:firstRow="1" w:lastRow="0" w:firstColumn="1" w:lastColumn="0" w:noHBand="0" w:noVBand="1"/>
      </w:tblPr>
      <w:tblGrid>
        <w:gridCol w:w="4659"/>
        <w:gridCol w:w="1902"/>
      </w:tblGrid>
      <w:tr w:rsidR="00AC4052" w:rsidRPr="00C03961" w14:paraId="4B776DDF" w14:textId="77777777" w:rsidTr="00C5446D">
        <w:trPr>
          <w:trHeight w:val="653"/>
          <w:jc w:val="center"/>
        </w:trPr>
        <w:tc>
          <w:tcPr>
            <w:tcW w:w="4659" w:type="dxa"/>
            <w:vAlign w:val="center"/>
          </w:tcPr>
          <w:p w14:paraId="70B0BB15" w14:textId="77777777" w:rsidR="00AC4052" w:rsidRPr="00C03961" w:rsidRDefault="00AC4052" w:rsidP="00C5446D">
            <w:pPr>
              <w:suppressLineNumbers/>
              <w:spacing w:after="80"/>
              <w:rPr>
                <w:rFonts w:ascii="Arial" w:eastAsia="Times New Roman" w:hAnsi="Arial" w:cs="Arial"/>
              </w:rPr>
            </w:pPr>
            <w:r w:rsidRPr="00C03961">
              <w:rPr>
                <w:rFonts w:ascii="Arial" w:eastAsia="Times New Roman" w:hAnsi="Arial" w:cs="Arial"/>
                <w:b/>
                <w:bCs/>
              </w:rPr>
              <w:t xml:space="preserve">Synthèse </w:t>
            </w:r>
          </w:p>
        </w:tc>
        <w:tc>
          <w:tcPr>
            <w:tcW w:w="1902" w:type="dxa"/>
            <w:vAlign w:val="center"/>
          </w:tcPr>
          <w:p w14:paraId="4705FAE8" w14:textId="77777777" w:rsidR="00AC4052" w:rsidRPr="00C03961" w:rsidRDefault="00AC4052" w:rsidP="00C5446D">
            <w:pPr>
              <w:suppressLineNumbers/>
              <w:spacing w:after="80"/>
              <w:rPr>
                <w:rFonts w:ascii="Arial" w:eastAsia="Times New Roman" w:hAnsi="Arial" w:cs="Arial"/>
              </w:rPr>
            </w:pPr>
            <w:r w:rsidRPr="00C03961">
              <w:rPr>
                <w:rFonts w:ascii="Arial" w:eastAsia="Times New Roman" w:hAnsi="Arial" w:cs="Arial"/>
              </w:rPr>
              <w:t>16 points</w:t>
            </w:r>
          </w:p>
        </w:tc>
      </w:tr>
      <w:tr w:rsidR="00AC4052" w:rsidRPr="00C03961" w14:paraId="19B63E20" w14:textId="77777777" w:rsidTr="00C5446D">
        <w:trPr>
          <w:trHeight w:val="653"/>
          <w:jc w:val="center"/>
        </w:trPr>
        <w:tc>
          <w:tcPr>
            <w:tcW w:w="4659" w:type="dxa"/>
            <w:vAlign w:val="center"/>
          </w:tcPr>
          <w:p w14:paraId="3FBEEAD0" w14:textId="77777777" w:rsidR="00AC4052" w:rsidRPr="00C03961" w:rsidRDefault="00AC4052" w:rsidP="00C5446D">
            <w:pPr>
              <w:suppressLineNumbers/>
              <w:spacing w:before="100" w:beforeAutospacing="1" w:after="90"/>
              <w:rPr>
                <w:rFonts w:ascii="Arial" w:eastAsia="Times New Roman" w:hAnsi="Arial" w:cs="Arial"/>
                <w:color w:val="000000"/>
              </w:rPr>
            </w:pPr>
            <w:r w:rsidRPr="00C03961">
              <w:rPr>
                <w:rFonts w:ascii="Arial" w:eastAsia="Times New Roman" w:hAnsi="Arial" w:cs="Arial"/>
                <w:b/>
                <w:bCs/>
              </w:rPr>
              <w:t>Traduction ou transposition</w:t>
            </w:r>
          </w:p>
        </w:tc>
        <w:tc>
          <w:tcPr>
            <w:tcW w:w="1902" w:type="dxa"/>
            <w:vAlign w:val="center"/>
          </w:tcPr>
          <w:p w14:paraId="1A430F7F" w14:textId="77777777" w:rsidR="00AC4052" w:rsidRPr="00C03961" w:rsidRDefault="00AC4052" w:rsidP="00C5446D">
            <w:pPr>
              <w:suppressLineNumbers/>
              <w:spacing w:after="80"/>
              <w:rPr>
                <w:rFonts w:ascii="Arial" w:eastAsia="Times New Roman" w:hAnsi="Arial" w:cs="Arial"/>
              </w:rPr>
            </w:pPr>
            <w:r w:rsidRPr="00C03961">
              <w:rPr>
                <w:rFonts w:ascii="Arial" w:eastAsia="Times New Roman" w:hAnsi="Arial" w:cs="Arial"/>
              </w:rPr>
              <w:t>4 points</w:t>
            </w:r>
          </w:p>
        </w:tc>
      </w:tr>
    </w:tbl>
    <w:p w14:paraId="4A28E7AD" w14:textId="77777777" w:rsidR="00AC4052" w:rsidRDefault="00AC4052" w:rsidP="00E0387B">
      <w:pPr>
        <w:suppressLineNumbers/>
        <w:autoSpaceDE w:val="0"/>
        <w:autoSpaceDN w:val="0"/>
        <w:adjustRightInd w:val="0"/>
        <w:spacing w:before="60" w:after="40" w:line="276" w:lineRule="auto"/>
        <w:jc w:val="center"/>
        <w:rPr>
          <w:rFonts w:ascii="Arial" w:hAnsi="Arial" w:cs="Arial"/>
          <w:b/>
          <w:bCs/>
          <w:sz w:val="30"/>
          <w:szCs w:val="30"/>
        </w:rPr>
        <w:sectPr w:rsidR="00AC4052" w:rsidSect="00E0387B">
          <w:headerReference w:type="even" r:id="rId8"/>
          <w:headerReference w:type="default" r:id="rId9"/>
          <w:footerReference w:type="even" r:id="rId10"/>
          <w:footerReference w:type="default" r:id="rId11"/>
          <w:headerReference w:type="first" r:id="rId12"/>
          <w:footerReference w:type="first" r:id="rId13"/>
          <w:pgSz w:w="11906" w:h="16838"/>
          <w:pgMar w:top="1417" w:right="1417" w:bottom="1417" w:left="1417" w:header="709" w:footer="709" w:gutter="0"/>
          <w:cols w:space="708"/>
          <w:docGrid w:linePitch="360"/>
        </w:sectPr>
      </w:pPr>
    </w:p>
    <w:p w14:paraId="62359EDD" w14:textId="068C4301" w:rsidR="00213B6E" w:rsidRPr="00295D82" w:rsidRDefault="00BA5A05" w:rsidP="00E0387B">
      <w:pPr>
        <w:suppressLineNumbers/>
        <w:autoSpaceDE w:val="0"/>
        <w:autoSpaceDN w:val="0"/>
        <w:adjustRightInd w:val="0"/>
        <w:spacing w:before="60" w:after="40" w:line="276" w:lineRule="auto"/>
        <w:jc w:val="center"/>
        <w:rPr>
          <w:rFonts w:ascii="Arial" w:hAnsi="Arial" w:cs="Arial"/>
          <w:b/>
          <w:bCs/>
          <w:sz w:val="30"/>
          <w:szCs w:val="30"/>
        </w:rPr>
      </w:pPr>
      <w:r>
        <w:rPr>
          <w:rFonts w:ascii="Arial" w:hAnsi="Arial" w:cs="Arial"/>
          <w:b/>
          <w:bCs/>
          <w:sz w:val="30"/>
          <w:szCs w:val="30"/>
        </w:rPr>
        <w:lastRenderedPageBreak/>
        <w:t xml:space="preserve">SUJET </w:t>
      </w:r>
      <w:r w:rsidR="00627EC1">
        <w:rPr>
          <w:rFonts w:ascii="Arial" w:hAnsi="Arial" w:cs="Arial"/>
          <w:b/>
          <w:bCs/>
          <w:sz w:val="30"/>
          <w:szCs w:val="30"/>
        </w:rPr>
        <w:t>1</w:t>
      </w:r>
    </w:p>
    <w:p w14:paraId="01DBE92C" w14:textId="77777777" w:rsidR="00213B6E" w:rsidRPr="00213B6E" w:rsidRDefault="00213B6E" w:rsidP="00E0387B">
      <w:pPr>
        <w:suppressLineNumbers/>
        <w:autoSpaceDE w:val="0"/>
        <w:autoSpaceDN w:val="0"/>
        <w:adjustRightInd w:val="0"/>
        <w:spacing w:before="60" w:after="40" w:line="276" w:lineRule="auto"/>
        <w:jc w:val="center"/>
        <w:rPr>
          <w:rFonts w:ascii="Arial" w:hAnsi="Arial" w:cs="Arial"/>
          <w:b/>
          <w:bCs/>
          <w:sz w:val="24"/>
          <w:szCs w:val="24"/>
        </w:rPr>
      </w:pPr>
    </w:p>
    <w:p w14:paraId="3E1C6C49" w14:textId="63B60217" w:rsidR="00213B6E" w:rsidRPr="00213B6E" w:rsidRDefault="00213B6E" w:rsidP="00E0387B">
      <w:pPr>
        <w:suppressLineNumbers/>
        <w:autoSpaceDE w:val="0"/>
        <w:autoSpaceDN w:val="0"/>
        <w:adjustRightInd w:val="0"/>
        <w:spacing w:before="60" w:after="40" w:line="276" w:lineRule="auto"/>
        <w:rPr>
          <w:rFonts w:ascii="Arial" w:hAnsi="Arial" w:cs="Arial"/>
          <w:b/>
          <w:bCs/>
          <w:sz w:val="24"/>
          <w:szCs w:val="24"/>
        </w:rPr>
      </w:pPr>
      <w:r w:rsidRPr="00213B6E">
        <w:rPr>
          <w:rFonts w:ascii="Arial" w:hAnsi="Arial" w:cs="Arial"/>
          <w:b/>
          <w:bCs/>
          <w:sz w:val="24"/>
          <w:szCs w:val="24"/>
        </w:rPr>
        <w:t>Thématique</w:t>
      </w:r>
      <w:r w:rsidR="006F3FAD">
        <w:rPr>
          <w:rFonts w:ascii="Arial" w:hAnsi="Arial" w:cs="Arial"/>
          <w:b/>
          <w:bCs/>
          <w:sz w:val="24"/>
          <w:szCs w:val="24"/>
        </w:rPr>
        <w:t xml:space="preserve"> </w:t>
      </w:r>
      <w:r w:rsidRPr="00213B6E">
        <w:rPr>
          <w:rFonts w:ascii="Arial" w:hAnsi="Arial" w:cs="Arial"/>
          <w:b/>
          <w:bCs/>
          <w:sz w:val="24"/>
          <w:szCs w:val="24"/>
        </w:rPr>
        <w:t xml:space="preserve">: </w:t>
      </w:r>
      <w:r w:rsidRPr="00213B6E">
        <w:rPr>
          <w:rFonts w:ascii="Arial" w:hAnsi="Arial" w:cs="Arial"/>
          <w:b/>
          <w:sz w:val="24"/>
          <w:szCs w:val="24"/>
        </w:rPr>
        <w:t>Représentations culturelles : entre imaginaires et réalités</w:t>
      </w:r>
    </w:p>
    <w:p w14:paraId="64EE7961" w14:textId="4D48EB9A" w:rsidR="00213B6E" w:rsidRPr="00213B6E" w:rsidRDefault="00213B6E" w:rsidP="00E0387B">
      <w:pPr>
        <w:suppressLineNumbers/>
        <w:autoSpaceDE w:val="0"/>
        <w:autoSpaceDN w:val="0"/>
        <w:adjustRightInd w:val="0"/>
        <w:spacing w:before="60" w:after="40" w:line="276" w:lineRule="auto"/>
        <w:rPr>
          <w:rFonts w:ascii="Arial" w:hAnsi="Arial" w:cs="Arial"/>
          <w:b/>
          <w:bCs/>
          <w:sz w:val="24"/>
          <w:szCs w:val="24"/>
        </w:rPr>
      </w:pPr>
      <w:r w:rsidRPr="00213B6E">
        <w:rPr>
          <w:rFonts w:ascii="Arial" w:hAnsi="Arial" w:cs="Arial"/>
          <w:b/>
          <w:bCs/>
          <w:sz w:val="24"/>
          <w:szCs w:val="24"/>
        </w:rPr>
        <w:t xml:space="preserve">Axe : </w:t>
      </w:r>
      <w:r w:rsidRPr="00213B6E">
        <w:rPr>
          <w:rFonts w:ascii="Arial" w:hAnsi="Arial" w:cs="Arial"/>
          <w:b/>
          <w:sz w:val="24"/>
          <w:szCs w:val="24"/>
        </w:rPr>
        <w:t>Nature et mythologie</w:t>
      </w:r>
      <w:r w:rsidR="0000456C">
        <w:rPr>
          <w:rFonts w:ascii="Arial" w:hAnsi="Arial" w:cs="Arial"/>
          <w:b/>
          <w:bCs/>
          <w:sz w:val="24"/>
          <w:szCs w:val="24"/>
        </w:rPr>
        <w:t>s</w:t>
      </w:r>
    </w:p>
    <w:p w14:paraId="021A1672" w14:textId="77777777" w:rsidR="00213B6E" w:rsidRDefault="00213B6E" w:rsidP="00E0387B">
      <w:pPr>
        <w:suppressLineNumbers/>
        <w:autoSpaceDE w:val="0"/>
        <w:autoSpaceDN w:val="0"/>
        <w:adjustRightInd w:val="0"/>
        <w:spacing w:before="60" w:after="40" w:line="276" w:lineRule="auto"/>
        <w:rPr>
          <w:rFonts w:ascii="Arial" w:hAnsi="Arial" w:cs="Arial"/>
          <w:b/>
          <w:bCs/>
          <w:sz w:val="24"/>
          <w:szCs w:val="24"/>
        </w:rPr>
      </w:pPr>
    </w:p>
    <w:p w14:paraId="007E13F5" w14:textId="77777777" w:rsidR="00213B6E" w:rsidRDefault="00213B6E" w:rsidP="00E0387B">
      <w:pPr>
        <w:suppressLineNumbers/>
        <w:autoSpaceDE w:val="0"/>
        <w:autoSpaceDN w:val="0"/>
        <w:adjustRightInd w:val="0"/>
        <w:spacing w:before="60" w:after="40" w:line="276" w:lineRule="auto"/>
        <w:rPr>
          <w:rFonts w:ascii="Arial" w:hAnsi="Arial" w:cs="Arial"/>
          <w:b/>
          <w:bCs/>
          <w:sz w:val="24"/>
          <w:szCs w:val="24"/>
        </w:rPr>
      </w:pPr>
    </w:p>
    <w:p w14:paraId="4F744155" w14:textId="2E90B50A" w:rsidR="00213B6E" w:rsidRPr="00213B6E" w:rsidRDefault="00213B6E" w:rsidP="00E0387B">
      <w:pPr>
        <w:suppressLineNumbers/>
        <w:autoSpaceDE w:val="0"/>
        <w:autoSpaceDN w:val="0"/>
        <w:adjustRightInd w:val="0"/>
        <w:spacing w:before="60" w:after="40" w:line="276" w:lineRule="auto"/>
        <w:rPr>
          <w:rFonts w:ascii="Arial" w:hAnsi="Arial" w:cs="Arial"/>
          <w:b/>
          <w:bCs/>
          <w:sz w:val="24"/>
          <w:szCs w:val="24"/>
        </w:rPr>
      </w:pPr>
      <w:r w:rsidRPr="00213B6E">
        <w:rPr>
          <w:rFonts w:ascii="Arial" w:hAnsi="Arial" w:cs="Arial"/>
          <w:b/>
          <w:bCs/>
          <w:sz w:val="24"/>
          <w:szCs w:val="24"/>
        </w:rPr>
        <w:t>Synthèse en espagnol</w:t>
      </w:r>
    </w:p>
    <w:p w14:paraId="3FFDFDF3" w14:textId="270810B8" w:rsidR="00213B6E" w:rsidRPr="004023E6" w:rsidRDefault="00213B6E" w:rsidP="00E0387B">
      <w:pPr>
        <w:suppressLineNumbers/>
        <w:autoSpaceDE w:val="0"/>
        <w:autoSpaceDN w:val="0"/>
        <w:adjustRightInd w:val="0"/>
        <w:spacing w:before="60" w:after="40" w:line="276" w:lineRule="auto"/>
        <w:jc w:val="both"/>
        <w:rPr>
          <w:rFonts w:ascii="Arial" w:hAnsi="Arial" w:cs="Arial"/>
          <w:sz w:val="24"/>
          <w:szCs w:val="24"/>
        </w:rPr>
      </w:pPr>
      <w:r w:rsidRPr="00213B6E">
        <w:rPr>
          <w:rFonts w:ascii="Arial" w:hAnsi="Arial" w:cs="Arial"/>
          <w:sz w:val="24"/>
          <w:szCs w:val="24"/>
        </w:rPr>
        <w:t>Après avoir pris connaissance des documents</w:t>
      </w:r>
      <w:r>
        <w:rPr>
          <w:rFonts w:ascii="Arial" w:hAnsi="Arial" w:cs="Arial"/>
          <w:sz w:val="24"/>
          <w:szCs w:val="24"/>
        </w:rPr>
        <w:t xml:space="preserve"> qui composent ce dossier, vous </w:t>
      </w:r>
      <w:r w:rsidRPr="00213B6E">
        <w:rPr>
          <w:rFonts w:ascii="Arial" w:hAnsi="Arial" w:cs="Arial"/>
          <w:sz w:val="24"/>
          <w:szCs w:val="24"/>
        </w:rPr>
        <w:t xml:space="preserve">rédigerez en espagnol une synthèse en 500 mots </w:t>
      </w:r>
      <w:r w:rsidR="00011B15">
        <w:rPr>
          <w:rFonts w:ascii="Arial" w:hAnsi="Arial" w:cs="Arial"/>
          <w:sz w:val="24"/>
          <w:szCs w:val="24"/>
        </w:rPr>
        <w:t>environ</w:t>
      </w:r>
      <w:r w:rsidRPr="00213B6E">
        <w:rPr>
          <w:rFonts w:ascii="Arial" w:hAnsi="Arial" w:cs="Arial"/>
          <w:sz w:val="24"/>
          <w:szCs w:val="24"/>
        </w:rPr>
        <w:t>, en prenant appui sur les</w:t>
      </w:r>
      <w:r w:rsidR="004023E6">
        <w:rPr>
          <w:rFonts w:ascii="Arial" w:hAnsi="Arial" w:cs="Arial"/>
          <w:sz w:val="24"/>
          <w:szCs w:val="24"/>
        </w:rPr>
        <w:t xml:space="preserve"> </w:t>
      </w:r>
      <w:r w:rsidR="00D65BBB" w:rsidRPr="004023E6">
        <w:rPr>
          <w:rFonts w:ascii="Arial" w:hAnsi="Arial" w:cs="Arial"/>
          <w:sz w:val="24"/>
          <w:szCs w:val="24"/>
        </w:rPr>
        <w:t>consignes suivantes :</w:t>
      </w:r>
    </w:p>
    <w:p w14:paraId="292F1A2E" w14:textId="77777777" w:rsidR="00213B6E" w:rsidRPr="004023E6" w:rsidRDefault="00213B6E" w:rsidP="00E0387B">
      <w:pPr>
        <w:suppressLineNumbers/>
        <w:autoSpaceDE w:val="0"/>
        <w:autoSpaceDN w:val="0"/>
        <w:adjustRightInd w:val="0"/>
        <w:spacing w:before="60" w:after="40" w:line="276" w:lineRule="auto"/>
        <w:rPr>
          <w:rFonts w:ascii="Arial" w:hAnsi="Arial" w:cs="Arial"/>
          <w:sz w:val="24"/>
          <w:szCs w:val="24"/>
        </w:rPr>
      </w:pPr>
    </w:p>
    <w:p w14:paraId="4DE5505E" w14:textId="7F266453" w:rsidR="00213B6E" w:rsidRDefault="00213B6E" w:rsidP="00E0387B">
      <w:pPr>
        <w:suppressLineNumbers/>
        <w:autoSpaceDE w:val="0"/>
        <w:autoSpaceDN w:val="0"/>
        <w:adjustRightInd w:val="0"/>
        <w:spacing w:before="60" w:after="40" w:line="276" w:lineRule="auto"/>
        <w:rPr>
          <w:rFonts w:ascii="Arial" w:hAnsi="Arial" w:cs="Arial"/>
          <w:sz w:val="24"/>
          <w:szCs w:val="24"/>
          <w:lang w:val="es-ES"/>
        </w:rPr>
      </w:pPr>
      <w:r w:rsidRPr="00213B6E">
        <w:rPr>
          <w:rFonts w:ascii="Arial" w:hAnsi="Arial" w:cs="Arial"/>
          <w:sz w:val="24"/>
          <w:szCs w:val="24"/>
          <w:lang w:val="es-ES"/>
        </w:rPr>
        <w:t xml:space="preserve">1- </w:t>
      </w:r>
      <w:r w:rsidR="008B243B">
        <w:rPr>
          <w:rFonts w:ascii="Arial" w:hAnsi="Arial" w:cs="Arial"/>
          <w:sz w:val="24"/>
          <w:szCs w:val="24"/>
          <w:lang w:val="es-ES"/>
        </w:rPr>
        <w:t>Evidencie la progresiva asimilación del narrador con el axolotl en el documento 1</w:t>
      </w:r>
      <w:r w:rsidR="00D65BBB">
        <w:rPr>
          <w:rFonts w:ascii="Arial" w:hAnsi="Arial" w:cs="Arial"/>
          <w:sz w:val="24"/>
          <w:szCs w:val="24"/>
          <w:lang w:val="es-ES"/>
        </w:rPr>
        <w:t xml:space="preserve">. </w:t>
      </w:r>
    </w:p>
    <w:p w14:paraId="2BBFE606" w14:textId="77777777" w:rsidR="00213B6E" w:rsidRPr="00213B6E" w:rsidRDefault="00213B6E" w:rsidP="00E0387B">
      <w:pPr>
        <w:suppressLineNumbers/>
        <w:autoSpaceDE w:val="0"/>
        <w:autoSpaceDN w:val="0"/>
        <w:adjustRightInd w:val="0"/>
        <w:spacing w:before="60" w:after="40" w:line="276" w:lineRule="auto"/>
        <w:rPr>
          <w:rFonts w:ascii="Arial" w:hAnsi="Arial" w:cs="Arial"/>
          <w:sz w:val="24"/>
          <w:szCs w:val="24"/>
          <w:lang w:val="es-ES"/>
        </w:rPr>
      </w:pPr>
    </w:p>
    <w:p w14:paraId="19CD905C" w14:textId="14794A38" w:rsidR="00213B6E" w:rsidRDefault="00213B6E" w:rsidP="00E0387B">
      <w:pPr>
        <w:suppressLineNumbers/>
        <w:autoSpaceDE w:val="0"/>
        <w:autoSpaceDN w:val="0"/>
        <w:adjustRightInd w:val="0"/>
        <w:spacing w:before="60" w:after="40" w:line="276" w:lineRule="auto"/>
        <w:rPr>
          <w:rFonts w:ascii="Arial" w:hAnsi="Arial" w:cs="Arial"/>
          <w:sz w:val="24"/>
          <w:szCs w:val="24"/>
          <w:lang w:val="es-ES"/>
        </w:rPr>
      </w:pPr>
      <w:r w:rsidRPr="00213B6E">
        <w:rPr>
          <w:rFonts w:ascii="Arial" w:hAnsi="Arial" w:cs="Arial"/>
          <w:sz w:val="24"/>
          <w:szCs w:val="24"/>
          <w:lang w:val="es-ES"/>
        </w:rPr>
        <w:t xml:space="preserve">2- </w:t>
      </w:r>
      <w:r w:rsidR="005F65E5">
        <w:rPr>
          <w:rFonts w:ascii="Arial" w:hAnsi="Arial" w:cs="Arial"/>
          <w:sz w:val="24"/>
          <w:szCs w:val="24"/>
          <w:lang w:val="es-ES"/>
        </w:rPr>
        <w:t xml:space="preserve">Analice </w:t>
      </w:r>
      <w:r w:rsidR="002F32CF">
        <w:rPr>
          <w:rFonts w:ascii="Arial" w:hAnsi="Arial" w:cs="Arial"/>
          <w:sz w:val="24"/>
          <w:szCs w:val="24"/>
          <w:lang w:val="es-ES"/>
        </w:rPr>
        <w:t>la dimensión fantástica</w:t>
      </w:r>
      <w:r w:rsidR="005F65E5">
        <w:rPr>
          <w:rFonts w:ascii="Arial" w:hAnsi="Arial" w:cs="Arial"/>
          <w:sz w:val="24"/>
          <w:szCs w:val="24"/>
          <w:lang w:val="es-ES"/>
        </w:rPr>
        <w:t xml:space="preserve"> </w:t>
      </w:r>
      <w:r w:rsidR="008B243B">
        <w:rPr>
          <w:rFonts w:ascii="Arial" w:hAnsi="Arial" w:cs="Arial"/>
          <w:sz w:val="24"/>
          <w:szCs w:val="24"/>
          <w:lang w:val="es-ES"/>
        </w:rPr>
        <w:t>en los</w:t>
      </w:r>
      <w:r w:rsidR="005F65E5">
        <w:rPr>
          <w:rFonts w:ascii="Arial" w:hAnsi="Arial" w:cs="Arial"/>
          <w:sz w:val="24"/>
          <w:szCs w:val="24"/>
          <w:lang w:val="es-ES"/>
        </w:rPr>
        <w:t xml:space="preserve"> documento</w:t>
      </w:r>
      <w:r w:rsidR="008B243B">
        <w:rPr>
          <w:rFonts w:ascii="Arial" w:hAnsi="Arial" w:cs="Arial"/>
          <w:sz w:val="24"/>
          <w:szCs w:val="24"/>
          <w:lang w:val="es-ES"/>
        </w:rPr>
        <w:t>s</w:t>
      </w:r>
      <w:r w:rsidR="005F65E5">
        <w:rPr>
          <w:rFonts w:ascii="Arial" w:hAnsi="Arial" w:cs="Arial"/>
          <w:sz w:val="24"/>
          <w:szCs w:val="24"/>
          <w:lang w:val="es-ES"/>
        </w:rPr>
        <w:t xml:space="preserve"> 1 y 3</w:t>
      </w:r>
      <w:r w:rsidR="00D65BBB">
        <w:rPr>
          <w:rFonts w:ascii="Arial" w:hAnsi="Arial" w:cs="Arial"/>
          <w:sz w:val="24"/>
          <w:szCs w:val="24"/>
          <w:lang w:val="es-ES"/>
        </w:rPr>
        <w:t xml:space="preserve">. </w:t>
      </w:r>
    </w:p>
    <w:p w14:paraId="2478B60F" w14:textId="77777777" w:rsidR="00213B6E" w:rsidRPr="00213B6E" w:rsidRDefault="00213B6E" w:rsidP="00E0387B">
      <w:pPr>
        <w:suppressLineNumbers/>
        <w:autoSpaceDE w:val="0"/>
        <w:autoSpaceDN w:val="0"/>
        <w:adjustRightInd w:val="0"/>
        <w:spacing w:before="60" w:after="40" w:line="276" w:lineRule="auto"/>
        <w:rPr>
          <w:rFonts w:ascii="Arial" w:hAnsi="Arial" w:cs="Arial"/>
          <w:sz w:val="24"/>
          <w:szCs w:val="24"/>
          <w:lang w:val="es-ES"/>
        </w:rPr>
      </w:pPr>
    </w:p>
    <w:p w14:paraId="58E959D8" w14:textId="46B605B9" w:rsidR="00213B6E" w:rsidRPr="008B243B" w:rsidRDefault="00213B6E" w:rsidP="00E0387B">
      <w:pPr>
        <w:suppressLineNumbers/>
        <w:autoSpaceDE w:val="0"/>
        <w:autoSpaceDN w:val="0"/>
        <w:adjustRightInd w:val="0"/>
        <w:spacing w:before="60" w:after="40" w:line="276" w:lineRule="auto"/>
        <w:rPr>
          <w:rFonts w:ascii="Arial" w:hAnsi="Arial" w:cs="Arial"/>
          <w:sz w:val="24"/>
          <w:szCs w:val="24"/>
          <w:lang w:val="es-ES"/>
        </w:rPr>
      </w:pPr>
      <w:r w:rsidRPr="00213B6E">
        <w:rPr>
          <w:rFonts w:ascii="Arial" w:hAnsi="Arial" w:cs="Arial"/>
          <w:sz w:val="24"/>
          <w:szCs w:val="24"/>
          <w:lang w:val="es-ES"/>
        </w:rPr>
        <w:t xml:space="preserve">3- </w:t>
      </w:r>
      <w:r w:rsidR="008B243B">
        <w:rPr>
          <w:rFonts w:ascii="Arial" w:hAnsi="Arial" w:cs="Arial"/>
          <w:sz w:val="24"/>
          <w:szCs w:val="24"/>
          <w:lang w:val="es-ES"/>
        </w:rPr>
        <w:t xml:space="preserve">Explique cómo cada documento trata de la fusión entre la naturaleza y el </w:t>
      </w:r>
      <w:r w:rsidR="00EB1360">
        <w:rPr>
          <w:rFonts w:ascii="Arial" w:hAnsi="Arial" w:cs="Arial"/>
          <w:sz w:val="24"/>
          <w:szCs w:val="24"/>
          <w:lang w:val="es-ES"/>
        </w:rPr>
        <w:t>ser humano</w:t>
      </w:r>
      <w:r w:rsidR="008B243B">
        <w:rPr>
          <w:rFonts w:ascii="Arial" w:hAnsi="Arial" w:cs="Arial"/>
          <w:sz w:val="24"/>
          <w:szCs w:val="24"/>
          <w:lang w:val="es-ES"/>
        </w:rPr>
        <w:t xml:space="preserve">. </w:t>
      </w:r>
    </w:p>
    <w:p w14:paraId="6F3DA370" w14:textId="20D11C2B" w:rsidR="00213B6E" w:rsidRPr="008B243B" w:rsidRDefault="00213B6E" w:rsidP="00E0387B">
      <w:pPr>
        <w:suppressLineNumbers/>
        <w:autoSpaceDE w:val="0"/>
        <w:autoSpaceDN w:val="0"/>
        <w:adjustRightInd w:val="0"/>
        <w:spacing w:before="60" w:after="40" w:line="276" w:lineRule="auto"/>
        <w:rPr>
          <w:rFonts w:ascii="Arial" w:hAnsi="Arial" w:cs="Arial"/>
          <w:sz w:val="24"/>
          <w:szCs w:val="24"/>
          <w:lang w:val="es-ES"/>
        </w:rPr>
      </w:pPr>
    </w:p>
    <w:p w14:paraId="11325CF0" w14:textId="77777777" w:rsidR="00213B6E" w:rsidRPr="008B243B" w:rsidRDefault="00213B6E" w:rsidP="00E0387B">
      <w:pPr>
        <w:suppressLineNumbers/>
        <w:autoSpaceDE w:val="0"/>
        <w:autoSpaceDN w:val="0"/>
        <w:adjustRightInd w:val="0"/>
        <w:spacing w:before="60" w:after="40" w:line="276" w:lineRule="auto"/>
        <w:rPr>
          <w:rFonts w:ascii="Arial" w:hAnsi="Arial" w:cs="Arial"/>
          <w:sz w:val="24"/>
          <w:szCs w:val="24"/>
          <w:lang w:val="es-ES"/>
        </w:rPr>
      </w:pPr>
    </w:p>
    <w:p w14:paraId="169D0F62" w14:textId="75F66F51" w:rsidR="00445FC1" w:rsidRPr="00BA5A05" w:rsidRDefault="00213B6E" w:rsidP="00E0387B">
      <w:pPr>
        <w:pStyle w:val="Titre1"/>
        <w:suppressLineNumbers/>
        <w:spacing w:before="60" w:after="40" w:line="276" w:lineRule="auto"/>
        <w:jc w:val="both"/>
        <w:rPr>
          <w:rFonts w:ascii="Arial" w:hAnsi="Arial" w:cs="Arial"/>
          <w:color w:val="auto"/>
          <w:sz w:val="24"/>
          <w:szCs w:val="24"/>
          <w:lang w:val="es-ES"/>
        </w:rPr>
      </w:pPr>
      <w:r w:rsidRPr="00C35985">
        <w:rPr>
          <w:rFonts w:ascii="Arial" w:hAnsi="Arial" w:cs="Arial"/>
          <w:b/>
          <w:bCs/>
          <w:color w:val="auto"/>
          <w:sz w:val="24"/>
          <w:szCs w:val="24"/>
          <w:lang w:val="es-ES"/>
        </w:rPr>
        <w:t xml:space="preserve">Traduction : </w:t>
      </w:r>
      <w:r w:rsidRPr="00C35985">
        <w:rPr>
          <w:rFonts w:ascii="Arial" w:hAnsi="Arial" w:cs="Arial"/>
          <w:color w:val="auto"/>
          <w:sz w:val="24"/>
          <w:szCs w:val="24"/>
          <w:lang w:val="es-ES"/>
        </w:rPr>
        <w:t>Traduire</w:t>
      </w:r>
      <w:r w:rsidR="00877F66" w:rsidRPr="00C35985">
        <w:rPr>
          <w:rFonts w:ascii="Arial" w:hAnsi="Arial" w:cs="Arial"/>
          <w:color w:val="auto"/>
          <w:sz w:val="24"/>
          <w:szCs w:val="24"/>
          <w:lang w:val="es-ES"/>
        </w:rPr>
        <w:t xml:space="preserve"> l’extrait suivant </w:t>
      </w:r>
      <w:r w:rsidR="00E805C7" w:rsidRPr="00C35985">
        <w:rPr>
          <w:rFonts w:ascii="Arial" w:hAnsi="Arial" w:cs="Arial"/>
          <w:color w:val="auto"/>
          <w:sz w:val="24"/>
          <w:szCs w:val="24"/>
          <w:lang w:val="es-ES"/>
        </w:rPr>
        <w:t xml:space="preserve">du document 1 depuis la ligne </w:t>
      </w:r>
      <w:r w:rsidR="007F3155" w:rsidRPr="00C35985">
        <w:rPr>
          <w:rFonts w:ascii="Arial" w:hAnsi="Arial" w:cs="Arial"/>
          <w:color w:val="auto"/>
          <w:sz w:val="24"/>
          <w:szCs w:val="24"/>
          <w:lang w:val="es-ES"/>
        </w:rPr>
        <w:t>31</w:t>
      </w:r>
      <w:r w:rsidR="00877F66" w:rsidRPr="00C35985">
        <w:rPr>
          <w:rFonts w:ascii="Arial" w:hAnsi="Arial" w:cs="Arial"/>
          <w:color w:val="auto"/>
          <w:sz w:val="24"/>
          <w:szCs w:val="24"/>
          <w:lang w:val="es-ES"/>
        </w:rPr>
        <w:t xml:space="preserve"> </w:t>
      </w:r>
      <w:r w:rsidR="00877F66" w:rsidRPr="00BA5A05">
        <w:rPr>
          <w:rFonts w:ascii="Arial" w:hAnsi="Arial" w:cs="Arial"/>
          <w:color w:val="auto"/>
          <w:sz w:val="24"/>
          <w:szCs w:val="24"/>
          <w:lang w:val="es-ES"/>
        </w:rPr>
        <w:t>« </w:t>
      </w:r>
      <w:r w:rsidR="007F3155" w:rsidRPr="00BA5A05">
        <w:rPr>
          <w:rFonts w:ascii="Arial" w:eastAsia="Times New Roman" w:hAnsi="Arial" w:cs="Arial"/>
          <w:color w:val="000000"/>
          <w:sz w:val="24"/>
          <w:szCs w:val="24"/>
          <w:shd w:val="clear" w:color="auto" w:fill="FFFFFF"/>
          <w:lang w:val="es-ES" w:eastAsia="fr-FR"/>
        </w:rPr>
        <w:t>Ahora sé que no hubo</w:t>
      </w:r>
      <w:r w:rsidR="00EB643E" w:rsidRPr="00BA5A05">
        <w:rPr>
          <w:rFonts w:ascii="Arial" w:eastAsia="Times New Roman" w:hAnsi="Arial" w:cs="Arial"/>
          <w:color w:val="000000"/>
          <w:sz w:val="24"/>
          <w:szCs w:val="24"/>
          <w:shd w:val="clear" w:color="auto" w:fill="FFFFFF"/>
          <w:lang w:val="es-ES" w:eastAsia="fr-FR"/>
        </w:rPr>
        <w:t xml:space="preserve"> </w:t>
      </w:r>
      <w:r w:rsidR="007F3155" w:rsidRPr="00BA5A05">
        <w:rPr>
          <w:rFonts w:ascii="Arial" w:eastAsia="Times New Roman" w:hAnsi="Arial" w:cs="Arial"/>
          <w:color w:val="000000"/>
          <w:sz w:val="24"/>
          <w:szCs w:val="24"/>
          <w:shd w:val="clear" w:color="auto" w:fill="FFFFFF"/>
          <w:lang w:val="es-ES" w:eastAsia="fr-FR"/>
        </w:rPr>
        <w:t>…</w:t>
      </w:r>
      <w:r w:rsidR="00EB5861" w:rsidRPr="00BA5A05">
        <w:rPr>
          <w:rFonts w:ascii="Arial" w:eastAsia="Times New Roman" w:hAnsi="Arial" w:cs="Arial"/>
          <w:color w:val="000000"/>
          <w:sz w:val="24"/>
          <w:szCs w:val="24"/>
          <w:shd w:val="clear" w:color="auto" w:fill="FFFFFF"/>
          <w:lang w:val="es-ES" w:eastAsia="fr-FR"/>
        </w:rPr>
        <w:t xml:space="preserve"> </w:t>
      </w:r>
      <w:r w:rsidR="00417B0A" w:rsidRPr="00BA5A05">
        <w:rPr>
          <w:rFonts w:ascii="Arial" w:hAnsi="Arial" w:cs="Arial"/>
          <w:color w:val="auto"/>
          <w:sz w:val="24"/>
          <w:szCs w:val="24"/>
          <w:lang w:val="es-ES"/>
        </w:rPr>
        <w:t xml:space="preserve">» jusqu’à la ligne </w:t>
      </w:r>
      <w:r w:rsidR="007F3155" w:rsidRPr="00BA5A05">
        <w:rPr>
          <w:rFonts w:ascii="Arial" w:hAnsi="Arial" w:cs="Arial"/>
          <w:color w:val="auto"/>
          <w:sz w:val="24"/>
          <w:szCs w:val="24"/>
          <w:lang w:val="es-ES"/>
        </w:rPr>
        <w:t>36</w:t>
      </w:r>
      <w:r w:rsidR="00417B0A" w:rsidRPr="00BA5A05">
        <w:rPr>
          <w:rFonts w:ascii="Arial" w:hAnsi="Arial" w:cs="Arial"/>
          <w:color w:val="auto"/>
          <w:sz w:val="24"/>
          <w:szCs w:val="24"/>
          <w:lang w:val="es-ES"/>
        </w:rPr>
        <w:t xml:space="preserve"> «</w:t>
      </w:r>
      <w:r w:rsidR="00EB5861" w:rsidRPr="00BA5A05">
        <w:rPr>
          <w:rFonts w:ascii="Arial" w:hAnsi="Arial" w:cs="Arial"/>
          <w:color w:val="auto"/>
          <w:sz w:val="24"/>
          <w:szCs w:val="24"/>
          <w:lang w:val="es-ES"/>
        </w:rPr>
        <w:t xml:space="preserve"> </w:t>
      </w:r>
      <w:r w:rsidR="00804370" w:rsidRPr="00BA5A05">
        <w:rPr>
          <w:rFonts w:ascii="Arial" w:hAnsi="Arial" w:cs="Arial"/>
          <w:color w:val="auto"/>
          <w:sz w:val="24"/>
          <w:szCs w:val="24"/>
          <w:lang w:val="es-ES"/>
        </w:rPr>
        <w:t xml:space="preserve">… </w:t>
      </w:r>
      <w:r w:rsidR="007F3155" w:rsidRPr="00BA5A05">
        <w:rPr>
          <w:rFonts w:ascii="Arial" w:eastAsia="Times New Roman" w:hAnsi="Arial" w:cs="Arial"/>
          <w:color w:val="000000"/>
          <w:sz w:val="24"/>
          <w:szCs w:val="24"/>
          <w:shd w:val="clear" w:color="auto" w:fill="FFFFFF"/>
          <w:lang w:val="es-ES" w:eastAsia="fr-FR"/>
        </w:rPr>
        <w:t>la vi del otro lado del vidrio</w:t>
      </w:r>
      <w:r w:rsidR="00217665" w:rsidRPr="00BA5A05">
        <w:rPr>
          <w:rFonts w:ascii="Arial" w:eastAsia="Times New Roman" w:hAnsi="Arial" w:cs="Arial"/>
          <w:color w:val="000000"/>
          <w:sz w:val="24"/>
          <w:szCs w:val="24"/>
          <w:shd w:val="clear" w:color="auto" w:fill="FFFFFF"/>
          <w:lang w:val="es-ES" w:eastAsia="fr-FR"/>
        </w:rPr>
        <w:t>.</w:t>
      </w:r>
      <w:r w:rsidR="00EB5861" w:rsidRPr="00BA5A05">
        <w:rPr>
          <w:rFonts w:ascii="Arial" w:eastAsia="Times New Roman" w:hAnsi="Arial" w:cs="Arial"/>
          <w:color w:val="000000"/>
          <w:sz w:val="24"/>
          <w:szCs w:val="24"/>
          <w:shd w:val="clear" w:color="auto" w:fill="FFFFFF"/>
          <w:lang w:val="es-ES" w:eastAsia="fr-FR"/>
        </w:rPr>
        <w:t xml:space="preserve"> </w:t>
      </w:r>
      <w:r w:rsidR="00217665" w:rsidRPr="00BA5A05">
        <w:rPr>
          <w:rFonts w:ascii="Arial" w:hAnsi="Arial" w:cs="Arial"/>
          <w:color w:val="auto"/>
          <w:sz w:val="24"/>
          <w:szCs w:val="24"/>
          <w:lang w:val="es-ES"/>
        </w:rPr>
        <w:t>» :</w:t>
      </w:r>
    </w:p>
    <w:p w14:paraId="4A6FF4F1" w14:textId="77777777" w:rsidR="00877F66" w:rsidRPr="00C35985" w:rsidRDefault="00877F66" w:rsidP="00E0387B">
      <w:pPr>
        <w:suppressLineNumbers/>
        <w:spacing w:before="60" w:after="40" w:line="276" w:lineRule="auto"/>
        <w:jc w:val="both"/>
        <w:rPr>
          <w:rFonts w:ascii="Arial" w:eastAsia="Times New Roman" w:hAnsi="Arial" w:cs="Arial"/>
          <w:color w:val="000000"/>
          <w:sz w:val="24"/>
          <w:szCs w:val="24"/>
          <w:shd w:val="clear" w:color="auto" w:fill="FFFFFF"/>
          <w:lang w:val="es-ES" w:eastAsia="fr-FR"/>
        </w:rPr>
      </w:pPr>
    </w:p>
    <w:p w14:paraId="5E11BC05" w14:textId="0CBB5080" w:rsidR="00877F66" w:rsidRPr="004023E6" w:rsidRDefault="007F3155" w:rsidP="00E0387B">
      <w:pPr>
        <w:spacing w:line="276" w:lineRule="auto"/>
        <w:jc w:val="both"/>
        <w:rPr>
          <w:rFonts w:ascii="Arial" w:eastAsia="Times New Roman" w:hAnsi="Arial" w:cs="Arial"/>
          <w:color w:val="000000"/>
          <w:sz w:val="24"/>
          <w:szCs w:val="24"/>
          <w:shd w:val="clear" w:color="auto" w:fill="FFFFFF"/>
          <w:lang w:val="es-ES" w:eastAsia="fr-FR"/>
        </w:rPr>
      </w:pPr>
      <w:r w:rsidRPr="004023E6">
        <w:rPr>
          <w:rFonts w:ascii="Arial" w:eastAsia="Times New Roman" w:hAnsi="Arial" w:cs="Arial"/>
          <w:color w:val="000000"/>
          <w:sz w:val="24"/>
          <w:szCs w:val="24"/>
          <w:shd w:val="clear" w:color="auto" w:fill="FFFFFF"/>
          <w:lang w:val="es-ES" w:eastAsia="fr-FR"/>
        </w:rPr>
        <w:t>Ahora sé que no hubo nada de extraño, que eso tenía que ocurrir. Cada mañana al inclinarme sobre el acuario el reconocimiento era mayor. [...] Mi cara estaba pegada al vidrio del acuario, mis ojos trataban una vez más de penetrar el misterio de esos ojos de oro sin iris y sin pupila. Veía de muy cerca la cara de un axolotl inmóvil junto al vidrio. Sin transición, sin sorpresa, vi mi cara contra el vidrio, en vez del axolotl vi mi cara contra el vidrio, la vi fuera del acuario, la vi del otro lado del vidrio.</w:t>
      </w:r>
    </w:p>
    <w:p w14:paraId="0BE4CBD2" w14:textId="22E248DB" w:rsidR="00213B6E" w:rsidRPr="00877F66" w:rsidRDefault="00213B6E" w:rsidP="00E0387B">
      <w:pPr>
        <w:spacing w:line="276" w:lineRule="auto"/>
        <w:rPr>
          <w:rFonts w:ascii="Arial" w:hAnsi="Arial" w:cs="Arial"/>
          <w:sz w:val="24"/>
          <w:szCs w:val="24"/>
          <w:lang w:val="es-ES"/>
        </w:rPr>
      </w:pPr>
      <w:r w:rsidRPr="00877F66">
        <w:rPr>
          <w:rFonts w:ascii="Arial" w:hAnsi="Arial" w:cs="Arial"/>
          <w:sz w:val="24"/>
          <w:szCs w:val="24"/>
          <w:lang w:val="es-ES"/>
        </w:rPr>
        <w:br w:type="page"/>
      </w:r>
    </w:p>
    <w:p w14:paraId="636BFE2B" w14:textId="7A32539B" w:rsidR="00783C14" w:rsidRPr="003F370A" w:rsidRDefault="00783C14" w:rsidP="00E0387B">
      <w:pPr>
        <w:pStyle w:val="Titre2"/>
        <w:suppressLineNumbers/>
        <w:spacing w:before="60" w:after="40" w:line="276" w:lineRule="auto"/>
        <w:jc w:val="both"/>
        <w:rPr>
          <w:rFonts w:ascii="Arial" w:hAnsi="Arial" w:cs="Arial"/>
          <w:b/>
          <w:color w:val="auto"/>
          <w:sz w:val="24"/>
          <w:szCs w:val="24"/>
          <w:lang w:val="es-ES"/>
        </w:rPr>
      </w:pPr>
      <w:r w:rsidRPr="003F370A">
        <w:rPr>
          <w:rFonts w:ascii="Arial" w:hAnsi="Arial" w:cs="Arial"/>
          <w:b/>
          <w:color w:val="auto"/>
          <w:sz w:val="24"/>
          <w:szCs w:val="24"/>
          <w:lang w:val="es-ES"/>
        </w:rPr>
        <w:lastRenderedPageBreak/>
        <w:t>Do</w:t>
      </w:r>
      <w:r w:rsidR="00ED1E6C">
        <w:rPr>
          <w:rFonts w:ascii="Arial" w:hAnsi="Arial" w:cs="Arial"/>
          <w:b/>
          <w:color w:val="auto"/>
          <w:sz w:val="24"/>
          <w:szCs w:val="24"/>
          <w:lang w:val="es-ES"/>
        </w:rPr>
        <w:t xml:space="preserve">cumento </w:t>
      </w:r>
      <w:r w:rsidRPr="003F370A">
        <w:rPr>
          <w:rFonts w:ascii="Arial" w:hAnsi="Arial" w:cs="Arial"/>
          <w:b/>
          <w:color w:val="auto"/>
          <w:sz w:val="24"/>
          <w:szCs w:val="24"/>
          <w:lang w:val="es-ES"/>
        </w:rPr>
        <w:t>1</w:t>
      </w:r>
    </w:p>
    <w:p w14:paraId="0BFFAE6A" w14:textId="74360CCC" w:rsidR="00BA5A05" w:rsidRDefault="00BA5A05" w:rsidP="00E0387B">
      <w:pPr>
        <w:spacing w:before="60" w:after="40" w:line="276" w:lineRule="auto"/>
        <w:jc w:val="both"/>
        <w:rPr>
          <w:rFonts w:ascii="Arial" w:eastAsia="Times New Roman" w:hAnsi="Arial" w:cs="Arial"/>
          <w:strike/>
          <w:color w:val="000000"/>
          <w:sz w:val="24"/>
          <w:szCs w:val="24"/>
          <w:shd w:val="clear" w:color="auto" w:fill="FFFFFF"/>
          <w:lang w:val="es-ES" w:eastAsia="fr-FR"/>
        </w:rPr>
        <w:sectPr w:rsidR="00BA5A05" w:rsidSect="00E0387B">
          <w:pgSz w:w="11906" w:h="16838"/>
          <w:pgMar w:top="1417" w:right="1417" w:bottom="1417" w:left="1417" w:header="709" w:footer="709" w:gutter="0"/>
          <w:cols w:space="708"/>
          <w:docGrid w:linePitch="360"/>
        </w:sectPr>
      </w:pPr>
    </w:p>
    <w:p w14:paraId="110B68B3" w14:textId="46B85777" w:rsidR="00E95B12" w:rsidRDefault="007C288C" w:rsidP="00E0387B">
      <w:pPr>
        <w:spacing w:before="60" w:after="40" w:line="276" w:lineRule="auto"/>
        <w:jc w:val="both"/>
        <w:rPr>
          <w:rFonts w:ascii="Arial" w:eastAsia="Times New Roman" w:hAnsi="Arial" w:cs="Arial"/>
          <w:color w:val="000000"/>
          <w:sz w:val="24"/>
          <w:szCs w:val="24"/>
          <w:shd w:val="clear" w:color="auto" w:fill="FFFFFF"/>
          <w:lang w:val="es-ES" w:eastAsia="fr-FR"/>
        </w:rPr>
      </w:pPr>
      <w:r w:rsidRPr="00E95B12">
        <w:rPr>
          <w:rFonts w:ascii="Arial" w:eastAsia="Times New Roman" w:hAnsi="Arial" w:cs="Arial"/>
          <w:color w:val="000000"/>
          <w:sz w:val="24"/>
          <w:szCs w:val="24"/>
          <w:shd w:val="clear" w:color="auto" w:fill="FFFFFF"/>
          <w:lang w:val="es-ES" w:eastAsia="fr-FR"/>
        </w:rPr>
        <w:lastRenderedPageBreak/>
        <w:t>Fue su quietud la que me hizo inclinarme fascinado la primera vez que vi a los axolotl</w:t>
      </w:r>
      <w:r w:rsidR="003F370A">
        <w:rPr>
          <w:rStyle w:val="Appelnotedebasdep"/>
          <w:rFonts w:ascii="Arial" w:eastAsia="Times New Roman" w:hAnsi="Arial" w:cs="Arial"/>
          <w:color w:val="000000"/>
          <w:sz w:val="24"/>
          <w:szCs w:val="24"/>
          <w:shd w:val="clear" w:color="auto" w:fill="FFFFFF"/>
          <w:lang w:val="es-ES" w:eastAsia="fr-FR"/>
        </w:rPr>
        <w:footnoteReference w:id="1"/>
      </w:r>
      <w:r w:rsidRPr="00E95B12">
        <w:rPr>
          <w:rFonts w:ascii="Arial" w:eastAsia="Times New Roman" w:hAnsi="Arial" w:cs="Arial"/>
          <w:color w:val="000000"/>
          <w:sz w:val="24"/>
          <w:szCs w:val="24"/>
          <w:shd w:val="clear" w:color="auto" w:fill="FFFFFF"/>
          <w:lang w:val="es-ES" w:eastAsia="fr-FR"/>
        </w:rPr>
        <w:t xml:space="preserve">. Oscuramente me pareció comprender su voluntad secreta, abolir el espacio y el tiempo con una inmovilidad indiferente. </w:t>
      </w:r>
      <w:r w:rsidR="00E805C7">
        <w:rPr>
          <w:rFonts w:ascii="Arial" w:hAnsi="Arial" w:cs="Arial"/>
          <w:sz w:val="24"/>
          <w:szCs w:val="24"/>
          <w:lang w:val="es-ES"/>
        </w:rPr>
        <w:t xml:space="preserve">Después supe </w:t>
      </w:r>
      <w:r w:rsidR="00F60C15" w:rsidRPr="00E95B12">
        <w:rPr>
          <w:rFonts w:ascii="Arial" w:hAnsi="Arial" w:cs="Arial"/>
          <w:sz w:val="24"/>
          <w:szCs w:val="24"/>
          <w:lang w:val="es-ES"/>
        </w:rPr>
        <w:t>mejor, la contracción de las branquias, el t</w:t>
      </w:r>
      <w:r w:rsidR="00E805C7">
        <w:rPr>
          <w:rFonts w:ascii="Arial" w:hAnsi="Arial" w:cs="Arial"/>
          <w:sz w:val="24"/>
          <w:szCs w:val="24"/>
          <w:lang w:val="es-ES"/>
        </w:rPr>
        <w:t xml:space="preserve">anteo de las finas patas en las </w:t>
      </w:r>
      <w:r w:rsidR="00F60C15" w:rsidRPr="00E95B12">
        <w:rPr>
          <w:rFonts w:ascii="Arial" w:hAnsi="Arial" w:cs="Arial"/>
          <w:sz w:val="24"/>
          <w:szCs w:val="24"/>
          <w:lang w:val="es-ES"/>
        </w:rPr>
        <w:t>piedras, la repentina natación (algun</w:t>
      </w:r>
      <w:r w:rsidR="00E805C7">
        <w:rPr>
          <w:rFonts w:ascii="Arial" w:hAnsi="Arial" w:cs="Arial"/>
          <w:sz w:val="24"/>
          <w:szCs w:val="24"/>
          <w:lang w:val="es-ES"/>
        </w:rPr>
        <w:t xml:space="preserve">os de ellos nadan con la simple </w:t>
      </w:r>
      <w:r w:rsidR="00F60C15" w:rsidRPr="00E95B12">
        <w:rPr>
          <w:rFonts w:ascii="Arial" w:hAnsi="Arial" w:cs="Arial"/>
          <w:sz w:val="24"/>
          <w:szCs w:val="24"/>
          <w:lang w:val="es-ES"/>
        </w:rPr>
        <w:t>ondulación del cuerpo) me probó que eran c</w:t>
      </w:r>
      <w:r w:rsidR="00E805C7">
        <w:rPr>
          <w:rFonts w:ascii="Arial" w:hAnsi="Arial" w:cs="Arial"/>
          <w:sz w:val="24"/>
          <w:szCs w:val="24"/>
          <w:lang w:val="es-ES"/>
        </w:rPr>
        <w:t xml:space="preserve">apaces de evadirse de ese sopor </w:t>
      </w:r>
      <w:r w:rsidR="00F60C15" w:rsidRPr="00E95B12">
        <w:rPr>
          <w:rFonts w:ascii="Arial" w:hAnsi="Arial" w:cs="Arial"/>
          <w:sz w:val="24"/>
          <w:szCs w:val="24"/>
          <w:lang w:val="es-ES"/>
        </w:rPr>
        <w:t xml:space="preserve">mineral en que pasaban horas enteras. </w:t>
      </w:r>
      <w:r w:rsidRPr="003F370A">
        <w:rPr>
          <w:rFonts w:ascii="Arial" w:eastAsia="Times New Roman" w:hAnsi="Arial" w:cs="Arial"/>
          <w:color w:val="000000"/>
          <w:sz w:val="24"/>
          <w:szCs w:val="24"/>
          <w:shd w:val="clear" w:color="auto" w:fill="FFFFFF"/>
          <w:lang w:val="es-ES" w:eastAsia="fr-FR"/>
        </w:rPr>
        <w:t xml:space="preserve">Sus ojos sobre todo me obsesionaban. </w:t>
      </w:r>
      <w:r w:rsidRPr="00E95B12">
        <w:rPr>
          <w:rFonts w:ascii="Arial" w:eastAsia="Times New Roman" w:hAnsi="Arial" w:cs="Arial"/>
          <w:color w:val="000000"/>
          <w:sz w:val="24"/>
          <w:szCs w:val="24"/>
          <w:shd w:val="clear" w:color="auto" w:fill="FFFFFF"/>
          <w:lang w:val="es-ES" w:eastAsia="fr-FR"/>
        </w:rPr>
        <w:t>Al lado de ellos en los restantes acuarios, diversos peces me mostraban la simple estupidez de sus hermosos ojos semejantes a los nuestros. Los ojos de los axolotl me decían de la presencia de una vida diferente, de otra manera de mirar. Pegando mi cara al vidrio (a veces el guardián tosía inquieto) buscaba ver mejor los diminutos puntos áureos</w:t>
      </w:r>
      <w:r w:rsidR="003F370A">
        <w:rPr>
          <w:rStyle w:val="Appelnotedebasdep"/>
          <w:rFonts w:ascii="Arial" w:eastAsia="Times New Roman" w:hAnsi="Arial" w:cs="Arial"/>
          <w:color w:val="000000"/>
          <w:sz w:val="24"/>
          <w:szCs w:val="24"/>
          <w:shd w:val="clear" w:color="auto" w:fill="FFFFFF"/>
          <w:lang w:val="es-ES" w:eastAsia="fr-FR"/>
        </w:rPr>
        <w:footnoteReference w:id="2"/>
      </w:r>
      <w:r w:rsidRPr="00E95B12">
        <w:rPr>
          <w:rFonts w:ascii="Arial" w:eastAsia="Times New Roman" w:hAnsi="Arial" w:cs="Arial"/>
          <w:color w:val="000000"/>
          <w:sz w:val="24"/>
          <w:szCs w:val="24"/>
          <w:shd w:val="clear" w:color="auto" w:fill="FFFFFF"/>
          <w:lang w:val="es-ES" w:eastAsia="fr-FR"/>
        </w:rPr>
        <w:t>, esa entrada al mundo infinitamente lento y remoto de las criaturas rosadas. Era inútil golpear con el dedo en el cristal, delante de sus caras no se advertía la menor reacción. Los ojos de oro seguían ardiendo con su dulce, terrible luz; seguían mirándome desde una profundidad insondable que me daba vértigo</w:t>
      </w:r>
      <w:r w:rsidR="003F370A">
        <w:rPr>
          <w:rStyle w:val="Appelnotedebasdep"/>
          <w:rFonts w:ascii="Arial" w:eastAsia="Times New Roman" w:hAnsi="Arial" w:cs="Arial"/>
          <w:color w:val="000000"/>
          <w:sz w:val="24"/>
          <w:szCs w:val="24"/>
          <w:shd w:val="clear" w:color="auto" w:fill="FFFFFF"/>
          <w:lang w:val="es-ES" w:eastAsia="fr-FR"/>
        </w:rPr>
        <w:footnoteReference w:id="3"/>
      </w:r>
      <w:r w:rsidRPr="00E95B12">
        <w:rPr>
          <w:rFonts w:ascii="Arial" w:eastAsia="Times New Roman" w:hAnsi="Arial" w:cs="Arial"/>
          <w:color w:val="000000"/>
          <w:sz w:val="24"/>
          <w:szCs w:val="24"/>
          <w:shd w:val="clear" w:color="auto" w:fill="FFFFFF"/>
          <w:lang w:val="es-ES" w:eastAsia="fr-FR"/>
        </w:rPr>
        <w:t xml:space="preserve">. </w:t>
      </w:r>
    </w:p>
    <w:p w14:paraId="087F9A67" w14:textId="75274A80" w:rsidR="00E95B12" w:rsidRPr="00E95B12" w:rsidRDefault="007C288C" w:rsidP="00E0387B">
      <w:pPr>
        <w:spacing w:before="60" w:after="40" w:line="276" w:lineRule="auto"/>
        <w:jc w:val="both"/>
        <w:rPr>
          <w:rFonts w:ascii="Arial" w:hAnsi="Arial" w:cs="Arial"/>
          <w:sz w:val="24"/>
          <w:szCs w:val="24"/>
          <w:lang w:val="es-ES"/>
        </w:rPr>
      </w:pPr>
      <w:r w:rsidRPr="00E95B12">
        <w:rPr>
          <w:rFonts w:ascii="Arial" w:eastAsia="Times New Roman" w:hAnsi="Arial" w:cs="Arial"/>
          <w:color w:val="000000"/>
          <w:sz w:val="24"/>
          <w:szCs w:val="24"/>
          <w:shd w:val="clear" w:color="auto" w:fill="FFFFFF"/>
          <w:lang w:val="es-ES" w:eastAsia="fr-FR"/>
        </w:rPr>
        <w:t>Y sin embargo estaban cerca. Lo supe antes de esto, antes de ser un axolotl. Lo supe el día en que me acerqué a ellos por primera vez.</w:t>
      </w:r>
      <w:r w:rsidR="00F60C15" w:rsidRPr="00E95B12">
        <w:rPr>
          <w:rFonts w:ascii="Arial" w:hAnsi="Arial" w:cs="Arial"/>
          <w:sz w:val="24"/>
          <w:szCs w:val="24"/>
          <w:lang w:val="es-ES"/>
        </w:rPr>
        <w:t xml:space="preserve"> Los rasgos</w:t>
      </w:r>
      <w:r w:rsidR="00E95B12">
        <w:rPr>
          <w:rFonts w:ascii="Arial" w:hAnsi="Arial" w:cs="Arial"/>
          <w:sz w:val="24"/>
          <w:szCs w:val="24"/>
          <w:lang w:val="es-ES"/>
        </w:rPr>
        <w:t xml:space="preserve"> </w:t>
      </w:r>
      <w:r w:rsidR="00F60C15" w:rsidRPr="00E95B12">
        <w:rPr>
          <w:rFonts w:ascii="Arial" w:hAnsi="Arial" w:cs="Arial"/>
          <w:sz w:val="24"/>
          <w:szCs w:val="24"/>
          <w:lang w:val="es-ES"/>
        </w:rPr>
        <w:t>antropomórficos de un mono revelan, al revés de lo que cree la mayoría, la</w:t>
      </w:r>
      <w:r w:rsidR="00E95B12">
        <w:rPr>
          <w:rFonts w:ascii="Arial" w:hAnsi="Arial" w:cs="Arial"/>
          <w:sz w:val="24"/>
          <w:szCs w:val="24"/>
          <w:lang w:val="es-ES"/>
        </w:rPr>
        <w:t xml:space="preserve"> </w:t>
      </w:r>
      <w:r w:rsidR="00F60C15" w:rsidRPr="00E95B12">
        <w:rPr>
          <w:rFonts w:ascii="Arial" w:hAnsi="Arial" w:cs="Arial"/>
          <w:sz w:val="24"/>
          <w:szCs w:val="24"/>
          <w:lang w:val="es-ES"/>
        </w:rPr>
        <w:t>distancia que va de ellos a nosotros. La absoluta falta de semejanza</w:t>
      </w:r>
      <w:r w:rsidR="008734F0">
        <w:rPr>
          <w:rStyle w:val="Appelnotedebasdep"/>
          <w:rFonts w:ascii="Arial" w:hAnsi="Arial" w:cs="Arial"/>
          <w:sz w:val="24"/>
          <w:szCs w:val="24"/>
          <w:lang w:val="es-ES"/>
        </w:rPr>
        <w:footnoteReference w:id="4"/>
      </w:r>
      <w:r w:rsidR="00F60C15" w:rsidRPr="00E95B12">
        <w:rPr>
          <w:rFonts w:ascii="Arial" w:hAnsi="Arial" w:cs="Arial"/>
          <w:sz w:val="24"/>
          <w:szCs w:val="24"/>
          <w:lang w:val="es-ES"/>
        </w:rPr>
        <w:t xml:space="preserve"> de los</w:t>
      </w:r>
      <w:r w:rsidR="00E95B12">
        <w:rPr>
          <w:rFonts w:ascii="Arial" w:hAnsi="Arial" w:cs="Arial"/>
          <w:sz w:val="24"/>
          <w:szCs w:val="24"/>
          <w:lang w:val="es-ES"/>
        </w:rPr>
        <w:t xml:space="preserve"> </w:t>
      </w:r>
      <w:r w:rsidR="00417B0A" w:rsidRPr="00E95B12">
        <w:rPr>
          <w:rFonts w:ascii="Arial" w:hAnsi="Arial" w:cs="Arial"/>
          <w:sz w:val="24"/>
          <w:szCs w:val="24"/>
          <w:lang w:val="es-ES"/>
        </w:rPr>
        <w:t>axolotl</w:t>
      </w:r>
      <w:r w:rsidR="00F60C15" w:rsidRPr="00E95B12">
        <w:rPr>
          <w:rFonts w:ascii="Arial" w:hAnsi="Arial" w:cs="Arial"/>
          <w:sz w:val="24"/>
          <w:szCs w:val="24"/>
          <w:lang w:val="es-ES"/>
        </w:rPr>
        <w:t xml:space="preserve"> con el ser humano me probó que mi reconocimiento era válido, que</w:t>
      </w:r>
      <w:r w:rsidR="00E95B12">
        <w:rPr>
          <w:rFonts w:ascii="Arial" w:hAnsi="Arial" w:cs="Arial"/>
          <w:sz w:val="24"/>
          <w:szCs w:val="24"/>
          <w:lang w:val="es-ES"/>
        </w:rPr>
        <w:t xml:space="preserve"> </w:t>
      </w:r>
      <w:r w:rsidR="00F60C15" w:rsidRPr="00E95B12">
        <w:rPr>
          <w:rFonts w:ascii="Arial" w:hAnsi="Arial" w:cs="Arial"/>
          <w:sz w:val="24"/>
          <w:szCs w:val="24"/>
          <w:lang w:val="es-ES"/>
        </w:rPr>
        <w:t xml:space="preserve">no me </w:t>
      </w:r>
      <w:r w:rsidR="002411E3">
        <w:rPr>
          <w:rFonts w:ascii="Arial" w:hAnsi="Arial" w:cs="Arial"/>
          <w:sz w:val="24"/>
          <w:szCs w:val="24"/>
          <w:lang w:val="es-ES"/>
        </w:rPr>
        <w:t>apoyaba en analogías fáciles. So</w:t>
      </w:r>
      <w:r w:rsidR="00F60C15" w:rsidRPr="00E95B12">
        <w:rPr>
          <w:rFonts w:ascii="Arial" w:hAnsi="Arial" w:cs="Arial"/>
          <w:sz w:val="24"/>
          <w:szCs w:val="24"/>
          <w:lang w:val="es-ES"/>
        </w:rPr>
        <w:t>lo las manecitas... Pero una lagartija</w:t>
      </w:r>
      <w:r w:rsidR="00E95B12">
        <w:rPr>
          <w:rFonts w:ascii="Arial" w:hAnsi="Arial" w:cs="Arial"/>
          <w:sz w:val="24"/>
          <w:szCs w:val="24"/>
          <w:lang w:val="es-ES"/>
        </w:rPr>
        <w:t xml:space="preserve"> </w:t>
      </w:r>
      <w:r w:rsidR="00F60C15" w:rsidRPr="00E95B12">
        <w:rPr>
          <w:rFonts w:ascii="Arial" w:hAnsi="Arial" w:cs="Arial"/>
          <w:sz w:val="24"/>
          <w:szCs w:val="24"/>
          <w:lang w:val="es-ES"/>
        </w:rPr>
        <w:t xml:space="preserve">tiene manos así, y en nada se nos parece. </w:t>
      </w:r>
      <w:r w:rsidRPr="00E95B12">
        <w:rPr>
          <w:rFonts w:ascii="Arial" w:eastAsia="Times New Roman" w:hAnsi="Arial" w:cs="Arial"/>
          <w:color w:val="000000"/>
          <w:sz w:val="24"/>
          <w:szCs w:val="24"/>
          <w:shd w:val="clear" w:color="auto" w:fill="FFFFFF"/>
          <w:lang w:val="es-ES" w:eastAsia="fr-FR"/>
        </w:rPr>
        <w:t>Yo creo que era la cabeza de los axolotl, esa form</w:t>
      </w:r>
      <w:r w:rsidR="002411E3">
        <w:rPr>
          <w:rFonts w:ascii="Arial" w:eastAsia="Times New Roman" w:hAnsi="Arial" w:cs="Arial"/>
          <w:color w:val="000000"/>
          <w:sz w:val="24"/>
          <w:szCs w:val="24"/>
          <w:shd w:val="clear" w:color="auto" w:fill="FFFFFF"/>
          <w:lang w:val="es-ES" w:eastAsia="fr-FR"/>
        </w:rPr>
        <w:t>a triangular rosada con los ojill</w:t>
      </w:r>
      <w:r w:rsidRPr="00E95B12">
        <w:rPr>
          <w:rFonts w:ascii="Arial" w:eastAsia="Times New Roman" w:hAnsi="Arial" w:cs="Arial"/>
          <w:color w:val="000000"/>
          <w:sz w:val="24"/>
          <w:szCs w:val="24"/>
          <w:shd w:val="clear" w:color="auto" w:fill="FFFFFF"/>
          <w:lang w:val="es-ES" w:eastAsia="fr-FR"/>
        </w:rPr>
        <w:t>os de oro. Eso miraba y sabía. Eso reclamaba. No eran </w:t>
      </w:r>
      <w:r w:rsidRPr="00E95B12">
        <w:rPr>
          <w:rFonts w:ascii="Arial" w:eastAsia="Times New Roman" w:hAnsi="Arial" w:cs="Arial"/>
          <w:i/>
          <w:iCs/>
          <w:color w:val="000000"/>
          <w:sz w:val="24"/>
          <w:szCs w:val="24"/>
          <w:shd w:val="clear" w:color="auto" w:fill="FFFFFF"/>
          <w:lang w:val="es-ES" w:eastAsia="fr-FR"/>
        </w:rPr>
        <w:t>animales</w:t>
      </w:r>
      <w:r w:rsidRPr="00E95B12">
        <w:rPr>
          <w:rFonts w:ascii="Arial" w:eastAsia="Times New Roman" w:hAnsi="Arial" w:cs="Arial"/>
          <w:color w:val="000000"/>
          <w:sz w:val="24"/>
          <w:szCs w:val="24"/>
          <w:shd w:val="clear" w:color="auto" w:fill="FFFFFF"/>
          <w:lang w:val="es-ES" w:eastAsia="fr-FR"/>
        </w:rPr>
        <w:t>.</w:t>
      </w:r>
    </w:p>
    <w:p w14:paraId="0FDEB7C4" w14:textId="656CCC25" w:rsidR="00E95B12" w:rsidRPr="00213B6E" w:rsidRDefault="007C288C" w:rsidP="00E0387B">
      <w:pPr>
        <w:spacing w:before="60" w:after="40" w:line="276" w:lineRule="auto"/>
        <w:jc w:val="both"/>
        <w:rPr>
          <w:rFonts w:ascii="Arial" w:eastAsia="Times New Roman" w:hAnsi="Arial" w:cs="Arial"/>
          <w:color w:val="000000"/>
          <w:sz w:val="24"/>
          <w:szCs w:val="24"/>
          <w:shd w:val="clear" w:color="auto" w:fill="FFFFFF"/>
          <w:lang w:val="es-ES" w:eastAsia="fr-FR"/>
        </w:rPr>
      </w:pPr>
      <w:r w:rsidRPr="00E95B12">
        <w:rPr>
          <w:rFonts w:ascii="Arial" w:eastAsia="Times New Roman" w:hAnsi="Arial" w:cs="Arial"/>
          <w:color w:val="000000"/>
          <w:sz w:val="24"/>
          <w:szCs w:val="24"/>
          <w:shd w:val="clear" w:color="auto" w:fill="FFFFFF"/>
          <w:lang w:val="es-ES" w:eastAsia="fr-FR"/>
        </w:rPr>
        <w:t>Parecía fácil, casi obvio, caer en la mitología. Empecé viendo en los axolotl una metamorfosis que no conseguía anular una misteriosa humanidad. Los imaginé conscientes, esclavos de su cuerpo, infinitamente condenados a un silencio abisal, a una reflexión desesperada.</w:t>
      </w:r>
      <w:r w:rsidR="00BC7E9A" w:rsidRPr="00E95B12">
        <w:rPr>
          <w:rFonts w:ascii="Arial" w:eastAsia="Times New Roman" w:hAnsi="Arial" w:cs="Arial"/>
          <w:color w:val="000000"/>
          <w:sz w:val="24"/>
          <w:szCs w:val="24"/>
          <w:shd w:val="clear" w:color="auto" w:fill="FFFFFF"/>
          <w:lang w:val="es-ES" w:eastAsia="fr-FR"/>
        </w:rPr>
        <w:t xml:space="preserve"> </w:t>
      </w:r>
      <w:r w:rsidR="00E95B12" w:rsidRPr="00E95B12">
        <w:rPr>
          <w:rFonts w:ascii="Arial" w:eastAsia="Times New Roman" w:hAnsi="Arial" w:cs="Arial"/>
          <w:color w:val="000000"/>
          <w:sz w:val="24"/>
          <w:szCs w:val="24"/>
          <w:shd w:val="clear" w:color="auto" w:fill="FFFFFF"/>
          <w:lang w:val="es-ES" w:eastAsia="fr-FR"/>
        </w:rPr>
        <w:t>[…]</w:t>
      </w:r>
      <w:r w:rsidR="00213B6E">
        <w:rPr>
          <w:rFonts w:ascii="Arial" w:eastAsia="Times New Roman" w:hAnsi="Arial" w:cs="Arial"/>
          <w:color w:val="000000"/>
          <w:sz w:val="24"/>
          <w:szCs w:val="24"/>
          <w:shd w:val="clear" w:color="auto" w:fill="FFFFFF"/>
          <w:lang w:val="es-ES" w:eastAsia="fr-FR"/>
        </w:rPr>
        <w:t xml:space="preserve"> </w:t>
      </w:r>
      <w:r w:rsidRPr="00E95B12">
        <w:rPr>
          <w:rFonts w:ascii="Arial" w:eastAsia="Times New Roman" w:hAnsi="Arial" w:cs="Arial"/>
          <w:color w:val="000000"/>
          <w:sz w:val="24"/>
          <w:szCs w:val="24"/>
          <w:shd w:val="clear" w:color="auto" w:fill="FFFFFF"/>
          <w:lang w:val="es-ES" w:eastAsia="fr-FR"/>
        </w:rPr>
        <w:t>Llegué a ir todos los días, y de noche los imaginaba inmóviles en la oscuridad, adelantando lentamente una mano que de pronto encontraba la de otro. Acaso sus ojos veían en plena noche, y el día continuaba para ellos indefinidamente. Los ojos de los axolotl no tienen párpados</w:t>
      </w:r>
      <w:r w:rsidR="003F370A">
        <w:rPr>
          <w:rStyle w:val="Appelnotedebasdep"/>
          <w:rFonts w:ascii="Arial" w:eastAsia="Times New Roman" w:hAnsi="Arial" w:cs="Arial"/>
          <w:color w:val="000000"/>
          <w:sz w:val="24"/>
          <w:szCs w:val="24"/>
          <w:shd w:val="clear" w:color="auto" w:fill="FFFFFF"/>
          <w:lang w:val="es-ES" w:eastAsia="fr-FR"/>
        </w:rPr>
        <w:footnoteReference w:id="5"/>
      </w:r>
      <w:r w:rsidRPr="00E95B12">
        <w:rPr>
          <w:rFonts w:ascii="Arial" w:eastAsia="Times New Roman" w:hAnsi="Arial" w:cs="Arial"/>
          <w:color w:val="000000"/>
          <w:sz w:val="24"/>
          <w:szCs w:val="24"/>
          <w:shd w:val="clear" w:color="auto" w:fill="FFFFFF"/>
          <w:lang w:val="es-ES" w:eastAsia="fr-FR"/>
        </w:rPr>
        <w:t>.</w:t>
      </w:r>
    </w:p>
    <w:p w14:paraId="2739C057" w14:textId="38CFD377" w:rsidR="00CC2516" w:rsidRDefault="007C288C" w:rsidP="00E0387B">
      <w:pPr>
        <w:spacing w:before="60" w:after="40" w:line="276" w:lineRule="auto"/>
        <w:jc w:val="both"/>
        <w:rPr>
          <w:rFonts w:ascii="Arial" w:eastAsia="Times New Roman" w:hAnsi="Arial" w:cs="Arial"/>
          <w:color w:val="000000"/>
          <w:sz w:val="24"/>
          <w:szCs w:val="24"/>
          <w:shd w:val="clear" w:color="auto" w:fill="FFFFFF"/>
          <w:lang w:val="es-ES" w:eastAsia="fr-FR"/>
        </w:rPr>
      </w:pPr>
      <w:r w:rsidRPr="00E95B12">
        <w:rPr>
          <w:rFonts w:ascii="Arial" w:eastAsia="Times New Roman" w:hAnsi="Arial" w:cs="Arial"/>
          <w:color w:val="000000"/>
          <w:sz w:val="24"/>
          <w:szCs w:val="24"/>
          <w:shd w:val="clear" w:color="auto" w:fill="FFFFFF"/>
          <w:lang w:val="es-ES" w:eastAsia="fr-FR"/>
        </w:rPr>
        <w:t xml:space="preserve">Ahora sé que no hubo nada de extraño, que eso tenía que ocurrir. Cada mañana al inclinarme sobre el acuario el reconocimiento era mayor. </w:t>
      </w:r>
      <w:r w:rsidR="00224187" w:rsidRPr="00E95B12">
        <w:rPr>
          <w:rFonts w:ascii="Arial" w:eastAsia="Times New Roman" w:hAnsi="Arial" w:cs="Arial"/>
          <w:color w:val="000000"/>
          <w:sz w:val="24"/>
          <w:szCs w:val="24"/>
          <w:shd w:val="clear" w:color="auto" w:fill="FFFFFF"/>
          <w:lang w:val="es-ES" w:eastAsia="fr-FR"/>
        </w:rPr>
        <w:t xml:space="preserve">[...] </w:t>
      </w:r>
      <w:r w:rsidRPr="00E95B12">
        <w:rPr>
          <w:rFonts w:ascii="Arial" w:eastAsia="Times New Roman" w:hAnsi="Arial" w:cs="Arial"/>
          <w:color w:val="000000"/>
          <w:sz w:val="24"/>
          <w:szCs w:val="24"/>
          <w:shd w:val="clear" w:color="auto" w:fill="FFFFFF"/>
          <w:lang w:val="es-ES" w:eastAsia="fr-FR"/>
        </w:rPr>
        <w:t>Mi cara estaba pegada al vidrio del acuar</w:t>
      </w:r>
      <w:r w:rsidR="00224187" w:rsidRPr="00E95B12">
        <w:rPr>
          <w:rFonts w:ascii="Arial" w:eastAsia="Times New Roman" w:hAnsi="Arial" w:cs="Arial"/>
          <w:color w:val="000000"/>
          <w:sz w:val="24"/>
          <w:szCs w:val="24"/>
          <w:shd w:val="clear" w:color="auto" w:fill="FFFFFF"/>
          <w:lang w:val="es-ES" w:eastAsia="fr-FR"/>
        </w:rPr>
        <w:t>io, mis ojos trataban una vez má</w:t>
      </w:r>
      <w:r w:rsidRPr="00E95B12">
        <w:rPr>
          <w:rFonts w:ascii="Arial" w:eastAsia="Times New Roman" w:hAnsi="Arial" w:cs="Arial"/>
          <w:color w:val="000000"/>
          <w:sz w:val="24"/>
          <w:szCs w:val="24"/>
          <w:shd w:val="clear" w:color="auto" w:fill="FFFFFF"/>
          <w:lang w:val="es-ES" w:eastAsia="fr-FR"/>
        </w:rPr>
        <w:t xml:space="preserve">s de penetrar el misterio de esos ojos de oro sin iris y sin pupila. </w:t>
      </w:r>
      <w:r w:rsidR="00804370">
        <w:rPr>
          <w:rFonts w:ascii="Arial" w:eastAsia="Times New Roman" w:hAnsi="Arial" w:cs="Arial"/>
          <w:color w:val="000000"/>
          <w:sz w:val="24"/>
          <w:szCs w:val="24"/>
          <w:shd w:val="clear" w:color="auto" w:fill="FFFFFF"/>
          <w:lang w:val="es-ES" w:eastAsia="fr-FR"/>
        </w:rPr>
        <w:t>Veía de muy cerca la cara de un</w:t>
      </w:r>
      <w:r w:rsidRPr="00E95B12">
        <w:rPr>
          <w:rFonts w:ascii="Arial" w:eastAsia="Times New Roman" w:hAnsi="Arial" w:cs="Arial"/>
          <w:color w:val="000000"/>
          <w:sz w:val="24"/>
          <w:szCs w:val="24"/>
          <w:shd w:val="clear" w:color="auto" w:fill="FFFFFF"/>
          <w:lang w:val="es-ES" w:eastAsia="fr-FR"/>
        </w:rPr>
        <w:t xml:space="preserve"> axolotl inmóvil junto al vidrio. Sin transición, sin sorpresa, vi mi cara contra el vidrio, en vez del axolotl vi mi cara contra el vidrio, la vi fuera del acuario, la vi del otro lado del vidrio. </w:t>
      </w:r>
    </w:p>
    <w:p w14:paraId="42CE6CD7" w14:textId="1F299E31" w:rsidR="00417B0A" w:rsidRPr="00E95B12" w:rsidRDefault="00417B0A" w:rsidP="00E0387B">
      <w:pPr>
        <w:spacing w:before="60" w:after="40" w:line="276" w:lineRule="auto"/>
        <w:jc w:val="both"/>
        <w:rPr>
          <w:rFonts w:ascii="Arial" w:hAnsi="Arial" w:cs="Arial"/>
          <w:sz w:val="24"/>
          <w:szCs w:val="24"/>
          <w:lang w:val="es-ES"/>
        </w:rPr>
        <w:sectPr w:rsidR="00417B0A" w:rsidRPr="00E95B12" w:rsidSect="00E0387B">
          <w:footnotePr>
            <w:numRestart w:val="eachSect"/>
          </w:footnotePr>
          <w:type w:val="continuous"/>
          <w:pgSz w:w="11906" w:h="16838"/>
          <w:pgMar w:top="1417" w:right="1417" w:bottom="1417" w:left="1417" w:header="709" w:footer="709" w:gutter="0"/>
          <w:lnNumType w:countBy="5" w:restart="newSection"/>
          <w:cols w:space="708"/>
          <w:docGrid w:linePitch="360"/>
        </w:sectPr>
      </w:pPr>
    </w:p>
    <w:p w14:paraId="26AC50EE" w14:textId="6F414902" w:rsidR="00CC2516" w:rsidRPr="00D65BBB" w:rsidRDefault="00590445" w:rsidP="00590445">
      <w:pPr>
        <w:suppressLineNumbers/>
        <w:spacing w:before="60" w:after="40" w:line="276" w:lineRule="auto"/>
        <w:jc w:val="right"/>
        <w:rPr>
          <w:rFonts w:ascii="Arial" w:hAnsi="Arial" w:cs="Arial"/>
          <w:sz w:val="24"/>
          <w:szCs w:val="24"/>
          <w:lang w:val="es-ES"/>
        </w:rPr>
        <w:sectPr w:rsidR="00CC2516" w:rsidRPr="00D65BBB" w:rsidSect="00E0387B">
          <w:type w:val="continuous"/>
          <w:pgSz w:w="11906" w:h="16838"/>
          <w:pgMar w:top="1417" w:right="1417" w:bottom="1417" w:left="1417" w:header="709" w:footer="709" w:gutter="0"/>
          <w:lnNumType w:countBy="5" w:restart="newSection"/>
          <w:cols w:space="708"/>
          <w:docGrid w:linePitch="360"/>
        </w:sectPr>
      </w:pPr>
      <w:r>
        <w:rPr>
          <w:rFonts w:ascii="Arial" w:hAnsi="Arial" w:cs="Arial"/>
          <w:b/>
          <w:sz w:val="24"/>
          <w:szCs w:val="24"/>
          <w:lang w:val="es-ES"/>
        </w:rPr>
        <w:lastRenderedPageBreak/>
        <w:t xml:space="preserve">Julio Cortázar </w:t>
      </w:r>
      <w:r w:rsidRPr="00590445">
        <w:rPr>
          <w:rFonts w:ascii="Arial" w:hAnsi="Arial" w:cs="Arial"/>
          <w:sz w:val="24"/>
          <w:szCs w:val="24"/>
          <w:lang w:val="es-ES"/>
        </w:rPr>
        <w:t>(escritor argentino)</w:t>
      </w:r>
      <w:r>
        <w:rPr>
          <w:rFonts w:ascii="Arial" w:hAnsi="Arial" w:cs="Arial"/>
          <w:sz w:val="24"/>
          <w:szCs w:val="24"/>
          <w:lang w:val="es-ES"/>
        </w:rPr>
        <w:t>,</w:t>
      </w:r>
      <w:r w:rsidR="00131412">
        <w:rPr>
          <w:rFonts w:ascii="Arial" w:hAnsi="Arial" w:cs="Arial"/>
          <w:sz w:val="24"/>
          <w:szCs w:val="24"/>
          <w:lang w:val="es-ES"/>
        </w:rPr>
        <w:t xml:space="preserve"> </w:t>
      </w:r>
      <w:r w:rsidR="00131412" w:rsidRPr="00E36EE6">
        <w:rPr>
          <w:rFonts w:ascii="Arial" w:hAnsi="Arial" w:cs="Arial"/>
          <w:sz w:val="24"/>
          <w:szCs w:val="24"/>
          <w:lang w:val="es-ES"/>
        </w:rPr>
        <w:t>«Axolotl</w:t>
      </w:r>
      <w:r w:rsidR="00CC2516" w:rsidRPr="00E36EE6">
        <w:rPr>
          <w:rFonts w:ascii="Arial" w:hAnsi="Arial" w:cs="Arial"/>
          <w:sz w:val="24"/>
          <w:szCs w:val="24"/>
          <w:lang w:val="es-ES"/>
        </w:rPr>
        <w:t xml:space="preserve">», </w:t>
      </w:r>
      <w:r w:rsidR="00CC2516" w:rsidRPr="00E36EE6">
        <w:rPr>
          <w:rFonts w:ascii="Arial" w:eastAsia="Times New Roman" w:hAnsi="Arial" w:cs="Arial"/>
          <w:i/>
          <w:sz w:val="24"/>
          <w:szCs w:val="24"/>
          <w:shd w:val="clear" w:color="auto" w:fill="FFFFFF"/>
          <w:lang w:val="es-ES" w:eastAsia="fr-FR"/>
        </w:rPr>
        <w:t>Final del juego</w:t>
      </w:r>
      <w:r w:rsidR="00D65BBB" w:rsidRPr="00E36EE6">
        <w:rPr>
          <w:rFonts w:ascii="Arial" w:hAnsi="Arial" w:cs="Arial"/>
          <w:sz w:val="24"/>
          <w:szCs w:val="24"/>
          <w:lang w:val="es-ES"/>
        </w:rPr>
        <w:t>, 1956</w:t>
      </w:r>
    </w:p>
    <w:p w14:paraId="0C6A4D93" w14:textId="6C06C539" w:rsidR="00213B6E" w:rsidRPr="003F370A" w:rsidRDefault="00D65BBB" w:rsidP="00E0387B">
      <w:pPr>
        <w:pStyle w:val="Titre2"/>
        <w:suppressLineNumbers/>
        <w:spacing w:before="60" w:after="40" w:line="276" w:lineRule="auto"/>
        <w:jc w:val="both"/>
        <w:rPr>
          <w:rFonts w:ascii="Arial" w:hAnsi="Arial" w:cs="Arial"/>
          <w:b/>
          <w:color w:val="auto"/>
          <w:sz w:val="24"/>
          <w:szCs w:val="24"/>
          <w:lang w:val="es-ES"/>
        </w:rPr>
      </w:pPr>
      <w:r>
        <w:rPr>
          <w:rFonts w:ascii="Arial" w:hAnsi="Arial" w:cs="Arial"/>
          <w:b/>
          <w:color w:val="auto"/>
          <w:sz w:val="24"/>
          <w:szCs w:val="24"/>
          <w:lang w:val="es-ES"/>
        </w:rPr>
        <w:lastRenderedPageBreak/>
        <w:t>Document</w:t>
      </w:r>
      <w:r w:rsidR="00ED1E6C">
        <w:rPr>
          <w:rFonts w:ascii="Arial" w:hAnsi="Arial" w:cs="Arial"/>
          <w:b/>
          <w:color w:val="auto"/>
          <w:sz w:val="24"/>
          <w:szCs w:val="24"/>
          <w:lang w:val="es-ES"/>
        </w:rPr>
        <w:t>o</w:t>
      </w:r>
      <w:r>
        <w:rPr>
          <w:rFonts w:ascii="Arial" w:hAnsi="Arial" w:cs="Arial"/>
          <w:b/>
          <w:color w:val="auto"/>
          <w:sz w:val="24"/>
          <w:szCs w:val="24"/>
          <w:lang w:val="es-ES"/>
        </w:rPr>
        <w:t xml:space="preserve"> 2</w:t>
      </w:r>
    </w:p>
    <w:p w14:paraId="2BCF3D2F" w14:textId="0E18A7BA" w:rsidR="00CC2516" w:rsidRDefault="009D1AC6" w:rsidP="00E0387B">
      <w:pPr>
        <w:spacing w:before="60" w:after="40" w:line="276" w:lineRule="auto"/>
        <w:jc w:val="center"/>
        <w:rPr>
          <w:rFonts w:ascii="Arial" w:eastAsia="Times New Roman" w:hAnsi="Arial" w:cs="Arial"/>
          <w:b/>
          <w:color w:val="000000"/>
          <w:sz w:val="24"/>
          <w:szCs w:val="24"/>
          <w:shd w:val="clear" w:color="auto" w:fill="FFFFFF"/>
          <w:lang w:val="es-ES" w:eastAsia="fr-FR"/>
        </w:rPr>
      </w:pPr>
      <w:r w:rsidRPr="00E95B12">
        <w:rPr>
          <w:rFonts w:ascii="Arial" w:eastAsia="Times New Roman" w:hAnsi="Arial" w:cs="Arial"/>
          <w:b/>
          <w:color w:val="000000"/>
          <w:sz w:val="24"/>
          <w:szCs w:val="24"/>
          <w:shd w:val="clear" w:color="auto" w:fill="FFFFFF"/>
          <w:lang w:val="es-ES" w:eastAsia="fr-FR"/>
        </w:rPr>
        <w:t>Transformación</w:t>
      </w:r>
    </w:p>
    <w:p w14:paraId="62E732BB" w14:textId="711BC9BA" w:rsidR="003F370A" w:rsidRDefault="003F370A" w:rsidP="00E0387B">
      <w:pPr>
        <w:spacing w:before="60" w:after="40" w:line="276" w:lineRule="auto"/>
        <w:jc w:val="center"/>
        <w:rPr>
          <w:rFonts w:ascii="Arial" w:eastAsia="Times New Roman" w:hAnsi="Arial" w:cs="Arial"/>
          <w:b/>
          <w:color w:val="000000"/>
          <w:sz w:val="24"/>
          <w:szCs w:val="24"/>
          <w:shd w:val="clear" w:color="auto" w:fill="FFFFFF"/>
          <w:lang w:val="es-ES" w:eastAsia="fr-FR"/>
        </w:rPr>
      </w:pPr>
    </w:p>
    <w:p w14:paraId="5216CC6C" w14:textId="77777777" w:rsidR="003F370A" w:rsidRPr="00E95B12" w:rsidRDefault="003F370A" w:rsidP="00E0387B">
      <w:pPr>
        <w:spacing w:before="60" w:after="40" w:line="276" w:lineRule="auto"/>
        <w:jc w:val="center"/>
        <w:rPr>
          <w:rFonts w:ascii="Arial" w:eastAsia="Times New Roman" w:hAnsi="Arial" w:cs="Arial"/>
          <w:b/>
          <w:color w:val="000000"/>
          <w:sz w:val="24"/>
          <w:szCs w:val="24"/>
          <w:shd w:val="clear" w:color="auto" w:fill="FFFFFF"/>
          <w:lang w:val="es-ES" w:eastAsia="fr-FR"/>
        </w:rPr>
        <w:sectPr w:rsidR="003F370A" w:rsidRPr="00E95B12" w:rsidSect="00E0387B">
          <w:pgSz w:w="11906" w:h="16838"/>
          <w:pgMar w:top="1417" w:right="1417" w:bottom="1417" w:left="1417" w:header="709" w:footer="709" w:gutter="0"/>
          <w:lnNumType w:countBy="5" w:restart="newSection"/>
          <w:cols w:space="708"/>
          <w:docGrid w:linePitch="360"/>
        </w:sectPr>
      </w:pPr>
    </w:p>
    <w:p w14:paraId="1149AF9F" w14:textId="0A4357F9" w:rsidR="00F350C8" w:rsidRPr="004023E6" w:rsidRDefault="009D1AC6" w:rsidP="00E0387B">
      <w:pPr>
        <w:spacing w:before="60" w:after="40" w:line="276" w:lineRule="auto"/>
        <w:jc w:val="both"/>
        <w:rPr>
          <w:rFonts w:ascii="Arial" w:eastAsia="Times New Roman" w:hAnsi="Arial" w:cs="Arial"/>
          <w:sz w:val="24"/>
          <w:szCs w:val="24"/>
          <w:shd w:val="clear" w:color="auto" w:fill="FFFFFF"/>
          <w:lang w:val="es-ES" w:eastAsia="fr-FR"/>
        </w:rPr>
      </w:pPr>
      <w:r w:rsidRPr="004023E6">
        <w:rPr>
          <w:rFonts w:ascii="Arial" w:eastAsia="Times New Roman" w:hAnsi="Arial" w:cs="Arial"/>
          <w:sz w:val="24"/>
          <w:szCs w:val="24"/>
          <w:shd w:val="clear" w:color="auto" w:fill="FFFFFF"/>
          <w:lang w:val="es-ES" w:eastAsia="fr-FR"/>
        </w:rPr>
        <w:lastRenderedPageBreak/>
        <w:t>En el arte del antiguo Perú nos encontramos constantemente con representaciones de seres que podemos reconocer porque rep</w:t>
      </w:r>
      <w:r w:rsidR="003F370A" w:rsidRPr="004023E6">
        <w:rPr>
          <w:rFonts w:ascii="Arial" w:eastAsia="Times New Roman" w:hAnsi="Arial" w:cs="Arial"/>
          <w:sz w:val="24"/>
          <w:szCs w:val="24"/>
          <w:shd w:val="clear" w:color="auto" w:fill="FFFFFF"/>
          <w:lang w:val="es-ES" w:eastAsia="fr-FR"/>
        </w:rPr>
        <w:t>roducen fielmente la naturaleza</w:t>
      </w:r>
      <w:r w:rsidRPr="004023E6">
        <w:rPr>
          <w:rFonts w:ascii="Arial" w:eastAsia="Times New Roman" w:hAnsi="Arial" w:cs="Arial"/>
          <w:sz w:val="24"/>
          <w:szCs w:val="24"/>
          <w:shd w:val="clear" w:color="auto" w:fill="FFFFFF"/>
          <w:lang w:val="es-ES" w:eastAsia="fr-FR"/>
        </w:rPr>
        <w:t>: animales diversos, personajes con rasgos humanos</w:t>
      </w:r>
      <w:r w:rsidR="00F350C8" w:rsidRPr="004023E6">
        <w:rPr>
          <w:rFonts w:ascii="Arial" w:eastAsia="Times New Roman" w:hAnsi="Arial" w:cs="Arial"/>
          <w:sz w:val="24"/>
          <w:szCs w:val="24"/>
          <w:shd w:val="clear" w:color="auto" w:fill="FFFFFF"/>
          <w:lang w:val="es-ES" w:eastAsia="fr-FR"/>
        </w:rPr>
        <w:t xml:space="preserve"> –se</w:t>
      </w:r>
      <w:r w:rsidR="004023E6" w:rsidRPr="004023E6">
        <w:rPr>
          <w:rFonts w:ascii="Arial" w:eastAsia="Times New Roman" w:hAnsi="Arial" w:cs="Arial"/>
          <w:sz w:val="24"/>
          <w:szCs w:val="24"/>
          <w:shd w:val="clear" w:color="auto" w:fill="FFFFFF"/>
          <w:lang w:val="es-ES" w:eastAsia="fr-FR"/>
        </w:rPr>
        <w:t>an éstos masculinos o femeninos–</w:t>
      </w:r>
      <w:r w:rsidR="00F350C8" w:rsidRPr="004023E6">
        <w:rPr>
          <w:rFonts w:ascii="Arial" w:eastAsia="Times New Roman" w:hAnsi="Arial" w:cs="Arial"/>
          <w:sz w:val="24"/>
          <w:szCs w:val="24"/>
          <w:shd w:val="clear" w:color="auto" w:fill="FFFFFF"/>
          <w:lang w:val="es-ES" w:eastAsia="fr-FR"/>
        </w:rPr>
        <w:t>,</w:t>
      </w:r>
      <w:r w:rsidR="00C10EBD" w:rsidRPr="004023E6">
        <w:rPr>
          <w:rFonts w:ascii="Arial" w:eastAsia="Times New Roman" w:hAnsi="Arial" w:cs="Arial"/>
          <w:sz w:val="24"/>
          <w:szCs w:val="24"/>
          <w:shd w:val="clear" w:color="auto" w:fill="FFFFFF"/>
          <w:lang w:val="es-ES" w:eastAsia="fr-FR"/>
        </w:rPr>
        <w:t xml:space="preserve"> seres humanos cadavé</w:t>
      </w:r>
      <w:r w:rsidR="004445FA" w:rsidRPr="004023E6">
        <w:rPr>
          <w:rFonts w:ascii="Arial" w:eastAsia="Times New Roman" w:hAnsi="Arial" w:cs="Arial"/>
          <w:sz w:val="24"/>
          <w:szCs w:val="24"/>
          <w:shd w:val="clear" w:color="auto" w:fill="FFFFFF"/>
          <w:lang w:val="es-ES" w:eastAsia="fr-FR"/>
        </w:rPr>
        <w:t>ricos que llamaríamos “</w:t>
      </w:r>
      <w:r w:rsidR="003F370A" w:rsidRPr="004023E6">
        <w:rPr>
          <w:rFonts w:ascii="Arial" w:eastAsia="Times New Roman" w:hAnsi="Arial" w:cs="Arial"/>
          <w:sz w:val="24"/>
          <w:szCs w:val="24"/>
          <w:shd w:val="clear" w:color="auto" w:fill="FFFFFF"/>
          <w:lang w:val="es-ES" w:eastAsia="fr-FR"/>
        </w:rPr>
        <w:t>muertos</w:t>
      </w:r>
      <w:r w:rsidR="004445FA" w:rsidRPr="004023E6">
        <w:rPr>
          <w:rFonts w:ascii="Arial" w:eastAsia="Times New Roman" w:hAnsi="Arial" w:cs="Arial"/>
          <w:sz w:val="24"/>
          <w:szCs w:val="24"/>
          <w:shd w:val="clear" w:color="auto" w:fill="FFFFFF"/>
          <w:lang w:val="es-ES" w:eastAsia="fr-FR"/>
        </w:rPr>
        <w:t>”</w:t>
      </w:r>
      <w:r w:rsidR="00C10EBD" w:rsidRPr="004023E6">
        <w:rPr>
          <w:rFonts w:ascii="Arial" w:eastAsia="Times New Roman" w:hAnsi="Arial" w:cs="Arial"/>
          <w:sz w:val="24"/>
          <w:szCs w:val="24"/>
          <w:shd w:val="clear" w:color="auto" w:fill="FFFFFF"/>
          <w:lang w:val="es-ES" w:eastAsia="fr-FR"/>
        </w:rPr>
        <w:t>, entre otros. No obstante, también nos encontramos con entes que po</w:t>
      </w:r>
      <w:r w:rsidR="004445FA" w:rsidRPr="004023E6">
        <w:rPr>
          <w:rFonts w:ascii="Arial" w:eastAsia="Times New Roman" w:hAnsi="Arial" w:cs="Arial"/>
          <w:sz w:val="24"/>
          <w:szCs w:val="24"/>
          <w:shd w:val="clear" w:color="auto" w:fill="FFFFFF"/>
          <w:lang w:val="es-ES" w:eastAsia="fr-FR"/>
        </w:rPr>
        <w:t>dríamos definir como “</w:t>
      </w:r>
      <w:r w:rsidR="003F370A" w:rsidRPr="004023E6">
        <w:rPr>
          <w:rFonts w:ascii="Arial" w:eastAsia="Times New Roman" w:hAnsi="Arial" w:cs="Arial"/>
          <w:sz w:val="24"/>
          <w:szCs w:val="24"/>
          <w:shd w:val="clear" w:color="auto" w:fill="FFFFFF"/>
          <w:lang w:val="es-ES" w:eastAsia="fr-FR"/>
        </w:rPr>
        <w:t>híbridos</w:t>
      </w:r>
      <w:r w:rsidR="004445FA" w:rsidRPr="004023E6">
        <w:rPr>
          <w:rFonts w:ascii="Arial" w:eastAsia="Times New Roman" w:hAnsi="Arial" w:cs="Arial"/>
          <w:sz w:val="24"/>
          <w:szCs w:val="24"/>
          <w:shd w:val="clear" w:color="auto" w:fill="FFFFFF"/>
          <w:lang w:val="es-ES" w:eastAsia="fr-FR"/>
        </w:rPr>
        <w:t>”</w:t>
      </w:r>
      <w:r w:rsidR="00C10EBD" w:rsidRPr="004023E6">
        <w:rPr>
          <w:rFonts w:ascii="Arial" w:eastAsia="Times New Roman" w:hAnsi="Arial" w:cs="Arial"/>
          <w:sz w:val="24"/>
          <w:szCs w:val="24"/>
          <w:shd w:val="clear" w:color="auto" w:fill="FFFFFF"/>
          <w:lang w:val="es-ES" w:eastAsia="fr-FR"/>
        </w:rPr>
        <w:t>, porque combinan rasgos y atributos de varios otros y qu</w:t>
      </w:r>
      <w:r w:rsidR="003F370A" w:rsidRPr="004023E6">
        <w:rPr>
          <w:rFonts w:ascii="Arial" w:eastAsia="Times New Roman" w:hAnsi="Arial" w:cs="Arial"/>
          <w:sz w:val="24"/>
          <w:szCs w:val="24"/>
          <w:shd w:val="clear" w:color="auto" w:fill="FFFFFF"/>
          <w:lang w:val="es-ES" w:eastAsia="fr-FR"/>
        </w:rPr>
        <w:t xml:space="preserve">e </w:t>
      </w:r>
      <w:r w:rsidR="004445FA" w:rsidRPr="004023E6">
        <w:rPr>
          <w:rFonts w:ascii="Arial" w:eastAsia="Times New Roman" w:hAnsi="Arial" w:cs="Arial"/>
          <w:sz w:val="24"/>
          <w:szCs w:val="24"/>
          <w:shd w:val="clear" w:color="auto" w:fill="FFFFFF"/>
          <w:lang w:val="es-ES" w:eastAsia="fr-FR"/>
        </w:rPr>
        <w:t>no existen como tales en la “naturaleza”. Los llamamos seres “</w:t>
      </w:r>
      <w:r w:rsidR="003F370A" w:rsidRPr="004023E6">
        <w:rPr>
          <w:rFonts w:ascii="Arial" w:eastAsia="Times New Roman" w:hAnsi="Arial" w:cs="Arial"/>
          <w:sz w:val="24"/>
          <w:szCs w:val="24"/>
          <w:shd w:val="clear" w:color="auto" w:fill="FFFFFF"/>
          <w:lang w:val="es-ES" w:eastAsia="fr-FR"/>
        </w:rPr>
        <w:t>sobrenaturales</w:t>
      </w:r>
      <w:r w:rsidR="004445FA" w:rsidRPr="004023E6">
        <w:rPr>
          <w:rFonts w:ascii="Arial" w:eastAsia="Times New Roman" w:hAnsi="Arial" w:cs="Arial"/>
          <w:sz w:val="24"/>
          <w:szCs w:val="24"/>
          <w:shd w:val="clear" w:color="auto" w:fill="FFFFFF"/>
          <w:lang w:val="es-ES" w:eastAsia="fr-FR"/>
        </w:rPr>
        <w:t>”</w:t>
      </w:r>
      <w:r w:rsidR="00C10EBD" w:rsidRPr="004023E6">
        <w:rPr>
          <w:rFonts w:ascii="Arial" w:eastAsia="Times New Roman" w:hAnsi="Arial" w:cs="Arial"/>
          <w:sz w:val="24"/>
          <w:szCs w:val="24"/>
          <w:shd w:val="clear" w:color="auto" w:fill="FFFFFF"/>
          <w:lang w:val="es-ES" w:eastAsia="fr-FR"/>
        </w:rPr>
        <w:t xml:space="preserve">, personajes mitológicos o seres divinos. [...] </w:t>
      </w:r>
    </w:p>
    <w:p w14:paraId="1840BB8F" w14:textId="5FA0BD93" w:rsidR="00CC2516" w:rsidRPr="004023E6" w:rsidRDefault="00F350C8" w:rsidP="00E0387B">
      <w:pPr>
        <w:spacing w:before="60" w:after="40" w:line="276" w:lineRule="auto"/>
        <w:jc w:val="both"/>
        <w:rPr>
          <w:rFonts w:ascii="Arial" w:eastAsia="Times New Roman" w:hAnsi="Arial" w:cs="Arial"/>
          <w:sz w:val="24"/>
          <w:szCs w:val="24"/>
          <w:shd w:val="clear" w:color="auto" w:fill="FFFFFF"/>
          <w:lang w:val="es-ES" w:eastAsia="fr-FR"/>
        </w:rPr>
      </w:pPr>
      <w:r w:rsidRPr="004023E6">
        <w:rPr>
          <w:rFonts w:ascii="Arial" w:eastAsia="Times New Roman" w:hAnsi="Arial" w:cs="Arial"/>
          <w:sz w:val="24"/>
          <w:szCs w:val="24"/>
          <w:shd w:val="clear" w:color="auto" w:fill="FFFFFF"/>
          <w:lang w:val="es-ES" w:eastAsia="fr-FR"/>
        </w:rPr>
        <w:t>Una de las propuestas que nos permite entender a estos seres “híbridos” plantea que</w:t>
      </w:r>
      <w:r w:rsidR="00417B0A" w:rsidRPr="004023E6">
        <w:rPr>
          <w:rFonts w:ascii="Arial" w:eastAsia="Times New Roman" w:hAnsi="Arial" w:cs="Arial"/>
          <w:sz w:val="24"/>
          <w:szCs w:val="24"/>
          <w:shd w:val="clear" w:color="auto" w:fill="FFFFFF"/>
          <w:lang w:val="es-ES" w:eastAsia="fr-FR"/>
        </w:rPr>
        <w:t xml:space="preserve"> </w:t>
      </w:r>
      <w:r w:rsidR="002F2B70" w:rsidRPr="004023E6">
        <w:rPr>
          <w:rFonts w:ascii="Arial" w:eastAsia="Times New Roman" w:hAnsi="Arial" w:cs="Arial"/>
          <w:sz w:val="24"/>
          <w:szCs w:val="24"/>
          <w:shd w:val="clear" w:color="auto" w:fill="FFFFFF"/>
          <w:lang w:val="es-ES" w:eastAsia="fr-FR"/>
        </w:rPr>
        <w:t>e</w:t>
      </w:r>
      <w:r w:rsidR="00C10EBD" w:rsidRPr="004023E6">
        <w:rPr>
          <w:rFonts w:ascii="Arial" w:eastAsia="Times New Roman" w:hAnsi="Arial" w:cs="Arial"/>
          <w:sz w:val="24"/>
          <w:szCs w:val="24"/>
          <w:shd w:val="clear" w:color="auto" w:fill="FFFFFF"/>
          <w:lang w:val="es-ES" w:eastAsia="fr-FR"/>
        </w:rPr>
        <w:t>n la cosmovisión</w:t>
      </w:r>
      <w:r w:rsidR="00C1333A" w:rsidRPr="004023E6">
        <w:rPr>
          <w:rStyle w:val="Appelnotedebasdep"/>
          <w:rFonts w:ascii="Arial" w:eastAsia="Times New Roman" w:hAnsi="Arial" w:cs="Arial"/>
          <w:sz w:val="24"/>
          <w:szCs w:val="24"/>
          <w:shd w:val="clear" w:color="auto" w:fill="FFFFFF"/>
          <w:lang w:val="es-ES" w:eastAsia="fr-FR"/>
        </w:rPr>
        <w:footnoteReference w:id="6"/>
      </w:r>
      <w:r w:rsidR="00C10EBD" w:rsidRPr="004023E6">
        <w:rPr>
          <w:rFonts w:ascii="Arial" w:eastAsia="Times New Roman" w:hAnsi="Arial" w:cs="Arial"/>
          <w:sz w:val="24"/>
          <w:szCs w:val="24"/>
          <w:shd w:val="clear" w:color="auto" w:fill="FFFFFF"/>
          <w:lang w:val="es-ES" w:eastAsia="fr-FR"/>
        </w:rPr>
        <w:t xml:space="preserve"> andina los seres humanos y los animales se c</w:t>
      </w:r>
      <w:r w:rsidR="004445FA" w:rsidRPr="004023E6">
        <w:rPr>
          <w:rFonts w:ascii="Arial" w:eastAsia="Times New Roman" w:hAnsi="Arial" w:cs="Arial"/>
          <w:sz w:val="24"/>
          <w:szCs w:val="24"/>
          <w:shd w:val="clear" w:color="auto" w:fill="FFFFFF"/>
          <w:lang w:val="es-ES" w:eastAsia="fr-FR"/>
        </w:rPr>
        <w:t>onsideraban unos a otros como “</w:t>
      </w:r>
      <w:r w:rsidR="003F370A" w:rsidRPr="004023E6">
        <w:rPr>
          <w:rFonts w:ascii="Arial" w:eastAsia="Times New Roman" w:hAnsi="Arial" w:cs="Arial"/>
          <w:sz w:val="24"/>
          <w:szCs w:val="24"/>
          <w:shd w:val="clear" w:color="auto" w:fill="FFFFFF"/>
          <w:lang w:val="es-ES" w:eastAsia="fr-FR"/>
        </w:rPr>
        <w:t>personas</w:t>
      </w:r>
      <w:r w:rsidR="004445FA" w:rsidRPr="004023E6">
        <w:rPr>
          <w:rFonts w:ascii="Arial" w:eastAsia="Times New Roman" w:hAnsi="Arial" w:cs="Arial"/>
          <w:sz w:val="24"/>
          <w:szCs w:val="24"/>
          <w:shd w:val="clear" w:color="auto" w:fill="FFFFFF"/>
          <w:lang w:val="es-ES" w:eastAsia="fr-FR"/>
        </w:rPr>
        <w:t>”</w:t>
      </w:r>
      <w:r w:rsidR="00C10EBD" w:rsidRPr="004023E6">
        <w:rPr>
          <w:rFonts w:ascii="Arial" w:eastAsia="Times New Roman" w:hAnsi="Arial" w:cs="Arial"/>
          <w:sz w:val="24"/>
          <w:szCs w:val="24"/>
          <w:shd w:val="clear" w:color="auto" w:fill="FFFFFF"/>
          <w:lang w:val="es-ES" w:eastAsia="fr-FR"/>
        </w:rPr>
        <w:t xml:space="preserve"> con apariencias</w:t>
      </w:r>
      <w:r w:rsidR="004C256A" w:rsidRPr="004023E6">
        <w:rPr>
          <w:rFonts w:ascii="Arial" w:eastAsia="Times New Roman" w:hAnsi="Arial" w:cs="Arial"/>
          <w:sz w:val="24"/>
          <w:szCs w:val="24"/>
          <w:shd w:val="clear" w:color="auto" w:fill="FFFFFF"/>
          <w:lang w:val="es-ES" w:eastAsia="fr-FR"/>
        </w:rPr>
        <w:t xml:space="preserve"> diversas pero que vivían en un mismo mundo [...]. Entonces, los que vemos en las represent</w:t>
      </w:r>
      <w:r w:rsidR="004445FA" w:rsidRPr="004023E6">
        <w:rPr>
          <w:rFonts w:ascii="Arial" w:eastAsia="Times New Roman" w:hAnsi="Arial" w:cs="Arial"/>
          <w:sz w:val="24"/>
          <w:szCs w:val="24"/>
          <w:shd w:val="clear" w:color="auto" w:fill="FFFFFF"/>
          <w:lang w:val="es-ES" w:eastAsia="fr-FR"/>
        </w:rPr>
        <w:t>aciones artísticas como seres “</w:t>
      </w:r>
      <w:r w:rsidR="003F370A" w:rsidRPr="004023E6">
        <w:rPr>
          <w:rFonts w:ascii="Arial" w:eastAsia="Times New Roman" w:hAnsi="Arial" w:cs="Arial"/>
          <w:sz w:val="24"/>
          <w:szCs w:val="24"/>
          <w:shd w:val="clear" w:color="auto" w:fill="FFFFFF"/>
          <w:lang w:val="es-ES" w:eastAsia="fr-FR"/>
        </w:rPr>
        <w:t>híbridos</w:t>
      </w:r>
      <w:r w:rsidR="004445FA" w:rsidRPr="004023E6">
        <w:rPr>
          <w:rFonts w:ascii="Arial" w:eastAsia="Times New Roman" w:hAnsi="Arial" w:cs="Arial"/>
          <w:sz w:val="24"/>
          <w:szCs w:val="24"/>
          <w:shd w:val="clear" w:color="auto" w:fill="FFFFFF"/>
          <w:lang w:val="es-ES" w:eastAsia="fr-FR"/>
        </w:rPr>
        <w:t>”</w:t>
      </w:r>
      <w:r w:rsidR="004C256A" w:rsidRPr="004023E6">
        <w:rPr>
          <w:rFonts w:ascii="Arial" w:eastAsia="Times New Roman" w:hAnsi="Arial" w:cs="Arial"/>
          <w:sz w:val="24"/>
          <w:szCs w:val="24"/>
          <w:shd w:val="clear" w:color="auto" w:fill="FFFFFF"/>
          <w:lang w:val="es-ES" w:eastAsia="fr-FR"/>
        </w:rPr>
        <w:t xml:space="preserve"> no son transformaciones, sino cambios de perspectiva desde los cuales s</w:t>
      </w:r>
      <w:r w:rsidR="00D47F99" w:rsidRPr="004023E6">
        <w:rPr>
          <w:rFonts w:ascii="Arial" w:eastAsia="Times New Roman" w:hAnsi="Arial" w:cs="Arial"/>
          <w:sz w:val="24"/>
          <w:szCs w:val="24"/>
          <w:shd w:val="clear" w:color="auto" w:fill="FFFFFF"/>
          <w:lang w:val="es-ES" w:eastAsia="fr-FR"/>
        </w:rPr>
        <w:t xml:space="preserve">e mira y experimenta el mundo. </w:t>
      </w:r>
    </w:p>
    <w:p w14:paraId="1A5BC455" w14:textId="5493EFF6" w:rsidR="00ED1E6C" w:rsidRPr="004023E6" w:rsidRDefault="00ED1E6C" w:rsidP="00E0387B">
      <w:pPr>
        <w:spacing w:before="60" w:after="40" w:line="276" w:lineRule="auto"/>
        <w:jc w:val="both"/>
        <w:rPr>
          <w:rFonts w:ascii="Arial" w:eastAsia="Times New Roman" w:hAnsi="Arial" w:cs="Arial"/>
          <w:sz w:val="24"/>
          <w:szCs w:val="24"/>
          <w:shd w:val="clear" w:color="auto" w:fill="FFFFFF"/>
          <w:lang w:val="es-ES" w:eastAsia="fr-FR"/>
        </w:rPr>
        <w:sectPr w:rsidR="00ED1E6C" w:rsidRPr="004023E6" w:rsidSect="00E0387B">
          <w:footnotePr>
            <w:numRestart w:val="eachSect"/>
          </w:footnotePr>
          <w:type w:val="continuous"/>
          <w:pgSz w:w="11906" w:h="16838"/>
          <w:pgMar w:top="1417" w:right="1417" w:bottom="1417" w:left="1417" w:header="709" w:footer="709" w:gutter="0"/>
          <w:lnNumType w:countBy="5" w:restart="newSection"/>
          <w:cols w:space="708"/>
          <w:docGrid w:linePitch="360"/>
        </w:sectPr>
      </w:pPr>
    </w:p>
    <w:p w14:paraId="700D88CD" w14:textId="77777777" w:rsidR="00BA5A05" w:rsidRDefault="00BA5A05" w:rsidP="00E0387B">
      <w:pPr>
        <w:suppressLineNumbers/>
        <w:spacing w:before="60" w:after="40" w:line="276" w:lineRule="auto"/>
        <w:jc w:val="right"/>
        <w:rPr>
          <w:rFonts w:ascii="Arial" w:eastAsia="Times New Roman" w:hAnsi="Arial" w:cs="Arial"/>
          <w:b/>
          <w:sz w:val="24"/>
          <w:szCs w:val="24"/>
          <w:shd w:val="clear" w:color="auto" w:fill="FFFFFF"/>
          <w:lang w:val="es-ES" w:eastAsia="fr-FR"/>
        </w:rPr>
      </w:pPr>
    </w:p>
    <w:p w14:paraId="08D6199E" w14:textId="1FDCAE0A" w:rsidR="00F350C8" w:rsidRPr="004023E6" w:rsidRDefault="00213B6E" w:rsidP="00E0387B">
      <w:pPr>
        <w:suppressLineNumbers/>
        <w:spacing w:before="60" w:after="40" w:line="276" w:lineRule="auto"/>
        <w:jc w:val="right"/>
        <w:rPr>
          <w:rFonts w:ascii="Arial" w:hAnsi="Arial" w:cs="Arial"/>
          <w:i/>
          <w:sz w:val="24"/>
          <w:szCs w:val="24"/>
          <w:lang w:val="es-ES"/>
        </w:rPr>
      </w:pPr>
      <w:r w:rsidRPr="004023E6">
        <w:rPr>
          <w:rFonts w:ascii="Arial" w:eastAsia="Times New Roman" w:hAnsi="Arial" w:cs="Arial"/>
          <w:b/>
          <w:sz w:val="24"/>
          <w:szCs w:val="24"/>
          <w:shd w:val="clear" w:color="auto" w:fill="FFFFFF"/>
          <w:lang w:val="es-ES" w:eastAsia="fr-FR"/>
        </w:rPr>
        <w:t>Ulta Holmquist y Carole Fraresso</w:t>
      </w:r>
      <w:r w:rsidRPr="004023E6">
        <w:rPr>
          <w:rFonts w:ascii="Arial" w:hAnsi="Arial" w:cs="Arial"/>
          <w:b/>
          <w:sz w:val="24"/>
          <w:szCs w:val="24"/>
          <w:lang w:val="es-ES"/>
        </w:rPr>
        <w:t xml:space="preserve">, </w:t>
      </w:r>
      <w:r w:rsidR="00E926AC" w:rsidRPr="00ED1E6C">
        <w:rPr>
          <w:rFonts w:ascii="Arial" w:hAnsi="Arial" w:cs="Arial"/>
          <w:sz w:val="24"/>
          <w:szCs w:val="24"/>
          <w:lang w:val="es-ES"/>
        </w:rPr>
        <w:t>Catálogo ofi</w:t>
      </w:r>
      <w:r w:rsidR="00C54365" w:rsidRPr="00ED1E6C">
        <w:rPr>
          <w:rFonts w:ascii="Arial" w:hAnsi="Arial" w:cs="Arial"/>
          <w:sz w:val="24"/>
          <w:szCs w:val="24"/>
          <w:lang w:val="es-ES"/>
        </w:rPr>
        <w:t>cial de la exposición</w:t>
      </w:r>
      <w:r w:rsidR="00C54365" w:rsidRPr="004023E6">
        <w:rPr>
          <w:rFonts w:ascii="Arial" w:hAnsi="Arial" w:cs="Arial"/>
          <w:i/>
          <w:sz w:val="24"/>
          <w:szCs w:val="24"/>
          <w:lang w:val="es-ES"/>
        </w:rPr>
        <w:t xml:space="preserve"> </w:t>
      </w:r>
    </w:p>
    <w:p w14:paraId="14B5BEA5" w14:textId="4FFB6C7B" w:rsidR="007C288C" w:rsidRPr="004023E6" w:rsidRDefault="00F350C8" w:rsidP="00E0387B">
      <w:pPr>
        <w:suppressLineNumbers/>
        <w:spacing w:before="60" w:after="40" w:line="276" w:lineRule="auto"/>
        <w:jc w:val="right"/>
        <w:rPr>
          <w:rFonts w:ascii="Arial" w:hAnsi="Arial" w:cs="Arial"/>
          <w:sz w:val="24"/>
          <w:szCs w:val="24"/>
          <w:lang w:val="es-ES"/>
        </w:rPr>
      </w:pPr>
      <w:r w:rsidRPr="004023E6">
        <w:rPr>
          <w:rFonts w:ascii="Arial" w:hAnsi="Arial" w:cs="Arial"/>
          <w:i/>
          <w:sz w:val="24"/>
          <w:szCs w:val="24"/>
          <w:lang w:val="es-ES"/>
        </w:rPr>
        <w:t>«</w:t>
      </w:r>
      <w:r w:rsidR="00C54365" w:rsidRPr="004023E6">
        <w:rPr>
          <w:rFonts w:ascii="Arial" w:hAnsi="Arial" w:cs="Arial"/>
          <w:i/>
          <w:sz w:val="24"/>
          <w:szCs w:val="24"/>
          <w:lang w:val="es-ES"/>
        </w:rPr>
        <w:t>Ma</w:t>
      </w:r>
      <w:r w:rsidR="00E926AC" w:rsidRPr="004023E6">
        <w:rPr>
          <w:rFonts w:ascii="Arial" w:hAnsi="Arial" w:cs="Arial"/>
          <w:i/>
          <w:sz w:val="24"/>
          <w:szCs w:val="24"/>
          <w:lang w:val="es-ES"/>
        </w:rPr>
        <w:t xml:space="preserve">chu Picchu </w:t>
      </w:r>
      <w:r w:rsidRPr="004023E6">
        <w:rPr>
          <w:rFonts w:ascii="Arial" w:hAnsi="Arial" w:cs="Arial"/>
          <w:i/>
          <w:sz w:val="24"/>
          <w:szCs w:val="24"/>
          <w:lang w:val="es-ES"/>
        </w:rPr>
        <w:t>y los imperios dorados del Perú</w:t>
      </w:r>
      <w:r w:rsidR="00E926AC" w:rsidRPr="004023E6">
        <w:rPr>
          <w:rFonts w:ascii="Arial" w:hAnsi="Arial" w:cs="Arial"/>
          <w:i/>
          <w:sz w:val="24"/>
          <w:szCs w:val="24"/>
          <w:lang w:val="es-ES"/>
        </w:rPr>
        <w:t>»</w:t>
      </w:r>
      <w:r w:rsidR="00E926AC" w:rsidRPr="004023E6">
        <w:rPr>
          <w:rFonts w:ascii="Arial" w:hAnsi="Arial" w:cs="Arial"/>
          <w:i/>
          <w:caps/>
          <w:sz w:val="24"/>
          <w:szCs w:val="24"/>
          <w:lang w:val="es-ES"/>
        </w:rPr>
        <w:t>,</w:t>
      </w:r>
      <w:r w:rsidRPr="004023E6">
        <w:rPr>
          <w:rFonts w:ascii="Arial" w:hAnsi="Arial" w:cs="Arial"/>
          <w:sz w:val="24"/>
          <w:szCs w:val="24"/>
          <w:lang w:val="es-ES"/>
        </w:rPr>
        <w:t xml:space="preserve"> </w:t>
      </w:r>
      <w:r w:rsidR="009D6F82" w:rsidRPr="004023E6">
        <w:rPr>
          <w:rFonts w:ascii="Arial" w:hAnsi="Arial" w:cs="Arial"/>
          <w:sz w:val="24"/>
          <w:szCs w:val="24"/>
          <w:lang w:val="es-ES"/>
        </w:rPr>
        <w:t>2021</w:t>
      </w:r>
    </w:p>
    <w:p w14:paraId="4DC390BE" w14:textId="1F72AA43" w:rsidR="000C27E5" w:rsidRPr="004023E6" w:rsidRDefault="000C27E5" w:rsidP="00E0387B">
      <w:pPr>
        <w:spacing w:line="276" w:lineRule="auto"/>
        <w:rPr>
          <w:rFonts w:ascii="Arial" w:hAnsi="Arial" w:cs="Arial"/>
          <w:sz w:val="24"/>
          <w:szCs w:val="24"/>
          <w:lang w:val="es-ES"/>
        </w:rPr>
      </w:pPr>
      <w:r w:rsidRPr="004023E6">
        <w:rPr>
          <w:rFonts w:ascii="Arial" w:hAnsi="Arial" w:cs="Arial"/>
          <w:sz w:val="24"/>
          <w:szCs w:val="24"/>
          <w:lang w:val="es-ES"/>
        </w:rPr>
        <w:br w:type="page"/>
      </w:r>
    </w:p>
    <w:p w14:paraId="311D9A38" w14:textId="1C4D981D" w:rsidR="00D65BBB" w:rsidRPr="003F370A" w:rsidRDefault="00F350C8" w:rsidP="00E0387B">
      <w:pPr>
        <w:pStyle w:val="Titre2"/>
        <w:suppressLineNumbers/>
        <w:spacing w:before="60" w:after="40" w:line="276" w:lineRule="auto"/>
        <w:jc w:val="both"/>
        <w:rPr>
          <w:rFonts w:ascii="Arial" w:hAnsi="Arial" w:cs="Arial"/>
          <w:b/>
          <w:color w:val="auto"/>
          <w:sz w:val="24"/>
          <w:szCs w:val="24"/>
          <w:lang w:val="es-ES"/>
        </w:rPr>
      </w:pPr>
      <w:r>
        <w:rPr>
          <w:rFonts w:ascii="Arial" w:hAnsi="Arial" w:cs="Arial"/>
          <w:b/>
          <w:color w:val="auto"/>
          <w:sz w:val="24"/>
          <w:szCs w:val="24"/>
          <w:lang w:val="es-ES"/>
        </w:rPr>
        <w:lastRenderedPageBreak/>
        <w:t>Document</w:t>
      </w:r>
      <w:r w:rsidR="00ED1E6C">
        <w:rPr>
          <w:rFonts w:ascii="Arial" w:hAnsi="Arial" w:cs="Arial"/>
          <w:b/>
          <w:color w:val="auto"/>
          <w:sz w:val="24"/>
          <w:szCs w:val="24"/>
          <w:lang w:val="es-ES"/>
        </w:rPr>
        <w:t>o</w:t>
      </w:r>
      <w:r>
        <w:rPr>
          <w:rFonts w:ascii="Arial" w:hAnsi="Arial" w:cs="Arial"/>
          <w:b/>
          <w:color w:val="auto"/>
          <w:sz w:val="24"/>
          <w:szCs w:val="24"/>
          <w:lang w:val="es-ES"/>
        </w:rPr>
        <w:t xml:space="preserve"> 3</w:t>
      </w:r>
    </w:p>
    <w:p w14:paraId="57B21B80" w14:textId="77777777" w:rsidR="00D65BBB" w:rsidRPr="00213B6E" w:rsidRDefault="00D65BBB" w:rsidP="00E0387B">
      <w:pPr>
        <w:spacing w:line="276" w:lineRule="auto"/>
        <w:rPr>
          <w:lang w:val="es-ES"/>
        </w:rPr>
      </w:pPr>
    </w:p>
    <w:p w14:paraId="66D5F070" w14:textId="5FD897AE" w:rsidR="00D65BBB" w:rsidRDefault="00D65BBB" w:rsidP="00E0387B">
      <w:pPr>
        <w:suppressLineNumbers/>
        <w:spacing w:before="60" w:after="40" w:line="276" w:lineRule="auto"/>
        <w:jc w:val="center"/>
        <w:rPr>
          <w:rFonts w:ascii="Arial" w:eastAsia="Times New Roman" w:hAnsi="Arial" w:cs="Arial"/>
          <w:sz w:val="24"/>
          <w:szCs w:val="24"/>
          <w:lang w:eastAsia="fr-FR"/>
        </w:rPr>
      </w:pPr>
      <w:r w:rsidRPr="00E95B12">
        <w:rPr>
          <w:rFonts w:ascii="Arial" w:eastAsia="Times New Roman" w:hAnsi="Arial" w:cs="Arial"/>
          <w:noProof/>
          <w:sz w:val="24"/>
          <w:szCs w:val="24"/>
          <w:lang w:eastAsia="fr-FR"/>
        </w:rPr>
        <w:drawing>
          <wp:inline distT="0" distB="0" distL="0" distR="0" wp14:anchorId="4A285C3A" wp14:editId="0966F258">
            <wp:extent cx="4546992" cy="6433457"/>
            <wp:effectExtent l="0" t="0" r="6350" b="5715"/>
            <wp:docPr id="2" name="Image 2" descr="Macintosh HD:Users:Jessica:Downloads:FestivalBook_Sitges21.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Jessica:Downloads:FestivalBook_Sitges21.pdf"/>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548540" cy="6435647"/>
                    </a:xfrm>
                    <a:prstGeom prst="rect">
                      <a:avLst/>
                    </a:prstGeom>
                    <a:noFill/>
                    <a:ln>
                      <a:noFill/>
                    </a:ln>
                  </pic:spPr>
                </pic:pic>
              </a:graphicData>
            </a:graphic>
          </wp:inline>
        </w:drawing>
      </w:r>
    </w:p>
    <w:p w14:paraId="133FCF65" w14:textId="77777777" w:rsidR="00ED1E6C" w:rsidRPr="00E95B12" w:rsidRDefault="00ED1E6C" w:rsidP="00E0387B">
      <w:pPr>
        <w:suppressLineNumbers/>
        <w:spacing w:before="60" w:after="40" w:line="276" w:lineRule="auto"/>
        <w:jc w:val="center"/>
        <w:rPr>
          <w:rFonts w:ascii="Arial" w:eastAsia="Times New Roman" w:hAnsi="Arial" w:cs="Arial"/>
          <w:sz w:val="24"/>
          <w:szCs w:val="24"/>
          <w:lang w:eastAsia="fr-FR"/>
        </w:rPr>
      </w:pPr>
    </w:p>
    <w:p w14:paraId="091B6C70" w14:textId="77777777" w:rsidR="004023E6" w:rsidRDefault="00D65BBB" w:rsidP="00E0387B">
      <w:pPr>
        <w:suppressLineNumbers/>
        <w:spacing w:after="0" w:line="276" w:lineRule="auto"/>
        <w:jc w:val="right"/>
        <w:rPr>
          <w:rFonts w:ascii="Arial" w:hAnsi="Arial" w:cs="Arial"/>
          <w:sz w:val="24"/>
          <w:szCs w:val="24"/>
          <w:lang w:val="es-ES"/>
        </w:rPr>
      </w:pPr>
      <w:r w:rsidRPr="00EC3E2B">
        <w:rPr>
          <w:rFonts w:ascii="Arial" w:eastAsia="Times New Roman" w:hAnsi="Arial" w:cs="Arial"/>
          <w:sz w:val="24"/>
          <w:szCs w:val="24"/>
          <w:shd w:val="clear" w:color="auto" w:fill="FFFFFF"/>
          <w:lang w:val="es-ES" w:eastAsia="fr-FR"/>
        </w:rPr>
        <w:t>Cartel de la edición 2021 del festival internacional del cine fantástico</w:t>
      </w:r>
      <w:r w:rsidR="004023E6">
        <w:rPr>
          <w:rFonts w:ascii="Arial" w:hAnsi="Arial" w:cs="Arial"/>
          <w:sz w:val="24"/>
          <w:szCs w:val="24"/>
          <w:lang w:val="es-ES"/>
        </w:rPr>
        <w:t xml:space="preserve">, </w:t>
      </w:r>
    </w:p>
    <w:p w14:paraId="631A6DEC" w14:textId="4039EBE4" w:rsidR="00C35985" w:rsidRPr="004023E6" w:rsidRDefault="00C35985" w:rsidP="00E0387B">
      <w:pPr>
        <w:suppressLineNumbers/>
        <w:spacing w:after="0" w:line="276" w:lineRule="auto"/>
        <w:jc w:val="right"/>
        <w:rPr>
          <w:rFonts w:ascii="Arial" w:hAnsi="Arial" w:cs="Arial"/>
          <w:i/>
          <w:sz w:val="24"/>
          <w:szCs w:val="24"/>
        </w:rPr>
      </w:pPr>
      <w:r w:rsidRPr="004023E6">
        <w:rPr>
          <w:rFonts w:ascii="Arial" w:hAnsi="Arial" w:cs="Arial"/>
          <w:sz w:val="24"/>
          <w:szCs w:val="24"/>
        </w:rPr>
        <w:t>Sitges (España)</w:t>
      </w:r>
    </w:p>
    <w:p w14:paraId="1EC36C8F" w14:textId="01386902" w:rsidR="00D65BBB" w:rsidRPr="004023E6" w:rsidRDefault="00D65BBB" w:rsidP="00E0387B">
      <w:pPr>
        <w:suppressLineNumbers/>
        <w:spacing w:before="60" w:after="40" w:line="276" w:lineRule="auto"/>
        <w:rPr>
          <w:rFonts w:ascii="Arial" w:hAnsi="Arial" w:cs="Arial"/>
          <w:sz w:val="24"/>
          <w:szCs w:val="24"/>
        </w:rPr>
        <w:sectPr w:rsidR="00D65BBB" w:rsidRPr="004023E6" w:rsidSect="00E0387B">
          <w:type w:val="continuous"/>
          <w:pgSz w:w="11906" w:h="16838"/>
          <w:pgMar w:top="1417" w:right="1417" w:bottom="1417" w:left="1417" w:header="709" w:footer="709" w:gutter="0"/>
          <w:lnNumType w:countBy="5" w:restart="newSection"/>
          <w:cols w:space="708"/>
          <w:docGrid w:linePitch="360"/>
        </w:sectPr>
      </w:pPr>
    </w:p>
    <w:p w14:paraId="5486F464" w14:textId="77777777" w:rsidR="00AC4052" w:rsidRDefault="00AC4052" w:rsidP="00E0387B">
      <w:pPr>
        <w:suppressLineNumbers/>
        <w:spacing w:before="60" w:after="40" w:line="276" w:lineRule="auto"/>
        <w:rPr>
          <w:rFonts w:ascii="Arial" w:hAnsi="Arial" w:cs="Arial"/>
          <w:sz w:val="24"/>
          <w:szCs w:val="24"/>
        </w:rPr>
        <w:sectPr w:rsidR="00AC4052" w:rsidSect="00E0387B">
          <w:type w:val="continuous"/>
          <w:pgSz w:w="11906" w:h="16838"/>
          <w:pgMar w:top="1417" w:right="1417" w:bottom="1417" w:left="1417" w:header="709" w:footer="709" w:gutter="0"/>
          <w:lnNumType w:countBy="5" w:restart="newSection"/>
          <w:cols w:space="708"/>
          <w:docGrid w:linePitch="360"/>
        </w:sectPr>
      </w:pPr>
    </w:p>
    <w:p w14:paraId="2381BDB9" w14:textId="4506D761" w:rsidR="00AC4052" w:rsidRPr="00AC4052" w:rsidRDefault="00AC4052" w:rsidP="00AC4052">
      <w:pPr>
        <w:suppressLineNumbers/>
        <w:spacing w:after="0" w:line="276" w:lineRule="auto"/>
        <w:jc w:val="center"/>
        <w:rPr>
          <w:rFonts w:ascii="Arial" w:hAnsi="Arial" w:cs="Arial"/>
          <w:b/>
          <w:sz w:val="30"/>
          <w:szCs w:val="30"/>
        </w:rPr>
      </w:pPr>
      <w:r w:rsidRPr="00AC4052">
        <w:rPr>
          <w:rFonts w:ascii="Arial" w:hAnsi="Arial" w:cs="Arial"/>
          <w:b/>
          <w:sz w:val="30"/>
          <w:szCs w:val="30"/>
        </w:rPr>
        <w:lastRenderedPageBreak/>
        <w:t xml:space="preserve">SUJET </w:t>
      </w:r>
      <w:r w:rsidR="00627EC1">
        <w:rPr>
          <w:rFonts w:ascii="Arial" w:hAnsi="Arial" w:cs="Arial"/>
          <w:b/>
          <w:sz w:val="30"/>
          <w:szCs w:val="30"/>
        </w:rPr>
        <w:t>2</w:t>
      </w:r>
    </w:p>
    <w:p w14:paraId="435825CB" w14:textId="77777777" w:rsidR="00AC4052" w:rsidRPr="00AC4052" w:rsidRDefault="00AC4052" w:rsidP="00AC4052">
      <w:pPr>
        <w:suppressLineNumbers/>
        <w:suppressAutoHyphens/>
        <w:spacing w:beforeLines="60" w:before="144" w:after="8" w:line="276" w:lineRule="auto"/>
        <w:jc w:val="both"/>
        <w:rPr>
          <w:rFonts w:ascii="Arial" w:eastAsia="Arial Narrow" w:hAnsi="Arial" w:cs="Arial"/>
          <w:sz w:val="24"/>
          <w:szCs w:val="24"/>
        </w:rPr>
      </w:pPr>
    </w:p>
    <w:p w14:paraId="27AEB071" w14:textId="77777777" w:rsidR="00AC4052" w:rsidRPr="00AC4052" w:rsidRDefault="00AC4052" w:rsidP="00AC4052">
      <w:pPr>
        <w:suppressLineNumbers/>
        <w:spacing w:after="0" w:line="276" w:lineRule="auto"/>
        <w:rPr>
          <w:rFonts w:ascii="Arial" w:hAnsi="Arial" w:cs="Arial"/>
          <w:b/>
          <w:sz w:val="24"/>
          <w:szCs w:val="24"/>
        </w:rPr>
      </w:pPr>
      <w:r w:rsidRPr="00AC4052">
        <w:rPr>
          <w:rFonts w:ascii="Arial" w:hAnsi="Arial" w:cs="Arial"/>
          <w:b/>
          <w:sz w:val="24"/>
          <w:szCs w:val="24"/>
        </w:rPr>
        <w:t xml:space="preserve">Thématique : </w:t>
      </w:r>
      <w:r w:rsidRPr="00AC4052">
        <w:rPr>
          <w:rFonts w:ascii="Arial" w:hAnsi="Arial" w:cs="Arial"/>
          <w:b/>
          <w:bCs/>
          <w:sz w:val="24"/>
          <w:szCs w:val="24"/>
        </w:rPr>
        <w:t>L’Espagne et l’Amérique Latine dans le monde : enjeux, perspectives et création</w:t>
      </w:r>
    </w:p>
    <w:p w14:paraId="73B3B4C4" w14:textId="77777777" w:rsidR="00AC4052" w:rsidRPr="00AC4052" w:rsidRDefault="00AC4052" w:rsidP="00AC4052">
      <w:pPr>
        <w:keepNext/>
        <w:keepLines/>
        <w:suppressLineNumbers/>
        <w:spacing w:before="60" w:after="40" w:line="276" w:lineRule="auto"/>
        <w:jc w:val="both"/>
        <w:outlineLvl w:val="2"/>
        <w:rPr>
          <w:rFonts w:ascii="Arial" w:eastAsiaTheme="majorEastAsia" w:hAnsi="Arial" w:cs="Arial"/>
          <w:b/>
          <w:bCs/>
          <w:sz w:val="24"/>
          <w:szCs w:val="24"/>
        </w:rPr>
      </w:pPr>
      <w:r w:rsidRPr="00AC4052">
        <w:rPr>
          <w:rFonts w:ascii="Arial" w:eastAsiaTheme="majorEastAsia" w:hAnsi="Arial" w:cs="Arial"/>
          <w:b/>
          <w:bCs/>
          <w:sz w:val="24"/>
          <w:szCs w:val="24"/>
        </w:rPr>
        <w:t>Axe : La frontière en question</w:t>
      </w:r>
    </w:p>
    <w:p w14:paraId="502ABB9D" w14:textId="77777777" w:rsidR="00AC4052" w:rsidRPr="00AC4052" w:rsidRDefault="00AC4052" w:rsidP="00AC4052">
      <w:pPr>
        <w:suppressLineNumbers/>
        <w:spacing w:before="60" w:after="40" w:line="276" w:lineRule="auto"/>
        <w:jc w:val="both"/>
        <w:rPr>
          <w:rFonts w:ascii="Arial" w:hAnsi="Arial" w:cs="Arial"/>
          <w:sz w:val="24"/>
          <w:szCs w:val="24"/>
        </w:rPr>
      </w:pPr>
    </w:p>
    <w:p w14:paraId="126C4BFB" w14:textId="77777777" w:rsidR="00AC4052" w:rsidRPr="00AC4052" w:rsidRDefault="00AC4052" w:rsidP="00AC4052">
      <w:pPr>
        <w:suppressLineNumbers/>
        <w:spacing w:before="60" w:after="40" w:line="276" w:lineRule="auto"/>
        <w:jc w:val="both"/>
        <w:rPr>
          <w:rFonts w:ascii="Arial" w:hAnsi="Arial" w:cs="Arial"/>
          <w:b/>
          <w:bCs/>
          <w:sz w:val="24"/>
          <w:szCs w:val="24"/>
        </w:rPr>
      </w:pPr>
      <w:r w:rsidRPr="00AC4052">
        <w:rPr>
          <w:rFonts w:ascii="Arial" w:hAnsi="Arial" w:cs="Arial"/>
          <w:b/>
          <w:bCs/>
          <w:sz w:val="24"/>
          <w:szCs w:val="24"/>
        </w:rPr>
        <w:t xml:space="preserve">Synthèse en espagnol : </w:t>
      </w:r>
    </w:p>
    <w:p w14:paraId="5FAB9CC5" w14:textId="77777777" w:rsidR="00AC4052" w:rsidRPr="00AC4052" w:rsidRDefault="00AC4052" w:rsidP="00AC4052">
      <w:pPr>
        <w:suppressLineNumbers/>
        <w:spacing w:before="60" w:after="40" w:line="276" w:lineRule="auto"/>
        <w:jc w:val="both"/>
        <w:rPr>
          <w:rFonts w:ascii="Arial" w:hAnsi="Arial" w:cs="Arial"/>
          <w:sz w:val="24"/>
          <w:szCs w:val="24"/>
        </w:rPr>
      </w:pPr>
      <w:r w:rsidRPr="00AC4052">
        <w:rPr>
          <w:rFonts w:ascii="Arial" w:hAnsi="Arial" w:cs="Arial"/>
          <w:sz w:val="24"/>
          <w:szCs w:val="24"/>
        </w:rPr>
        <w:t>Après avoir pris connaissance des documents qui composent ce dossier, vous rédigerez en espagnol une synthèse en 500 mots environ, en prenant appui sur les consignes suivantes :</w:t>
      </w:r>
    </w:p>
    <w:p w14:paraId="55AA216F" w14:textId="77777777" w:rsidR="00AC4052" w:rsidRPr="00AC4052" w:rsidRDefault="00AC4052" w:rsidP="00AC4052">
      <w:pPr>
        <w:suppressLineNumbers/>
        <w:spacing w:before="60" w:after="40" w:line="276" w:lineRule="auto"/>
        <w:jc w:val="both"/>
        <w:rPr>
          <w:rFonts w:ascii="Arial" w:hAnsi="Arial" w:cs="Arial"/>
          <w:sz w:val="24"/>
          <w:szCs w:val="24"/>
        </w:rPr>
      </w:pPr>
    </w:p>
    <w:p w14:paraId="7AD1806E" w14:textId="77777777" w:rsidR="00AC4052" w:rsidRPr="00AC4052" w:rsidRDefault="00AC4052" w:rsidP="00AC4052">
      <w:pPr>
        <w:suppressLineNumbers/>
        <w:spacing w:before="60" w:after="40" w:line="276" w:lineRule="auto"/>
        <w:ind w:left="567"/>
        <w:contextualSpacing/>
        <w:jc w:val="both"/>
        <w:rPr>
          <w:rFonts w:ascii="Arial" w:hAnsi="Arial" w:cs="Arial"/>
          <w:sz w:val="24"/>
          <w:szCs w:val="24"/>
        </w:rPr>
      </w:pPr>
    </w:p>
    <w:p w14:paraId="5238E562" w14:textId="77777777" w:rsidR="00AC4052" w:rsidRPr="00AC4052" w:rsidRDefault="00AC4052" w:rsidP="00AC4052">
      <w:pPr>
        <w:suppressLineNumbers/>
        <w:spacing w:beforeLines="60" w:before="144" w:afterLines="40" w:after="96" w:line="276" w:lineRule="auto"/>
        <w:ind w:firstLine="426"/>
        <w:jc w:val="both"/>
        <w:rPr>
          <w:rFonts w:ascii="Arial" w:hAnsi="Arial" w:cs="Arial"/>
          <w:sz w:val="24"/>
          <w:szCs w:val="24"/>
          <w:lang w:val="es-MX"/>
        </w:rPr>
      </w:pPr>
      <w:r w:rsidRPr="00AC4052">
        <w:rPr>
          <w:rFonts w:ascii="Arial" w:hAnsi="Arial" w:cs="Arial"/>
          <w:sz w:val="24"/>
          <w:szCs w:val="24"/>
          <w:lang w:val="es-MX"/>
        </w:rPr>
        <w:t>1- ¿Qué visión de la frontera nos dan los documentos 1 y 3?</w:t>
      </w:r>
    </w:p>
    <w:p w14:paraId="6BC4D051" w14:textId="77777777" w:rsidR="00AC4052" w:rsidRPr="00AC4052" w:rsidRDefault="00AC4052" w:rsidP="00AC4052">
      <w:pPr>
        <w:suppressLineNumbers/>
        <w:spacing w:beforeLines="60" w:before="144" w:afterLines="40" w:after="96" w:line="276" w:lineRule="auto"/>
        <w:ind w:left="567" w:hanging="141"/>
        <w:contextualSpacing/>
        <w:jc w:val="both"/>
        <w:rPr>
          <w:rFonts w:ascii="Arial" w:hAnsi="Arial" w:cs="Arial"/>
          <w:sz w:val="24"/>
          <w:szCs w:val="24"/>
          <w:lang w:val="es-MX"/>
        </w:rPr>
      </w:pPr>
    </w:p>
    <w:p w14:paraId="7878ACF5" w14:textId="00FA0ADD" w:rsidR="00AC4052" w:rsidRPr="00AC4052" w:rsidRDefault="0070282A" w:rsidP="00AC4052">
      <w:pPr>
        <w:spacing w:beforeLines="60" w:before="144" w:afterLines="40" w:after="96" w:line="276" w:lineRule="auto"/>
        <w:ind w:left="426"/>
        <w:rPr>
          <w:rFonts w:ascii="Arial" w:hAnsi="Arial" w:cs="Arial"/>
          <w:sz w:val="24"/>
          <w:szCs w:val="24"/>
          <w:lang w:val="es-MX"/>
        </w:rPr>
      </w:pPr>
      <w:r>
        <w:rPr>
          <w:rFonts w:ascii="Arial" w:hAnsi="Arial" w:cs="Arial"/>
          <w:sz w:val="24"/>
          <w:szCs w:val="24"/>
          <w:lang w:val="es-MX"/>
        </w:rPr>
        <w:t xml:space="preserve">2- </w:t>
      </w:r>
      <w:r w:rsidR="00AC4052" w:rsidRPr="00AC4052">
        <w:rPr>
          <w:rFonts w:ascii="Arial" w:hAnsi="Arial" w:cs="Arial"/>
          <w:sz w:val="24"/>
          <w:szCs w:val="24"/>
          <w:lang w:val="es-MX"/>
        </w:rPr>
        <w:t>Explique y comente los sentimientos que experimenta Isabel Allende en el documento 2.</w:t>
      </w:r>
    </w:p>
    <w:p w14:paraId="489024D2" w14:textId="77777777" w:rsidR="00AC4052" w:rsidRPr="00AC4052" w:rsidRDefault="00AC4052" w:rsidP="00AC4052">
      <w:pPr>
        <w:spacing w:beforeLines="60" w:before="144" w:afterLines="40" w:after="96" w:line="276" w:lineRule="auto"/>
        <w:ind w:left="426"/>
        <w:rPr>
          <w:rFonts w:ascii="Arial" w:hAnsi="Arial" w:cs="Arial"/>
          <w:sz w:val="24"/>
          <w:szCs w:val="24"/>
          <w:lang w:val="es-MX"/>
        </w:rPr>
      </w:pPr>
    </w:p>
    <w:p w14:paraId="5CE162D4" w14:textId="1B35B0AE" w:rsidR="00AC4052" w:rsidRPr="00AC4052" w:rsidRDefault="00AC4052" w:rsidP="00AC4052">
      <w:pPr>
        <w:suppressLineNumbers/>
        <w:spacing w:beforeLines="60" w:before="144" w:afterLines="40" w:after="96" w:line="276" w:lineRule="auto"/>
        <w:ind w:left="426"/>
        <w:jc w:val="both"/>
        <w:rPr>
          <w:rFonts w:ascii="Arial" w:hAnsi="Arial" w:cs="Arial"/>
          <w:sz w:val="24"/>
          <w:szCs w:val="24"/>
          <w:lang w:val="es-MX"/>
        </w:rPr>
      </w:pPr>
      <w:r w:rsidRPr="00AC4052">
        <w:rPr>
          <w:rFonts w:ascii="Arial" w:hAnsi="Arial" w:cs="Arial"/>
          <w:sz w:val="24"/>
          <w:szCs w:val="24"/>
          <w:lang w:val="es-MX"/>
        </w:rPr>
        <w:t>3-</w:t>
      </w:r>
      <w:r w:rsidR="0070282A">
        <w:rPr>
          <w:rFonts w:ascii="Arial" w:hAnsi="Arial" w:cs="Arial"/>
          <w:sz w:val="24"/>
          <w:szCs w:val="24"/>
          <w:lang w:val="es-MX"/>
        </w:rPr>
        <w:t xml:space="preserve"> </w:t>
      </w:r>
      <w:r w:rsidRPr="00AC4052">
        <w:rPr>
          <w:rFonts w:ascii="Arial" w:hAnsi="Arial" w:cs="Arial"/>
          <w:sz w:val="24"/>
          <w:szCs w:val="24"/>
          <w:lang w:val="es-MX"/>
        </w:rPr>
        <w:t>Este dosier pone de relieve la condición del emigrante. Demuéstrelo apoyándose en los tres documentos.</w:t>
      </w:r>
    </w:p>
    <w:p w14:paraId="4D99575A" w14:textId="77777777" w:rsidR="00AC4052" w:rsidRPr="00AC4052" w:rsidRDefault="00AC4052" w:rsidP="00AC4052">
      <w:pPr>
        <w:suppressLineNumbers/>
        <w:spacing w:before="60" w:after="40" w:line="276" w:lineRule="auto"/>
        <w:ind w:left="709"/>
        <w:contextualSpacing/>
        <w:jc w:val="both"/>
        <w:rPr>
          <w:rFonts w:ascii="Arial" w:hAnsi="Arial" w:cs="Arial"/>
          <w:sz w:val="24"/>
          <w:szCs w:val="24"/>
          <w:highlight w:val="yellow"/>
          <w:lang w:val="es-MX"/>
        </w:rPr>
      </w:pPr>
    </w:p>
    <w:p w14:paraId="0EB8E699" w14:textId="77777777" w:rsidR="00AC4052" w:rsidRPr="00AC4052" w:rsidRDefault="00AC4052" w:rsidP="00AC4052">
      <w:pPr>
        <w:suppressLineNumbers/>
        <w:spacing w:before="60" w:after="40" w:line="276" w:lineRule="auto"/>
        <w:jc w:val="both"/>
        <w:rPr>
          <w:rFonts w:ascii="Arial" w:hAnsi="Arial" w:cs="Arial"/>
          <w:sz w:val="24"/>
          <w:szCs w:val="24"/>
          <w:lang w:val="es-MX"/>
        </w:rPr>
      </w:pPr>
    </w:p>
    <w:p w14:paraId="66733952" w14:textId="4EE40F2E" w:rsidR="00AC4052" w:rsidRPr="00AC4052" w:rsidRDefault="00AC4052" w:rsidP="00AC4052">
      <w:pPr>
        <w:suppressLineNumbers/>
        <w:spacing w:before="60" w:after="40" w:line="276" w:lineRule="auto"/>
        <w:jc w:val="both"/>
        <w:rPr>
          <w:rFonts w:ascii="Arial" w:hAnsi="Arial" w:cs="Arial"/>
          <w:sz w:val="24"/>
          <w:szCs w:val="24"/>
        </w:rPr>
      </w:pPr>
      <w:r w:rsidRPr="00AC4052">
        <w:rPr>
          <w:rFonts w:ascii="Arial" w:hAnsi="Arial" w:cs="Arial"/>
          <w:b/>
          <w:bCs/>
          <w:sz w:val="24"/>
          <w:szCs w:val="24"/>
        </w:rPr>
        <w:t>Traduction :</w:t>
      </w:r>
      <w:r w:rsidRPr="00AC4052">
        <w:rPr>
          <w:rFonts w:ascii="Arial" w:hAnsi="Arial" w:cs="Arial"/>
          <w:sz w:val="24"/>
          <w:szCs w:val="24"/>
        </w:rPr>
        <w:t xml:space="preserve"> Traduire l’extrait suivant du document 1 depuis la ligne 1 «</w:t>
      </w:r>
      <w:r w:rsidRPr="00AC4052">
        <w:rPr>
          <w:rFonts w:ascii="Arial" w:hAnsi="Arial" w:cs="Arial"/>
          <w:iCs/>
          <w:sz w:val="24"/>
          <w:szCs w:val="24"/>
        </w:rPr>
        <w:t xml:space="preserve"> Ya existe …</w:t>
      </w:r>
      <w:r w:rsidRPr="00AC4052">
        <w:rPr>
          <w:rFonts w:ascii="Arial" w:hAnsi="Arial" w:cs="Arial"/>
          <w:sz w:val="24"/>
          <w:szCs w:val="24"/>
        </w:rPr>
        <w:t xml:space="preserve"> » jusqu’à la ligne 6 « … </w:t>
      </w:r>
      <w:r w:rsidRPr="00AC4052">
        <w:rPr>
          <w:rFonts w:ascii="Arial" w:hAnsi="Arial" w:cs="Arial"/>
          <w:iCs/>
          <w:sz w:val="24"/>
          <w:szCs w:val="24"/>
        </w:rPr>
        <w:t>un insulto interminable.</w:t>
      </w:r>
      <w:r w:rsidR="0070282A">
        <w:rPr>
          <w:rFonts w:ascii="Arial" w:hAnsi="Arial" w:cs="Arial"/>
          <w:sz w:val="24"/>
          <w:szCs w:val="24"/>
        </w:rPr>
        <w:t xml:space="preserve"> » :</w:t>
      </w:r>
    </w:p>
    <w:p w14:paraId="6D6AF267" w14:textId="77777777" w:rsidR="00AC4052" w:rsidRPr="00AC4052" w:rsidRDefault="00AC4052" w:rsidP="00AC4052">
      <w:pPr>
        <w:suppressLineNumbers/>
        <w:spacing w:before="60" w:after="40" w:line="276" w:lineRule="auto"/>
        <w:jc w:val="both"/>
        <w:rPr>
          <w:rFonts w:ascii="Arial" w:hAnsi="Arial" w:cs="Arial"/>
          <w:sz w:val="24"/>
          <w:szCs w:val="24"/>
        </w:rPr>
      </w:pPr>
    </w:p>
    <w:p w14:paraId="3AE23DAC" w14:textId="77777777" w:rsidR="00AC4052" w:rsidRPr="00AC4052" w:rsidRDefault="00AC4052" w:rsidP="00AC4052">
      <w:pPr>
        <w:suppressLineNumbers/>
        <w:spacing w:before="60" w:after="40" w:line="276" w:lineRule="auto"/>
        <w:jc w:val="both"/>
        <w:rPr>
          <w:rFonts w:ascii="Arial" w:hAnsi="Arial" w:cs="Arial"/>
          <w:sz w:val="24"/>
          <w:szCs w:val="24"/>
          <w:lang w:val="es-ES_tradnl"/>
        </w:rPr>
      </w:pPr>
      <w:r w:rsidRPr="00AC4052">
        <w:rPr>
          <w:rFonts w:ascii="Arial" w:hAnsi="Arial" w:cs="Arial"/>
          <w:sz w:val="24"/>
          <w:szCs w:val="24"/>
          <w:lang w:val="es-ES_tradnl"/>
        </w:rPr>
        <w:t>Ya existe, yo he estado allí. Es feo, es triste y, sobre todo, inspira mucho asco, mucha vergüenza, ninguna fe en la condición humana. Hace casi 10 años, cuatro mujeres salimos de Tijuana en un coche camino de Puerto Nuevo, un barrio de Rosarito famoso por sus langostas, que se sirve con tortillas de maíz, arroz y fríjoles. Recuerdo aquel día como una experiencia feliz, luminosa, empañada tan sólo por el muro que aparecía y desaparecía de nuestra vista como un insulto interminable.</w:t>
      </w:r>
    </w:p>
    <w:p w14:paraId="1464CAD3" w14:textId="77777777" w:rsidR="00AC4052" w:rsidRPr="00AC4052" w:rsidRDefault="00AC4052" w:rsidP="00AC4052">
      <w:pPr>
        <w:spacing w:line="276" w:lineRule="auto"/>
        <w:rPr>
          <w:rFonts w:ascii="Arial" w:hAnsi="Arial" w:cs="Arial"/>
          <w:sz w:val="24"/>
          <w:szCs w:val="24"/>
          <w:lang w:val="es-ES_tradnl"/>
        </w:rPr>
      </w:pPr>
      <w:r w:rsidRPr="00AC4052">
        <w:rPr>
          <w:rFonts w:ascii="Arial" w:hAnsi="Arial" w:cs="Arial"/>
          <w:sz w:val="24"/>
          <w:szCs w:val="24"/>
          <w:lang w:val="es-ES_tradnl"/>
        </w:rPr>
        <w:br w:type="page"/>
      </w:r>
    </w:p>
    <w:p w14:paraId="79C5C43C" w14:textId="77777777" w:rsidR="00AC4052" w:rsidRPr="00AC4052" w:rsidRDefault="00AC4052" w:rsidP="00AC4052">
      <w:pPr>
        <w:suppressLineNumbers/>
        <w:spacing w:before="60" w:after="40" w:line="276" w:lineRule="auto"/>
        <w:rPr>
          <w:rFonts w:ascii="Arial" w:hAnsi="Arial" w:cs="Arial"/>
          <w:b/>
          <w:sz w:val="24"/>
          <w:szCs w:val="24"/>
          <w:lang w:val="es-ES"/>
        </w:rPr>
      </w:pPr>
      <w:r w:rsidRPr="00AC4052">
        <w:rPr>
          <w:rFonts w:ascii="Arial" w:hAnsi="Arial" w:cs="Arial"/>
          <w:b/>
          <w:sz w:val="24"/>
          <w:szCs w:val="24"/>
          <w:lang w:val="es-ES"/>
        </w:rPr>
        <w:lastRenderedPageBreak/>
        <w:t>Documento 1</w:t>
      </w:r>
    </w:p>
    <w:p w14:paraId="33062BDB" w14:textId="77777777" w:rsidR="00AC4052" w:rsidRPr="00AC4052" w:rsidRDefault="00AC4052" w:rsidP="00AC4052">
      <w:pPr>
        <w:suppressLineNumbers/>
        <w:spacing w:before="60" w:after="40" w:line="276" w:lineRule="auto"/>
        <w:jc w:val="center"/>
        <w:rPr>
          <w:rFonts w:ascii="Arial" w:hAnsi="Arial" w:cs="Arial"/>
          <w:b/>
          <w:sz w:val="24"/>
          <w:szCs w:val="24"/>
          <w:lang w:val="es-ES"/>
        </w:rPr>
      </w:pPr>
    </w:p>
    <w:p w14:paraId="0ECD465B" w14:textId="77777777" w:rsidR="00AC4052" w:rsidRPr="00AC4052" w:rsidRDefault="00AC4052" w:rsidP="00AC4052">
      <w:pPr>
        <w:suppressLineNumbers/>
        <w:spacing w:before="60" w:after="40" w:line="276" w:lineRule="auto"/>
        <w:jc w:val="center"/>
        <w:rPr>
          <w:rFonts w:ascii="Arial" w:hAnsi="Arial" w:cs="Arial"/>
          <w:b/>
          <w:sz w:val="24"/>
          <w:szCs w:val="24"/>
          <w:lang w:val="es-ES"/>
        </w:rPr>
      </w:pPr>
      <w:r w:rsidRPr="00AC4052">
        <w:rPr>
          <w:rFonts w:ascii="Arial" w:hAnsi="Arial" w:cs="Arial"/>
          <w:b/>
          <w:sz w:val="24"/>
          <w:szCs w:val="24"/>
          <w:lang w:val="es-ES"/>
        </w:rPr>
        <w:t>El muro</w:t>
      </w:r>
    </w:p>
    <w:p w14:paraId="7410C3B5" w14:textId="77777777" w:rsidR="00AC4052" w:rsidRPr="00AC4052" w:rsidRDefault="00AC4052" w:rsidP="00AC4052">
      <w:pPr>
        <w:suppressLineNumbers/>
        <w:spacing w:before="60" w:after="40" w:line="276" w:lineRule="auto"/>
        <w:jc w:val="center"/>
        <w:rPr>
          <w:rFonts w:ascii="Arial" w:hAnsi="Arial" w:cs="Arial"/>
          <w:b/>
          <w:sz w:val="24"/>
          <w:szCs w:val="24"/>
          <w:lang w:val="es-ES"/>
        </w:rPr>
      </w:pPr>
    </w:p>
    <w:p w14:paraId="4230EEDD" w14:textId="77777777" w:rsidR="00AC4052" w:rsidRPr="00AC4052" w:rsidRDefault="00AC4052" w:rsidP="00AC4052">
      <w:pPr>
        <w:suppressAutoHyphens/>
        <w:autoSpaceDN w:val="0"/>
        <w:spacing w:before="60" w:after="40" w:line="276" w:lineRule="auto"/>
        <w:jc w:val="both"/>
        <w:textAlignment w:val="baseline"/>
        <w:rPr>
          <w:rFonts w:ascii="Arial" w:eastAsia="SimSun" w:hAnsi="Arial" w:cs="Arial"/>
          <w:color w:val="000000"/>
          <w:kern w:val="3"/>
          <w:sz w:val="24"/>
          <w:szCs w:val="24"/>
          <w:shd w:val="clear" w:color="auto" w:fill="FFFFFF"/>
          <w:lang w:val="es-ES"/>
        </w:rPr>
      </w:pPr>
      <w:r w:rsidRPr="00AC4052">
        <w:rPr>
          <w:rFonts w:ascii="Arial" w:eastAsia="SimSun" w:hAnsi="Arial" w:cs="Arial"/>
          <w:color w:val="000000"/>
          <w:kern w:val="3"/>
          <w:sz w:val="24"/>
          <w:szCs w:val="24"/>
          <w:shd w:val="clear" w:color="auto" w:fill="FFFFFF"/>
          <w:lang w:val="es-ES"/>
        </w:rPr>
        <w:t>Ya existe, yo he estado allí. Es feo, es triste y, sobre todo, inspira mucho asco, mucha vergüenza, ninguna fe en la condición humana. Hace casi 10 años, cuatro mujeres salimos de Tijuana en un coche camino de Puerto Nuevo, un barrio de Rosarito famoso por sus langostas, que se sirven con tortillas de maíz, arroz y fríjoles. Recuerdo aquel día como una experiencia feliz, luminosa, empañada</w:t>
      </w:r>
      <w:r w:rsidRPr="00AC4052">
        <w:rPr>
          <w:rFonts w:ascii="Arial" w:eastAsia="SimSun" w:hAnsi="Arial" w:cs="Arial"/>
          <w:color w:val="000000"/>
          <w:kern w:val="3"/>
          <w:sz w:val="24"/>
          <w:szCs w:val="24"/>
          <w:shd w:val="clear" w:color="auto" w:fill="FFFFFF"/>
          <w:vertAlign w:val="superscript"/>
        </w:rPr>
        <w:footnoteReference w:id="7"/>
      </w:r>
      <w:r w:rsidRPr="00AC4052">
        <w:rPr>
          <w:rFonts w:ascii="Arial" w:eastAsia="SimSun" w:hAnsi="Arial" w:cs="Arial"/>
          <w:color w:val="000000"/>
          <w:kern w:val="3"/>
          <w:sz w:val="24"/>
          <w:szCs w:val="24"/>
          <w:shd w:val="clear" w:color="auto" w:fill="FFFFFF"/>
          <w:lang w:val="es-ES"/>
        </w:rPr>
        <w:t xml:space="preserve"> tan sólo por el muro que aparecía y desaparecía de nuestra vista como un insulto interminable. Míralo, mis amigas mexicanas lo señalaban con el dedo, ahí está. En la zona donde lo vi, es una valla de metal oscuro, oxidado, de unos 10 metros de altura, que penetra en el mar y cabalga sobre las lomas</w:t>
      </w:r>
      <w:r w:rsidRPr="00AC4052">
        <w:rPr>
          <w:rFonts w:ascii="Arial" w:eastAsia="SimSun" w:hAnsi="Arial" w:cs="Arial"/>
          <w:color w:val="000000"/>
          <w:kern w:val="3"/>
          <w:sz w:val="24"/>
          <w:szCs w:val="24"/>
          <w:shd w:val="clear" w:color="auto" w:fill="FFFFFF"/>
          <w:vertAlign w:val="superscript"/>
        </w:rPr>
        <w:footnoteReference w:id="8"/>
      </w:r>
      <w:r w:rsidRPr="00AC4052">
        <w:rPr>
          <w:rFonts w:ascii="Arial" w:eastAsia="SimSun" w:hAnsi="Arial" w:cs="Arial"/>
          <w:color w:val="000000"/>
          <w:kern w:val="3"/>
          <w:sz w:val="24"/>
          <w:szCs w:val="24"/>
          <w:shd w:val="clear" w:color="auto" w:fill="FFFFFF"/>
          <w:lang w:val="es-ES"/>
        </w:rPr>
        <w:t>, sin otro adorno</w:t>
      </w:r>
      <w:r w:rsidRPr="00AC4052">
        <w:rPr>
          <w:rFonts w:ascii="Arial" w:eastAsia="SimSun" w:hAnsi="Arial" w:cs="Arial"/>
          <w:color w:val="000000"/>
          <w:kern w:val="3"/>
          <w:sz w:val="24"/>
          <w:szCs w:val="24"/>
          <w:shd w:val="clear" w:color="auto" w:fill="FFFFFF"/>
          <w:vertAlign w:val="superscript"/>
        </w:rPr>
        <w:footnoteReference w:id="9"/>
      </w:r>
      <w:r w:rsidRPr="00AC4052">
        <w:rPr>
          <w:rFonts w:ascii="Arial" w:eastAsia="SimSun" w:hAnsi="Arial" w:cs="Arial"/>
          <w:color w:val="000000"/>
          <w:kern w:val="3"/>
          <w:sz w:val="24"/>
          <w:szCs w:val="24"/>
          <w:shd w:val="clear" w:color="auto" w:fill="FFFFFF"/>
          <w:lang w:val="es-ES"/>
        </w:rPr>
        <w:t xml:space="preserve"> que unas cruces de madera con un nombre escrito encima. Los mexicanos, con ese sentido del humor tan suyo, capaz de convertir a la muerte en una Catrina</w:t>
      </w:r>
      <w:r w:rsidRPr="00AC4052">
        <w:rPr>
          <w:rFonts w:ascii="Arial" w:eastAsia="SimSun" w:hAnsi="Arial" w:cs="Arial"/>
          <w:color w:val="000000"/>
          <w:kern w:val="3"/>
          <w:sz w:val="24"/>
          <w:szCs w:val="24"/>
          <w:shd w:val="clear" w:color="auto" w:fill="FFFFFF"/>
          <w:vertAlign w:val="superscript"/>
        </w:rPr>
        <w:footnoteReference w:id="10"/>
      </w:r>
      <w:r w:rsidRPr="00AC4052">
        <w:rPr>
          <w:rFonts w:ascii="Arial" w:eastAsia="SimSun" w:hAnsi="Arial" w:cs="Arial"/>
          <w:color w:val="000000"/>
          <w:kern w:val="3"/>
          <w:sz w:val="24"/>
          <w:szCs w:val="24"/>
          <w:shd w:val="clear" w:color="auto" w:fill="FFFFFF"/>
          <w:lang w:val="es-ES"/>
        </w:rPr>
        <w:t xml:space="preserve"> esbelta y seductora, lo llaman “el muro de la tortilla”, porque los desgraciados que se atreven a trepar</w:t>
      </w:r>
      <w:r w:rsidRPr="00AC4052">
        <w:rPr>
          <w:rFonts w:ascii="Arial" w:eastAsia="SimSun" w:hAnsi="Arial" w:cs="Arial"/>
          <w:color w:val="000000"/>
          <w:kern w:val="3"/>
          <w:sz w:val="24"/>
          <w:szCs w:val="24"/>
          <w:shd w:val="clear" w:color="auto" w:fill="FFFFFF"/>
          <w:vertAlign w:val="superscript"/>
        </w:rPr>
        <w:footnoteReference w:id="11"/>
      </w:r>
      <w:r w:rsidRPr="00AC4052">
        <w:rPr>
          <w:rFonts w:ascii="Arial" w:eastAsia="SimSun" w:hAnsi="Arial" w:cs="Arial"/>
          <w:color w:val="000000"/>
          <w:kern w:val="3"/>
          <w:sz w:val="24"/>
          <w:szCs w:val="24"/>
          <w:shd w:val="clear" w:color="auto" w:fill="FFFFFF"/>
          <w:lang w:val="es-ES"/>
        </w:rPr>
        <w:t xml:space="preserve"> por él, reciben una descarga eléctrica que los deja fritos. Mientras tanto, los habitantes de San Diego pasan la frontera a diario en sus coches y vuelven de madrugada, saltándose las agotadoras colas que sus criados, sus empleados, soportan a diario en la aduana para ir a trabajar.</w:t>
      </w:r>
    </w:p>
    <w:p w14:paraId="6A4874B7" w14:textId="77777777" w:rsidR="00AC4052" w:rsidRPr="00AC4052" w:rsidRDefault="00AC4052" w:rsidP="00AC4052">
      <w:pPr>
        <w:suppressAutoHyphens/>
        <w:autoSpaceDN w:val="0"/>
        <w:spacing w:before="60" w:after="40" w:line="276" w:lineRule="auto"/>
        <w:jc w:val="both"/>
        <w:textAlignment w:val="baseline"/>
        <w:rPr>
          <w:rFonts w:ascii="Arial" w:eastAsia="SimSun" w:hAnsi="Arial" w:cs="Arial"/>
          <w:color w:val="000000"/>
          <w:kern w:val="3"/>
          <w:sz w:val="24"/>
          <w:szCs w:val="24"/>
          <w:shd w:val="clear" w:color="auto" w:fill="FFFFFF"/>
          <w:lang w:val="es-ES"/>
        </w:rPr>
      </w:pPr>
    </w:p>
    <w:p w14:paraId="78B287EA" w14:textId="31B5FA26" w:rsidR="00AC4052" w:rsidRPr="00AC4052" w:rsidRDefault="00AC4052" w:rsidP="00AC4052">
      <w:pPr>
        <w:suppressLineNumbers/>
        <w:suppressAutoHyphens/>
        <w:autoSpaceDN w:val="0"/>
        <w:spacing w:before="60" w:after="40" w:line="276" w:lineRule="auto"/>
        <w:jc w:val="right"/>
        <w:textAlignment w:val="baseline"/>
        <w:rPr>
          <w:rFonts w:ascii="Arial" w:eastAsia="SimSun" w:hAnsi="Arial" w:cs="Arial"/>
          <w:kern w:val="3"/>
          <w:sz w:val="24"/>
          <w:szCs w:val="24"/>
          <w:lang w:val="es-ES"/>
        </w:rPr>
      </w:pPr>
      <w:r w:rsidRPr="00AC4052">
        <w:rPr>
          <w:rFonts w:ascii="Arial" w:eastAsia="SimSun" w:hAnsi="Arial" w:cs="Arial"/>
          <w:b/>
          <w:bCs/>
          <w:color w:val="000000"/>
          <w:kern w:val="3"/>
          <w:sz w:val="24"/>
          <w:szCs w:val="24"/>
          <w:shd w:val="clear" w:color="auto" w:fill="FFFFFF"/>
          <w:lang w:val="es-ES"/>
        </w:rPr>
        <w:t>Almudena G</w:t>
      </w:r>
      <w:r w:rsidR="0070282A">
        <w:rPr>
          <w:rFonts w:ascii="Arial" w:eastAsia="SimSun" w:hAnsi="Arial" w:cs="Arial"/>
          <w:b/>
          <w:bCs/>
          <w:color w:val="000000"/>
          <w:kern w:val="3"/>
          <w:sz w:val="24"/>
          <w:szCs w:val="24"/>
          <w:shd w:val="clear" w:color="auto" w:fill="FFFFFF"/>
          <w:lang w:val="es-ES"/>
        </w:rPr>
        <w:t xml:space="preserve">randes </w:t>
      </w:r>
      <w:r w:rsidRPr="00AC4052">
        <w:rPr>
          <w:rFonts w:ascii="Arial" w:eastAsia="SimSun" w:hAnsi="Arial" w:cs="Arial"/>
          <w:bCs/>
          <w:color w:val="000000"/>
          <w:kern w:val="3"/>
          <w:sz w:val="24"/>
          <w:szCs w:val="24"/>
          <w:shd w:val="clear" w:color="auto" w:fill="FFFFFF"/>
          <w:lang w:val="es-ES"/>
        </w:rPr>
        <w:t>(escritora española)</w:t>
      </w:r>
      <w:r w:rsidRPr="00AC4052">
        <w:rPr>
          <w:rFonts w:ascii="Arial" w:eastAsia="SimSun" w:hAnsi="Arial" w:cs="Arial"/>
          <w:color w:val="000000"/>
          <w:kern w:val="3"/>
          <w:sz w:val="24"/>
          <w:szCs w:val="24"/>
          <w:shd w:val="clear" w:color="auto" w:fill="FFFFFF"/>
          <w:lang w:val="es-ES"/>
        </w:rPr>
        <w:t xml:space="preserve">, </w:t>
      </w:r>
      <w:r w:rsidRPr="00AC4052">
        <w:rPr>
          <w:rFonts w:ascii="Arial" w:eastAsia="SimSun" w:hAnsi="Arial" w:cs="Arial"/>
          <w:i/>
          <w:color w:val="000000"/>
          <w:kern w:val="3"/>
          <w:sz w:val="24"/>
          <w:szCs w:val="24"/>
          <w:shd w:val="clear" w:color="auto" w:fill="FFFFFF"/>
          <w:lang w:val="es-ES"/>
        </w:rPr>
        <w:t>El País</w:t>
      </w:r>
      <w:r w:rsidRPr="00AC4052">
        <w:rPr>
          <w:rFonts w:ascii="Arial" w:eastAsia="SimSun" w:hAnsi="Arial" w:cs="Arial"/>
          <w:color w:val="000000"/>
          <w:kern w:val="3"/>
          <w:sz w:val="24"/>
          <w:szCs w:val="24"/>
          <w:shd w:val="clear" w:color="auto" w:fill="FFFFFF"/>
          <w:lang w:val="es-ES"/>
        </w:rPr>
        <w:t>, 14/11/2016</w:t>
      </w:r>
    </w:p>
    <w:p w14:paraId="74150A60" w14:textId="77777777" w:rsidR="00AC4052" w:rsidRPr="00AC4052" w:rsidRDefault="00AC4052" w:rsidP="00AC4052">
      <w:pPr>
        <w:suppressLineNumbers/>
        <w:suppressAutoHyphens/>
        <w:autoSpaceDN w:val="0"/>
        <w:spacing w:before="60" w:after="40" w:line="276" w:lineRule="auto"/>
        <w:textAlignment w:val="baseline"/>
        <w:rPr>
          <w:rFonts w:ascii="Arial" w:eastAsia="SimSun" w:hAnsi="Arial" w:cs="Arial"/>
          <w:kern w:val="3"/>
          <w:sz w:val="24"/>
          <w:szCs w:val="24"/>
          <w:lang w:val="es-ES"/>
        </w:rPr>
      </w:pPr>
      <w:r w:rsidRPr="00AC4052">
        <w:rPr>
          <w:rFonts w:ascii="Arial" w:eastAsia="SimSun" w:hAnsi="Arial" w:cs="Arial"/>
          <w:kern w:val="3"/>
          <w:sz w:val="24"/>
          <w:szCs w:val="24"/>
          <w:lang w:val="es-ES"/>
        </w:rPr>
        <w:br w:type="page"/>
      </w:r>
    </w:p>
    <w:p w14:paraId="663BF424" w14:textId="77777777" w:rsidR="00AC4052" w:rsidRPr="00AC4052" w:rsidRDefault="00AC4052" w:rsidP="00AC4052">
      <w:pPr>
        <w:keepNext/>
        <w:keepLines/>
        <w:suppressLineNumbers/>
        <w:spacing w:before="60" w:after="40" w:line="276" w:lineRule="auto"/>
        <w:outlineLvl w:val="1"/>
        <w:rPr>
          <w:rFonts w:ascii="Arial" w:eastAsiaTheme="majorEastAsia" w:hAnsi="Arial" w:cs="Arial"/>
          <w:b/>
          <w:bCs/>
          <w:sz w:val="24"/>
          <w:szCs w:val="24"/>
          <w:lang w:val="es-MX"/>
        </w:rPr>
      </w:pPr>
      <w:r w:rsidRPr="00AC4052">
        <w:rPr>
          <w:rFonts w:ascii="Arial" w:eastAsiaTheme="majorEastAsia" w:hAnsi="Arial" w:cs="Arial"/>
          <w:b/>
          <w:bCs/>
          <w:sz w:val="24"/>
          <w:szCs w:val="24"/>
          <w:lang w:val="es-MX"/>
        </w:rPr>
        <w:lastRenderedPageBreak/>
        <w:t>Documento 2</w:t>
      </w:r>
    </w:p>
    <w:p w14:paraId="2511FF3E" w14:textId="77777777" w:rsidR="00AC4052" w:rsidRPr="00AC4052" w:rsidRDefault="00AC4052" w:rsidP="00AC4052">
      <w:pPr>
        <w:suppressLineNumbers/>
        <w:spacing w:before="60" w:after="40" w:line="276" w:lineRule="auto"/>
        <w:jc w:val="center"/>
        <w:rPr>
          <w:rFonts w:ascii="Arial" w:hAnsi="Arial" w:cs="Arial"/>
          <w:b/>
          <w:bCs/>
          <w:sz w:val="24"/>
          <w:szCs w:val="24"/>
          <w:lang w:val="es-MX"/>
        </w:rPr>
      </w:pPr>
      <w:r w:rsidRPr="00AC4052">
        <w:rPr>
          <w:rFonts w:ascii="Arial" w:hAnsi="Arial" w:cs="Arial"/>
          <w:b/>
          <w:bCs/>
          <w:sz w:val="24"/>
          <w:szCs w:val="24"/>
          <w:lang w:val="es-MX"/>
        </w:rPr>
        <w:t>Fronteras e identidades</w:t>
      </w:r>
    </w:p>
    <w:p w14:paraId="3E79B228" w14:textId="77777777" w:rsidR="00AC4052" w:rsidRPr="00AC4052" w:rsidRDefault="00AC4052" w:rsidP="00AC4052">
      <w:pPr>
        <w:spacing w:before="60" w:after="40" w:line="276" w:lineRule="auto"/>
        <w:jc w:val="both"/>
        <w:rPr>
          <w:rFonts w:ascii="Arial" w:hAnsi="Arial" w:cs="Arial"/>
          <w:sz w:val="24"/>
          <w:szCs w:val="24"/>
          <w:lang w:val="es-MX"/>
        </w:rPr>
      </w:pPr>
      <w:bookmarkStart w:id="1" w:name="_Hlk82697170"/>
      <w:r w:rsidRPr="00AC4052">
        <w:rPr>
          <w:rFonts w:ascii="Arial" w:hAnsi="Arial" w:cs="Arial"/>
          <w:sz w:val="24"/>
          <w:szCs w:val="24"/>
          <w:lang w:val="es-MX"/>
        </w:rPr>
        <w:t>Vengo del llamado Tercer Mundo (¿cuál es el segundo?) y tuve que atrapar un marido para vivir legalmente en el primero; no tengo intención de regresar al subdesarrollo sin una buena razón. Sin embargo, y muy a pesar mío, he deambulado por cinco continentes y además me ha tocado ser autoexiliada e inmigrante. Algo sé de viajes y por eso me pidieron que hablara en aquella conferencia. Al terminar mi breve discurso, se levantó una mano entre el público y un joven me preguntó qué papel jugaba la nostalgia en mis novelas. Por un momento quedé muda. Nostalgia… según el diccionario es “la pena de verse ausente de la patria, la melancolía provocada por el recuerdo de una dicha perdida”. La pregunta me cortó el aire, porque hasta ese instante no me había dado cuenta de que escribo como un ejercicio de constante añoranza</w:t>
      </w:r>
      <w:r w:rsidRPr="00AC4052">
        <w:rPr>
          <w:rFonts w:ascii="Arial" w:hAnsi="Arial" w:cs="Arial"/>
          <w:sz w:val="24"/>
          <w:szCs w:val="24"/>
          <w:vertAlign w:val="superscript"/>
          <w:lang w:val="es-MX"/>
        </w:rPr>
        <w:footnoteReference w:id="12"/>
      </w:r>
      <w:r w:rsidRPr="00AC4052">
        <w:rPr>
          <w:rFonts w:ascii="Arial" w:hAnsi="Arial" w:cs="Arial"/>
          <w:sz w:val="24"/>
          <w:szCs w:val="24"/>
          <w:lang w:val="es-MX"/>
        </w:rPr>
        <w:t>. He sido forastera</w:t>
      </w:r>
      <w:r w:rsidRPr="00AC4052">
        <w:rPr>
          <w:rFonts w:ascii="Arial" w:hAnsi="Arial" w:cs="Arial"/>
          <w:sz w:val="24"/>
          <w:szCs w:val="24"/>
          <w:vertAlign w:val="superscript"/>
          <w:lang w:val="es-MX"/>
        </w:rPr>
        <w:footnoteReference w:id="13"/>
      </w:r>
      <w:r w:rsidRPr="00AC4052">
        <w:rPr>
          <w:rFonts w:ascii="Arial" w:hAnsi="Arial" w:cs="Arial"/>
          <w:sz w:val="24"/>
          <w:szCs w:val="24"/>
          <w:lang w:val="es-MX"/>
        </w:rPr>
        <w:t xml:space="preserve"> durante casi toda mi vida, condición que acepto porque no me queda alternativa. Varias veces me he visto forzada a partir, rompiendo ataduras</w:t>
      </w:r>
      <w:r w:rsidRPr="00AC4052">
        <w:rPr>
          <w:rFonts w:ascii="Arial" w:hAnsi="Arial" w:cs="Arial"/>
          <w:sz w:val="24"/>
          <w:szCs w:val="24"/>
          <w:vertAlign w:val="superscript"/>
          <w:lang w:val="es-MX"/>
        </w:rPr>
        <w:footnoteReference w:id="14"/>
      </w:r>
      <w:r w:rsidRPr="00AC4052">
        <w:rPr>
          <w:rFonts w:ascii="Arial" w:hAnsi="Arial" w:cs="Arial"/>
          <w:sz w:val="24"/>
          <w:szCs w:val="24"/>
          <w:lang w:val="es-MX"/>
        </w:rPr>
        <w:t xml:space="preserve"> y dejando todo atrás, para comenzar de nuevo en otra parte; he sido peregrina por más caminos de los que puedo recordar. De tanto despedirme se me secaron las raíces y debí generar otras. […]</w:t>
      </w:r>
    </w:p>
    <w:p w14:paraId="5DB4910E" w14:textId="77777777" w:rsidR="00AC4052" w:rsidRPr="00AC4052" w:rsidRDefault="00AC4052" w:rsidP="00AC4052">
      <w:pPr>
        <w:spacing w:before="60" w:after="40" w:line="276" w:lineRule="auto"/>
        <w:jc w:val="both"/>
        <w:rPr>
          <w:rFonts w:ascii="Arial" w:hAnsi="Arial" w:cs="Arial"/>
          <w:sz w:val="24"/>
          <w:szCs w:val="24"/>
          <w:lang w:val="es-MX"/>
        </w:rPr>
      </w:pPr>
      <w:r w:rsidRPr="00AC4052">
        <w:rPr>
          <w:rFonts w:ascii="Arial" w:hAnsi="Arial" w:cs="Arial"/>
          <w:sz w:val="24"/>
          <w:szCs w:val="24"/>
          <w:lang w:val="es-MX"/>
        </w:rPr>
        <w:t>Si me hubieran preguntado hace poco de dónde soy, habría replicado, sin pensarlo mucho, que de ninguna parte, o latinoamericana, o tal vez chilena de corazón. Hoy, sin embargo, digo que soy americana, no sólo porque así lo atestigua mi pasaporte, o porque esa palabra incluye a América de norte a sur, o porque mi marido, mi hijo, mis nietos, la mayoría de mis amigos, mis libros y mi casa están al norte de California, sino también porque no hace mucho un atentado terrorista destruyó las torres gemelas del World Trade Center y desde ese instante algunas cosas han cambiado. Esta tragedia me ha confrontado con mi sentido de identidad; me doy cuenta de que hoy soy una más dentro de la variopinta</w:t>
      </w:r>
      <w:r w:rsidRPr="00AC4052">
        <w:rPr>
          <w:rFonts w:ascii="Arial" w:hAnsi="Arial" w:cs="Arial"/>
          <w:sz w:val="24"/>
          <w:szCs w:val="24"/>
          <w:vertAlign w:val="superscript"/>
          <w:lang w:val="es-MX"/>
        </w:rPr>
        <w:footnoteReference w:id="15"/>
      </w:r>
      <w:r w:rsidRPr="00AC4052">
        <w:rPr>
          <w:rFonts w:ascii="Arial" w:hAnsi="Arial" w:cs="Arial"/>
          <w:sz w:val="24"/>
          <w:szCs w:val="24"/>
          <w:lang w:val="es-MX"/>
        </w:rPr>
        <w:t xml:space="preserve"> población norteamericana, tanto como antes fui chilena. Ya no me siento alienada en Estados Unidos. Al ver el colapso de las torres, tuve la sensación de haber vivido esa pesadilla en forma casi idéntica. Por una escalofriante coincidencia, los aviones secuestrados en Estados Unidos se estrellaron</w:t>
      </w:r>
      <w:r w:rsidRPr="00AC4052">
        <w:rPr>
          <w:rFonts w:ascii="Arial" w:hAnsi="Arial" w:cs="Arial"/>
          <w:sz w:val="24"/>
          <w:szCs w:val="24"/>
          <w:vertAlign w:val="superscript"/>
          <w:lang w:val="es-MX"/>
        </w:rPr>
        <w:footnoteReference w:id="16"/>
      </w:r>
      <w:r w:rsidRPr="00AC4052">
        <w:rPr>
          <w:rFonts w:ascii="Arial" w:hAnsi="Arial" w:cs="Arial"/>
          <w:sz w:val="24"/>
          <w:szCs w:val="24"/>
          <w:lang w:val="es-MX"/>
        </w:rPr>
        <w:t xml:space="preserve"> contra sus objetivos un martes 11 de septiembre, exactamente el mismo día de la semana y del mes </w:t>
      </w:r>
      <w:r w:rsidRPr="00AC4052">
        <w:rPr>
          <w:rFonts w:ascii="Arial" w:hAnsi="Arial" w:cs="Arial"/>
          <w:sz w:val="24"/>
          <w:szCs w:val="24"/>
          <w:lang w:val="es-ES"/>
        </w:rPr>
        <w:t>—</w:t>
      </w:r>
      <w:r w:rsidRPr="00AC4052">
        <w:rPr>
          <w:rFonts w:ascii="Arial" w:hAnsi="Arial" w:cs="Arial"/>
          <w:sz w:val="24"/>
          <w:szCs w:val="24"/>
          <w:lang w:val="es-MX"/>
        </w:rPr>
        <w:t>y casi a la misma hora de la mañana</w:t>
      </w:r>
      <w:r w:rsidRPr="00AC4052">
        <w:rPr>
          <w:rFonts w:ascii="Arial" w:hAnsi="Arial" w:cs="Arial"/>
          <w:sz w:val="24"/>
          <w:szCs w:val="24"/>
          <w:lang w:val="es-ES"/>
        </w:rPr>
        <w:t>—</w:t>
      </w:r>
      <w:r w:rsidRPr="00AC4052">
        <w:rPr>
          <w:rFonts w:ascii="Arial" w:hAnsi="Arial" w:cs="Arial"/>
          <w:sz w:val="24"/>
          <w:szCs w:val="24"/>
          <w:lang w:val="es-MX"/>
        </w:rPr>
        <w:t xml:space="preserve"> en que ocurrió el golpe militar de Chile, en 1973. Las imágenes de los edificios ardiendo, del humo, las llamas y el pánico, son similares en ambos escenarios. Ese lejano martes de 1973 mi vida se partió, nada volvió a ser como antes, perdí a mi país. El martes fatídico de 2001 fue también un momento decisivo, nada volverá a ser como antes y yo gané un país. </w:t>
      </w:r>
    </w:p>
    <w:p w14:paraId="732DAED5" w14:textId="77777777" w:rsidR="00AC4052" w:rsidRPr="00AC4052" w:rsidRDefault="00AC4052" w:rsidP="00AC4052">
      <w:pPr>
        <w:spacing w:before="60" w:after="40" w:line="276" w:lineRule="auto"/>
        <w:jc w:val="both"/>
        <w:rPr>
          <w:rFonts w:ascii="Arial" w:hAnsi="Arial" w:cs="Arial"/>
          <w:sz w:val="24"/>
          <w:szCs w:val="24"/>
          <w:lang w:val="es-MX"/>
        </w:rPr>
      </w:pPr>
    </w:p>
    <w:p w14:paraId="3A991F09" w14:textId="77777777" w:rsidR="00AC4052" w:rsidRPr="00AC4052" w:rsidRDefault="00AC4052" w:rsidP="00AC4052">
      <w:pPr>
        <w:spacing w:before="60" w:after="40" w:line="276" w:lineRule="auto"/>
        <w:jc w:val="both"/>
        <w:rPr>
          <w:rFonts w:ascii="Arial" w:hAnsi="Arial" w:cs="Arial"/>
          <w:sz w:val="24"/>
          <w:szCs w:val="24"/>
          <w:lang w:val="es-MX"/>
        </w:rPr>
        <w:sectPr w:rsidR="00AC4052" w:rsidRPr="00AC4052" w:rsidSect="000B1A56">
          <w:footnotePr>
            <w:numRestart w:val="eachPage"/>
          </w:footnotePr>
          <w:pgSz w:w="11906" w:h="16838"/>
          <w:pgMar w:top="1417" w:right="1417" w:bottom="1417" w:left="1417" w:header="709" w:footer="709" w:gutter="0"/>
          <w:lnNumType w:countBy="5"/>
          <w:cols w:space="708"/>
          <w:docGrid w:linePitch="360"/>
        </w:sectPr>
      </w:pPr>
    </w:p>
    <w:p w14:paraId="1F486746" w14:textId="4B81B327" w:rsidR="00AC4052" w:rsidRPr="00AC4052" w:rsidRDefault="00AC4052" w:rsidP="00AC4052">
      <w:pPr>
        <w:suppressLineNumbers/>
        <w:suppressAutoHyphens/>
        <w:autoSpaceDN w:val="0"/>
        <w:spacing w:before="60" w:after="40" w:line="276" w:lineRule="auto"/>
        <w:jc w:val="right"/>
        <w:textAlignment w:val="baseline"/>
        <w:rPr>
          <w:rFonts w:ascii="Arial" w:hAnsi="Arial" w:cs="Arial"/>
          <w:sz w:val="24"/>
          <w:szCs w:val="24"/>
          <w:lang w:val="es-MX"/>
        </w:rPr>
      </w:pPr>
      <w:r w:rsidRPr="00AC4052">
        <w:rPr>
          <w:rFonts w:ascii="Arial" w:hAnsi="Arial" w:cs="Arial"/>
          <w:b/>
          <w:sz w:val="24"/>
          <w:szCs w:val="24"/>
          <w:lang w:val="es-MX"/>
        </w:rPr>
        <w:lastRenderedPageBreak/>
        <w:t>Isabel A</w:t>
      </w:r>
      <w:r w:rsidR="0070282A">
        <w:rPr>
          <w:rFonts w:ascii="Arial" w:hAnsi="Arial" w:cs="Arial"/>
          <w:b/>
          <w:sz w:val="24"/>
          <w:szCs w:val="24"/>
          <w:lang w:val="es-MX"/>
        </w:rPr>
        <w:t xml:space="preserve">llende </w:t>
      </w:r>
      <w:r w:rsidRPr="00AC4052">
        <w:rPr>
          <w:rFonts w:ascii="Arial" w:hAnsi="Arial" w:cs="Arial"/>
          <w:sz w:val="24"/>
          <w:szCs w:val="24"/>
          <w:lang w:val="es-MX"/>
        </w:rPr>
        <w:t>(escritora chilena)</w:t>
      </w:r>
      <w:r w:rsidRPr="00AC4052">
        <w:rPr>
          <w:rFonts w:ascii="Arial" w:hAnsi="Arial" w:cs="Arial"/>
          <w:caps/>
          <w:sz w:val="24"/>
          <w:szCs w:val="24"/>
          <w:lang w:val="es-MX"/>
        </w:rPr>
        <w:t>,</w:t>
      </w:r>
      <w:r w:rsidRPr="00AC4052">
        <w:rPr>
          <w:rFonts w:ascii="Arial" w:hAnsi="Arial" w:cs="Arial"/>
          <w:sz w:val="24"/>
          <w:szCs w:val="24"/>
          <w:lang w:val="es-MX"/>
        </w:rPr>
        <w:t xml:space="preserve"> </w:t>
      </w:r>
      <w:r w:rsidRPr="00AC4052">
        <w:rPr>
          <w:rFonts w:ascii="Arial" w:eastAsia="Times New Roman" w:hAnsi="Arial" w:cs="Arial"/>
          <w:i/>
          <w:sz w:val="24"/>
          <w:szCs w:val="24"/>
          <w:shd w:val="clear" w:color="auto" w:fill="FFFFFF"/>
          <w:lang w:val="es-MX" w:eastAsia="fr-FR"/>
        </w:rPr>
        <w:t>Mi país inventado</w:t>
      </w:r>
      <w:r w:rsidRPr="00AC4052">
        <w:rPr>
          <w:rFonts w:ascii="Arial" w:hAnsi="Arial" w:cs="Arial"/>
          <w:sz w:val="24"/>
          <w:szCs w:val="24"/>
          <w:lang w:val="es-MX"/>
        </w:rPr>
        <w:t>, 2003</w:t>
      </w:r>
    </w:p>
    <w:p w14:paraId="37AEBB73" w14:textId="77777777" w:rsidR="00AC4052" w:rsidRPr="00AC4052" w:rsidRDefault="00AC4052" w:rsidP="00AC4052">
      <w:pPr>
        <w:keepNext/>
        <w:keepLines/>
        <w:suppressLineNumbers/>
        <w:spacing w:beforeLines="60" w:before="144" w:afterLines="40" w:after="96" w:line="276" w:lineRule="auto"/>
        <w:outlineLvl w:val="1"/>
        <w:rPr>
          <w:rFonts w:ascii="Arial" w:eastAsiaTheme="majorEastAsia" w:hAnsi="Arial" w:cs="Arial"/>
          <w:b/>
          <w:sz w:val="24"/>
          <w:szCs w:val="24"/>
          <w:lang w:val="es-ES"/>
        </w:rPr>
        <w:sectPr w:rsidR="00AC4052" w:rsidRPr="00AC4052" w:rsidSect="000B1A56">
          <w:footnotePr>
            <w:numRestart w:val="eachPage"/>
          </w:footnotePr>
          <w:type w:val="continuous"/>
          <w:pgSz w:w="11906" w:h="16838"/>
          <w:pgMar w:top="1417" w:right="1417" w:bottom="1417" w:left="1417" w:header="709" w:footer="709" w:gutter="0"/>
          <w:lnNumType w:countBy="5" w:restart="newSection"/>
          <w:cols w:space="708"/>
          <w:docGrid w:linePitch="360"/>
        </w:sectPr>
      </w:pPr>
    </w:p>
    <w:bookmarkEnd w:id="1"/>
    <w:p w14:paraId="455A0E82" w14:textId="77777777" w:rsidR="00AC4052" w:rsidRPr="00AC4052" w:rsidRDefault="00AC4052" w:rsidP="00AC4052">
      <w:pPr>
        <w:spacing w:before="60" w:after="40" w:line="276" w:lineRule="auto"/>
        <w:rPr>
          <w:rFonts w:ascii="Arial" w:hAnsi="Arial" w:cs="Arial"/>
          <w:sz w:val="24"/>
          <w:szCs w:val="24"/>
          <w:lang w:val="es-MX"/>
        </w:rPr>
      </w:pPr>
      <w:r w:rsidRPr="00AC4052">
        <w:rPr>
          <w:rFonts w:ascii="Arial" w:hAnsi="Arial" w:cs="Arial"/>
          <w:sz w:val="24"/>
          <w:szCs w:val="24"/>
          <w:lang w:val="es-MX"/>
        </w:rPr>
        <w:lastRenderedPageBreak/>
        <w:br w:type="page"/>
      </w:r>
    </w:p>
    <w:p w14:paraId="2AEB6200" w14:textId="77777777" w:rsidR="00AC4052" w:rsidRPr="00AC4052" w:rsidRDefault="00AC4052" w:rsidP="00AC4052">
      <w:pPr>
        <w:spacing w:line="276" w:lineRule="auto"/>
        <w:rPr>
          <w:rFonts w:ascii="Arial" w:hAnsi="Arial" w:cs="Arial"/>
          <w:b/>
          <w:bCs/>
          <w:sz w:val="24"/>
          <w:szCs w:val="24"/>
          <w:lang w:val="es-MX"/>
        </w:rPr>
      </w:pPr>
      <w:r w:rsidRPr="00AC4052">
        <w:rPr>
          <w:rFonts w:ascii="Arial" w:hAnsi="Arial" w:cs="Arial"/>
          <w:b/>
          <w:bCs/>
          <w:sz w:val="24"/>
          <w:szCs w:val="24"/>
          <w:lang w:val="es-MX"/>
        </w:rPr>
        <w:lastRenderedPageBreak/>
        <w:t>Documento 3</w:t>
      </w:r>
    </w:p>
    <w:p w14:paraId="231B6C80" w14:textId="77777777" w:rsidR="00AC4052" w:rsidRPr="00AC4052" w:rsidRDefault="00AC4052" w:rsidP="00AC4052">
      <w:pPr>
        <w:spacing w:line="276" w:lineRule="auto"/>
        <w:rPr>
          <w:rFonts w:ascii="Arial" w:hAnsi="Arial" w:cs="Arial"/>
          <w:sz w:val="24"/>
          <w:szCs w:val="24"/>
        </w:rPr>
      </w:pPr>
    </w:p>
    <w:p w14:paraId="6E1E1D73" w14:textId="77777777" w:rsidR="00AC4052" w:rsidRPr="00AC4052" w:rsidRDefault="00AC4052" w:rsidP="00AC4052">
      <w:pPr>
        <w:spacing w:before="60" w:after="40" w:line="276" w:lineRule="auto"/>
        <w:jc w:val="center"/>
        <w:rPr>
          <w:rFonts w:ascii="Arial" w:hAnsi="Arial" w:cs="Arial"/>
          <w:sz w:val="24"/>
          <w:szCs w:val="24"/>
        </w:rPr>
      </w:pPr>
      <w:r w:rsidRPr="00AC4052">
        <w:rPr>
          <w:rFonts w:ascii="Arial" w:hAnsi="Arial" w:cs="Arial"/>
          <w:noProof/>
          <w:sz w:val="24"/>
          <w:szCs w:val="24"/>
          <w:lang w:eastAsia="fr-FR"/>
        </w:rPr>
        <w:drawing>
          <wp:inline distT="0" distB="0" distL="0" distR="0" wp14:anchorId="25DA3B01" wp14:editId="401653A1">
            <wp:extent cx="4029075" cy="60293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rontera.png"/>
                    <pic:cNvPicPr/>
                  </pic:nvPicPr>
                  <pic:blipFill>
                    <a:blip r:embed="rId15">
                      <a:extLst>
                        <a:ext uri="{28A0092B-C50C-407E-A947-70E740481C1C}">
                          <a14:useLocalDpi xmlns:a14="http://schemas.microsoft.com/office/drawing/2010/main" val="0"/>
                        </a:ext>
                      </a:extLst>
                    </a:blip>
                    <a:stretch>
                      <a:fillRect/>
                    </a:stretch>
                  </pic:blipFill>
                  <pic:spPr>
                    <a:xfrm>
                      <a:off x="0" y="0"/>
                      <a:ext cx="4029075" cy="6029325"/>
                    </a:xfrm>
                    <a:prstGeom prst="rect">
                      <a:avLst/>
                    </a:prstGeom>
                  </pic:spPr>
                </pic:pic>
              </a:graphicData>
            </a:graphic>
          </wp:inline>
        </w:drawing>
      </w:r>
    </w:p>
    <w:p w14:paraId="145CB267" w14:textId="77777777" w:rsidR="00AC4052" w:rsidRPr="00AC4052" w:rsidRDefault="00AC4052" w:rsidP="00AC4052">
      <w:pPr>
        <w:spacing w:before="60" w:after="40" w:line="276" w:lineRule="auto"/>
        <w:jc w:val="center"/>
        <w:rPr>
          <w:rFonts w:ascii="Arial" w:hAnsi="Arial" w:cs="Arial"/>
          <w:sz w:val="24"/>
          <w:szCs w:val="24"/>
        </w:rPr>
      </w:pPr>
    </w:p>
    <w:p w14:paraId="4334C301" w14:textId="77777777" w:rsidR="00AC4052" w:rsidRPr="00AC4052" w:rsidRDefault="00AC4052" w:rsidP="00AC4052">
      <w:pPr>
        <w:suppressLineNumbers/>
        <w:spacing w:after="0" w:line="276" w:lineRule="auto"/>
        <w:jc w:val="right"/>
        <w:rPr>
          <w:rFonts w:ascii="Arial" w:hAnsi="Arial" w:cs="Arial"/>
          <w:sz w:val="24"/>
          <w:szCs w:val="24"/>
        </w:rPr>
      </w:pPr>
      <w:r w:rsidRPr="00AC4052">
        <w:rPr>
          <w:rFonts w:ascii="Arial" w:hAnsi="Arial" w:cs="Arial"/>
          <w:b/>
          <w:sz w:val="24"/>
          <w:szCs w:val="24"/>
        </w:rPr>
        <w:t xml:space="preserve">Colectivo de grafistas latinos, </w:t>
      </w:r>
      <w:r w:rsidRPr="00AC4052">
        <w:rPr>
          <w:rFonts w:ascii="Arial" w:hAnsi="Arial" w:cs="Arial"/>
          <w:sz w:val="24"/>
          <w:szCs w:val="24"/>
        </w:rPr>
        <w:t xml:space="preserve">Fragmento del mural </w:t>
      </w:r>
    </w:p>
    <w:p w14:paraId="5A29CFEF" w14:textId="77777777" w:rsidR="00AC4052" w:rsidRPr="00AC4052" w:rsidRDefault="00AC4052" w:rsidP="00AC4052">
      <w:pPr>
        <w:suppressLineNumbers/>
        <w:spacing w:after="0" w:line="276" w:lineRule="auto"/>
        <w:jc w:val="right"/>
        <w:rPr>
          <w:rFonts w:ascii="Arial" w:hAnsi="Arial" w:cs="Arial"/>
          <w:sz w:val="24"/>
          <w:szCs w:val="24"/>
        </w:rPr>
      </w:pPr>
      <w:r w:rsidRPr="00AC4052">
        <w:rPr>
          <w:rFonts w:ascii="Arial" w:hAnsi="Arial" w:cs="Arial"/>
          <w:sz w:val="24"/>
          <w:szCs w:val="24"/>
        </w:rPr>
        <w:t>“</w:t>
      </w:r>
      <w:r w:rsidRPr="00AC4052">
        <w:rPr>
          <w:rFonts w:ascii="Arial" w:hAnsi="Arial" w:cs="Arial"/>
          <w:i/>
          <w:sz w:val="24"/>
          <w:szCs w:val="24"/>
        </w:rPr>
        <w:t>One Stop Immigration and Educational Center</w:t>
      </w:r>
      <w:r w:rsidRPr="00AC4052">
        <w:rPr>
          <w:rFonts w:ascii="Arial" w:hAnsi="Arial" w:cs="Arial"/>
          <w:sz w:val="24"/>
          <w:szCs w:val="24"/>
        </w:rPr>
        <w:t xml:space="preserve">”, </w:t>
      </w:r>
    </w:p>
    <w:p w14:paraId="111AE41C" w14:textId="77777777" w:rsidR="00AC4052" w:rsidRPr="00AC4052" w:rsidRDefault="00AC4052" w:rsidP="00AC4052">
      <w:pPr>
        <w:suppressLineNumbers/>
        <w:spacing w:after="0" w:line="276" w:lineRule="auto"/>
        <w:jc w:val="right"/>
        <w:rPr>
          <w:rFonts w:ascii="Arial" w:hAnsi="Arial" w:cs="Arial"/>
          <w:sz w:val="24"/>
          <w:szCs w:val="24"/>
        </w:rPr>
      </w:pPr>
      <w:r w:rsidRPr="00AC4052">
        <w:rPr>
          <w:rFonts w:ascii="Arial" w:hAnsi="Arial" w:cs="Arial"/>
          <w:sz w:val="24"/>
          <w:szCs w:val="24"/>
        </w:rPr>
        <w:t>Los Ángeles, 1999-2002</w:t>
      </w:r>
    </w:p>
    <w:p w14:paraId="4FADC94F" w14:textId="77777777" w:rsidR="00AC4052" w:rsidRPr="00AC4052" w:rsidRDefault="00AC4052" w:rsidP="00AC4052">
      <w:pPr>
        <w:suppressLineNumbers/>
        <w:spacing w:before="60" w:after="40" w:line="276" w:lineRule="auto"/>
        <w:rPr>
          <w:rFonts w:ascii="Arial" w:hAnsi="Arial" w:cs="Arial"/>
          <w:sz w:val="24"/>
          <w:szCs w:val="24"/>
        </w:rPr>
      </w:pPr>
    </w:p>
    <w:p w14:paraId="5910ABF2" w14:textId="117B6F5E" w:rsidR="00AC4052" w:rsidRPr="00AC4052" w:rsidRDefault="00AC4052" w:rsidP="00AC4052">
      <w:pPr>
        <w:suppressLineNumbers/>
        <w:spacing w:before="60" w:after="40" w:line="276" w:lineRule="auto"/>
        <w:rPr>
          <w:rFonts w:ascii="Arial" w:hAnsi="Arial" w:cs="Arial"/>
          <w:sz w:val="24"/>
          <w:szCs w:val="24"/>
        </w:rPr>
      </w:pPr>
      <w:r w:rsidRPr="00AC4052">
        <w:rPr>
          <w:rFonts w:ascii="Arial" w:hAnsi="Arial" w:cs="Arial"/>
          <w:sz w:val="24"/>
          <w:szCs w:val="24"/>
        </w:rPr>
        <w:t>Document d’origine en couleur (tonalités de bleu, gris et</w:t>
      </w:r>
      <w:r w:rsidR="004A771A">
        <w:rPr>
          <w:rFonts w:ascii="Arial" w:hAnsi="Arial" w:cs="Arial"/>
          <w:sz w:val="24"/>
          <w:szCs w:val="24"/>
        </w:rPr>
        <w:t xml:space="preserve"> jaune pâle). Les larmes de la Statue de la L</w:t>
      </w:r>
      <w:r w:rsidRPr="00AC4052">
        <w:rPr>
          <w:rFonts w:ascii="Arial" w:hAnsi="Arial" w:cs="Arial"/>
          <w:sz w:val="24"/>
          <w:szCs w:val="24"/>
        </w:rPr>
        <w:t xml:space="preserve">iberté sont des larmes de sang. </w:t>
      </w:r>
    </w:p>
    <w:p w14:paraId="6FA1515B" w14:textId="77777777" w:rsidR="00AC4052" w:rsidRPr="00AC4052" w:rsidRDefault="00AC4052" w:rsidP="00AC4052">
      <w:pPr>
        <w:suppressLineNumbers/>
        <w:spacing w:before="60" w:after="40" w:line="276" w:lineRule="auto"/>
        <w:rPr>
          <w:rFonts w:ascii="Arial" w:hAnsi="Arial" w:cs="Arial"/>
          <w:sz w:val="24"/>
          <w:szCs w:val="24"/>
        </w:rPr>
      </w:pPr>
    </w:p>
    <w:p w14:paraId="1ABB0639" w14:textId="77777777" w:rsidR="00AC4052" w:rsidRPr="00AC4052" w:rsidRDefault="00AC4052" w:rsidP="00AC4052">
      <w:pPr>
        <w:suppressLineNumbers/>
        <w:spacing w:before="60" w:after="40" w:line="240" w:lineRule="auto"/>
        <w:rPr>
          <w:rFonts w:ascii="Arial" w:hAnsi="Arial" w:cs="Arial"/>
          <w:i/>
          <w:sz w:val="20"/>
          <w:szCs w:val="24"/>
        </w:rPr>
      </w:pPr>
      <w:r w:rsidRPr="00AC4052">
        <w:rPr>
          <w:rFonts w:ascii="Arial" w:hAnsi="Arial" w:cs="Arial"/>
          <w:sz w:val="20"/>
          <w:szCs w:val="24"/>
        </w:rPr>
        <w:t xml:space="preserve">El alambrado: </w:t>
      </w:r>
      <w:r w:rsidRPr="00AC4052">
        <w:rPr>
          <w:rFonts w:ascii="Arial" w:hAnsi="Arial" w:cs="Arial"/>
          <w:i/>
          <w:sz w:val="20"/>
          <w:szCs w:val="24"/>
        </w:rPr>
        <w:t>les fils barbelés</w:t>
      </w:r>
    </w:p>
    <w:p w14:paraId="13EA7D6B" w14:textId="77777777" w:rsidR="00AC4052" w:rsidRPr="00AC4052" w:rsidRDefault="00AC4052" w:rsidP="00AC4052">
      <w:pPr>
        <w:suppressLineNumbers/>
        <w:spacing w:before="60" w:after="40" w:line="240" w:lineRule="auto"/>
        <w:rPr>
          <w:rFonts w:ascii="Arial" w:hAnsi="Arial" w:cs="Arial"/>
          <w:sz w:val="20"/>
          <w:szCs w:val="24"/>
        </w:rPr>
      </w:pPr>
      <w:r w:rsidRPr="00AC4052">
        <w:rPr>
          <w:rFonts w:ascii="Arial" w:hAnsi="Arial" w:cs="Arial"/>
          <w:sz w:val="20"/>
          <w:szCs w:val="24"/>
        </w:rPr>
        <w:t>Vigilar:</w:t>
      </w:r>
      <w:r w:rsidRPr="00AC4052">
        <w:rPr>
          <w:rFonts w:ascii="Arial" w:hAnsi="Arial" w:cs="Arial"/>
          <w:i/>
          <w:sz w:val="20"/>
          <w:szCs w:val="24"/>
        </w:rPr>
        <w:t xml:space="preserve"> surveiller</w:t>
      </w:r>
    </w:p>
    <w:sectPr w:rsidR="00AC4052" w:rsidRPr="00AC4052" w:rsidSect="00D13769">
      <w:footnotePr>
        <w:numRestart w:val="eachSect"/>
      </w:footnotePr>
      <w:type w:val="continuous"/>
      <w:pgSz w:w="11906" w:h="16838"/>
      <w:pgMar w:top="1417" w:right="1417" w:bottom="1417" w:left="141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7AE0917" w14:textId="77777777" w:rsidR="00A04568" w:rsidRDefault="00A04568" w:rsidP="00783C14">
      <w:pPr>
        <w:spacing w:after="0" w:line="240" w:lineRule="auto"/>
      </w:pPr>
      <w:r>
        <w:separator/>
      </w:r>
    </w:p>
  </w:endnote>
  <w:endnote w:type="continuationSeparator" w:id="0">
    <w:p w14:paraId="0DC1AA25" w14:textId="77777777" w:rsidR="00A04568" w:rsidRDefault="00A04568" w:rsidP="00783C1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A00002EF" w:usb1="4000207B" w:usb2="00000000" w:usb3="00000000" w:csb0="000000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19F" w:csb1="00000000"/>
  </w:font>
  <w:font w:name="Yu Gothic Light">
    <w:altName w:val="游ゴシック Light"/>
    <w:panose1 w:val="020B0300000000000000"/>
    <w:charset w:val="80"/>
    <w:family w:val="swiss"/>
    <w:pitch w:val="variable"/>
    <w:sig w:usb0="E00002FF" w:usb1="2AC7FDFF" w:usb2="00000016" w:usb3="00000000" w:csb0="0002009F" w:csb1="00000000"/>
  </w:font>
  <w:font w:name="Helvetica">
    <w:panose1 w:val="020B0604020202020204"/>
    <w:charset w:val="00"/>
    <w:family w:val="swiss"/>
    <w:pitch w:val="variable"/>
    <w:sig w:usb0="E0002E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43" w:usb2="00000009" w:usb3="00000000" w:csb0="000001FF" w:csb1="00000000"/>
  </w:font>
  <w:font w:name="Lucida Grande">
    <w:charset w:val="00"/>
    <w:family w:val="auto"/>
    <w:pitch w:val="variable"/>
    <w:sig w:usb0="00000000" w:usb1="5000A1FF" w:usb2="00000000" w:usb3="00000000" w:csb0="000001BF"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Yu Mincho">
    <w:altName w:val="游明朝"/>
    <w:panose1 w:val="00000000000000000000"/>
    <w:charset w:val="80"/>
    <w:family w:val="roman"/>
    <w:notTrueType/>
    <w:pitch w:val="default"/>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F2BED2" w14:textId="77777777" w:rsidR="00AC4052" w:rsidRDefault="00AC4052">
    <w:pPr>
      <w:pStyle w:val="Pieddepage"/>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48606224"/>
      <w:docPartObj>
        <w:docPartGallery w:val="Page Numbers (Bottom of Page)"/>
        <w:docPartUnique/>
      </w:docPartObj>
    </w:sdtPr>
    <w:sdtEndPr/>
    <w:sdtContent>
      <w:sdt>
        <w:sdtPr>
          <w:id w:val="-1769616900"/>
          <w:docPartObj>
            <w:docPartGallery w:val="Page Numbers (Top of Page)"/>
            <w:docPartUnique/>
          </w:docPartObj>
        </w:sdtPr>
        <w:sdtEndPr/>
        <w:sdtContent>
          <w:sdt>
            <w:sdtPr>
              <w:rPr>
                <w:rFonts w:ascii="Arial" w:hAnsi="Arial" w:cs="Arial"/>
              </w:rPr>
              <w:id w:val="475805224"/>
              <w:docPartObj>
                <w:docPartGallery w:val="Page Numbers (Top of Page)"/>
                <w:docPartUnique/>
              </w:docPartObj>
            </w:sdtPr>
            <w:sdtEndPr/>
            <w:sdtContent>
              <w:p w14:paraId="7098FA12" w14:textId="68404CAB" w:rsidR="00BF48BF" w:rsidRPr="00AC4052" w:rsidRDefault="00AC4052" w:rsidP="00AC4052">
                <w:pPr>
                  <w:pStyle w:val="Pieddepage"/>
                  <w:tabs>
                    <w:tab w:val="left" w:pos="0"/>
                  </w:tabs>
                  <w:rPr>
                    <w:rFonts w:ascii="Arial" w:hAnsi="Arial" w:cs="Arial"/>
                  </w:rPr>
                </w:pPr>
                <w:r>
                  <w:rPr>
                    <w:rFonts w:ascii="Arial" w:hAnsi="Arial" w:cs="Arial"/>
                    <w:b/>
                  </w:rPr>
                  <w:t>23-LLCERESLR1</w:t>
                </w:r>
                <w:r w:rsidRPr="0044554C">
                  <w:rPr>
                    <w:rFonts w:ascii="Arial" w:hAnsi="Arial" w:cs="Arial"/>
                  </w:rPr>
                  <w:tab/>
                </w:r>
                <w:r w:rsidRPr="0044554C">
                  <w:rPr>
                    <w:rFonts w:ascii="Arial" w:hAnsi="Arial" w:cs="Arial"/>
                  </w:rPr>
                  <w:tab/>
                  <w:t xml:space="preserve">Page </w:t>
                </w:r>
                <w:r w:rsidRPr="0044554C">
                  <w:rPr>
                    <w:rFonts w:ascii="Arial" w:hAnsi="Arial" w:cs="Arial"/>
                    <w:bCs/>
                  </w:rPr>
                  <w:fldChar w:fldCharType="begin"/>
                </w:r>
                <w:r w:rsidRPr="0044554C">
                  <w:rPr>
                    <w:rFonts w:ascii="Arial" w:hAnsi="Arial" w:cs="Arial"/>
                    <w:bCs/>
                  </w:rPr>
                  <w:instrText>PAGE</w:instrText>
                </w:r>
                <w:r w:rsidRPr="0044554C">
                  <w:rPr>
                    <w:rFonts w:ascii="Arial" w:hAnsi="Arial" w:cs="Arial"/>
                    <w:bCs/>
                  </w:rPr>
                  <w:fldChar w:fldCharType="separate"/>
                </w:r>
                <w:r w:rsidR="00A63175">
                  <w:rPr>
                    <w:rFonts w:ascii="Arial" w:hAnsi="Arial" w:cs="Arial"/>
                    <w:bCs/>
                    <w:noProof/>
                  </w:rPr>
                  <w:t>1</w:t>
                </w:r>
                <w:r w:rsidRPr="0044554C">
                  <w:rPr>
                    <w:rFonts w:ascii="Arial" w:hAnsi="Arial" w:cs="Arial"/>
                    <w:bCs/>
                  </w:rPr>
                  <w:fldChar w:fldCharType="end"/>
                </w:r>
                <w:r w:rsidRPr="0044554C">
                  <w:rPr>
                    <w:rFonts w:ascii="Arial" w:hAnsi="Arial" w:cs="Arial"/>
                  </w:rPr>
                  <w:t>/</w:t>
                </w:r>
                <w:r w:rsidRPr="0044554C">
                  <w:rPr>
                    <w:rFonts w:ascii="Arial" w:hAnsi="Arial" w:cs="Arial"/>
                    <w:bCs/>
                  </w:rPr>
                  <w:fldChar w:fldCharType="begin"/>
                </w:r>
                <w:r w:rsidRPr="0044554C">
                  <w:rPr>
                    <w:rFonts w:ascii="Arial" w:hAnsi="Arial" w:cs="Arial"/>
                    <w:bCs/>
                  </w:rPr>
                  <w:instrText>NUMPAGES</w:instrText>
                </w:r>
                <w:r w:rsidRPr="0044554C">
                  <w:rPr>
                    <w:rFonts w:ascii="Arial" w:hAnsi="Arial" w:cs="Arial"/>
                    <w:bCs/>
                  </w:rPr>
                  <w:fldChar w:fldCharType="separate"/>
                </w:r>
                <w:r w:rsidR="00A63175">
                  <w:rPr>
                    <w:rFonts w:ascii="Arial" w:hAnsi="Arial" w:cs="Arial"/>
                    <w:bCs/>
                    <w:noProof/>
                  </w:rPr>
                  <w:t>9</w:t>
                </w:r>
                <w:r w:rsidRPr="0044554C">
                  <w:rPr>
                    <w:rFonts w:ascii="Arial" w:hAnsi="Arial" w:cs="Arial"/>
                    <w:bCs/>
                  </w:rPr>
                  <w:fldChar w:fldCharType="end"/>
                </w:r>
              </w:p>
            </w:sdtContent>
          </w:sdt>
        </w:sdtContent>
      </w:sdt>
    </w:sdtContent>
  </w:sdt>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FE2A7A" w14:textId="77777777" w:rsidR="00AC4052" w:rsidRDefault="00AC4052">
    <w:pPr>
      <w:pStyle w:val="Pieddepage"/>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9742977" w14:textId="77777777" w:rsidR="00A04568" w:rsidRDefault="00A04568" w:rsidP="00783C14">
      <w:pPr>
        <w:spacing w:after="0" w:line="240" w:lineRule="auto"/>
      </w:pPr>
      <w:r>
        <w:separator/>
      </w:r>
    </w:p>
  </w:footnote>
  <w:footnote w:type="continuationSeparator" w:id="0">
    <w:p w14:paraId="1A0CB82D" w14:textId="77777777" w:rsidR="00A04568" w:rsidRDefault="00A04568" w:rsidP="00783C14">
      <w:pPr>
        <w:spacing w:after="0" w:line="240" w:lineRule="auto"/>
      </w:pPr>
      <w:r>
        <w:continuationSeparator/>
      </w:r>
    </w:p>
  </w:footnote>
  <w:footnote w:id="1">
    <w:p w14:paraId="5EF4606F" w14:textId="086EA131" w:rsidR="003F370A" w:rsidRPr="003F370A" w:rsidRDefault="003F370A">
      <w:pPr>
        <w:pStyle w:val="Notedebasdepage"/>
        <w:rPr>
          <w:rFonts w:ascii="Arial" w:hAnsi="Arial" w:cs="Arial"/>
        </w:rPr>
      </w:pPr>
      <w:r w:rsidRPr="003F370A">
        <w:rPr>
          <w:rStyle w:val="Appelnotedebasdep"/>
          <w:rFonts w:ascii="Arial" w:hAnsi="Arial" w:cs="Arial"/>
        </w:rPr>
        <w:footnoteRef/>
      </w:r>
      <w:r w:rsidR="00301841">
        <w:rPr>
          <w:rFonts w:ascii="Arial" w:hAnsi="Arial" w:cs="Arial"/>
        </w:rPr>
        <w:t xml:space="preserve"> un axolotl</w:t>
      </w:r>
      <w:r w:rsidRPr="003F370A">
        <w:rPr>
          <w:rFonts w:ascii="Arial" w:hAnsi="Arial" w:cs="Arial"/>
        </w:rPr>
        <w:t xml:space="preserve">: </w:t>
      </w:r>
      <w:r w:rsidRPr="003F370A">
        <w:rPr>
          <w:rFonts w:ascii="Arial" w:hAnsi="Arial" w:cs="Arial"/>
          <w:i/>
        </w:rPr>
        <w:t>type d’amphibien comme la salamandre ou le triton</w:t>
      </w:r>
    </w:p>
  </w:footnote>
  <w:footnote w:id="2">
    <w:p w14:paraId="27641383" w14:textId="3942955A" w:rsidR="003F370A" w:rsidRPr="00C35985" w:rsidRDefault="003F370A">
      <w:pPr>
        <w:pStyle w:val="Notedebasdepage"/>
        <w:rPr>
          <w:rFonts w:ascii="Arial" w:hAnsi="Arial" w:cs="Arial"/>
          <w:i/>
          <w:lang w:val="es-ES"/>
        </w:rPr>
      </w:pPr>
      <w:r w:rsidRPr="003F370A">
        <w:rPr>
          <w:rStyle w:val="Appelnotedebasdep"/>
          <w:rFonts w:ascii="Arial" w:hAnsi="Arial" w:cs="Arial"/>
        </w:rPr>
        <w:footnoteRef/>
      </w:r>
      <w:r w:rsidRPr="00C35985">
        <w:rPr>
          <w:rFonts w:ascii="Arial" w:hAnsi="Arial" w:cs="Arial"/>
          <w:lang w:val="es-ES"/>
        </w:rPr>
        <w:t xml:space="preserve"> </w:t>
      </w:r>
      <w:r w:rsidRPr="003F370A">
        <w:rPr>
          <w:rFonts w:ascii="Arial" w:hAnsi="Arial" w:cs="Arial"/>
          <w:lang w:val="es-ES"/>
        </w:rPr>
        <w:t>áureos</w:t>
      </w:r>
      <w:r w:rsidRPr="00C35985">
        <w:rPr>
          <w:rFonts w:ascii="Arial" w:hAnsi="Arial" w:cs="Arial"/>
          <w:lang w:val="es-ES"/>
        </w:rPr>
        <w:t xml:space="preserve">: </w:t>
      </w:r>
      <w:r w:rsidRPr="00C35985">
        <w:rPr>
          <w:rFonts w:ascii="Arial" w:hAnsi="Arial" w:cs="Arial"/>
          <w:i/>
          <w:lang w:val="es-ES"/>
        </w:rPr>
        <w:t>dorés</w:t>
      </w:r>
    </w:p>
  </w:footnote>
  <w:footnote w:id="3">
    <w:p w14:paraId="76355895" w14:textId="3BFD1CD2" w:rsidR="003F370A" w:rsidRPr="00C35985" w:rsidRDefault="003F370A">
      <w:pPr>
        <w:pStyle w:val="Notedebasdepage"/>
        <w:rPr>
          <w:rFonts w:ascii="Arial" w:hAnsi="Arial" w:cs="Arial"/>
          <w:i/>
          <w:lang w:val="es-ES"/>
        </w:rPr>
      </w:pPr>
      <w:r w:rsidRPr="003F370A">
        <w:rPr>
          <w:rStyle w:val="Appelnotedebasdep"/>
          <w:rFonts w:ascii="Arial" w:hAnsi="Arial" w:cs="Arial"/>
        </w:rPr>
        <w:footnoteRef/>
      </w:r>
      <w:r w:rsidRPr="00C35985">
        <w:rPr>
          <w:rFonts w:ascii="Arial" w:hAnsi="Arial" w:cs="Arial"/>
          <w:lang w:val="es-ES"/>
        </w:rPr>
        <w:t xml:space="preserve"> dar vértigo: </w:t>
      </w:r>
      <w:r w:rsidRPr="00C35985">
        <w:rPr>
          <w:rFonts w:ascii="Arial" w:hAnsi="Arial" w:cs="Arial"/>
          <w:i/>
          <w:lang w:val="es-ES"/>
        </w:rPr>
        <w:t>donner le vertige</w:t>
      </w:r>
    </w:p>
  </w:footnote>
  <w:footnote w:id="4">
    <w:p w14:paraId="42DA1A3B" w14:textId="3D01E0D0" w:rsidR="008734F0" w:rsidRPr="00C35985" w:rsidRDefault="008734F0">
      <w:pPr>
        <w:pStyle w:val="Notedebasdepage"/>
        <w:rPr>
          <w:rFonts w:ascii="Arial" w:hAnsi="Arial" w:cs="Arial"/>
          <w:lang w:val="es-ES"/>
        </w:rPr>
      </w:pPr>
      <w:r w:rsidRPr="004D4BE8">
        <w:rPr>
          <w:rStyle w:val="Appelnotedebasdep"/>
          <w:rFonts w:ascii="Arial" w:hAnsi="Arial" w:cs="Arial"/>
        </w:rPr>
        <w:footnoteRef/>
      </w:r>
      <w:r w:rsidRPr="00C35985">
        <w:rPr>
          <w:rFonts w:ascii="Arial" w:hAnsi="Arial" w:cs="Arial"/>
          <w:lang w:val="es-ES"/>
        </w:rPr>
        <w:t xml:space="preserve"> la falta de semejanza: </w:t>
      </w:r>
      <w:r w:rsidR="004023E6">
        <w:rPr>
          <w:rFonts w:ascii="Arial" w:hAnsi="Arial" w:cs="Arial"/>
          <w:i/>
          <w:lang w:val="es-ES"/>
        </w:rPr>
        <w:t>l’absence de ressemblance</w:t>
      </w:r>
    </w:p>
  </w:footnote>
  <w:footnote w:id="5">
    <w:p w14:paraId="19E08D32" w14:textId="06DB2A36" w:rsidR="003F370A" w:rsidRPr="007F3155" w:rsidRDefault="003F370A">
      <w:pPr>
        <w:pStyle w:val="Notedebasdepage"/>
        <w:rPr>
          <w:rFonts w:ascii="Arial" w:hAnsi="Arial" w:cs="Arial"/>
          <w:i/>
          <w:lang w:val="es-ES"/>
        </w:rPr>
      </w:pPr>
      <w:r w:rsidRPr="003F370A">
        <w:rPr>
          <w:rStyle w:val="Appelnotedebasdep"/>
          <w:rFonts w:ascii="Arial" w:hAnsi="Arial" w:cs="Arial"/>
        </w:rPr>
        <w:footnoteRef/>
      </w:r>
      <w:r w:rsidRPr="007F3155">
        <w:rPr>
          <w:rFonts w:ascii="Arial" w:hAnsi="Arial" w:cs="Arial"/>
          <w:lang w:val="es-ES"/>
        </w:rPr>
        <w:t xml:space="preserve"> los p</w:t>
      </w:r>
      <w:r w:rsidRPr="003F370A">
        <w:rPr>
          <w:rFonts w:ascii="Arial" w:eastAsia="Times New Roman" w:hAnsi="Arial" w:cs="Arial"/>
          <w:color w:val="000000"/>
          <w:shd w:val="clear" w:color="auto" w:fill="FFFFFF"/>
          <w:lang w:val="es-ES" w:eastAsia="fr-FR"/>
        </w:rPr>
        <w:t>á</w:t>
      </w:r>
      <w:r w:rsidRPr="007F3155">
        <w:rPr>
          <w:rFonts w:ascii="Arial" w:hAnsi="Arial" w:cs="Arial"/>
          <w:lang w:val="es-ES"/>
        </w:rPr>
        <w:t xml:space="preserve">rpados: </w:t>
      </w:r>
      <w:r w:rsidRPr="007F3155">
        <w:rPr>
          <w:rFonts w:ascii="Arial" w:hAnsi="Arial" w:cs="Arial"/>
          <w:i/>
          <w:lang w:val="es-ES"/>
        </w:rPr>
        <w:t>les paupières</w:t>
      </w:r>
    </w:p>
  </w:footnote>
  <w:footnote w:id="6">
    <w:p w14:paraId="34959794" w14:textId="1598C003" w:rsidR="00C1333A" w:rsidRPr="007F3155" w:rsidRDefault="00C1333A">
      <w:pPr>
        <w:pStyle w:val="Notedebasdepage"/>
        <w:rPr>
          <w:rFonts w:ascii="Arial" w:hAnsi="Arial" w:cs="Arial"/>
          <w:lang w:val="es-ES"/>
        </w:rPr>
      </w:pPr>
      <w:r w:rsidRPr="003404AD">
        <w:rPr>
          <w:rStyle w:val="Appelnotedebasdep"/>
          <w:rFonts w:ascii="Arial" w:hAnsi="Arial" w:cs="Arial"/>
        </w:rPr>
        <w:footnoteRef/>
      </w:r>
      <w:r w:rsidRPr="007F3155">
        <w:rPr>
          <w:rFonts w:ascii="Arial" w:hAnsi="Arial" w:cs="Arial"/>
          <w:lang w:val="es-ES"/>
        </w:rPr>
        <w:t xml:space="preserve"> cosmovisión = visión o concepción global del universo </w:t>
      </w:r>
    </w:p>
  </w:footnote>
  <w:footnote w:id="7">
    <w:p w14:paraId="33931F28" w14:textId="77777777" w:rsidR="00AC4052" w:rsidRPr="008956D2" w:rsidRDefault="00AC4052" w:rsidP="00AC4052">
      <w:pPr>
        <w:pStyle w:val="Notedebasdepage"/>
        <w:rPr>
          <w:rFonts w:ascii="Arial" w:hAnsi="Arial" w:cs="Arial"/>
          <w:lang w:val="es-ES"/>
        </w:rPr>
      </w:pPr>
      <w:r w:rsidRPr="0024156E">
        <w:rPr>
          <w:rStyle w:val="Appelnotedebasdep"/>
          <w:rFonts w:ascii="Arial" w:hAnsi="Arial" w:cs="Arial"/>
        </w:rPr>
        <w:footnoteRef/>
      </w:r>
      <w:r w:rsidRPr="008956D2">
        <w:rPr>
          <w:rFonts w:ascii="Arial" w:hAnsi="Arial" w:cs="Arial"/>
          <w:lang w:val="es-ES"/>
        </w:rPr>
        <w:t xml:space="preserve"> empañada: </w:t>
      </w:r>
      <w:r w:rsidRPr="008956D2">
        <w:rPr>
          <w:rFonts w:ascii="Arial" w:hAnsi="Arial" w:cs="Arial"/>
          <w:i/>
          <w:lang w:val="es-ES"/>
        </w:rPr>
        <w:t>ternie</w:t>
      </w:r>
    </w:p>
  </w:footnote>
  <w:footnote w:id="8">
    <w:p w14:paraId="2E1F08F0" w14:textId="77777777" w:rsidR="00AC4052" w:rsidRPr="008956D2" w:rsidRDefault="00AC4052" w:rsidP="00AC4052">
      <w:pPr>
        <w:pStyle w:val="Notedebasdepage"/>
        <w:rPr>
          <w:rFonts w:ascii="Arial" w:hAnsi="Arial" w:cs="Arial"/>
          <w:lang w:val="es-ES"/>
        </w:rPr>
      </w:pPr>
      <w:r w:rsidRPr="0024156E">
        <w:rPr>
          <w:rStyle w:val="Appelnotedebasdep"/>
          <w:rFonts w:ascii="Arial" w:hAnsi="Arial" w:cs="Arial"/>
        </w:rPr>
        <w:footnoteRef/>
      </w:r>
      <w:r w:rsidRPr="008956D2">
        <w:rPr>
          <w:rFonts w:ascii="Arial" w:hAnsi="Arial" w:cs="Arial"/>
          <w:lang w:val="es-ES"/>
        </w:rPr>
        <w:t xml:space="preserve"> las lomas = las colinas </w:t>
      </w:r>
    </w:p>
  </w:footnote>
  <w:footnote w:id="9">
    <w:p w14:paraId="77A6BCFF" w14:textId="77777777" w:rsidR="00AC4052" w:rsidRPr="008956D2" w:rsidRDefault="00AC4052" w:rsidP="00AC4052">
      <w:pPr>
        <w:pStyle w:val="Notedebasdepage"/>
        <w:rPr>
          <w:rFonts w:ascii="Arial" w:hAnsi="Arial" w:cs="Arial"/>
          <w:lang w:val="es-ES"/>
        </w:rPr>
      </w:pPr>
      <w:r w:rsidRPr="0024156E">
        <w:rPr>
          <w:rStyle w:val="Appelnotedebasdep"/>
          <w:rFonts w:ascii="Arial" w:hAnsi="Arial" w:cs="Arial"/>
        </w:rPr>
        <w:footnoteRef/>
      </w:r>
      <w:r w:rsidRPr="008956D2">
        <w:rPr>
          <w:rFonts w:ascii="Arial" w:hAnsi="Arial" w:cs="Arial"/>
          <w:lang w:val="es-ES"/>
        </w:rPr>
        <w:t xml:space="preserve"> el adorno = la decoración</w:t>
      </w:r>
    </w:p>
  </w:footnote>
  <w:footnote w:id="10">
    <w:p w14:paraId="52AD6C5C" w14:textId="77777777" w:rsidR="00AC4052" w:rsidRPr="008956D2" w:rsidRDefault="00AC4052" w:rsidP="00AC4052">
      <w:pPr>
        <w:pStyle w:val="Notedebasdepage"/>
        <w:rPr>
          <w:rFonts w:ascii="Arial" w:hAnsi="Arial" w:cs="Arial"/>
          <w:lang w:val="es-ES"/>
        </w:rPr>
      </w:pPr>
      <w:r w:rsidRPr="0024156E">
        <w:rPr>
          <w:rStyle w:val="Appelnotedebasdep"/>
          <w:rFonts w:ascii="Arial" w:hAnsi="Arial" w:cs="Arial"/>
        </w:rPr>
        <w:footnoteRef/>
      </w:r>
      <w:r>
        <w:rPr>
          <w:rFonts w:ascii="Arial" w:hAnsi="Arial" w:cs="Arial"/>
          <w:lang w:val="es-ES"/>
        </w:rPr>
        <w:t xml:space="preserve"> la Catrina es la</w:t>
      </w:r>
      <w:r w:rsidRPr="008956D2">
        <w:rPr>
          <w:rFonts w:ascii="Arial" w:hAnsi="Arial" w:cs="Arial"/>
          <w:lang w:val="es-ES"/>
        </w:rPr>
        <w:t xml:space="preserve"> representación </w:t>
      </w:r>
      <w:r>
        <w:rPr>
          <w:rFonts w:ascii="Arial" w:hAnsi="Arial" w:cs="Arial"/>
          <w:lang w:val="es-ES"/>
        </w:rPr>
        <w:t>alegórica</w:t>
      </w:r>
      <w:r w:rsidRPr="008956D2">
        <w:rPr>
          <w:rFonts w:ascii="Arial" w:hAnsi="Arial" w:cs="Arial"/>
          <w:lang w:val="es-ES"/>
        </w:rPr>
        <w:t xml:space="preserve"> de la muerte</w:t>
      </w:r>
      <w:r>
        <w:rPr>
          <w:rFonts w:ascii="Arial" w:hAnsi="Arial" w:cs="Arial"/>
          <w:lang w:val="es-ES"/>
        </w:rPr>
        <w:t xml:space="preserve"> en México</w:t>
      </w:r>
    </w:p>
  </w:footnote>
  <w:footnote w:id="11">
    <w:p w14:paraId="6222EAA6" w14:textId="77777777" w:rsidR="00AC4052" w:rsidRPr="0018728D" w:rsidRDefault="00AC4052" w:rsidP="00AC4052">
      <w:pPr>
        <w:pStyle w:val="Notedebasdepage"/>
      </w:pPr>
      <w:r w:rsidRPr="0024156E">
        <w:rPr>
          <w:rStyle w:val="Appelnotedebasdep"/>
          <w:rFonts w:ascii="Arial" w:hAnsi="Arial" w:cs="Arial"/>
        </w:rPr>
        <w:footnoteRef/>
      </w:r>
      <w:r w:rsidRPr="0018728D">
        <w:rPr>
          <w:rFonts w:ascii="Arial" w:hAnsi="Arial" w:cs="Arial"/>
        </w:rPr>
        <w:t xml:space="preserve"> trepar: </w:t>
      </w:r>
      <w:r w:rsidRPr="0018728D">
        <w:rPr>
          <w:rFonts w:ascii="Arial" w:hAnsi="Arial" w:cs="Arial"/>
          <w:i/>
        </w:rPr>
        <w:t>grimper</w:t>
      </w:r>
    </w:p>
  </w:footnote>
  <w:footnote w:id="12">
    <w:p w14:paraId="7090CB5A" w14:textId="77777777" w:rsidR="00AC4052" w:rsidRPr="003E3FC7" w:rsidRDefault="00AC4052" w:rsidP="00AC4052">
      <w:pPr>
        <w:pStyle w:val="Notedebasdepage"/>
        <w:rPr>
          <w:rFonts w:ascii="Arial" w:hAnsi="Arial" w:cs="Arial"/>
        </w:rPr>
      </w:pPr>
      <w:r>
        <w:rPr>
          <w:rStyle w:val="Appelnotedebasdep"/>
        </w:rPr>
        <w:footnoteRef/>
      </w:r>
      <w:r>
        <w:t xml:space="preserve"> </w:t>
      </w:r>
      <w:r w:rsidRPr="003E3FC7">
        <w:rPr>
          <w:rFonts w:ascii="Arial" w:hAnsi="Arial" w:cs="Arial"/>
        </w:rPr>
        <w:t xml:space="preserve">la añoranza: </w:t>
      </w:r>
      <w:r w:rsidRPr="004C01C3">
        <w:rPr>
          <w:rFonts w:ascii="Arial" w:hAnsi="Arial" w:cs="Arial"/>
          <w:i/>
        </w:rPr>
        <w:t>[ici] le mal du pays</w:t>
      </w:r>
    </w:p>
  </w:footnote>
  <w:footnote w:id="13">
    <w:p w14:paraId="7DD62EDB" w14:textId="15EF85DF" w:rsidR="00AC4052" w:rsidRPr="009B7962" w:rsidRDefault="00AC4052" w:rsidP="00AC4052">
      <w:pPr>
        <w:pStyle w:val="Notedebasdepage"/>
        <w:rPr>
          <w:lang w:val="es-ES"/>
        </w:rPr>
      </w:pPr>
      <w:r>
        <w:rPr>
          <w:rStyle w:val="Appelnotedebasdep"/>
        </w:rPr>
        <w:footnoteRef/>
      </w:r>
      <w:r w:rsidRPr="009B7962">
        <w:rPr>
          <w:lang w:val="es-ES"/>
        </w:rPr>
        <w:t xml:space="preserve"> </w:t>
      </w:r>
      <w:r w:rsidRPr="008956D2">
        <w:rPr>
          <w:rFonts w:ascii="Arial" w:hAnsi="Arial" w:cs="Arial"/>
          <w:lang w:val="es-ES"/>
        </w:rPr>
        <w:t>foraster</w:t>
      </w:r>
      <w:r w:rsidR="0070282A">
        <w:rPr>
          <w:rFonts w:ascii="Arial" w:hAnsi="Arial" w:cs="Arial"/>
          <w:lang w:val="es-ES"/>
        </w:rPr>
        <w:t>a</w:t>
      </w:r>
      <w:r w:rsidRPr="008956D2">
        <w:rPr>
          <w:rFonts w:ascii="Arial" w:hAnsi="Arial" w:cs="Arial"/>
          <w:lang w:val="es-ES"/>
        </w:rPr>
        <w:t> =</w:t>
      </w:r>
      <w:r w:rsidR="0070282A">
        <w:rPr>
          <w:rFonts w:ascii="Arial" w:hAnsi="Arial" w:cs="Arial"/>
          <w:lang w:val="es-ES"/>
        </w:rPr>
        <w:t xml:space="preserve"> extranjera</w:t>
      </w:r>
    </w:p>
  </w:footnote>
  <w:footnote w:id="14">
    <w:p w14:paraId="1CD08ECE" w14:textId="77777777" w:rsidR="00AC4052" w:rsidRPr="009B7962" w:rsidRDefault="00AC4052" w:rsidP="00AC4052">
      <w:pPr>
        <w:pStyle w:val="Notedebasdepage"/>
        <w:rPr>
          <w:lang w:val="es-ES"/>
        </w:rPr>
      </w:pPr>
      <w:r>
        <w:rPr>
          <w:rStyle w:val="Appelnotedebasdep"/>
        </w:rPr>
        <w:footnoteRef/>
      </w:r>
      <w:r w:rsidRPr="009B7962">
        <w:rPr>
          <w:lang w:val="es-ES"/>
        </w:rPr>
        <w:t xml:space="preserve"> </w:t>
      </w:r>
      <w:r w:rsidRPr="008956D2">
        <w:rPr>
          <w:rFonts w:ascii="Arial" w:hAnsi="Arial" w:cs="Arial"/>
          <w:lang w:val="es-ES"/>
        </w:rPr>
        <w:t xml:space="preserve">las ataduras: </w:t>
      </w:r>
      <w:r w:rsidRPr="008956D2">
        <w:rPr>
          <w:rFonts w:ascii="Arial" w:hAnsi="Arial" w:cs="Arial"/>
          <w:i/>
          <w:lang w:val="es-ES"/>
        </w:rPr>
        <w:t>les liens</w:t>
      </w:r>
    </w:p>
  </w:footnote>
  <w:footnote w:id="15">
    <w:p w14:paraId="0803496F" w14:textId="77777777" w:rsidR="00AC4052" w:rsidRPr="00303177" w:rsidRDefault="00AC4052" w:rsidP="00AC4052">
      <w:pPr>
        <w:pStyle w:val="Notedebasdepage"/>
        <w:rPr>
          <w:lang w:val="es-ES_tradnl"/>
        </w:rPr>
      </w:pPr>
      <w:r>
        <w:rPr>
          <w:rStyle w:val="Appelnotedebasdep"/>
        </w:rPr>
        <w:footnoteRef/>
      </w:r>
      <w:r w:rsidRPr="00303177">
        <w:rPr>
          <w:lang w:val="es-ES_tradnl"/>
        </w:rPr>
        <w:t xml:space="preserve"> </w:t>
      </w:r>
      <w:r w:rsidRPr="008956D2">
        <w:rPr>
          <w:rFonts w:ascii="Arial" w:hAnsi="Arial" w:cs="Arial"/>
          <w:lang w:val="es-ES"/>
        </w:rPr>
        <w:t>variopinta = diversa</w:t>
      </w:r>
    </w:p>
  </w:footnote>
  <w:footnote w:id="16">
    <w:p w14:paraId="0124DD94" w14:textId="77777777" w:rsidR="00AC4052" w:rsidRPr="00303177" w:rsidRDefault="00AC4052" w:rsidP="00AC4052">
      <w:pPr>
        <w:pStyle w:val="Notedebasdepage"/>
        <w:rPr>
          <w:lang w:val="es-ES_tradnl"/>
        </w:rPr>
      </w:pPr>
      <w:r>
        <w:rPr>
          <w:rStyle w:val="Appelnotedebasdep"/>
        </w:rPr>
        <w:footnoteRef/>
      </w:r>
      <w:r w:rsidRPr="00303177">
        <w:rPr>
          <w:lang w:val="es-ES_tradnl"/>
        </w:rPr>
        <w:t xml:space="preserve"> </w:t>
      </w:r>
      <w:r w:rsidRPr="00303177">
        <w:rPr>
          <w:rFonts w:ascii="Arial" w:hAnsi="Arial" w:cs="Arial"/>
          <w:lang w:val="es-ES_tradnl"/>
        </w:rPr>
        <w:t>estrellarse:</w:t>
      </w:r>
      <w:r w:rsidRPr="00303177">
        <w:rPr>
          <w:rFonts w:ascii="Arial" w:hAnsi="Arial" w:cs="Arial"/>
          <w:i/>
          <w:lang w:val="es-ES_tradnl"/>
        </w:rPr>
        <w:t xml:space="preserve"> s’écraser</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16E125" w14:textId="77777777" w:rsidR="00AC4052" w:rsidRDefault="00AC4052">
    <w:pPr>
      <w:pStyle w:val="En-tte"/>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0E3C59" w14:textId="77777777" w:rsidR="00AC4052" w:rsidRDefault="00AC4052">
    <w:pPr>
      <w:pStyle w:val="En-tte"/>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C41E2E" w14:textId="77777777" w:rsidR="00AC4052" w:rsidRDefault="00AC4052">
    <w:pPr>
      <w:pStyle w:val="En-tte"/>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FF72006"/>
    <w:multiLevelType w:val="hybridMultilevel"/>
    <w:tmpl w:val="854E82D4"/>
    <w:lvl w:ilvl="0" w:tplc="0004D212">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es-ES" w:vendorID="64" w:dllVersion="131078" w:nlCheck="1" w:checkStyle="0"/>
  <w:activeWritingStyle w:appName="MSWord" w:lang="fr-FR" w:vendorID="64" w:dllVersion="131078" w:nlCheck="1" w:checkStyle="0"/>
  <w:activeWritingStyle w:appName="MSWord" w:lang="de-DE" w:vendorID="64" w:dllVersion="131078" w:nlCheck="1" w:checkStyle="0"/>
  <w:activeWritingStyle w:appName="MSWord" w:lang="es-MX" w:vendorID="64" w:dllVersion="131078" w:nlCheck="1" w:checkStyle="0"/>
  <w:activeWritingStyle w:appName="MSWord" w:lang="es-ES_tradnl" w:vendorID="64" w:dllVersion="131078" w:nlCheck="1" w:checkStyle="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42F73"/>
    <w:rsid w:val="0000456C"/>
    <w:rsid w:val="00011B15"/>
    <w:rsid w:val="0002062C"/>
    <w:rsid w:val="000C27E5"/>
    <w:rsid w:val="000F2C78"/>
    <w:rsid w:val="00131412"/>
    <w:rsid w:val="001757EC"/>
    <w:rsid w:val="00203BFE"/>
    <w:rsid w:val="00213B6E"/>
    <w:rsid w:val="00217665"/>
    <w:rsid w:val="00224187"/>
    <w:rsid w:val="002411E3"/>
    <w:rsid w:val="00295D82"/>
    <w:rsid w:val="002F2B70"/>
    <w:rsid w:val="002F32CF"/>
    <w:rsid w:val="00301841"/>
    <w:rsid w:val="00323778"/>
    <w:rsid w:val="003404AD"/>
    <w:rsid w:val="00355273"/>
    <w:rsid w:val="003C12E0"/>
    <w:rsid w:val="003E617E"/>
    <w:rsid w:val="003F370A"/>
    <w:rsid w:val="004023E6"/>
    <w:rsid w:val="0040491C"/>
    <w:rsid w:val="00407F0C"/>
    <w:rsid w:val="00417B0A"/>
    <w:rsid w:val="004445FA"/>
    <w:rsid w:val="00445FC1"/>
    <w:rsid w:val="00463C60"/>
    <w:rsid w:val="004A771A"/>
    <w:rsid w:val="004C256A"/>
    <w:rsid w:val="004D4BE8"/>
    <w:rsid w:val="004D719A"/>
    <w:rsid w:val="00516C1F"/>
    <w:rsid w:val="00542F73"/>
    <w:rsid w:val="00590445"/>
    <w:rsid w:val="00593A9B"/>
    <w:rsid w:val="005A5879"/>
    <w:rsid w:val="005F65E5"/>
    <w:rsid w:val="005F7C22"/>
    <w:rsid w:val="00627EC1"/>
    <w:rsid w:val="0064771E"/>
    <w:rsid w:val="006542B3"/>
    <w:rsid w:val="00656886"/>
    <w:rsid w:val="00671BB3"/>
    <w:rsid w:val="006A084A"/>
    <w:rsid w:val="006F3FAD"/>
    <w:rsid w:val="006F4323"/>
    <w:rsid w:val="0070282A"/>
    <w:rsid w:val="00756D6A"/>
    <w:rsid w:val="00783C14"/>
    <w:rsid w:val="00784684"/>
    <w:rsid w:val="007C288C"/>
    <w:rsid w:val="007F3155"/>
    <w:rsid w:val="00804370"/>
    <w:rsid w:val="008734F0"/>
    <w:rsid w:val="00877F66"/>
    <w:rsid w:val="008B243B"/>
    <w:rsid w:val="008B34AE"/>
    <w:rsid w:val="008C5D67"/>
    <w:rsid w:val="008D244D"/>
    <w:rsid w:val="008D5141"/>
    <w:rsid w:val="008E28D7"/>
    <w:rsid w:val="008F5BE4"/>
    <w:rsid w:val="009117C6"/>
    <w:rsid w:val="009453C3"/>
    <w:rsid w:val="00951B97"/>
    <w:rsid w:val="00982091"/>
    <w:rsid w:val="009D1AC6"/>
    <w:rsid w:val="009D6F82"/>
    <w:rsid w:val="009E655B"/>
    <w:rsid w:val="00A04568"/>
    <w:rsid w:val="00A34392"/>
    <w:rsid w:val="00A63175"/>
    <w:rsid w:val="00AC4052"/>
    <w:rsid w:val="00AE012D"/>
    <w:rsid w:val="00AE6049"/>
    <w:rsid w:val="00B45F81"/>
    <w:rsid w:val="00BA5A05"/>
    <w:rsid w:val="00BC7E9A"/>
    <w:rsid w:val="00BF48BF"/>
    <w:rsid w:val="00C10EBD"/>
    <w:rsid w:val="00C1333A"/>
    <w:rsid w:val="00C35985"/>
    <w:rsid w:val="00C54365"/>
    <w:rsid w:val="00C56632"/>
    <w:rsid w:val="00C62D67"/>
    <w:rsid w:val="00CC1EE0"/>
    <w:rsid w:val="00CC24C0"/>
    <w:rsid w:val="00CC2516"/>
    <w:rsid w:val="00CE419B"/>
    <w:rsid w:val="00D47F99"/>
    <w:rsid w:val="00D50F95"/>
    <w:rsid w:val="00D65BBB"/>
    <w:rsid w:val="00D9166C"/>
    <w:rsid w:val="00DC709C"/>
    <w:rsid w:val="00E01E68"/>
    <w:rsid w:val="00E0387B"/>
    <w:rsid w:val="00E17820"/>
    <w:rsid w:val="00E36EE6"/>
    <w:rsid w:val="00E75613"/>
    <w:rsid w:val="00E805C7"/>
    <w:rsid w:val="00E926AC"/>
    <w:rsid w:val="00E95B12"/>
    <w:rsid w:val="00EA5C30"/>
    <w:rsid w:val="00EB1360"/>
    <w:rsid w:val="00EB5861"/>
    <w:rsid w:val="00EB643E"/>
    <w:rsid w:val="00EC3E2B"/>
    <w:rsid w:val="00ED1E6C"/>
    <w:rsid w:val="00F16D70"/>
    <w:rsid w:val="00F350C8"/>
    <w:rsid w:val="00F60C15"/>
    <w:rsid w:val="00F715C3"/>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2C105C33"/>
  <w15:docId w15:val="{0DDDEE9F-26F6-4E7A-8658-3A0F180047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C4052"/>
  </w:style>
  <w:style w:type="paragraph" w:styleId="Titre1">
    <w:name w:val="heading 1"/>
    <w:basedOn w:val="Normal"/>
    <w:next w:val="Normal"/>
    <w:link w:val="Titre1Car"/>
    <w:uiPriority w:val="9"/>
    <w:qFormat/>
    <w:rsid w:val="00783C14"/>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Titre2">
    <w:name w:val="heading 2"/>
    <w:basedOn w:val="Normal"/>
    <w:next w:val="Normal"/>
    <w:link w:val="Titre2Car"/>
    <w:uiPriority w:val="9"/>
    <w:unhideWhenUsed/>
    <w:qFormat/>
    <w:rsid w:val="00783C14"/>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Titre3">
    <w:name w:val="heading 3"/>
    <w:basedOn w:val="Normal"/>
    <w:next w:val="Normal"/>
    <w:link w:val="Titre3Car"/>
    <w:uiPriority w:val="9"/>
    <w:unhideWhenUsed/>
    <w:qFormat/>
    <w:rsid w:val="00783C14"/>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Pardfaut">
    <w:name w:val="Par défaut"/>
    <w:rsid w:val="00783C14"/>
    <w:pPr>
      <w:pBdr>
        <w:top w:val="nil"/>
        <w:left w:val="nil"/>
        <w:bottom w:val="nil"/>
        <w:right w:val="nil"/>
        <w:between w:val="nil"/>
        <w:bar w:val="nil"/>
      </w:pBdr>
      <w:spacing w:after="0" w:line="240" w:lineRule="auto"/>
    </w:pPr>
    <w:rPr>
      <w:rFonts w:ascii="Helvetica" w:eastAsia="Arial Unicode MS" w:hAnsi="Helvetica" w:cs="Arial Unicode MS"/>
      <w:color w:val="000000"/>
      <w:u w:color="000000"/>
      <w:bdr w:val="nil"/>
      <w:lang w:val="en-US" w:eastAsia="fr-FR"/>
    </w:rPr>
  </w:style>
  <w:style w:type="character" w:customStyle="1" w:styleId="Titre1Car">
    <w:name w:val="Titre 1 Car"/>
    <w:basedOn w:val="Policepardfaut"/>
    <w:link w:val="Titre1"/>
    <w:uiPriority w:val="9"/>
    <w:rsid w:val="00783C14"/>
    <w:rPr>
      <w:rFonts w:asciiTheme="majorHAnsi" w:eastAsiaTheme="majorEastAsia" w:hAnsiTheme="majorHAnsi" w:cstheme="majorBidi"/>
      <w:color w:val="2E74B5" w:themeColor="accent1" w:themeShade="BF"/>
      <w:sz w:val="32"/>
      <w:szCs w:val="32"/>
    </w:rPr>
  </w:style>
  <w:style w:type="character" w:customStyle="1" w:styleId="Titre2Car">
    <w:name w:val="Titre 2 Car"/>
    <w:basedOn w:val="Policepardfaut"/>
    <w:link w:val="Titre2"/>
    <w:uiPriority w:val="9"/>
    <w:rsid w:val="00783C14"/>
    <w:rPr>
      <w:rFonts w:asciiTheme="majorHAnsi" w:eastAsiaTheme="majorEastAsia" w:hAnsiTheme="majorHAnsi" w:cstheme="majorBidi"/>
      <w:color w:val="2E74B5" w:themeColor="accent1" w:themeShade="BF"/>
      <w:sz w:val="26"/>
      <w:szCs w:val="26"/>
    </w:rPr>
  </w:style>
  <w:style w:type="character" w:customStyle="1" w:styleId="Titre3Car">
    <w:name w:val="Titre 3 Car"/>
    <w:basedOn w:val="Policepardfaut"/>
    <w:link w:val="Titre3"/>
    <w:uiPriority w:val="9"/>
    <w:rsid w:val="00783C14"/>
    <w:rPr>
      <w:rFonts w:asciiTheme="majorHAnsi" w:eastAsiaTheme="majorEastAsia" w:hAnsiTheme="majorHAnsi" w:cstheme="majorBidi"/>
      <w:color w:val="1F4D78" w:themeColor="accent1" w:themeShade="7F"/>
      <w:sz w:val="24"/>
      <w:szCs w:val="24"/>
    </w:rPr>
  </w:style>
  <w:style w:type="paragraph" w:styleId="En-tte">
    <w:name w:val="header"/>
    <w:basedOn w:val="Normal"/>
    <w:link w:val="En-tteCar"/>
    <w:uiPriority w:val="99"/>
    <w:unhideWhenUsed/>
    <w:rsid w:val="00783C14"/>
    <w:pPr>
      <w:tabs>
        <w:tab w:val="center" w:pos="4536"/>
        <w:tab w:val="right" w:pos="9072"/>
      </w:tabs>
      <w:spacing w:after="0" w:line="240" w:lineRule="auto"/>
    </w:pPr>
  </w:style>
  <w:style w:type="character" w:customStyle="1" w:styleId="En-tteCar">
    <w:name w:val="En-tête Car"/>
    <w:basedOn w:val="Policepardfaut"/>
    <w:link w:val="En-tte"/>
    <w:uiPriority w:val="99"/>
    <w:rsid w:val="00783C14"/>
  </w:style>
  <w:style w:type="paragraph" w:styleId="Pieddepage">
    <w:name w:val="footer"/>
    <w:basedOn w:val="Normal"/>
    <w:link w:val="PieddepageCar"/>
    <w:uiPriority w:val="99"/>
    <w:unhideWhenUsed/>
    <w:rsid w:val="00783C14"/>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783C14"/>
  </w:style>
  <w:style w:type="character" w:styleId="Numrodeligne">
    <w:name w:val="line number"/>
    <w:basedOn w:val="Policepardfaut"/>
    <w:uiPriority w:val="99"/>
    <w:semiHidden/>
    <w:unhideWhenUsed/>
    <w:rsid w:val="00AC4052"/>
    <w:rPr>
      <w:rFonts w:ascii="Arial" w:hAnsi="Arial"/>
      <w:sz w:val="24"/>
    </w:rPr>
  </w:style>
  <w:style w:type="paragraph" w:styleId="Paragraphedeliste">
    <w:name w:val="List Paragraph"/>
    <w:basedOn w:val="Normal"/>
    <w:uiPriority w:val="34"/>
    <w:qFormat/>
    <w:rsid w:val="00EA5C30"/>
    <w:pPr>
      <w:ind w:left="720"/>
      <w:contextualSpacing/>
    </w:pPr>
  </w:style>
  <w:style w:type="paragraph" w:styleId="Textedebulles">
    <w:name w:val="Balloon Text"/>
    <w:basedOn w:val="Normal"/>
    <w:link w:val="TextedebullesCar"/>
    <w:uiPriority w:val="99"/>
    <w:semiHidden/>
    <w:unhideWhenUsed/>
    <w:rsid w:val="007C288C"/>
    <w:pPr>
      <w:spacing w:after="0" w:line="240" w:lineRule="auto"/>
    </w:pPr>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7C288C"/>
    <w:rPr>
      <w:rFonts w:ascii="Lucida Grande" w:hAnsi="Lucida Grande" w:cs="Lucida Grande"/>
      <w:sz w:val="18"/>
      <w:szCs w:val="18"/>
    </w:rPr>
  </w:style>
  <w:style w:type="character" w:styleId="Lienhypertexte">
    <w:name w:val="Hyperlink"/>
    <w:basedOn w:val="Policepardfaut"/>
    <w:uiPriority w:val="99"/>
    <w:unhideWhenUsed/>
    <w:rsid w:val="00213B6E"/>
    <w:rPr>
      <w:color w:val="0563C1" w:themeColor="hyperlink"/>
      <w:u w:val="single"/>
    </w:rPr>
  </w:style>
  <w:style w:type="paragraph" w:styleId="Notedebasdepage">
    <w:name w:val="footnote text"/>
    <w:basedOn w:val="Normal"/>
    <w:link w:val="NotedebasdepageCar"/>
    <w:uiPriority w:val="99"/>
    <w:unhideWhenUsed/>
    <w:rsid w:val="003F370A"/>
    <w:pPr>
      <w:spacing w:after="0" w:line="240" w:lineRule="auto"/>
    </w:pPr>
    <w:rPr>
      <w:sz w:val="20"/>
      <w:szCs w:val="20"/>
    </w:rPr>
  </w:style>
  <w:style w:type="character" w:customStyle="1" w:styleId="NotedebasdepageCar">
    <w:name w:val="Note de bas de page Car"/>
    <w:basedOn w:val="Policepardfaut"/>
    <w:link w:val="Notedebasdepage"/>
    <w:uiPriority w:val="99"/>
    <w:rsid w:val="003F370A"/>
    <w:rPr>
      <w:sz w:val="20"/>
      <w:szCs w:val="20"/>
    </w:rPr>
  </w:style>
  <w:style w:type="character" w:styleId="Appelnotedebasdep">
    <w:name w:val="footnote reference"/>
    <w:basedOn w:val="Policepardfaut"/>
    <w:uiPriority w:val="99"/>
    <w:semiHidden/>
    <w:unhideWhenUsed/>
    <w:rsid w:val="003F370A"/>
    <w:rPr>
      <w:vertAlign w:val="superscript"/>
    </w:rPr>
  </w:style>
  <w:style w:type="paragraph" w:styleId="Notedefin">
    <w:name w:val="endnote text"/>
    <w:basedOn w:val="Normal"/>
    <w:link w:val="NotedefinCar"/>
    <w:uiPriority w:val="99"/>
    <w:semiHidden/>
    <w:unhideWhenUsed/>
    <w:rsid w:val="00C1333A"/>
    <w:pPr>
      <w:spacing w:after="0" w:line="240" w:lineRule="auto"/>
    </w:pPr>
    <w:rPr>
      <w:sz w:val="20"/>
      <w:szCs w:val="20"/>
    </w:rPr>
  </w:style>
  <w:style w:type="character" w:customStyle="1" w:styleId="NotedefinCar">
    <w:name w:val="Note de fin Car"/>
    <w:basedOn w:val="Policepardfaut"/>
    <w:link w:val="Notedefin"/>
    <w:uiPriority w:val="99"/>
    <w:semiHidden/>
    <w:rsid w:val="00C1333A"/>
    <w:rPr>
      <w:sz w:val="20"/>
      <w:szCs w:val="20"/>
    </w:rPr>
  </w:style>
  <w:style w:type="character" w:styleId="Appeldenotedefin">
    <w:name w:val="endnote reference"/>
    <w:basedOn w:val="Policepardfaut"/>
    <w:uiPriority w:val="99"/>
    <w:semiHidden/>
    <w:unhideWhenUsed/>
    <w:rsid w:val="00C1333A"/>
    <w:rPr>
      <w:vertAlign w:val="superscript"/>
    </w:rPr>
  </w:style>
  <w:style w:type="table" w:styleId="Grilledutableau">
    <w:name w:val="Table Grid"/>
    <w:basedOn w:val="TableauNormal"/>
    <w:uiPriority w:val="59"/>
    <w:unhideWhenUsed/>
    <w:rsid w:val="00AC4052"/>
    <w:pPr>
      <w:spacing w:after="0" w:line="240" w:lineRule="auto"/>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71105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2.jpg"/><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em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B2FB2CB-5C34-4EE8-AC37-349F945127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9</Pages>
  <Words>1806</Words>
  <Characters>9934</Characters>
  <Application>Microsoft Office Word</Application>
  <DocSecurity>0</DocSecurity>
  <Lines>82</Lines>
  <Paragraphs>23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11717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Pierre-Basile COIFFAIT</cp:lastModifiedBy>
  <cp:revision>10</cp:revision>
  <cp:lastPrinted>2022-11-23T10:57:00Z</cp:lastPrinted>
  <dcterms:created xsi:type="dcterms:W3CDTF">2022-11-22T12:42:00Z</dcterms:created>
  <dcterms:modified xsi:type="dcterms:W3CDTF">2023-01-06T12:10:00Z</dcterms:modified>
</cp:coreProperties>
</file>