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A9E" w:rsidRDefault="00E42A9E" w:rsidP="007D4C63">
      <w:pPr>
        <w:pStyle w:val="Titredudocument"/>
      </w:pPr>
      <w:r w:rsidRPr="00E42A9E">
        <w:t xml:space="preserve">Fiche </w:t>
      </w:r>
      <w:r w:rsidR="00E27F95">
        <w:t xml:space="preserve">professeur </w:t>
      </w:r>
      <w:r w:rsidRPr="00E42A9E">
        <w:t>«</w:t>
      </w:r>
      <w:r w:rsidR="00D92A33">
        <w:t> </w:t>
      </w:r>
      <w:r w:rsidRPr="00E42A9E">
        <w:t>Je me teste</w:t>
      </w:r>
      <w:r w:rsidR="00D92A33">
        <w:t> </w:t>
      </w:r>
      <w:r w:rsidRPr="00E42A9E">
        <w:t>»</w:t>
      </w:r>
    </w:p>
    <w:p w:rsidR="007D4C63" w:rsidRDefault="00E42A9E" w:rsidP="007D4C63">
      <w:pPr>
        <w:pStyle w:val="Titre1"/>
      </w:pPr>
      <w:r w:rsidRPr="00584B05">
        <w:rPr>
          <w:rFonts w:eastAsiaTheme="majorEastAsia"/>
        </w:rPr>
        <w:t>Objectif</w:t>
      </w:r>
    </w:p>
    <w:p w:rsidR="00E42A9E" w:rsidRPr="00DA74F3" w:rsidRDefault="00E42A9E" w:rsidP="007D4C63">
      <w:r w:rsidRPr="00DA74F3">
        <w:t>Affiner le positionnement de l’élève dans l’acquisition des procédures pour déterminer un angle.</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098"/>
        <w:gridCol w:w="5358"/>
      </w:tblGrid>
      <w:tr w:rsidR="00E42A9E" w:rsidRPr="007D4C63" w:rsidTr="00D92A33">
        <w:tc>
          <w:tcPr>
            <w:tcW w:w="5098" w:type="dxa"/>
          </w:tcPr>
          <w:p w:rsidR="00E42A9E" w:rsidRPr="000743B2" w:rsidRDefault="00E42A9E" w:rsidP="00B751E4">
            <w:pPr>
              <w:tabs>
                <w:tab w:val="left" w:pos="1134"/>
              </w:tabs>
              <w:rPr>
                <w:b/>
                <w:sz w:val="22"/>
              </w:rPr>
            </w:pPr>
            <w:r w:rsidRPr="000743B2">
              <w:rPr>
                <w:b/>
                <w:sz w:val="22"/>
              </w:rPr>
              <w:t>1/</w:t>
            </w:r>
            <w:r w:rsidRPr="000743B2">
              <w:rPr>
                <w:rFonts w:asciiTheme="majorHAnsi" w:hAnsiTheme="majorHAnsi"/>
                <w:b/>
                <w:sz w:val="22"/>
                <w:szCs w:val="24"/>
              </w:rPr>
              <w:t xml:space="preserve"> </w:t>
            </w:r>
            <w:r w:rsidRPr="000743B2">
              <w:rPr>
                <w:b/>
                <w:sz w:val="22"/>
              </w:rPr>
              <w:t xml:space="preserve">La mesure de l’angle </w:t>
            </w:r>
            <m:oMath>
              <m:acc>
                <m:accPr>
                  <m:ctrlPr>
                    <w:rPr>
                      <w:rFonts w:ascii="Cambria Math" w:hAnsi="Cambria Math"/>
                      <w:b/>
                      <w:i/>
                      <w:sz w:val="22"/>
                    </w:rPr>
                  </m:ctrlPr>
                </m:accPr>
                <m:e>
                  <m:r>
                    <m:rPr>
                      <m:sty m:val="bi"/>
                    </m:rPr>
                    <w:rPr>
                      <w:rFonts w:ascii="Cambria Math" w:hAnsi="Cambria Math"/>
                      <w:sz w:val="22"/>
                    </w:rPr>
                    <m:t>BAC</m:t>
                  </m:r>
                </m:e>
              </m:acc>
            </m:oMath>
            <w:r w:rsidRPr="000743B2">
              <w:rPr>
                <w:b/>
                <w:sz w:val="22"/>
              </w:rPr>
              <w:t xml:space="preserve"> est égale à ….</w:t>
            </w:r>
          </w:p>
          <w:p w:rsidR="00E42A9E" w:rsidRPr="000743B2" w:rsidRDefault="00E42A9E" w:rsidP="00B751E4">
            <w:pPr>
              <w:jc w:val="center"/>
              <w:rPr>
                <w:rFonts w:asciiTheme="majorHAnsi" w:hAnsiTheme="majorHAnsi"/>
                <w:color w:val="2E74B5" w:themeColor="accent1" w:themeShade="BF"/>
                <w:sz w:val="22"/>
              </w:rPr>
            </w:pPr>
            <w:r w:rsidRPr="000743B2">
              <w:rPr>
                <w:rFonts w:asciiTheme="majorHAnsi" w:hAnsiTheme="majorHAnsi"/>
                <w:noProof/>
                <w:szCs w:val="24"/>
              </w:rPr>
              <w:drawing>
                <wp:inline distT="0" distB="0" distL="0" distR="0" wp14:anchorId="330FED7B" wp14:editId="051663A0">
                  <wp:extent cx="1439838" cy="1062738"/>
                  <wp:effectExtent l="0" t="0" r="8255"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6179" b="6742"/>
                          <a:stretch/>
                        </pic:blipFill>
                        <pic:spPr bwMode="auto">
                          <a:xfrm>
                            <a:off x="0" y="0"/>
                            <a:ext cx="1450677" cy="1070738"/>
                          </a:xfrm>
                          <a:prstGeom prst="rect">
                            <a:avLst/>
                          </a:prstGeom>
                          <a:noFill/>
                          <a:ln>
                            <a:noFill/>
                          </a:ln>
                          <a:extLst>
                            <a:ext uri="{53640926-AAD7-44D8-BBD7-CCE9431645EC}">
                              <a14:shadowObscured xmlns:a14="http://schemas.microsoft.com/office/drawing/2010/main"/>
                            </a:ext>
                          </a:extLst>
                        </pic:spPr>
                      </pic:pic>
                    </a:graphicData>
                  </a:graphic>
                </wp:inline>
              </w:drawing>
            </w:r>
          </w:p>
          <w:p w:rsidR="00E42A9E" w:rsidRPr="000743B2" w:rsidRDefault="00E42A9E" w:rsidP="001A4C7F">
            <w:pPr>
              <w:widowControl w:val="0"/>
              <w:tabs>
                <w:tab w:val="left" w:pos="0"/>
                <w:tab w:val="left" w:pos="2403"/>
                <w:tab w:val="left" w:pos="4527"/>
                <w:tab w:val="left" w:pos="6651"/>
              </w:tabs>
              <w:autoSpaceDE w:val="0"/>
              <w:autoSpaceDN w:val="0"/>
              <w:spacing w:before="480" w:beforeAutospacing="0" w:after="100" w:line="266" w:lineRule="exact"/>
              <w:rPr>
                <w:sz w:val="22"/>
              </w:rPr>
            </w:pPr>
            <w:r w:rsidRPr="000743B2">
              <w:rPr>
                <w:rFonts w:ascii="Wingdings" w:hAnsi="Wingdings"/>
                <w:sz w:val="22"/>
              </w:rPr>
              <w:t></w:t>
            </w:r>
            <w:r w:rsidRPr="000743B2">
              <w:rPr>
                <w:spacing w:val="-7"/>
                <w:sz w:val="22"/>
              </w:rPr>
              <w:t>95°</w:t>
            </w:r>
            <w:r w:rsidRPr="000743B2">
              <w:rPr>
                <w:rFonts w:ascii="Times New Roman" w:hAnsi="Times New Roman"/>
                <w:spacing w:val="-7"/>
                <w:sz w:val="22"/>
              </w:rPr>
              <w:t xml:space="preserve">         </w:t>
            </w:r>
            <w:r w:rsidRPr="000743B2">
              <w:rPr>
                <w:rFonts w:ascii="Wingdings" w:hAnsi="Wingdings"/>
                <w:sz w:val="22"/>
              </w:rPr>
              <w:t></w:t>
            </w:r>
            <w:r w:rsidRPr="000743B2">
              <w:rPr>
                <w:sz w:val="22"/>
              </w:rPr>
              <w:t xml:space="preserve">85°          </w:t>
            </w:r>
            <w:r w:rsidRPr="000743B2">
              <w:rPr>
                <w:rFonts w:ascii="Wingdings" w:hAnsi="Wingdings"/>
                <w:sz w:val="22"/>
              </w:rPr>
              <w:t></w:t>
            </w:r>
            <w:r w:rsidRPr="000743B2">
              <w:rPr>
                <w:sz w:val="22"/>
              </w:rPr>
              <w:t xml:space="preserve">70°          </w:t>
            </w:r>
            <w:r w:rsidRPr="000743B2">
              <w:rPr>
                <w:rFonts w:ascii="Wingdings" w:hAnsi="Wingdings"/>
                <w:sz w:val="22"/>
              </w:rPr>
              <w:t></w:t>
            </w:r>
            <w:r w:rsidRPr="000743B2">
              <w:rPr>
                <w:sz w:val="22"/>
              </w:rPr>
              <w:t xml:space="preserve">25°         </w:t>
            </w:r>
            <w:r w:rsidRPr="000743B2">
              <w:rPr>
                <w:rFonts w:ascii="Wingdings" w:hAnsi="Wingdings"/>
                <w:sz w:val="22"/>
              </w:rPr>
              <w:t></w:t>
            </w:r>
            <w:r w:rsidRPr="000743B2">
              <w:rPr>
                <w:sz w:val="22"/>
              </w:rPr>
              <w:t>90°</w:t>
            </w:r>
          </w:p>
        </w:tc>
        <w:tc>
          <w:tcPr>
            <w:tcW w:w="5358" w:type="dxa"/>
          </w:tcPr>
          <w:p w:rsidR="00E42A9E" w:rsidRPr="000743B2" w:rsidRDefault="00E42A9E" w:rsidP="00B751E4">
            <w:pPr>
              <w:rPr>
                <w:b/>
                <w:sz w:val="22"/>
              </w:rPr>
            </w:pPr>
            <w:r w:rsidRPr="000743B2">
              <w:rPr>
                <w:b/>
                <w:sz w:val="22"/>
              </w:rPr>
              <w:t>2/ Quelle est la nature du triangle EFG</w:t>
            </w:r>
            <w:r w:rsidR="00D92A33" w:rsidRPr="000743B2">
              <w:rPr>
                <w:b/>
                <w:sz w:val="22"/>
              </w:rPr>
              <w:t> </w:t>
            </w:r>
            <w:r w:rsidRPr="000743B2">
              <w:rPr>
                <w:b/>
                <w:sz w:val="22"/>
              </w:rPr>
              <w:t>?</w:t>
            </w:r>
          </w:p>
          <w:p w:rsidR="00E42A9E" w:rsidRPr="000743B2" w:rsidRDefault="00E42A9E" w:rsidP="00B751E4">
            <w:pPr>
              <w:jc w:val="center"/>
              <w:rPr>
                <w:sz w:val="22"/>
              </w:rPr>
            </w:pPr>
            <w:r w:rsidRPr="000743B2">
              <w:rPr>
                <w:noProof/>
              </w:rPr>
              <w:drawing>
                <wp:inline distT="0" distB="0" distL="0" distR="0" wp14:anchorId="46F89FBB" wp14:editId="4B14A206">
                  <wp:extent cx="1183493" cy="1069178"/>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10674"/>
                          <a:stretch/>
                        </pic:blipFill>
                        <pic:spPr bwMode="auto">
                          <a:xfrm>
                            <a:off x="0" y="0"/>
                            <a:ext cx="1202548" cy="1086393"/>
                          </a:xfrm>
                          <a:prstGeom prst="rect">
                            <a:avLst/>
                          </a:prstGeom>
                          <a:noFill/>
                          <a:ln>
                            <a:noFill/>
                          </a:ln>
                          <a:extLst>
                            <a:ext uri="{53640926-AAD7-44D8-BBD7-CCE9431645EC}">
                              <a14:shadowObscured xmlns:a14="http://schemas.microsoft.com/office/drawing/2010/main"/>
                            </a:ext>
                          </a:extLst>
                        </pic:spPr>
                      </pic:pic>
                    </a:graphicData>
                  </a:graphic>
                </wp:inline>
              </w:drawing>
            </w:r>
          </w:p>
          <w:p w:rsidR="00E42A9E" w:rsidRPr="007D4C63" w:rsidRDefault="00E42A9E" w:rsidP="007D4C63">
            <w:pPr>
              <w:spacing w:before="480" w:beforeAutospacing="0" w:after="240" w:afterAutospacing="0"/>
              <w:rPr>
                <w:sz w:val="22"/>
              </w:rPr>
            </w:pPr>
            <w:r w:rsidRPr="000743B2">
              <w:rPr>
                <w:rFonts w:ascii="Wingdings" w:hAnsi="Wingdings"/>
                <w:sz w:val="22"/>
              </w:rPr>
              <w:t></w:t>
            </w:r>
            <w:r w:rsidRPr="000743B2">
              <w:rPr>
                <w:sz w:val="22"/>
              </w:rPr>
              <w:t>Isocèle</w:t>
            </w:r>
            <w:r w:rsidRPr="000743B2">
              <w:rPr>
                <w:rFonts w:ascii="Times New Roman" w:hAnsi="Times New Roman"/>
                <w:spacing w:val="-7"/>
                <w:sz w:val="22"/>
              </w:rPr>
              <w:t xml:space="preserve">   </w:t>
            </w:r>
            <w:r w:rsidRPr="000743B2">
              <w:rPr>
                <w:rFonts w:ascii="Wingdings" w:hAnsi="Wingdings"/>
                <w:sz w:val="22"/>
              </w:rPr>
              <w:t></w:t>
            </w:r>
            <w:r w:rsidR="00D92A33" w:rsidRPr="000743B2">
              <w:rPr>
                <w:sz w:val="22"/>
              </w:rPr>
              <w:t>É</w:t>
            </w:r>
            <w:r w:rsidRPr="000743B2">
              <w:rPr>
                <w:sz w:val="22"/>
              </w:rPr>
              <w:t xml:space="preserve">quilatéral  </w:t>
            </w:r>
            <w:r w:rsidRPr="000743B2">
              <w:rPr>
                <w:rFonts w:ascii="Wingdings" w:hAnsi="Wingdings"/>
                <w:sz w:val="22"/>
              </w:rPr>
              <w:t></w:t>
            </w:r>
            <w:r w:rsidRPr="000743B2">
              <w:rPr>
                <w:sz w:val="22"/>
              </w:rPr>
              <w:t xml:space="preserve">Rectangle  </w:t>
            </w:r>
            <w:r w:rsidRPr="000743B2">
              <w:rPr>
                <w:rFonts w:ascii="Wingdings" w:hAnsi="Wingdings"/>
                <w:sz w:val="22"/>
              </w:rPr>
              <w:t></w:t>
            </w:r>
            <w:r w:rsidRPr="000743B2">
              <w:rPr>
                <w:sz w:val="22"/>
              </w:rPr>
              <w:t>Quelconque</w:t>
            </w:r>
            <w:bookmarkStart w:id="0" w:name="_GoBack"/>
            <w:bookmarkEnd w:id="0"/>
          </w:p>
        </w:tc>
      </w:tr>
    </w:tbl>
    <w:p w:rsidR="00E42A9E" w:rsidRPr="007D4C63" w:rsidRDefault="00E42A9E" w:rsidP="007D4C63">
      <w:pPr>
        <w:spacing w:before="100" w:after="100"/>
        <w:rPr>
          <w:i/>
        </w:rPr>
      </w:pPr>
      <w:r w:rsidRPr="007D4C63">
        <w:rPr>
          <w:i/>
        </w:rPr>
        <w:t>Les différentes réponses à la question</w:t>
      </w:r>
      <w:r w:rsidR="00D92A33">
        <w:rPr>
          <w:i/>
        </w:rPr>
        <w:t> </w:t>
      </w:r>
      <w:r w:rsidRPr="007D4C63">
        <w:rPr>
          <w:i/>
        </w:rPr>
        <w:t xml:space="preserve">1) permettent d’identifier les procédures des élèves (perception, propriété de la somme des mesures des deux angles mal appliquée, propriété de la somme des mesures des deux angles correcte, désignations des angles non maîtrisées). </w:t>
      </w:r>
    </w:p>
    <w:p w:rsidR="00E42A9E" w:rsidRPr="007D4C63" w:rsidRDefault="00E42A9E" w:rsidP="007D4C63">
      <w:pPr>
        <w:rPr>
          <w:i/>
        </w:rPr>
      </w:pPr>
      <w:r w:rsidRPr="007D4C63">
        <w:rPr>
          <w:i/>
        </w:rPr>
        <w:t>Les réponses proposées à la question</w:t>
      </w:r>
      <w:r w:rsidR="00D92A33">
        <w:rPr>
          <w:i/>
        </w:rPr>
        <w:t> </w:t>
      </w:r>
      <w:r w:rsidRPr="007D4C63">
        <w:rPr>
          <w:i/>
        </w:rPr>
        <w:t>2) identifient les connaissances des élèves au sujet de la nature du triangle et établissent le lien entre perception et raisonnement.</w:t>
      </w:r>
    </w:p>
    <w:p w:rsidR="00E27F95" w:rsidRDefault="00E27F95" w:rsidP="007D4C63">
      <w:pPr>
        <w:pStyle w:val="Titredudocument"/>
      </w:pPr>
      <w:r w:rsidRPr="00E42A9E">
        <w:t xml:space="preserve">Fiche </w:t>
      </w:r>
      <w:r>
        <w:t xml:space="preserve">élève </w:t>
      </w:r>
      <w:r w:rsidRPr="00E42A9E">
        <w:t>«</w:t>
      </w:r>
      <w:r w:rsidR="00D92A33">
        <w:t> </w:t>
      </w:r>
      <w:r w:rsidRPr="00E42A9E">
        <w:t>Je me teste</w:t>
      </w:r>
      <w:r w:rsidR="00D92A33">
        <w:t> </w:t>
      </w:r>
      <w:r w:rsidRPr="00E42A9E">
        <w:t>»</w:t>
      </w:r>
    </w:p>
    <w:tbl>
      <w:tblPr>
        <w:tblStyle w:val="Grilledutableau"/>
        <w:tblW w:w="0" w:type="auto"/>
        <w:tblLook w:val="04A0" w:firstRow="1" w:lastRow="0" w:firstColumn="1" w:lastColumn="0" w:noHBand="0" w:noVBand="1"/>
      </w:tblPr>
      <w:tblGrid>
        <w:gridCol w:w="4957"/>
        <w:gridCol w:w="5499"/>
      </w:tblGrid>
      <w:tr w:rsidR="00E27F95" w:rsidRPr="007D4C63" w:rsidTr="007D4C63">
        <w:tc>
          <w:tcPr>
            <w:tcW w:w="4957" w:type="dxa"/>
          </w:tcPr>
          <w:p w:rsidR="00E27F95" w:rsidRPr="007D4C63" w:rsidRDefault="00E27F95" w:rsidP="00272E2A">
            <w:pPr>
              <w:tabs>
                <w:tab w:val="left" w:pos="1134"/>
              </w:tabs>
              <w:rPr>
                <w:b/>
                <w:sz w:val="22"/>
              </w:rPr>
            </w:pPr>
            <w:r w:rsidRPr="007D4C63">
              <w:rPr>
                <w:b/>
                <w:sz w:val="22"/>
              </w:rPr>
              <w:t>1/</w:t>
            </w:r>
            <w:r w:rsidRPr="007D4C63">
              <w:rPr>
                <w:rFonts w:asciiTheme="majorHAnsi" w:hAnsiTheme="majorHAnsi"/>
                <w:b/>
                <w:sz w:val="22"/>
                <w:szCs w:val="24"/>
              </w:rPr>
              <w:t xml:space="preserve"> </w:t>
            </w:r>
            <w:r w:rsidRPr="007D4C63">
              <w:rPr>
                <w:b/>
                <w:sz w:val="22"/>
              </w:rPr>
              <w:t xml:space="preserve">La mesure de l’angle </w:t>
            </w:r>
            <m:oMath>
              <m:acc>
                <m:accPr>
                  <m:ctrlPr>
                    <w:rPr>
                      <w:rFonts w:ascii="Cambria Math" w:hAnsi="Cambria Math"/>
                      <w:b/>
                      <w:i/>
                      <w:sz w:val="22"/>
                    </w:rPr>
                  </m:ctrlPr>
                </m:accPr>
                <m:e>
                  <m:r>
                    <m:rPr>
                      <m:sty m:val="bi"/>
                    </m:rPr>
                    <w:rPr>
                      <w:rFonts w:ascii="Cambria Math" w:hAnsi="Cambria Math"/>
                      <w:sz w:val="22"/>
                    </w:rPr>
                    <m:t>BAC</m:t>
                  </m:r>
                </m:e>
              </m:acc>
            </m:oMath>
            <w:r w:rsidRPr="007D4C63">
              <w:rPr>
                <w:b/>
                <w:sz w:val="22"/>
              </w:rPr>
              <w:t xml:space="preserve"> est égale à ….</w:t>
            </w:r>
          </w:p>
          <w:p w:rsidR="00E27F95" w:rsidRPr="007D4C63" w:rsidRDefault="00E27F95" w:rsidP="00272E2A">
            <w:pPr>
              <w:jc w:val="center"/>
              <w:rPr>
                <w:rFonts w:asciiTheme="majorHAnsi" w:hAnsiTheme="majorHAnsi"/>
                <w:color w:val="2E74B5" w:themeColor="accent1" w:themeShade="BF"/>
                <w:sz w:val="22"/>
              </w:rPr>
            </w:pPr>
            <w:r w:rsidRPr="007D4C63">
              <w:rPr>
                <w:rFonts w:asciiTheme="majorHAnsi" w:hAnsiTheme="majorHAnsi"/>
                <w:noProof/>
                <w:szCs w:val="24"/>
              </w:rPr>
              <w:drawing>
                <wp:inline distT="0" distB="0" distL="0" distR="0" wp14:anchorId="39489DE0" wp14:editId="31DD5C50">
                  <wp:extent cx="1439838" cy="1062738"/>
                  <wp:effectExtent l="0" t="0" r="8255"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6179" b="6742"/>
                          <a:stretch/>
                        </pic:blipFill>
                        <pic:spPr bwMode="auto">
                          <a:xfrm>
                            <a:off x="0" y="0"/>
                            <a:ext cx="1450677" cy="1070738"/>
                          </a:xfrm>
                          <a:prstGeom prst="rect">
                            <a:avLst/>
                          </a:prstGeom>
                          <a:noFill/>
                          <a:ln>
                            <a:noFill/>
                          </a:ln>
                          <a:extLst>
                            <a:ext uri="{53640926-AAD7-44D8-BBD7-CCE9431645EC}">
                              <a14:shadowObscured xmlns:a14="http://schemas.microsoft.com/office/drawing/2010/main"/>
                            </a:ext>
                          </a:extLst>
                        </pic:spPr>
                      </pic:pic>
                    </a:graphicData>
                  </a:graphic>
                </wp:inline>
              </w:drawing>
            </w:r>
          </w:p>
          <w:p w:rsidR="00E27F95" w:rsidRPr="007D4C63" w:rsidRDefault="00E27F95" w:rsidP="007D4C63">
            <w:pPr>
              <w:widowControl w:val="0"/>
              <w:tabs>
                <w:tab w:val="left" w:pos="0"/>
                <w:tab w:val="left" w:pos="2403"/>
                <w:tab w:val="left" w:pos="4527"/>
                <w:tab w:val="left" w:pos="6651"/>
              </w:tabs>
              <w:autoSpaceDE w:val="0"/>
              <w:autoSpaceDN w:val="0"/>
              <w:spacing w:before="480" w:beforeAutospacing="0" w:after="100" w:line="266" w:lineRule="exact"/>
              <w:rPr>
                <w:sz w:val="22"/>
              </w:rPr>
            </w:pPr>
            <w:r w:rsidRPr="007D4C63">
              <w:rPr>
                <w:rFonts w:ascii="Wingdings" w:hAnsi="Wingdings"/>
                <w:sz w:val="22"/>
              </w:rPr>
              <w:t></w:t>
            </w:r>
            <w:r w:rsidR="007D4C63">
              <w:rPr>
                <w:rFonts w:ascii="Times New Roman" w:hAnsi="Times New Roman"/>
                <w:spacing w:val="-7"/>
                <w:sz w:val="22"/>
              </w:rPr>
              <w:t xml:space="preserve">95°      </w:t>
            </w:r>
            <w:r w:rsidRPr="007D4C63">
              <w:rPr>
                <w:rFonts w:ascii="Times New Roman" w:hAnsi="Times New Roman"/>
                <w:spacing w:val="-7"/>
                <w:sz w:val="22"/>
              </w:rPr>
              <w:t xml:space="preserve">  </w:t>
            </w:r>
            <w:r w:rsidRPr="007D4C63">
              <w:rPr>
                <w:rFonts w:ascii="Wingdings" w:hAnsi="Wingdings"/>
                <w:sz w:val="22"/>
              </w:rPr>
              <w:t></w:t>
            </w:r>
            <w:r w:rsidR="007D4C63">
              <w:rPr>
                <w:sz w:val="22"/>
              </w:rPr>
              <w:t xml:space="preserve">85°    </w:t>
            </w:r>
            <w:r w:rsidRPr="007D4C63">
              <w:rPr>
                <w:sz w:val="22"/>
              </w:rPr>
              <w:t xml:space="preserve">     </w:t>
            </w:r>
            <w:r w:rsidRPr="007D4C63">
              <w:rPr>
                <w:rFonts w:ascii="Wingdings" w:hAnsi="Wingdings"/>
                <w:sz w:val="22"/>
              </w:rPr>
              <w:t></w:t>
            </w:r>
            <w:r w:rsidR="007D4C63">
              <w:rPr>
                <w:sz w:val="22"/>
              </w:rPr>
              <w:t xml:space="preserve">70°   </w:t>
            </w:r>
            <w:r w:rsidRPr="007D4C63">
              <w:rPr>
                <w:sz w:val="22"/>
              </w:rPr>
              <w:t xml:space="preserve">      </w:t>
            </w:r>
            <w:r w:rsidRPr="007D4C63">
              <w:rPr>
                <w:rFonts w:ascii="Wingdings" w:hAnsi="Wingdings"/>
                <w:sz w:val="22"/>
              </w:rPr>
              <w:t></w:t>
            </w:r>
            <w:r w:rsidR="007D4C63">
              <w:rPr>
                <w:sz w:val="22"/>
              </w:rPr>
              <w:t xml:space="preserve">25°   </w:t>
            </w:r>
            <w:r w:rsidRPr="007D4C63">
              <w:rPr>
                <w:sz w:val="22"/>
              </w:rPr>
              <w:t xml:space="preserve">      </w:t>
            </w:r>
            <w:r w:rsidRPr="007D4C63">
              <w:rPr>
                <w:rFonts w:ascii="Wingdings" w:hAnsi="Wingdings"/>
                <w:sz w:val="22"/>
              </w:rPr>
              <w:t></w:t>
            </w:r>
            <w:r w:rsidRPr="007D4C63">
              <w:rPr>
                <w:sz w:val="22"/>
              </w:rPr>
              <w:t>90°</w:t>
            </w:r>
          </w:p>
        </w:tc>
        <w:tc>
          <w:tcPr>
            <w:tcW w:w="5499" w:type="dxa"/>
          </w:tcPr>
          <w:p w:rsidR="00E27F95" w:rsidRPr="007D4C63" w:rsidRDefault="00E27F95" w:rsidP="00272E2A">
            <w:pPr>
              <w:rPr>
                <w:b/>
                <w:sz w:val="22"/>
              </w:rPr>
            </w:pPr>
            <w:r w:rsidRPr="007D4C63">
              <w:rPr>
                <w:b/>
                <w:sz w:val="22"/>
              </w:rPr>
              <w:t>2/ Quelle est la nature du triangle EFG</w:t>
            </w:r>
            <w:r w:rsidR="00D92A33">
              <w:rPr>
                <w:b/>
                <w:sz w:val="22"/>
              </w:rPr>
              <w:t> </w:t>
            </w:r>
            <w:r w:rsidRPr="007D4C63">
              <w:rPr>
                <w:b/>
                <w:sz w:val="22"/>
              </w:rPr>
              <w:t>?</w:t>
            </w:r>
          </w:p>
          <w:p w:rsidR="00E27F95" w:rsidRPr="007D4C63" w:rsidRDefault="00E27F95" w:rsidP="00272E2A">
            <w:pPr>
              <w:jc w:val="center"/>
              <w:rPr>
                <w:sz w:val="22"/>
              </w:rPr>
            </w:pPr>
            <w:r w:rsidRPr="007D4C63">
              <w:rPr>
                <w:noProof/>
              </w:rPr>
              <w:drawing>
                <wp:inline distT="0" distB="0" distL="0" distR="0" wp14:anchorId="142B3CE9" wp14:editId="59CC73EF">
                  <wp:extent cx="1183493" cy="1069178"/>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10674"/>
                          <a:stretch/>
                        </pic:blipFill>
                        <pic:spPr bwMode="auto">
                          <a:xfrm>
                            <a:off x="0" y="0"/>
                            <a:ext cx="1202548" cy="1086393"/>
                          </a:xfrm>
                          <a:prstGeom prst="rect">
                            <a:avLst/>
                          </a:prstGeom>
                          <a:noFill/>
                          <a:ln>
                            <a:noFill/>
                          </a:ln>
                          <a:extLst>
                            <a:ext uri="{53640926-AAD7-44D8-BBD7-CCE9431645EC}">
                              <a14:shadowObscured xmlns:a14="http://schemas.microsoft.com/office/drawing/2010/main"/>
                            </a:ext>
                          </a:extLst>
                        </pic:spPr>
                      </pic:pic>
                    </a:graphicData>
                  </a:graphic>
                </wp:inline>
              </w:drawing>
            </w:r>
          </w:p>
          <w:p w:rsidR="00E27F95" w:rsidRPr="007D4C63" w:rsidRDefault="00E27F95" w:rsidP="00D92A33">
            <w:pPr>
              <w:spacing w:before="480" w:beforeAutospacing="0" w:after="240" w:afterAutospacing="0"/>
              <w:rPr>
                <w:sz w:val="22"/>
              </w:rPr>
            </w:pPr>
            <w:r w:rsidRPr="007D4C63">
              <w:rPr>
                <w:rFonts w:ascii="Wingdings" w:hAnsi="Wingdings"/>
                <w:sz w:val="22"/>
              </w:rPr>
              <w:t></w:t>
            </w:r>
            <w:r w:rsidRPr="007D4C63">
              <w:rPr>
                <w:sz w:val="22"/>
              </w:rPr>
              <w:t>Isocèle</w:t>
            </w:r>
            <w:r w:rsidRPr="007D4C63">
              <w:rPr>
                <w:rFonts w:ascii="Times New Roman" w:hAnsi="Times New Roman"/>
                <w:spacing w:val="-7"/>
                <w:sz w:val="22"/>
              </w:rPr>
              <w:t xml:space="preserve">   </w:t>
            </w:r>
            <w:r w:rsidRPr="007D4C63">
              <w:rPr>
                <w:rFonts w:ascii="Wingdings" w:hAnsi="Wingdings"/>
                <w:sz w:val="22"/>
              </w:rPr>
              <w:t></w:t>
            </w:r>
            <w:r w:rsidR="00D92A33" w:rsidRPr="00D92A33">
              <w:rPr>
                <w:sz w:val="22"/>
              </w:rPr>
              <w:t>É</w:t>
            </w:r>
            <w:r w:rsidRPr="007D4C63">
              <w:rPr>
                <w:sz w:val="22"/>
              </w:rPr>
              <w:t xml:space="preserve">quilatéral   </w:t>
            </w:r>
            <w:r w:rsidRPr="007D4C63">
              <w:rPr>
                <w:rFonts w:ascii="Wingdings" w:hAnsi="Wingdings"/>
                <w:sz w:val="22"/>
              </w:rPr>
              <w:t></w:t>
            </w:r>
            <w:r w:rsidRPr="007D4C63">
              <w:rPr>
                <w:sz w:val="22"/>
              </w:rPr>
              <w:t xml:space="preserve">Rectangle   </w:t>
            </w:r>
            <w:r w:rsidRPr="007D4C63">
              <w:rPr>
                <w:rFonts w:ascii="Wingdings" w:hAnsi="Wingdings"/>
                <w:sz w:val="22"/>
              </w:rPr>
              <w:t></w:t>
            </w:r>
            <w:r w:rsidRPr="007D4C63">
              <w:rPr>
                <w:sz w:val="22"/>
              </w:rPr>
              <w:t>Quelconque</w:t>
            </w:r>
          </w:p>
        </w:tc>
      </w:tr>
    </w:tbl>
    <w:p w:rsidR="00E27F95" w:rsidRPr="00DA74F3" w:rsidRDefault="00E27F95" w:rsidP="00E42A9E">
      <w:pPr>
        <w:spacing w:after="0"/>
        <w:rPr>
          <w:rFonts w:asciiTheme="majorHAnsi" w:hAnsiTheme="majorHAnsi"/>
          <w:color w:val="2E74B5" w:themeColor="accent1" w:themeShade="BF"/>
          <w:sz w:val="16"/>
          <w:szCs w:val="16"/>
        </w:rPr>
      </w:pPr>
    </w:p>
    <w:sectPr w:rsidR="00E27F95" w:rsidRPr="00DA74F3" w:rsidSect="007D4C63">
      <w:pgSz w:w="11906" w:h="16838"/>
      <w:pgMar w:top="567" w:right="680" w:bottom="567"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4C4" w:rsidRDefault="002914C4" w:rsidP="00D92A33">
      <w:pPr>
        <w:spacing w:before="0" w:after="0"/>
      </w:pPr>
      <w:r>
        <w:separator/>
      </w:r>
    </w:p>
  </w:endnote>
  <w:endnote w:type="continuationSeparator" w:id="0">
    <w:p w:rsidR="002914C4" w:rsidRDefault="002914C4" w:rsidP="00D92A3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4C4" w:rsidRDefault="002914C4" w:rsidP="00D92A33">
      <w:pPr>
        <w:spacing w:before="0" w:after="0"/>
      </w:pPr>
      <w:r>
        <w:separator/>
      </w:r>
    </w:p>
  </w:footnote>
  <w:footnote w:type="continuationSeparator" w:id="0">
    <w:p w:rsidR="002914C4" w:rsidRDefault="002914C4" w:rsidP="00D92A3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606DA"/>
    <w:multiLevelType w:val="hybridMultilevel"/>
    <w:tmpl w:val="15F233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8F57B95"/>
    <w:multiLevelType w:val="hybridMultilevel"/>
    <w:tmpl w:val="B9688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DD178A"/>
    <w:multiLevelType w:val="hybridMultilevel"/>
    <w:tmpl w:val="A03000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4678B5"/>
    <w:multiLevelType w:val="hybridMultilevel"/>
    <w:tmpl w:val="EF00677C"/>
    <w:lvl w:ilvl="0" w:tplc="577A6064">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412837"/>
    <w:multiLevelType w:val="hybridMultilevel"/>
    <w:tmpl w:val="0D548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517880"/>
    <w:multiLevelType w:val="hybridMultilevel"/>
    <w:tmpl w:val="CCFC84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EE31968"/>
    <w:multiLevelType w:val="hybridMultilevel"/>
    <w:tmpl w:val="CB8411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F791141"/>
    <w:multiLevelType w:val="hybridMultilevel"/>
    <w:tmpl w:val="019626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5394EAA"/>
    <w:multiLevelType w:val="hybridMultilevel"/>
    <w:tmpl w:val="25E8A7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094E40"/>
    <w:multiLevelType w:val="hybridMultilevel"/>
    <w:tmpl w:val="236A22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2"/>
  </w:num>
  <w:num w:numId="5">
    <w:abstractNumId w:val="8"/>
  </w:num>
  <w:num w:numId="6">
    <w:abstractNumId w:val="4"/>
  </w:num>
  <w:num w:numId="7">
    <w:abstractNumId w:val="5"/>
  </w:num>
  <w:num w:numId="8">
    <w:abstractNumId w:val="9"/>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1CA"/>
    <w:rsid w:val="000743B2"/>
    <w:rsid w:val="001A4C7F"/>
    <w:rsid w:val="002914C4"/>
    <w:rsid w:val="006B2027"/>
    <w:rsid w:val="007D4C63"/>
    <w:rsid w:val="009411CA"/>
    <w:rsid w:val="00D47F41"/>
    <w:rsid w:val="00D92A33"/>
    <w:rsid w:val="00E27F95"/>
    <w:rsid w:val="00E42A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683F30-7BDD-4B67-9E8A-14DA8E08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A33"/>
    <w:pPr>
      <w:shd w:val="clear" w:color="auto" w:fill="FFFFFF"/>
      <w:spacing w:before="120" w:beforeAutospacing="1" w:after="120" w:afterAutospacing="1" w:line="240" w:lineRule="auto"/>
    </w:pPr>
    <w:rPr>
      <w:rFonts w:ascii="Arial" w:eastAsia="Times New Roman" w:hAnsi="Arial" w:cs="Arial"/>
      <w:iCs/>
      <w:color w:val="252525"/>
      <w:lang w:eastAsia="fr-FR"/>
    </w:rPr>
  </w:style>
  <w:style w:type="paragraph" w:styleId="Titre1">
    <w:name w:val="heading 1"/>
    <w:basedOn w:val="Normal"/>
    <w:next w:val="Normal"/>
    <w:link w:val="Titre1Car"/>
    <w:uiPriority w:val="9"/>
    <w:qFormat/>
    <w:rsid w:val="00D92A33"/>
    <w:pPr>
      <w:keepNext/>
      <w:suppressAutoHyphens/>
      <w:spacing w:before="240"/>
      <w:outlineLvl w:val="0"/>
    </w:pPr>
    <w:rPr>
      <w:color w:val="465F9D"/>
      <w:sz w:val="28"/>
      <w:szCs w:val="36"/>
    </w:rPr>
  </w:style>
  <w:style w:type="paragraph" w:styleId="Titre2">
    <w:name w:val="heading 2"/>
    <w:basedOn w:val="Normal"/>
    <w:next w:val="Normal"/>
    <w:link w:val="Titre2Car"/>
    <w:uiPriority w:val="9"/>
    <w:unhideWhenUsed/>
    <w:qFormat/>
    <w:rsid w:val="00D92A33"/>
    <w:pPr>
      <w:keepNext/>
      <w:suppressAutoHyphens/>
      <w:spacing w:before="240"/>
      <w:outlineLvl w:val="1"/>
    </w:pPr>
    <w:rPr>
      <w:b/>
      <w:sz w:val="24"/>
      <w:szCs w:val="32"/>
    </w:rPr>
  </w:style>
  <w:style w:type="paragraph" w:styleId="Titre3">
    <w:name w:val="heading 3"/>
    <w:basedOn w:val="Normal"/>
    <w:next w:val="Normal"/>
    <w:link w:val="Titre3Car"/>
    <w:uiPriority w:val="9"/>
    <w:unhideWhenUsed/>
    <w:qFormat/>
    <w:rsid w:val="00D92A33"/>
    <w:pPr>
      <w:keepNext/>
      <w:suppressAutoHyphens/>
      <w:spacing w:before="240"/>
      <w:outlineLvl w:val="2"/>
    </w:pPr>
    <w:rPr>
      <w:rFonts w:cs="Times New Roman"/>
      <w:bCs/>
      <w:color w:val="465F9D"/>
      <w:sz w:val="28"/>
    </w:rPr>
  </w:style>
  <w:style w:type="paragraph" w:styleId="Titre4">
    <w:name w:val="heading 4"/>
    <w:basedOn w:val="Normal"/>
    <w:next w:val="Normal"/>
    <w:link w:val="Titre4Car"/>
    <w:uiPriority w:val="9"/>
    <w:semiHidden/>
    <w:unhideWhenUsed/>
    <w:qFormat/>
    <w:rsid w:val="00D92A33"/>
    <w:pPr>
      <w:keepNext/>
      <w:spacing w:before="240" w:after="60"/>
      <w:outlineLvl w:val="3"/>
    </w:pPr>
    <w:rPr>
      <w:rFonts w:ascii="Calibri" w:hAnsi="Calibri" w:cs="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9"/>
    <w:rsid w:val="00D92A33"/>
    <w:rPr>
      <w:rFonts w:ascii="Arial" w:eastAsia="Times New Roman" w:hAnsi="Arial" w:cs="Arial"/>
      <w:b/>
      <w:iCs/>
      <w:color w:val="252525"/>
      <w:sz w:val="24"/>
      <w:szCs w:val="32"/>
      <w:shd w:val="clear" w:color="auto" w:fill="FFFFFF"/>
      <w:lang w:eastAsia="fr-FR"/>
    </w:rPr>
  </w:style>
  <w:style w:type="table" w:styleId="Grilledutableau">
    <w:name w:val="Table Grid"/>
    <w:basedOn w:val="TableauNormal"/>
    <w:uiPriority w:val="59"/>
    <w:rsid w:val="00D92A33"/>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uiPriority w:val="9"/>
    <w:rsid w:val="00D92A33"/>
    <w:rPr>
      <w:rFonts w:ascii="Arial" w:eastAsia="Times New Roman" w:hAnsi="Arial" w:cs="Arial"/>
      <w:iCs/>
      <w:color w:val="465F9D"/>
      <w:sz w:val="28"/>
      <w:szCs w:val="36"/>
      <w:shd w:val="clear" w:color="auto" w:fill="FFFFFF"/>
      <w:lang w:eastAsia="fr-FR"/>
    </w:rPr>
  </w:style>
  <w:style w:type="character" w:customStyle="1" w:styleId="Titre3Car">
    <w:name w:val="Titre 3 Car"/>
    <w:link w:val="Titre3"/>
    <w:uiPriority w:val="9"/>
    <w:rsid w:val="00D92A33"/>
    <w:rPr>
      <w:rFonts w:ascii="Arial" w:eastAsia="Times New Roman" w:hAnsi="Arial" w:cs="Times New Roman"/>
      <w:bCs/>
      <w:iCs/>
      <w:color w:val="465F9D"/>
      <w:sz w:val="28"/>
      <w:shd w:val="clear" w:color="auto" w:fill="FFFFFF"/>
      <w:lang w:eastAsia="fr-FR"/>
    </w:rPr>
  </w:style>
  <w:style w:type="character" w:customStyle="1" w:styleId="Titre4Car">
    <w:name w:val="Titre 4 Car"/>
    <w:link w:val="Titre4"/>
    <w:uiPriority w:val="9"/>
    <w:semiHidden/>
    <w:rsid w:val="00D92A33"/>
    <w:rPr>
      <w:rFonts w:ascii="Calibri" w:eastAsia="Times New Roman" w:hAnsi="Calibri" w:cs="Times New Roman"/>
      <w:b/>
      <w:bCs/>
      <w:iCs/>
      <w:color w:val="252525"/>
      <w:sz w:val="28"/>
      <w:szCs w:val="28"/>
      <w:shd w:val="clear" w:color="auto" w:fill="FFFFFF"/>
      <w:lang w:eastAsia="fr-FR"/>
    </w:rPr>
  </w:style>
  <w:style w:type="paragraph" w:customStyle="1" w:styleId="Default">
    <w:name w:val="Default"/>
    <w:rsid w:val="00D92A33"/>
    <w:pPr>
      <w:autoSpaceDE w:val="0"/>
      <w:autoSpaceDN w:val="0"/>
      <w:adjustRightInd w:val="0"/>
      <w:spacing w:after="0" w:line="240" w:lineRule="auto"/>
    </w:pPr>
    <w:rPr>
      <w:rFonts w:ascii="Marianne" w:hAnsi="Marianne" w:cs="Marianne"/>
      <w:color w:val="000000"/>
      <w:sz w:val="24"/>
      <w:szCs w:val="24"/>
      <w14:ligatures w14:val="standardContextual"/>
    </w:rPr>
  </w:style>
  <w:style w:type="paragraph" w:styleId="Paragraphedeliste">
    <w:name w:val="List Paragraph"/>
    <w:basedOn w:val="Normal"/>
    <w:uiPriority w:val="34"/>
    <w:rsid w:val="00D92A33"/>
    <w:pPr>
      <w:ind w:left="720"/>
      <w:contextualSpacing/>
    </w:pPr>
  </w:style>
  <w:style w:type="character" w:styleId="Textedelespacerserv">
    <w:name w:val="Placeholder Text"/>
    <w:basedOn w:val="Policepardfaut"/>
    <w:uiPriority w:val="99"/>
    <w:semiHidden/>
    <w:rsid w:val="00D92A33"/>
    <w:rPr>
      <w:color w:val="808080"/>
    </w:rPr>
  </w:style>
  <w:style w:type="paragraph" w:customStyle="1" w:styleId="Titredecollection">
    <w:name w:val="Titre de collection"/>
    <w:basedOn w:val="Normal"/>
    <w:qFormat/>
    <w:rsid w:val="00D92A33"/>
    <w:pPr>
      <w:suppressAutoHyphens/>
    </w:pPr>
    <w:rPr>
      <w:sz w:val="48"/>
      <w:szCs w:val="48"/>
    </w:rPr>
  </w:style>
  <w:style w:type="paragraph" w:customStyle="1" w:styleId="Titredudocument">
    <w:name w:val="Titre du document"/>
    <w:basedOn w:val="Normal"/>
    <w:qFormat/>
    <w:rsid w:val="00D92A33"/>
    <w:pPr>
      <w:suppressAutoHyphens/>
      <w:jc w:val="center"/>
    </w:pPr>
    <w:rPr>
      <w:sz w:val="36"/>
      <w:szCs w:val="56"/>
    </w:rPr>
  </w:style>
  <w:style w:type="table" w:customStyle="1" w:styleId="TableauEn-tte">
    <w:name w:val="Tableau En-tête"/>
    <w:basedOn w:val="TableauNormal"/>
    <w:uiPriority w:val="99"/>
    <w:rsid w:val="00D92A33"/>
    <w:pPr>
      <w:spacing w:before="100" w:beforeAutospacing="1" w:after="100" w:afterAutospacing="1" w:line="240" w:lineRule="auto"/>
    </w:pPr>
    <w:rPr>
      <w:rFonts w:ascii="Calibri" w:eastAsia="Calibri" w:hAnsi="Calibri"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val="0"/>
      </w:rPr>
      <w:tblPr/>
      <w:tcPr>
        <w:shd w:val="clear" w:color="auto" w:fill="E5DFEC"/>
      </w:tcPr>
    </w:tblStylePr>
  </w:style>
  <w:style w:type="paragraph" w:styleId="Pieddepage">
    <w:name w:val="footer"/>
    <w:basedOn w:val="Normal"/>
    <w:link w:val="PieddepageCar"/>
    <w:uiPriority w:val="99"/>
    <w:unhideWhenUsed/>
    <w:rsid w:val="00D92A33"/>
    <w:pPr>
      <w:tabs>
        <w:tab w:val="center" w:pos="4536"/>
        <w:tab w:val="right" w:pos="9072"/>
      </w:tabs>
      <w:spacing w:before="0" w:after="0"/>
    </w:pPr>
  </w:style>
  <w:style w:type="character" w:customStyle="1" w:styleId="PieddepageCar">
    <w:name w:val="Pied de page Car"/>
    <w:link w:val="Pieddepage"/>
    <w:uiPriority w:val="99"/>
    <w:rsid w:val="00D92A33"/>
    <w:rPr>
      <w:rFonts w:ascii="Arial" w:eastAsia="Times New Roman" w:hAnsi="Arial" w:cs="Arial"/>
      <w:iCs/>
      <w:color w:val="252525"/>
      <w:shd w:val="clear" w:color="auto" w:fill="FFFFFF"/>
      <w:lang w:eastAsia="fr-FR"/>
    </w:rPr>
  </w:style>
  <w:style w:type="paragraph" w:customStyle="1" w:styleId="Encadr">
    <w:name w:val="Encadré"/>
    <w:basedOn w:val="Normal"/>
    <w:qFormat/>
    <w:rsid w:val="00D92A33"/>
    <w:pPr>
      <w:pBdr>
        <w:top w:val="dotted" w:sz="4" w:space="1" w:color="auto"/>
        <w:left w:val="dotted" w:sz="4" w:space="4" w:color="auto"/>
        <w:bottom w:val="dotted" w:sz="4" w:space="1" w:color="auto"/>
        <w:right w:val="dotted" w:sz="4" w:space="4" w:color="auto"/>
      </w:pBdr>
      <w:spacing w:before="240" w:after="240"/>
      <w:ind w:left="284" w:right="284"/>
    </w:pPr>
  </w:style>
  <w:style w:type="table" w:styleId="Ombrageclair">
    <w:name w:val="Light Shading"/>
    <w:basedOn w:val="TableauNormal"/>
    <w:uiPriority w:val="60"/>
    <w:rsid w:val="00D92A33"/>
    <w:pPr>
      <w:spacing w:after="0" w:line="240" w:lineRule="auto"/>
    </w:pPr>
    <w:rPr>
      <w:rFonts w:ascii="Calibri" w:eastAsia="Calibri" w:hAnsi="Calibri" w:cs="Times New Roman"/>
      <w:color w:val="000000"/>
      <w:sz w:val="20"/>
      <w:szCs w:val="20"/>
      <w:lang w:eastAsia="fr-F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aucrois">
    <w:name w:val="Tableau croisé"/>
    <w:basedOn w:val="TableauNormal"/>
    <w:uiPriority w:val="99"/>
    <w:rsid w:val="00D92A33"/>
    <w:pPr>
      <w:spacing w:before="120" w:after="120" w:line="240" w:lineRule="auto"/>
    </w:pPr>
    <w:rPr>
      <w:rFonts w:ascii="Calibri" w:eastAsia="Calibri" w:hAnsi="Calibri"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100" w:beforeAutospacing="1" w:afterLines="0" w:after="100" w:afterAutospacing="1"/>
      </w:pPr>
      <w:rPr>
        <w:rFonts w:ascii="Calibri" w:hAnsi="Calibri"/>
        <w:b w:val="0"/>
        <w:sz w:val="22"/>
      </w:rPr>
      <w:tblPr/>
      <w:trPr>
        <w:tblHeader/>
      </w:trPr>
      <w:tcPr>
        <w:shd w:val="clear" w:color="auto" w:fill="E5DFEC"/>
      </w:tcPr>
    </w:tblStylePr>
    <w:tblStylePr w:type="firstCol">
      <w:rPr>
        <w:rFonts w:ascii="Calibri" w:hAnsi="Calibri"/>
        <w:b w:val="0"/>
        <w:sz w:val="22"/>
      </w:rPr>
      <w:tblPr/>
      <w:tcPr>
        <w:shd w:val="clear" w:color="auto" w:fill="E5DFEC"/>
      </w:tcPr>
    </w:tblStylePr>
    <w:tblStylePr w:type="nwCell">
      <w:tblPr/>
      <w:tcPr>
        <w:shd w:val="clear" w:color="auto" w:fill="E5DFEC"/>
      </w:tcPr>
    </w:tblStylePr>
  </w:style>
  <w:style w:type="paragraph" w:styleId="En-ttedetabledesmatires">
    <w:name w:val="TOC Heading"/>
    <w:basedOn w:val="Titre1"/>
    <w:next w:val="Normal"/>
    <w:uiPriority w:val="39"/>
    <w:semiHidden/>
    <w:unhideWhenUsed/>
    <w:qFormat/>
    <w:rsid w:val="00D92A33"/>
    <w:pPr>
      <w:keepLines/>
      <w:shd w:val="clear" w:color="auto" w:fill="auto"/>
      <w:suppressAutoHyphens w:val="0"/>
      <w:spacing w:before="480" w:after="0" w:line="276" w:lineRule="auto"/>
      <w:outlineLvl w:val="9"/>
    </w:pPr>
    <w:rPr>
      <w:rFonts w:ascii="Cambria" w:hAnsi="Cambria" w:cs="Times New Roman"/>
      <w:b/>
      <w:bCs/>
      <w:iCs w:val="0"/>
      <w:color w:val="365F91"/>
      <w:szCs w:val="28"/>
    </w:rPr>
  </w:style>
  <w:style w:type="character" w:styleId="Lienhypertexte">
    <w:name w:val="Hyperlink"/>
    <w:uiPriority w:val="99"/>
    <w:unhideWhenUsed/>
    <w:rsid w:val="00D92A33"/>
    <w:rPr>
      <w:color w:val="0000FF"/>
      <w:u w:val="single"/>
    </w:rPr>
  </w:style>
  <w:style w:type="paragraph" w:customStyle="1" w:styleId="Encartgras">
    <w:name w:val="Encart gras"/>
    <w:basedOn w:val="Normal"/>
    <w:qFormat/>
    <w:rsid w:val="00D92A33"/>
    <w:pPr>
      <w:pBdr>
        <w:left w:val="single" w:sz="24" w:space="4" w:color="465F9D"/>
      </w:pBdr>
    </w:pPr>
    <w:rPr>
      <w:b/>
    </w:rPr>
  </w:style>
  <w:style w:type="paragraph" w:customStyle="1" w:styleId="Encartsimple">
    <w:name w:val="Encart simple"/>
    <w:basedOn w:val="Encartgras"/>
    <w:qFormat/>
    <w:rsid w:val="00D92A33"/>
    <w:rPr>
      <w:b w:val="0"/>
      <w:lang w:val="la-Latn"/>
    </w:rPr>
  </w:style>
  <w:style w:type="paragraph" w:customStyle="1" w:styleId="Enttedecolonnetableau">
    <w:name w:val="Ent^te de colonne tableau"/>
    <w:basedOn w:val="Normal"/>
    <w:qFormat/>
    <w:rsid w:val="00D92A33"/>
    <w:pPr>
      <w:shd w:val="clear" w:color="auto" w:fill="auto"/>
    </w:pPr>
    <w:rPr>
      <w:b/>
      <w:color w:val="465F9D"/>
    </w:rPr>
  </w:style>
  <w:style w:type="paragraph" w:customStyle="1" w:styleId="Enttelignetableau">
    <w:name w:val="Entête ligne tableau"/>
    <w:basedOn w:val="Normal"/>
    <w:qFormat/>
    <w:rsid w:val="00D92A33"/>
    <w:pPr>
      <w:shd w:val="clear" w:color="auto" w:fill="auto"/>
    </w:pPr>
    <w:rPr>
      <w:b/>
      <w:color w:val="465F9D"/>
    </w:rPr>
  </w:style>
  <w:style w:type="paragraph" w:customStyle="1" w:styleId="Encadrfond">
    <w:name w:val="Encadré fond"/>
    <w:basedOn w:val="Normal"/>
    <w:qFormat/>
    <w:rsid w:val="00D92A33"/>
    <w:pPr>
      <w:shd w:val="clear" w:color="auto" w:fill="CFD5E8"/>
    </w:pPr>
  </w:style>
  <w:style w:type="paragraph" w:styleId="En-tte">
    <w:name w:val="header"/>
    <w:basedOn w:val="Normal"/>
    <w:link w:val="En-tteCar"/>
    <w:uiPriority w:val="99"/>
    <w:unhideWhenUsed/>
    <w:rsid w:val="00D92A33"/>
    <w:pPr>
      <w:tabs>
        <w:tab w:val="center" w:pos="4536"/>
        <w:tab w:val="right" w:pos="9072"/>
      </w:tabs>
      <w:spacing w:before="0" w:after="0"/>
    </w:pPr>
  </w:style>
  <w:style w:type="character" w:customStyle="1" w:styleId="En-tteCar">
    <w:name w:val="En-tête Car"/>
    <w:basedOn w:val="Policepardfaut"/>
    <w:link w:val="En-tte"/>
    <w:uiPriority w:val="99"/>
    <w:rsid w:val="00D92A33"/>
    <w:rPr>
      <w:rFonts w:ascii="Arial" w:eastAsia="Times New Roman" w:hAnsi="Arial" w:cs="Arial"/>
      <w:iCs/>
      <w:color w:val="252525"/>
      <w:shd w:val="clear" w:color="auto" w:fill="FFFFF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avidan\Desktop\Fiches%20pour%20&#233;duscol-&#233;val%20nationales%20de%204e\FDS%20fiches%20&#233;l&#233;&#232;ve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FDS fiches éléèves.dotx</Template>
  <TotalTime>11</TotalTime>
  <Pages>1</Pages>
  <Words>156</Words>
  <Characters>861</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VIRGINIE GIRAUD</dc:creator>
  <cp:keywords/>
  <dc:description/>
  <cp:lastModifiedBy>JEROME SAVIDAN</cp:lastModifiedBy>
  <cp:revision>7</cp:revision>
  <dcterms:created xsi:type="dcterms:W3CDTF">2023-07-17T14:38:00Z</dcterms:created>
  <dcterms:modified xsi:type="dcterms:W3CDTF">2023-08-25T11:41:00Z</dcterms:modified>
</cp:coreProperties>
</file>