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77CB44E2"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w:t>
      </w:r>
      <w:bookmarkEnd w:id="0"/>
      <w:r w:rsidR="00511E32">
        <w:t>’</w:t>
      </w:r>
      <w:r w:rsidR="00820D54">
        <w:t>inspectrice/</w:t>
      </w:r>
      <w:r w:rsidR="00511E32">
        <w:t>inspecteur de l’éducation nationale</w:t>
      </w:r>
      <w:r w:rsidR="00BF717C">
        <w:rPr>
          <w:rFonts w:cs="Cambria Math"/>
        </w:rPr>
        <w:t> </w:t>
      </w:r>
      <w:r w:rsidR="00511E32" w:rsidRPr="00CB7931">
        <w:rPr>
          <w:rFonts w:cs="Cambria Math"/>
        </w:rPr>
        <w:t>»</w:t>
      </w:r>
    </w:p>
    <w:p w14:paraId="6A41C261" w14:textId="77777777" w:rsidR="004E11C6" w:rsidRPr="00CB7931" w:rsidRDefault="004E11C6" w:rsidP="005333B3">
      <w:pPr>
        <w:pStyle w:val="Titre1"/>
      </w:pPr>
      <w:r w:rsidRPr="00CB7931">
        <w:t xml:space="preserve">Conseils </w:t>
      </w:r>
      <w:r w:rsidRPr="007C1D1E">
        <w:t>d’utilisation</w:t>
      </w:r>
    </w:p>
    <w:p w14:paraId="77CB0503" w14:textId="2AC68357" w:rsidR="004E11C6" w:rsidRPr="00CB7931" w:rsidRDefault="004E11C6" w:rsidP="005333B3">
      <w:r w:rsidRPr="00CB7931">
        <w:t>Chaque professionnel de l’é</w:t>
      </w:r>
      <w:r w:rsidR="005E779F">
        <w:t>cole</w:t>
      </w:r>
      <w:r w:rsidRPr="00CB7931">
        <w:t xml:space="preserve">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 xml:space="preserve">Afin que chaque acteur se sente impliqué dans l’action par rapport aux élèves, aux autres acteurs et à lui-même,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177BF2" w:rsidRPr="00BD3581" w14:paraId="71C18178" w14:textId="77777777" w:rsidTr="00BD3581">
        <w:trPr>
          <w:tblHeader/>
        </w:trPr>
        <w:tc>
          <w:tcPr>
            <w:tcW w:w="1000" w:type="pct"/>
            <w:shd w:val="clear" w:color="auto" w:fill="FFFFFF" w:themeFill="background1"/>
          </w:tcPr>
          <w:p w14:paraId="34BED3D3" w14:textId="77777777" w:rsidR="00177BF2" w:rsidRPr="00BD3581" w:rsidRDefault="00177BF2" w:rsidP="00BD3581">
            <w:pPr>
              <w:spacing w:before="60" w:after="60"/>
              <w:rPr>
                <w:b/>
                <w:color w:val="0070C0"/>
                <w:szCs w:val="20"/>
              </w:rPr>
            </w:pPr>
            <w:r w:rsidRPr="00BD3581">
              <w:rPr>
                <w:b/>
                <w:color w:val="0070C0"/>
                <w:szCs w:val="20"/>
              </w:rPr>
              <w:lastRenderedPageBreak/>
              <w:t>Développer un sentiment de sécurité</w:t>
            </w:r>
          </w:p>
        </w:tc>
        <w:tc>
          <w:tcPr>
            <w:tcW w:w="1000" w:type="pct"/>
            <w:shd w:val="clear" w:color="auto" w:fill="FFFFFF" w:themeFill="background1"/>
          </w:tcPr>
          <w:p w14:paraId="17D11A66" w14:textId="6CF37F88" w:rsidR="00177BF2" w:rsidRPr="00BD3581" w:rsidRDefault="00177BF2" w:rsidP="00BD3581">
            <w:pPr>
              <w:spacing w:before="60" w:after="60"/>
              <w:rPr>
                <w:b/>
                <w:color w:val="0070C0"/>
                <w:szCs w:val="20"/>
              </w:rPr>
            </w:pPr>
            <w:r w:rsidRPr="00BD3581">
              <w:rPr>
                <w:b/>
                <w:color w:val="0070C0"/>
                <w:szCs w:val="20"/>
              </w:rPr>
              <w:t>Développer un sentiment de justice/</w:t>
            </w:r>
            <w:r w:rsidR="00897E8F">
              <w:rPr>
                <w:b/>
                <w:color w:val="0070C0"/>
                <w:szCs w:val="20"/>
              </w:rPr>
              <w:t xml:space="preserve"> </w:t>
            </w:r>
            <w:bookmarkStart w:id="1" w:name="_GoBack"/>
            <w:bookmarkEnd w:id="1"/>
            <w:r w:rsidRPr="00BD3581">
              <w:rPr>
                <w:b/>
                <w:color w:val="0070C0"/>
                <w:szCs w:val="20"/>
              </w:rPr>
              <w:t>d’autorité</w:t>
            </w:r>
          </w:p>
        </w:tc>
        <w:tc>
          <w:tcPr>
            <w:tcW w:w="1000" w:type="pct"/>
            <w:shd w:val="clear" w:color="auto" w:fill="FFFFFF" w:themeFill="background1"/>
          </w:tcPr>
          <w:p w14:paraId="4BEE7F3D" w14:textId="66097B30" w:rsidR="00177BF2" w:rsidRPr="00BD3581" w:rsidRDefault="00177BF2" w:rsidP="00BD3581">
            <w:pPr>
              <w:spacing w:before="60" w:after="60"/>
              <w:rPr>
                <w:b/>
                <w:color w:val="0070C0"/>
                <w:szCs w:val="20"/>
              </w:rPr>
            </w:pPr>
            <w:r w:rsidRPr="00BD3581">
              <w:rPr>
                <w:b/>
                <w:color w:val="0070C0"/>
                <w:szCs w:val="20"/>
              </w:rPr>
              <w:t>Développer un sentiment de reconnaissance/</w:t>
            </w:r>
            <w:r w:rsidR="00897E8F">
              <w:rPr>
                <w:b/>
                <w:color w:val="0070C0"/>
                <w:szCs w:val="20"/>
              </w:rPr>
              <w:t xml:space="preserve"> </w:t>
            </w:r>
            <w:r w:rsidRPr="00BD3581">
              <w:rPr>
                <w:b/>
                <w:color w:val="0070C0"/>
                <w:szCs w:val="20"/>
              </w:rPr>
              <w:t>respect</w:t>
            </w:r>
          </w:p>
        </w:tc>
        <w:tc>
          <w:tcPr>
            <w:tcW w:w="1000" w:type="pct"/>
            <w:shd w:val="clear" w:color="auto" w:fill="FFFFFF" w:themeFill="background1"/>
          </w:tcPr>
          <w:p w14:paraId="17942C3E" w14:textId="77777777" w:rsidR="00177BF2" w:rsidRPr="00BD3581" w:rsidRDefault="00177BF2" w:rsidP="00BD3581">
            <w:pPr>
              <w:spacing w:before="60" w:after="60"/>
              <w:rPr>
                <w:b/>
                <w:color w:val="0070C0"/>
                <w:szCs w:val="20"/>
              </w:rPr>
            </w:pPr>
            <w:r w:rsidRPr="00BD3581">
              <w:rPr>
                <w:b/>
                <w:color w:val="0070C0"/>
                <w:szCs w:val="20"/>
              </w:rPr>
              <w:t>Développer un sentiment d’appartenance</w:t>
            </w:r>
          </w:p>
        </w:tc>
        <w:tc>
          <w:tcPr>
            <w:tcW w:w="1000" w:type="pct"/>
            <w:shd w:val="clear" w:color="auto" w:fill="FFFFFF" w:themeFill="background1"/>
          </w:tcPr>
          <w:p w14:paraId="2A71FB46" w14:textId="77777777" w:rsidR="00177BF2" w:rsidRPr="00BD3581" w:rsidRDefault="00177BF2" w:rsidP="00BD3581">
            <w:pPr>
              <w:spacing w:before="60" w:after="60"/>
              <w:rPr>
                <w:b/>
                <w:color w:val="0070C0"/>
                <w:szCs w:val="20"/>
              </w:rPr>
            </w:pPr>
            <w:r w:rsidRPr="00BD3581">
              <w:rPr>
                <w:b/>
                <w:color w:val="0070C0"/>
                <w:szCs w:val="20"/>
              </w:rPr>
              <w:t xml:space="preserve">Développer l’estime de soi </w:t>
            </w:r>
          </w:p>
        </w:tc>
      </w:tr>
      <w:tr w:rsidR="00177BF2" w:rsidRPr="00BD3581" w14:paraId="7BC87132" w14:textId="77777777" w:rsidTr="00BD3581">
        <w:tc>
          <w:tcPr>
            <w:tcW w:w="5000" w:type="pct"/>
            <w:gridSpan w:val="5"/>
          </w:tcPr>
          <w:p w14:paraId="2790DF04" w14:textId="77777777" w:rsidR="00177BF2" w:rsidRPr="00BD3581" w:rsidRDefault="00177BF2" w:rsidP="00BD3581">
            <w:pPr>
              <w:spacing w:before="60" w:after="120"/>
              <w:rPr>
                <w:b/>
                <w:i/>
                <w:szCs w:val="20"/>
              </w:rPr>
            </w:pPr>
            <w:r w:rsidRPr="00BD3581">
              <w:rPr>
                <w:b/>
                <w:i/>
                <w:szCs w:val="20"/>
              </w:rPr>
              <w:t>Pour les élèves</w:t>
            </w:r>
          </w:p>
        </w:tc>
      </w:tr>
      <w:tr w:rsidR="005E779F" w:rsidRPr="00BD3581" w14:paraId="2DAA5A90" w14:textId="77777777" w:rsidTr="005E779F">
        <w:trPr>
          <w:trHeight w:val="2466"/>
        </w:trPr>
        <w:tc>
          <w:tcPr>
            <w:tcW w:w="1000" w:type="pct"/>
          </w:tcPr>
          <w:p w14:paraId="3F94EDE9" w14:textId="77777777" w:rsidR="005E779F" w:rsidRDefault="005E779F" w:rsidP="005E779F">
            <w:pPr>
              <w:spacing w:before="60" w:after="60"/>
            </w:pPr>
            <w:r w:rsidRPr="009B7D4A">
              <w:t>Me présenter et dire l’objet de ma visite.</w:t>
            </w:r>
          </w:p>
          <w:p w14:paraId="73CFAC58" w14:textId="7EDFD3CF"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FF6AB92" w14:textId="77777777" w:rsidR="005E779F" w:rsidRDefault="005E779F" w:rsidP="005E779F">
            <w:pPr>
              <w:spacing w:before="60" w:after="60"/>
            </w:pPr>
            <w:r w:rsidRPr="009B7D4A">
              <w:t>En cas de besoin, intervenir et rappeler le règlement intérieur de l’école pour le respect et la sécurité de tous.</w:t>
            </w:r>
          </w:p>
          <w:p w14:paraId="6748ADC4" w14:textId="3BB20C1C"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3F10C2A" w14:textId="77777777" w:rsidR="005E779F" w:rsidRDefault="005E779F" w:rsidP="005E779F">
            <w:pPr>
              <w:spacing w:before="60" w:after="60"/>
            </w:pPr>
            <w:r w:rsidRPr="009B7D4A">
              <w:t>Valoriser le travail et l’engagement de l’enseignant.</w:t>
            </w:r>
          </w:p>
          <w:p w14:paraId="2F560A38" w14:textId="6A65D694"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3C58A2E" w14:textId="77777777" w:rsidR="005E779F" w:rsidRDefault="005E779F" w:rsidP="005E779F">
            <w:pPr>
              <w:spacing w:before="60" w:after="60"/>
            </w:pPr>
            <w:r w:rsidRPr="009B7D4A">
              <w:t>Valoriser les productions de la classe ou de l’école.</w:t>
            </w:r>
          </w:p>
          <w:p w14:paraId="770D5F8A" w14:textId="381A9D61"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8E87A7A" w14:textId="77777777" w:rsidR="005E779F" w:rsidRDefault="005E779F" w:rsidP="005E779F">
            <w:pPr>
              <w:spacing w:before="60" w:after="60"/>
            </w:pPr>
            <w:r w:rsidRPr="009B7D4A">
              <w:t>Valoriser les réussites.</w:t>
            </w:r>
          </w:p>
          <w:p w14:paraId="57172319" w14:textId="335B3746" w:rsidR="005E779F" w:rsidRPr="00BD3581" w:rsidRDefault="005E779F" w:rsidP="005E779F">
            <w:pPr>
              <w:spacing w:before="60" w:after="60"/>
              <w:rPr>
                <w:i/>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177BF2" w:rsidRPr="00BD3581" w14:paraId="55B145A5" w14:textId="77777777" w:rsidTr="00BD3581">
        <w:tc>
          <w:tcPr>
            <w:tcW w:w="5000" w:type="pct"/>
            <w:gridSpan w:val="5"/>
          </w:tcPr>
          <w:p w14:paraId="7B61100A" w14:textId="0FEF3117" w:rsidR="00177BF2" w:rsidRPr="00BD3581" w:rsidRDefault="00177BF2" w:rsidP="005E779F">
            <w:pPr>
              <w:spacing w:before="60" w:after="120"/>
              <w:rPr>
                <w:b/>
                <w:i/>
                <w:szCs w:val="20"/>
              </w:rPr>
            </w:pPr>
            <w:r w:rsidRPr="00BD3581">
              <w:rPr>
                <w:b/>
                <w:i/>
                <w:szCs w:val="20"/>
              </w:rPr>
              <w:t xml:space="preserve">Pour </w:t>
            </w:r>
            <w:r w:rsidR="005E779F" w:rsidRPr="005E779F">
              <w:rPr>
                <w:b/>
                <w:i/>
                <w:szCs w:val="20"/>
              </w:rPr>
              <w:t>l’équipe d’école</w:t>
            </w:r>
            <w:r w:rsidR="005E779F">
              <w:rPr>
                <w:b/>
                <w:i/>
                <w:szCs w:val="20"/>
              </w:rPr>
              <w:t xml:space="preserve"> </w:t>
            </w:r>
            <w:r w:rsidR="005E779F" w:rsidRPr="005E779F">
              <w:rPr>
                <w:i/>
                <w:szCs w:val="20"/>
              </w:rPr>
              <w:t xml:space="preserve">(directeur, enseignants, </w:t>
            </w:r>
            <w:proofErr w:type="spellStart"/>
            <w:r w:rsidR="005E779F" w:rsidRPr="005E779F">
              <w:rPr>
                <w:i/>
                <w:szCs w:val="20"/>
              </w:rPr>
              <w:t>Atsem</w:t>
            </w:r>
            <w:proofErr w:type="spellEnd"/>
            <w:r w:rsidR="005E779F" w:rsidRPr="005E779F">
              <w:rPr>
                <w:i/>
                <w:szCs w:val="20"/>
              </w:rPr>
              <w:t xml:space="preserve"> et personnels de service, AVS/</w:t>
            </w:r>
            <w:proofErr w:type="spellStart"/>
            <w:r w:rsidR="005E779F" w:rsidRPr="005E779F">
              <w:rPr>
                <w:i/>
                <w:szCs w:val="20"/>
              </w:rPr>
              <w:t>EVS</w:t>
            </w:r>
            <w:proofErr w:type="spellEnd"/>
            <w:r w:rsidR="005E779F" w:rsidRPr="005E779F">
              <w:rPr>
                <w:i/>
                <w:szCs w:val="20"/>
              </w:rPr>
              <w:t xml:space="preserve">, enseignants </w:t>
            </w:r>
            <w:proofErr w:type="spellStart"/>
            <w:r w:rsidR="005E779F" w:rsidRPr="005E779F">
              <w:rPr>
                <w:i/>
                <w:szCs w:val="20"/>
              </w:rPr>
              <w:t>Rased</w:t>
            </w:r>
            <w:proofErr w:type="spellEnd"/>
            <w:r w:rsidR="005E779F" w:rsidRPr="005E779F">
              <w:rPr>
                <w:i/>
                <w:szCs w:val="20"/>
              </w:rPr>
              <w:t>)</w:t>
            </w:r>
          </w:p>
        </w:tc>
      </w:tr>
      <w:tr w:rsidR="005E779F" w:rsidRPr="00BD3581" w14:paraId="5C176F16" w14:textId="77777777" w:rsidTr="00110792">
        <w:trPr>
          <w:trHeight w:val="6249"/>
        </w:trPr>
        <w:tc>
          <w:tcPr>
            <w:tcW w:w="1000" w:type="pct"/>
          </w:tcPr>
          <w:p w14:paraId="02E1C84D" w14:textId="77777777" w:rsidR="005E779F" w:rsidRDefault="005E779F" w:rsidP="005E779F">
            <w:pPr>
              <w:spacing w:beforeLines="40" w:before="96" w:afterLines="40" w:after="96"/>
            </w:pPr>
            <w:r>
              <w:t>M</w:t>
            </w:r>
            <w:r w:rsidRPr="00915B55">
              <w:t>e rendre disponible pour écouter, entendre et agir</w:t>
            </w:r>
            <w:r>
              <w:t>.</w:t>
            </w:r>
          </w:p>
          <w:p w14:paraId="2ACDEF7E" w14:textId="77777777" w:rsidR="005E779F" w:rsidRDefault="005E779F" w:rsidP="005E779F">
            <w:pPr>
              <w:spacing w:beforeLines="40" w:before="96" w:afterLines="40" w:after="96"/>
            </w:pPr>
            <w:r>
              <w:t>Veiller à ce que l’accueil soit convivial.</w:t>
            </w:r>
          </w:p>
          <w:p w14:paraId="39696D1F" w14:textId="77777777" w:rsidR="005E779F" w:rsidRDefault="005E779F" w:rsidP="005E779F">
            <w:pPr>
              <w:spacing w:beforeLines="40" w:before="96" w:afterLines="40" w:after="96"/>
            </w:pPr>
            <w:r w:rsidRPr="00915B55">
              <w:t xml:space="preserve">Expliciter les objectifs </w:t>
            </w:r>
            <w:r>
              <w:t>et les attendus des visites ou rencontres.</w:t>
            </w:r>
          </w:p>
          <w:p w14:paraId="1C8C1F85" w14:textId="77777777" w:rsidR="005E779F" w:rsidRDefault="005E779F" w:rsidP="005E779F">
            <w:pPr>
              <w:spacing w:beforeLines="40" w:before="96" w:afterLines="40" w:after="96"/>
            </w:pPr>
            <w:r>
              <w:t>P</w:t>
            </w:r>
            <w:r w:rsidRPr="00915B55">
              <w:t xml:space="preserve">ermettre l’expression des </w:t>
            </w:r>
            <w:r>
              <w:t>difficultés</w:t>
            </w:r>
            <w:r w:rsidRPr="00915B55">
              <w:t xml:space="preserve"> </w:t>
            </w:r>
            <w:r>
              <w:t xml:space="preserve">et des </w:t>
            </w:r>
            <w:r w:rsidRPr="00915B55">
              <w:t>besoins</w:t>
            </w:r>
            <w:r>
              <w:t>.</w:t>
            </w:r>
          </w:p>
          <w:p w14:paraId="123CD369" w14:textId="77777777" w:rsidR="005E779F" w:rsidRDefault="005E779F" w:rsidP="005E779F">
            <w:pPr>
              <w:spacing w:before="60" w:after="60"/>
            </w:pPr>
            <w:r>
              <w:t>Organiser le plus rapidement possible la réponse aux demandes.</w:t>
            </w:r>
          </w:p>
          <w:p w14:paraId="2F41D8A4" w14:textId="02E0E1FB"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3AF082F" w14:textId="77777777" w:rsidR="005E779F" w:rsidRDefault="005E779F" w:rsidP="005E779F">
            <w:pPr>
              <w:spacing w:beforeLines="40" w:before="96" w:afterLines="40" w:after="96"/>
            </w:pPr>
            <w:r w:rsidRPr="00915B55">
              <w:t>Reconnaître la parole de chacun</w:t>
            </w:r>
            <w:r>
              <w:t>.</w:t>
            </w:r>
          </w:p>
          <w:p w14:paraId="5CD9BB74" w14:textId="77777777" w:rsidR="005E779F" w:rsidRDefault="005E779F" w:rsidP="005E779F">
            <w:pPr>
              <w:spacing w:beforeLines="40" w:before="96" w:afterLines="40" w:after="96"/>
            </w:pPr>
            <w:r w:rsidRPr="00915B55">
              <w:t>Aider au traitement d’une situation en s’adressant à la (ou les) personne(s) concernée(s)</w:t>
            </w:r>
            <w:r>
              <w:t>.</w:t>
            </w:r>
          </w:p>
          <w:p w14:paraId="27F93CD0" w14:textId="77777777" w:rsidR="005E779F" w:rsidRDefault="005E779F" w:rsidP="005E779F">
            <w:pPr>
              <w:spacing w:beforeLines="40" w:before="96" w:afterLines="40" w:after="96"/>
            </w:pPr>
            <w:r>
              <w:t>É</w:t>
            </w:r>
            <w:r w:rsidRPr="00915B55">
              <w:t>viter l’exposition d’une personne et/ou la généralisation</w:t>
            </w:r>
            <w:r>
              <w:t>.</w:t>
            </w:r>
          </w:p>
          <w:p w14:paraId="1F9ED214" w14:textId="77777777" w:rsidR="005E779F" w:rsidRDefault="005E779F" w:rsidP="005E779F">
            <w:pPr>
              <w:spacing w:beforeLines="40" w:before="96" w:afterLines="40" w:after="96"/>
            </w:pPr>
            <w:r w:rsidRPr="00915B55">
              <w:t>Dans toutes les situations (jury, formation…), traiter les personnes de manière équitable (impartialité, égalité de distance dans le regard et le propos)</w:t>
            </w:r>
            <w:r>
              <w:t>.</w:t>
            </w:r>
          </w:p>
          <w:p w14:paraId="2AEE0CED" w14:textId="77777777" w:rsidR="005E779F" w:rsidRDefault="005E779F" w:rsidP="005E779F">
            <w:pPr>
              <w:spacing w:beforeLines="40" w:before="96" w:afterLines="40" w:after="96"/>
            </w:pPr>
            <w:r>
              <w:t>Rappeler le cadre institutionnel (missions, valeurs, éthique…).</w:t>
            </w:r>
          </w:p>
          <w:p w14:paraId="0972BAC4" w14:textId="77777777" w:rsidR="005E779F" w:rsidRDefault="005E779F" w:rsidP="005E779F">
            <w:pPr>
              <w:spacing w:beforeLines="40" w:before="96" w:afterLines="40" w:after="96"/>
            </w:pPr>
            <w:r w:rsidRPr="00915B55">
              <w:t xml:space="preserve">Inscrire l’action dans un </w:t>
            </w:r>
            <w:r>
              <w:t xml:space="preserve">projet académique, de </w:t>
            </w:r>
            <w:r w:rsidRPr="00915B55">
              <w:t>département</w:t>
            </w:r>
            <w:r>
              <w:t>, circonscription…</w:t>
            </w:r>
          </w:p>
          <w:p w14:paraId="2ADA998F" w14:textId="77777777" w:rsidR="005E779F" w:rsidRDefault="005E779F" w:rsidP="005E779F">
            <w:pPr>
              <w:spacing w:before="60" w:after="60"/>
            </w:pPr>
            <w:r>
              <w:t>Faire preuve d’exemplarité.</w:t>
            </w:r>
          </w:p>
          <w:p w14:paraId="60CF7C6D" w14:textId="774DC56A"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BC5CF85" w14:textId="77777777" w:rsidR="005E779F" w:rsidRDefault="005E779F" w:rsidP="005E779F">
            <w:pPr>
              <w:spacing w:beforeLines="40" w:before="96" w:afterLines="40" w:after="96"/>
            </w:pPr>
            <w:r w:rsidRPr="00915B55">
              <w:t>Respecter un protocole de visite (saluer chacun dans ses missions et ses fonctions)</w:t>
            </w:r>
            <w:r>
              <w:t>.</w:t>
            </w:r>
          </w:p>
          <w:p w14:paraId="7EB6ECB1" w14:textId="77777777" w:rsidR="005E779F" w:rsidRDefault="005E779F" w:rsidP="005E779F">
            <w:pPr>
              <w:spacing w:beforeLines="40" w:before="96" w:afterLines="40" w:after="96"/>
            </w:pPr>
            <w:r w:rsidRPr="00915B55">
              <w:t>Respecter les missions et les tâches de chacun</w:t>
            </w:r>
            <w:r>
              <w:t>.</w:t>
            </w:r>
          </w:p>
          <w:p w14:paraId="6FA54A1B" w14:textId="77777777" w:rsidR="005E779F" w:rsidRDefault="005E779F" w:rsidP="005E779F">
            <w:pPr>
              <w:spacing w:before="60" w:after="60"/>
            </w:pPr>
            <w:r w:rsidRPr="00915B55">
              <w:t>Communiquer pour informer, rappeler et respecter le cadre (objectifs, horaires, échéancier, outils</w:t>
            </w:r>
            <w:r>
              <w:t>…</w:t>
            </w:r>
            <w:r w:rsidRPr="00915B55">
              <w:t>)</w:t>
            </w:r>
            <w:r>
              <w:t>.</w:t>
            </w:r>
          </w:p>
          <w:p w14:paraId="028FE20C" w14:textId="52238F62"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969CC1F" w14:textId="77777777" w:rsidR="005E779F" w:rsidRDefault="005E779F" w:rsidP="005E779F">
            <w:pPr>
              <w:spacing w:beforeLines="40" w:before="96" w:afterLines="40" w:after="96"/>
            </w:pPr>
            <w:r w:rsidRPr="00915B55">
              <w:t>Valoriser les productions de l’école</w:t>
            </w:r>
            <w:r>
              <w:t>.</w:t>
            </w:r>
          </w:p>
          <w:p w14:paraId="5AC87E07" w14:textId="77777777" w:rsidR="005E779F" w:rsidRDefault="005E779F" w:rsidP="005E779F">
            <w:pPr>
              <w:spacing w:beforeLines="40" w:before="96" w:afterLines="40" w:after="96"/>
            </w:pPr>
            <w:r w:rsidRPr="00915B55">
              <w:t>Resituer les actions de chacun dans le respect des valeurs de l’institution</w:t>
            </w:r>
            <w:r>
              <w:t>.</w:t>
            </w:r>
          </w:p>
          <w:p w14:paraId="595CF135" w14:textId="77777777" w:rsidR="005E779F" w:rsidRDefault="005E779F" w:rsidP="005E779F">
            <w:pPr>
              <w:spacing w:before="60" w:after="60"/>
            </w:pPr>
            <w:r>
              <w:t>Installer une culture commune dans le cadre de la circonscription et partager des objectifs communs.</w:t>
            </w:r>
          </w:p>
          <w:p w14:paraId="4D63BC50" w14:textId="70A53AF5" w:rsidR="005E779F" w:rsidRPr="00BD3581" w:rsidRDefault="005E779F" w:rsidP="005E779F">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409046F" w14:textId="77777777" w:rsidR="005E779F" w:rsidRDefault="005E779F" w:rsidP="005E779F">
            <w:pPr>
              <w:spacing w:beforeLines="40" w:before="96" w:afterLines="40" w:after="96"/>
            </w:pPr>
            <w:r>
              <w:t>Respecter les missions de chacun.</w:t>
            </w:r>
          </w:p>
          <w:p w14:paraId="48FBF9C1" w14:textId="77777777" w:rsidR="005E779F" w:rsidRDefault="005E779F" w:rsidP="005E779F">
            <w:pPr>
              <w:spacing w:beforeLines="40" w:before="96" w:afterLines="40" w:after="96"/>
            </w:pPr>
            <w:r>
              <w:t>Valoriser les engagements individuels.</w:t>
            </w:r>
          </w:p>
          <w:p w14:paraId="4741CBA9" w14:textId="77777777" w:rsidR="005E779F" w:rsidRDefault="005E779F" w:rsidP="005E779F">
            <w:pPr>
              <w:spacing w:before="60" w:after="60"/>
            </w:pPr>
            <w:r w:rsidRPr="00915B55">
              <w:t>Permettre à chacun de reconnaître ses compétences et ses besoins</w:t>
            </w:r>
            <w:r>
              <w:t xml:space="preserve"> pour évoluer dans sa carrière.</w:t>
            </w:r>
          </w:p>
          <w:p w14:paraId="3FC3F83F" w14:textId="238DEEB1" w:rsidR="005E779F" w:rsidRPr="00BD3581" w:rsidRDefault="005E779F" w:rsidP="005E779F">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5E779F" w:rsidRPr="00BD3581" w14:paraId="463CA2DF" w14:textId="77777777" w:rsidTr="00BD3581">
        <w:tc>
          <w:tcPr>
            <w:tcW w:w="5000" w:type="pct"/>
            <w:gridSpan w:val="5"/>
          </w:tcPr>
          <w:p w14:paraId="0A0D95E8" w14:textId="77777777" w:rsidR="005E779F" w:rsidRPr="00BD3581" w:rsidRDefault="005E779F" w:rsidP="005E779F">
            <w:pPr>
              <w:spacing w:before="60" w:after="120"/>
              <w:rPr>
                <w:b/>
                <w:i/>
                <w:szCs w:val="20"/>
              </w:rPr>
            </w:pPr>
            <w:r w:rsidRPr="00BD3581">
              <w:rPr>
                <w:b/>
                <w:i/>
                <w:szCs w:val="20"/>
              </w:rPr>
              <w:lastRenderedPageBreak/>
              <w:t>Pour les parents d’élèves</w:t>
            </w:r>
          </w:p>
        </w:tc>
      </w:tr>
      <w:tr w:rsidR="008135C4" w:rsidRPr="00BD3581" w14:paraId="11AC3024" w14:textId="77777777" w:rsidTr="008135C4">
        <w:tblPrEx>
          <w:tblLook w:val="00A0" w:firstRow="1" w:lastRow="0" w:firstColumn="1" w:lastColumn="0" w:noHBand="0" w:noVBand="0"/>
        </w:tblPrEx>
        <w:trPr>
          <w:trHeight w:val="5159"/>
        </w:trPr>
        <w:tc>
          <w:tcPr>
            <w:tcW w:w="1000" w:type="pct"/>
          </w:tcPr>
          <w:p w14:paraId="07195023" w14:textId="77777777" w:rsidR="008135C4" w:rsidRDefault="008135C4" w:rsidP="008135C4">
            <w:pPr>
              <w:keepNext/>
              <w:keepLines/>
              <w:spacing w:before="20" w:after="20"/>
            </w:pPr>
            <w:r>
              <w:t>M</w:t>
            </w:r>
            <w:r w:rsidRPr="00915B55">
              <w:t>e présenter</w:t>
            </w:r>
            <w:r>
              <w:t xml:space="preserve"> et dire l’objet de ma présence.</w:t>
            </w:r>
          </w:p>
          <w:p w14:paraId="7123F60D" w14:textId="77777777" w:rsidR="008135C4" w:rsidRDefault="008135C4" w:rsidP="008135C4">
            <w:pPr>
              <w:keepNext/>
              <w:keepLines/>
              <w:spacing w:before="20" w:after="20"/>
            </w:pPr>
            <w:r w:rsidRPr="00915B55">
              <w:t xml:space="preserve">Présenter </w:t>
            </w:r>
            <w:r>
              <w:t>mon</w:t>
            </w:r>
            <w:r w:rsidRPr="00915B55">
              <w:t xml:space="preserve"> cadre d’intervention</w:t>
            </w:r>
            <w:r>
              <w:t>.</w:t>
            </w:r>
          </w:p>
          <w:p w14:paraId="05C4F4EE" w14:textId="77777777" w:rsidR="008135C4" w:rsidRDefault="008135C4" w:rsidP="008135C4">
            <w:pPr>
              <w:spacing w:before="60" w:after="60"/>
            </w:pPr>
            <w:r>
              <w:t>Me rendre disponible pour écouter, entendre et agir.</w:t>
            </w:r>
          </w:p>
          <w:p w14:paraId="220F8E70" w14:textId="12D1CE0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1AFCDB6" w14:textId="77777777" w:rsidR="008135C4" w:rsidRDefault="008135C4" w:rsidP="008135C4">
            <w:pPr>
              <w:keepNext/>
              <w:keepLines/>
              <w:spacing w:before="20" w:after="20"/>
            </w:pPr>
            <w:r>
              <w:t>M</w:t>
            </w:r>
            <w:r w:rsidRPr="00915B55">
              <w:t>’assurer qu</w:t>
            </w:r>
            <w:r>
              <w:t xml:space="preserve">’ils sont tous les bienvenus et </w:t>
            </w:r>
            <w:r w:rsidRPr="00915B55">
              <w:t>traités de manière équitable (conformément à la loi)</w:t>
            </w:r>
            <w:r>
              <w:t>.</w:t>
            </w:r>
          </w:p>
          <w:p w14:paraId="21F61117" w14:textId="77777777" w:rsidR="008135C4" w:rsidRDefault="008135C4" w:rsidP="008135C4">
            <w:pPr>
              <w:spacing w:before="60" w:after="60"/>
            </w:pPr>
            <w:r>
              <w:t>Rappeler, si besoin, les règles institutionnelles.</w:t>
            </w:r>
          </w:p>
          <w:p w14:paraId="0154A5E6" w14:textId="6F3B1806"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6727602" w14:textId="77777777" w:rsidR="008135C4" w:rsidRDefault="008135C4" w:rsidP="008135C4">
            <w:pPr>
              <w:keepNext/>
              <w:keepLines/>
              <w:spacing w:before="20" w:after="20"/>
            </w:pPr>
            <w:r>
              <w:t xml:space="preserve">Soutenir </w:t>
            </w:r>
            <w:r w:rsidRPr="00915B55">
              <w:t xml:space="preserve">le travail de l’enseignant </w:t>
            </w:r>
            <w:r>
              <w:t>en me refusant</w:t>
            </w:r>
            <w:r w:rsidRPr="00915B55">
              <w:t xml:space="preserve"> à émettre un jugement de valeur</w:t>
            </w:r>
            <w:r>
              <w:t>.</w:t>
            </w:r>
          </w:p>
          <w:p w14:paraId="724FB1AE" w14:textId="77777777" w:rsidR="008135C4" w:rsidRDefault="008135C4" w:rsidP="008135C4">
            <w:pPr>
              <w:spacing w:before="60" w:after="60"/>
            </w:pPr>
            <w:r w:rsidRPr="00915B55">
              <w:t xml:space="preserve">Valoriser </w:t>
            </w:r>
            <w:r>
              <w:t xml:space="preserve">leur </w:t>
            </w:r>
            <w:r w:rsidRPr="00915B55">
              <w:t xml:space="preserve">implication et </w:t>
            </w:r>
            <w:r>
              <w:t xml:space="preserve">leur </w:t>
            </w:r>
            <w:r w:rsidRPr="00915B55">
              <w:t>engagement</w:t>
            </w:r>
            <w:r>
              <w:t>.</w:t>
            </w:r>
          </w:p>
          <w:p w14:paraId="5850CF70" w14:textId="70FEAC73"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0553C94" w14:textId="77777777" w:rsidR="008135C4" w:rsidRDefault="008135C4" w:rsidP="008135C4">
            <w:pPr>
              <w:spacing w:before="60" w:after="60"/>
            </w:pPr>
            <w:r>
              <w:t xml:space="preserve">Les reconnaître comme </w:t>
            </w:r>
            <w:r w:rsidRPr="00915B55">
              <w:t>membre</w:t>
            </w:r>
            <w:r>
              <w:t>s</w:t>
            </w:r>
            <w:r w:rsidRPr="00915B55">
              <w:t xml:space="preserve"> de la communauté éducative</w:t>
            </w:r>
            <w:r>
              <w:t>.</w:t>
            </w:r>
          </w:p>
          <w:p w14:paraId="7802AF6C" w14:textId="1BBBC27A" w:rsidR="008135C4" w:rsidRPr="00BD3581" w:rsidRDefault="008135C4" w:rsidP="008135C4">
            <w:pPr>
              <w:spacing w:before="60" w:after="60"/>
              <w:rPr>
                <w:b/>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314F43E" w14:textId="77777777" w:rsidR="008135C4" w:rsidRDefault="008135C4" w:rsidP="008135C4">
            <w:pPr>
              <w:spacing w:before="60" w:after="60"/>
            </w:pPr>
            <w:r w:rsidRPr="00915B55">
              <w:t xml:space="preserve">Reconnaître </w:t>
            </w:r>
            <w:r>
              <w:t>leur</w:t>
            </w:r>
            <w:r w:rsidRPr="00915B55">
              <w:t xml:space="preserve"> rôle de premier</w:t>
            </w:r>
            <w:r>
              <w:t>s</w:t>
            </w:r>
            <w:r w:rsidRPr="00915B55">
              <w:t xml:space="preserve"> éducateur</w:t>
            </w:r>
            <w:r>
              <w:t>s.</w:t>
            </w:r>
          </w:p>
          <w:p w14:paraId="0F3F7D07" w14:textId="60FD9089"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8135C4" w:rsidRPr="00BD3581" w14:paraId="7025BE69" w14:textId="77777777" w:rsidTr="00BD3581">
        <w:tblPrEx>
          <w:tblLook w:val="00A0" w:firstRow="1" w:lastRow="0" w:firstColumn="1" w:lastColumn="0" w:noHBand="0" w:noVBand="0"/>
        </w:tblPrEx>
        <w:tc>
          <w:tcPr>
            <w:tcW w:w="5000" w:type="pct"/>
            <w:gridSpan w:val="5"/>
          </w:tcPr>
          <w:p w14:paraId="15BF8A35" w14:textId="0B7D11F5" w:rsidR="008135C4" w:rsidRPr="00BD3581" w:rsidRDefault="008135C4" w:rsidP="008135C4">
            <w:pPr>
              <w:spacing w:before="60" w:after="120"/>
              <w:rPr>
                <w:b/>
                <w:i/>
                <w:szCs w:val="20"/>
              </w:rPr>
            </w:pPr>
            <w:r w:rsidRPr="008135C4">
              <w:rPr>
                <w:b/>
                <w:i/>
                <w:szCs w:val="20"/>
              </w:rPr>
              <w:t xml:space="preserve">l’équipe de </w:t>
            </w:r>
            <w:proofErr w:type="spellStart"/>
            <w:r w:rsidRPr="008135C4">
              <w:rPr>
                <w:b/>
                <w:i/>
                <w:szCs w:val="20"/>
              </w:rPr>
              <w:t>Circo</w:t>
            </w:r>
            <w:proofErr w:type="spellEnd"/>
            <w:r w:rsidRPr="008135C4">
              <w:rPr>
                <w:b/>
                <w:i/>
                <w:szCs w:val="20"/>
              </w:rPr>
              <w:t xml:space="preserve"> élargie</w:t>
            </w:r>
            <w:r>
              <w:rPr>
                <w:b/>
                <w:i/>
                <w:szCs w:val="20"/>
              </w:rPr>
              <w:t xml:space="preserve"> </w:t>
            </w:r>
            <w:r w:rsidRPr="008135C4">
              <w:rPr>
                <w:i/>
                <w:szCs w:val="20"/>
              </w:rPr>
              <w:t>(</w:t>
            </w:r>
            <w:proofErr w:type="spellStart"/>
            <w:r w:rsidRPr="008135C4">
              <w:rPr>
                <w:i/>
                <w:szCs w:val="20"/>
              </w:rPr>
              <w:t>IEN</w:t>
            </w:r>
            <w:proofErr w:type="spellEnd"/>
            <w:r w:rsidRPr="008135C4">
              <w:rPr>
                <w:i/>
                <w:szCs w:val="20"/>
              </w:rPr>
              <w:t>, secrétaire, CPC/CPD, enseignant référent, psychologue, PEMF)</w:t>
            </w:r>
          </w:p>
        </w:tc>
      </w:tr>
      <w:tr w:rsidR="008135C4" w:rsidRPr="00BD3581" w14:paraId="401036EF" w14:textId="77777777" w:rsidTr="008135C4">
        <w:tblPrEx>
          <w:tblLook w:val="00A0" w:firstRow="1" w:lastRow="0" w:firstColumn="1" w:lastColumn="0" w:noHBand="0" w:noVBand="0"/>
        </w:tblPrEx>
        <w:trPr>
          <w:trHeight w:val="6451"/>
        </w:trPr>
        <w:tc>
          <w:tcPr>
            <w:tcW w:w="1000" w:type="pct"/>
          </w:tcPr>
          <w:p w14:paraId="53BD64F5" w14:textId="77777777" w:rsidR="008135C4" w:rsidRDefault="008135C4" w:rsidP="008135C4">
            <w:pPr>
              <w:spacing w:before="20" w:after="20"/>
            </w:pPr>
            <w:r>
              <w:t>R</w:t>
            </w:r>
            <w:r w:rsidRPr="00915B55">
              <w:t xml:space="preserve">econnaître </w:t>
            </w:r>
            <w:r>
              <w:t>l’</w:t>
            </w:r>
            <w:r w:rsidRPr="00915B55">
              <w:t xml:space="preserve">équipe : </w:t>
            </w:r>
            <w:r>
              <w:t>répartir les tâches, piloter les dossiers et communiquer sur</w:t>
            </w:r>
            <w:r w:rsidRPr="00915B55">
              <w:t xml:space="preserve"> </w:t>
            </w:r>
            <w:r>
              <w:t>leurs avancées.</w:t>
            </w:r>
          </w:p>
          <w:p w14:paraId="23D7006B" w14:textId="77777777" w:rsidR="008135C4" w:rsidRDefault="008135C4" w:rsidP="008135C4">
            <w:pPr>
              <w:spacing w:before="20" w:after="20"/>
            </w:pPr>
            <w:r>
              <w:t>Assumer ma responsabilité et soutenir chacun.</w:t>
            </w:r>
          </w:p>
          <w:p w14:paraId="318C6505" w14:textId="77777777" w:rsidR="008135C4" w:rsidRDefault="008135C4" w:rsidP="008135C4">
            <w:pPr>
              <w:spacing w:before="60" w:after="60"/>
            </w:pPr>
            <w:r>
              <w:t>Affirmer ma propre expertise et reconnaître celle des autres.</w:t>
            </w:r>
          </w:p>
          <w:p w14:paraId="7306B3F5" w14:textId="558DA82B"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D90BF30" w14:textId="77777777" w:rsidR="008135C4" w:rsidRDefault="008135C4" w:rsidP="008135C4">
            <w:pPr>
              <w:spacing w:before="60" w:after="60"/>
            </w:pPr>
            <w:r>
              <w:t>Respecter chacun dans ses fonctions et missions.</w:t>
            </w:r>
          </w:p>
          <w:p w14:paraId="6332BAE8" w14:textId="15E65B05"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73F1B46" w14:textId="77777777" w:rsidR="008135C4" w:rsidRDefault="008135C4" w:rsidP="008135C4">
            <w:pPr>
              <w:spacing w:before="60" w:after="60"/>
            </w:pPr>
            <w:r w:rsidRPr="00915B55">
              <w:t xml:space="preserve">Marquer </w:t>
            </w:r>
            <w:r>
              <w:t>m</w:t>
            </w:r>
            <w:r w:rsidRPr="00915B55">
              <w:t xml:space="preserve">on attention : </w:t>
            </w:r>
            <w:r>
              <w:t>m</w:t>
            </w:r>
            <w:r w:rsidRPr="00915B55">
              <w:t>e rendre disponible pour écouter, entendre et agir</w:t>
            </w:r>
            <w:r>
              <w:t>.</w:t>
            </w:r>
          </w:p>
          <w:p w14:paraId="2C394EB1" w14:textId="323C5CA1"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5B82ED5" w14:textId="77777777" w:rsidR="008135C4" w:rsidRDefault="008135C4" w:rsidP="008135C4">
            <w:pPr>
              <w:spacing w:before="20" w:after="20"/>
            </w:pPr>
            <w:r>
              <w:t>Organiser et p</w:t>
            </w:r>
            <w:r w:rsidRPr="00915B55">
              <w:t xml:space="preserve">artager des moments </w:t>
            </w:r>
            <w:r>
              <w:t xml:space="preserve">formels et </w:t>
            </w:r>
            <w:r w:rsidRPr="00915B55">
              <w:t>informels</w:t>
            </w:r>
            <w:r>
              <w:t>.</w:t>
            </w:r>
          </w:p>
          <w:p w14:paraId="0AAF7CB1" w14:textId="77777777" w:rsidR="008135C4" w:rsidRDefault="008135C4" w:rsidP="008135C4">
            <w:pPr>
              <w:spacing w:before="60" w:after="60"/>
            </w:pPr>
            <w:r>
              <w:t>Partager des informations confidentielles et faire respecter le devoir de réserve.</w:t>
            </w:r>
          </w:p>
          <w:p w14:paraId="2D8CB22C" w14:textId="52B2058A"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22B9B580" w14:textId="77777777" w:rsidR="008135C4" w:rsidRDefault="008135C4" w:rsidP="008135C4">
            <w:pPr>
              <w:spacing w:before="60" w:after="60"/>
              <w:rPr>
                <w:rFonts w:ascii="Arial" w:hAnsi="Arial" w:cs="Arial"/>
              </w:rPr>
            </w:pPr>
            <w:r w:rsidRPr="00915B55">
              <w:t xml:space="preserve">Permettre à chacun de reconnaître ses compétences et ses besoins </w:t>
            </w:r>
            <w:r>
              <w:t xml:space="preserve">pour évoluer dans sa carrière. </w:t>
            </w:r>
          </w:p>
          <w:p w14:paraId="099BFB9C" w14:textId="4E50305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A0207C" w:rsidRPr="00BD3581" w14:paraId="77D51C2C" w14:textId="77777777" w:rsidTr="005E7E17">
        <w:tblPrEx>
          <w:tblLook w:val="00A0" w:firstRow="1" w:lastRow="0" w:firstColumn="1" w:lastColumn="0" w:noHBand="0" w:noVBand="0"/>
        </w:tblPrEx>
        <w:tc>
          <w:tcPr>
            <w:tcW w:w="5000" w:type="pct"/>
            <w:gridSpan w:val="5"/>
          </w:tcPr>
          <w:p w14:paraId="2CB005A3" w14:textId="77777777" w:rsidR="00A0207C" w:rsidRPr="008135C4" w:rsidRDefault="00A0207C" w:rsidP="005E7E17">
            <w:pPr>
              <w:spacing w:before="60" w:after="120"/>
              <w:rPr>
                <w:i/>
                <w:szCs w:val="20"/>
              </w:rPr>
            </w:pPr>
            <w:r>
              <w:rPr>
                <w:b/>
                <w:i/>
                <w:szCs w:val="20"/>
              </w:rPr>
              <w:lastRenderedPageBreak/>
              <w:t xml:space="preserve">Les services </w:t>
            </w:r>
          </w:p>
        </w:tc>
      </w:tr>
      <w:tr w:rsidR="00A0207C" w:rsidRPr="00BD3581" w14:paraId="35C17C4D" w14:textId="77777777" w:rsidTr="005E7E17">
        <w:tblPrEx>
          <w:tblLook w:val="00A0" w:firstRow="1" w:lastRow="0" w:firstColumn="1" w:lastColumn="0" w:noHBand="0" w:noVBand="0"/>
        </w:tblPrEx>
        <w:trPr>
          <w:trHeight w:val="3685"/>
        </w:trPr>
        <w:tc>
          <w:tcPr>
            <w:tcW w:w="1000" w:type="pct"/>
          </w:tcPr>
          <w:p w14:paraId="45A6BBA5" w14:textId="77777777" w:rsidR="00A0207C" w:rsidRDefault="00A0207C" w:rsidP="005E7E17">
            <w:pPr>
              <w:spacing w:before="60" w:after="60"/>
            </w:pPr>
            <w:r>
              <w:t>R</w:t>
            </w:r>
            <w:r w:rsidRPr="00915B55">
              <w:t>espect</w:t>
            </w:r>
            <w:r>
              <w:t>er</w:t>
            </w:r>
            <w:r w:rsidRPr="00915B55">
              <w:t xml:space="preserve"> la réparti</w:t>
            </w:r>
            <w:r>
              <w:t>tion des tâches et communiquer sur</w:t>
            </w:r>
            <w:r w:rsidRPr="00915B55">
              <w:t xml:space="preserve"> </w:t>
            </w:r>
            <w:r>
              <w:t>les</w:t>
            </w:r>
            <w:r w:rsidRPr="00915B55">
              <w:t xml:space="preserve"> avancées des dossiers</w:t>
            </w:r>
            <w:r>
              <w:t>.</w:t>
            </w:r>
          </w:p>
          <w:p w14:paraId="287985EE" w14:textId="77777777" w:rsidR="00A0207C" w:rsidRPr="00BD3581" w:rsidRDefault="00A0207C" w:rsidP="005E7E17">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5913BEE5" w14:textId="77777777" w:rsidR="00A0207C" w:rsidRDefault="00A0207C" w:rsidP="005E7E17">
            <w:pPr>
              <w:spacing w:before="60" w:after="60"/>
            </w:pPr>
            <w:r>
              <w:t>Respecter chacun dans ses fonctions et missions.</w:t>
            </w:r>
          </w:p>
          <w:p w14:paraId="658F4350" w14:textId="77777777" w:rsidR="00A0207C" w:rsidRPr="00BD3581" w:rsidRDefault="00A0207C" w:rsidP="005E7E17">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44163206" w14:textId="77777777" w:rsidR="00A0207C" w:rsidRDefault="00A0207C" w:rsidP="005E7E17">
            <w:pPr>
              <w:spacing w:before="60" w:after="60"/>
            </w:pPr>
            <w:r>
              <w:t>Marquer de la considération pour la spécificité du travail effectué et remercier.</w:t>
            </w:r>
          </w:p>
          <w:p w14:paraId="2289E17B" w14:textId="77777777" w:rsidR="00A0207C" w:rsidRPr="00BD3581" w:rsidRDefault="00A0207C" w:rsidP="005E7E17">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1E9BE23C" w14:textId="77777777" w:rsidR="00A0207C" w:rsidRDefault="00A0207C" w:rsidP="005E7E17">
            <w:pPr>
              <w:spacing w:before="60" w:after="60"/>
            </w:pPr>
            <w:r>
              <w:t>Les impliquer dans un dispositif qui donne du sens et de la valeur à leur travail.</w:t>
            </w:r>
          </w:p>
          <w:p w14:paraId="5D42D443" w14:textId="77777777" w:rsidR="00A0207C" w:rsidRPr="00BD3581" w:rsidRDefault="00A0207C" w:rsidP="005E7E17">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7D5FE95" w14:textId="77777777" w:rsidR="00A0207C" w:rsidRDefault="00A0207C" w:rsidP="005E7E17">
            <w:pPr>
              <w:spacing w:before="60" w:after="60"/>
            </w:pPr>
            <w:r>
              <w:t>Reconnaître leurs compétences et remercier pour les apports.</w:t>
            </w:r>
          </w:p>
          <w:p w14:paraId="179477B8" w14:textId="77777777" w:rsidR="00A0207C" w:rsidRPr="00BD3581" w:rsidRDefault="00A0207C" w:rsidP="005E7E17">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A0207C" w:rsidRPr="00BD3581" w14:paraId="388F36F6" w14:textId="77777777" w:rsidTr="005E7E17">
        <w:tblPrEx>
          <w:tblLook w:val="00A0" w:firstRow="1" w:lastRow="0" w:firstColumn="1" w:lastColumn="0" w:noHBand="0" w:noVBand="0"/>
        </w:tblPrEx>
        <w:tc>
          <w:tcPr>
            <w:tcW w:w="5000" w:type="pct"/>
            <w:gridSpan w:val="5"/>
          </w:tcPr>
          <w:p w14:paraId="4AC667F6" w14:textId="11C7FC1A" w:rsidR="00A0207C" w:rsidRPr="00BD3581" w:rsidRDefault="00A0207C" w:rsidP="008135C4">
            <w:pPr>
              <w:spacing w:before="60" w:after="120"/>
              <w:rPr>
                <w:b/>
                <w:i/>
                <w:szCs w:val="20"/>
              </w:rPr>
            </w:pPr>
            <w:r w:rsidRPr="00BD3581">
              <w:rPr>
                <w:b/>
                <w:i/>
                <w:szCs w:val="20"/>
              </w:rPr>
              <w:t>Pour les partenaires</w:t>
            </w:r>
            <w:r>
              <w:rPr>
                <w:b/>
                <w:i/>
                <w:szCs w:val="20"/>
              </w:rPr>
              <w:t xml:space="preserve"> </w:t>
            </w:r>
            <w:r>
              <w:rPr>
                <w:i/>
                <w:szCs w:val="20"/>
              </w:rPr>
              <w:t xml:space="preserve">(élus, structures, </w:t>
            </w:r>
            <w:proofErr w:type="spellStart"/>
            <w:r>
              <w:rPr>
                <w:i/>
                <w:szCs w:val="20"/>
              </w:rPr>
              <w:t>Inspé</w:t>
            </w:r>
            <w:proofErr w:type="spellEnd"/>
            <w:r>
              <w:rPr>
                <w:i/>
                <w:szCs w:val="20"/>
              </w:rPr>
              <w:t>/Université)</w:t>
            </w:r>
          </w:p>
        </w:tc>
      </w:tr>
      <w:tr w:rsidR="008135C4" w:rsidRPr="00BD3581" w14:paraId="76E31E3C" w14:textId="77777777" w:rsidTr="005E7E17">
        <w:tblPrEx>
          <w:tblLook w:val="00A0" w:firstRow="1" w:lastRow="0" w:firstColumn="1" w:lastColumn="0" w:noHBand="0" w:noVBand="0"/>
        </w:tblPrEx>
        <w:trPr>
          <w:trHeight w:val="3685"/>
        </w:trPr>
        <w:tc>
          <w:tcPr>
            <w:tcW w:w="1000" w:type="pct"/>
          </w:tcPr>
          <w:p w14:paraId="7255F23C" w14:textId="77777777" w:rsidR="008135C4" w:rsidRDefault="008135C4" w:rsidP="008135C4">
            <w:pPr>
              <w:spacing w:before="20" w:after="20"/>
            </w:pPr>
            <w:r>
              <w:t>R</w:t>
            </w:r>
            <w:r w:rsidRPr="00915B55">
              <w:t>espect</w:t>
            </w:r>
            <w:r>
              <w:t>er</w:t>
            </w:r>
            <w:r w:rsidRPr="00915B55">
              <w:t xml:space="preserve"> </w:t>
            </w:r>
            <w:r>
              <w:t>les domaines d’intervention et communiquer sur</w:t>
            </w:r>
            <w:r w:rsidRPr="00915B55">
              <w:t xml:space="preserve"> </w:t>
            </w:r>
            <w:r>
              <w:t>les</w:t>
            </w:r>
            <w:r w:rsidRPr="00915B55">
              <w:t xml:space="preserve"> avancées des dossiers</w:t>
            </w:r>
            <w:r>
              <w:t>.</w:t>
            </w:r>
          </w:p>
          <w:p w14:paraId="13985685" w14:textId="77777777" w:rsidR="008135C4" w:rsidRDefault="008135C4" w:rsidP="008135C4">
            <w:pPr>
              <w:spacing w:before="60" w:after="60"/>
            </w:pPr>
            <w:r>
              <w:t>Me rendre disponible pour écouter, entendre et agir.</w:t>
            </w:r>
          </w:p>
          <w:p w14:paraId="0BA69A89" w14:textId="0461819B"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0C4C9FB8" w14:textId="77777777" w:rsidR="008135C4" w:rsidRDefault="008135C4" w:rsidP="008135C4">
            <w:pPr>
              <w:spacing w:before="20" w:after="20"/>
            </w:pPr>
            <w:r>
              <w:t>Respecter chacun dans ses fonctions et missions.</w:t>
            </w:r>
          </w:p>
          <w:p w14:paraId="72982065" w14:textId="77777777" w:rsidR="008135C4" w:rsidRDefault="008135C4" w:rsidP="008135C4">
            <w:pPr>
              <w:spacing w:before="20" w:after="20"/>
            </w:pPr>
            <w:r>
              <w:t>Expliquer et accompagner les décisions.</w:t>
            </w:r>
          </w:p>
          <w:p w14:paraId="13BAD0B1" w14:textId="77777777" w:rsidR="008135C4" w:rsidRDefault="008135C4" w:rsidP="008135C4">
            <w:pPr>
              <w:spacing w:before="60" w:after="60"/>
            </w:pPr>
            <w:r>
              <w:t>Rappeler à chacun ses compétences et ses responsabilités.</w:t>
            </w:r>
          </w:p>
          <w:p w14:paraId="11832D79" w14:textId="53C5059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700C9A7A" w14:textId="77777777" w:rsidR="008135C4" w:rsidRDefault="008135C4" w:rsidP="008135C4">
            <w:pPr>
              <w:spacing w:before="60" w:after="60"/>
            </w:pPr>
            <w:r>
              <w:t>Marquer de la considération pour le travail effectué et remercier.</w:t>
            </w:r>
          </w:p>
          <w:p w14:paraId="70743B2B" w14:textId="7F02757A"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33797207" w14:textId="77777777" w:rsidR="008135C4" w:rsidRDefault="008135C4" w:rsidP="008135C4">
            <w:pPr>
              <w:spacing w:before="60" w:after="60"/>
            </w:pPr>
            <w:r>
              <w:t>Me référer aux textes pour définir des objectifs et convenir d’une démarche partenariale.</w:t>
            </w:r>
          </w:p>
          <w:p w14:paraId="360ED403" w14:textId="4B0EE650"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c>
          <w:tcPr>
            <w:tcW w:w="1000" w:type="pct"/>
          </w:tcPr>
          <w:p w14:paraId="64D4635B" w14:textId="77777777" w:rsidR="008135C4" w:rsidRDefault="008135C4" w:rsidP="008135C4">
            <w:pPr>
              <w:spacing w:before="60" w:after="60"/>
            </w:pPr>
            <w:r>
              <w:t>Mettre en avant les actions menées en les valorisant.</w:t>
            </w:r>
          </w:p>
          <w:p w14:paraId="71E84670" w14:textId="64E938CF" w:rsidR="008135C4" w:rsidRPr="00BD3581" w:rsidRDefault="008135C4" w:rsidP="008135C4">
            <w:pPr>
              <w:spacing w:before="60" w:after="60"/>
              <w:rPr>
                <w:szCs w:val="20"/>
              </w:rPr>
            </w:pPr>
            <w:r w:rsidRPr="00BD3581">
              <w:rPr>
                <w:color w:val="0070C0"/>
                <w:szCs w:val="20"/>
              </w:rPr>
              <w:sym w:font="Wingdings" w:char="F06C"/>
            </w:r>
            <w:r w:rsidRPr="00BD3581">
              <w:rPr>
                <w:color w:val="0070C0"/>
                <w:szCs w:val="20"/>
              </w:rPr>
              <w:sym w:font="Wingdings" w:char="F06C"/>
            </w:r>
            <w:r w:rsidRPr="00BD3581">
              <w:rPr>
                <w:color w:val="0070C0"/>
                <w:szCs w:val="20"/>
              </w:rPr>
              <w:sym w:font="Wingdings" w:char="F06C"/>
            </w:r>
          </w:p>
        </w:tc>
      </w:tr>
      <w:tr w:rsidR="008135C4" w:rsidRPr="00BD3581" w14:paraId="14338530" w14:textId="77777777" w:rsidTr="00BD3581">
        <w:trPr>
          <w:trHeight w:val="3747"/>
        </w:trPr>
        <w:tc>
          <w:tcPr>
            <w:tcW w:w="1000" w:type="pct"/>
            <w:shd w:val="clear" w:color="auto" w:fill="BDD6EE" w:themeFill="accent1" w:themeFillTint="66"/>
          </w:tcPr>
          <w:p w14:paraId="49184F8E" w14:textId="77777777" w:rsidR="008135C4" w:rsidRPr="00BD3581" w:rsidRDefault="008135C4" w:rsidP="008135C4">
            <w:pPr>
              <w:spacing w:before="60" w:after="60"/>
              <w:rPr>
                <w:b/>
                <w:szCs w:val="20"/>
              </w:rPr>
            </w:pPr>
            <w:r w:rsidRPr="00BD3581">
              <w:rPr>
                <w:b/>
                <w:szCs w:val="20"/>
              </w:rPr>
              <w:t xml:space="preserve">… agir avec un plan de prévention des violences </w:t>
            </w:r>
          </w:p>
        </w:tc>
        <w:tc>
          <w:tcPr>
            <w:tcW w:w="1000" w:type="pct"/>
            <w:shd w:val="clear" w:color="auto" w:fill="BDD6EE" w:themeFill="accent1" w:themeFillTint="66"/>
          </w:tcPr>
          <w:p w14:paraId="44B0E788" w14:textId="77777777" w:rsidR="008135C4" w:rsidRPr="00BD3581" w:rsidRDefault="008135C4" w:rsidP="008135C4">
            <w:pPr>
              <w:spacing w:before="60" w:after="60"/>
              <w:rPr>
                <w:b/>
                <w:szCs w:val="20"/>
              </w:rPr>
            </w:pPr>
            <w:r w:rsidRPr="00BD3581">
              <w:rPr>
                <w:b/>
                <w:szCs w:val="20"/>
              </w:rPr>
              <w:t>… agir sur la justice scolaire, avec un cadre et des règles clairs</w:t>
            </w:r>
          </w:p>
        </w:tc>
        <w:tc>
          <w:tcPr>
            <w:tcW w:w="1000" w:type="pct"/>
            <w:shd w:val="clear" w:color="auto" w:fill="BDD6EE" w:themeFill="accent1" w:themeFillTint="66"/>
          </w:tcPr>
          <w:p w14:paraId="51AF2A4A" w14:textId="77777777" w:rsidR="008135C4" w:rsidRPr="00BD3581" w:rsidRDefault="008135C4" w:rsidP="008135C4">
            <w:pPr>
              <w:spacing w:before="60" w:after="60"/>
              <w:rPr>
                <w:b/>
                <w:szCs w:val="20"/>
              </w:rPr>
            </w:pPr>
            <w:r w:rsidRPr="00BD3581">
              <w:rPr>
                <w:b/>
                <w:szCs w:val="20"/>
              </w:rPr>
              <w:t>… agir sur les stratégies d’équipe pour briser la solitude dans la classe</w:t>
            </w:r>
          </w:p>
          <w:p w14:paraId="47F64993" w14:textId="77777777" w:rsidR="008135C4" w:rsidRPr="00BD3581" w:rsidRDefault="008135C4" w:rsidP="008135C4">
            <w:pPr>
              <w:spacing w:before="60" w:after="60"/>
              <w:rPr>
                <w:b/>
                <w:szCs w:val="20"/>
              </w:rPr>
            </w:pPr>
            <w:r w:rsidRPr="00BD3581">
              <w:rPr>
                <w:b/>
                <w:szCs w:val="20"/>
              </w:rPr>
              <w:t>… agir sur les stratégies pédagogiques favorables à l’engagement et la motivation des élèves…</w:t>
            </w:r>
          </w:p>
        </w:tc>
        <w:tc>
          <w:tcPr>
            <w:tcW w:w="1000" w:type="pct"/>
            <w:shd w:val="clear" w:color="auto" w:fill="BDD6EE" w:themeFill="accent1" w:themeFillTint="66"/>
          </w:tcPr>
          <w:p w14:paraId="4E716D6F" w14:textId="557F513C" w:rsidR="008135C4" w:rsidRPr="00BD3581" w:rsidRDefault="008135C4" w:rsidP="008135C4">
            <w:pPr>
              <w:spacing w:before="60" w:after="60"/>
              <w:rPr>
                <w:b/>
                <w:szCs w:val="20"/>
              </w:rPr>
            </w:pPr>
            <w:r w:rsidRPr="00BD3581">
              <w:rPr>
                <w:b/>
                <w:szCs w:val="20"/>
              </w:rPr>
              <w:t>… agir sur la qualité de vie dans l’é</w:t>
            </w:r>
            <w:r>
              <w:rPr>
                <w:b/>
                <w:szCs w:val="20"/>
              </w:rPr>
              <w:t>cole</w:t>
            </w:r>
          </w:p>
          <w:p w14:paraId="70801DC7" w14:textId="77777777" w:rsidR="008135C4" w:rsidRPr="00BD3581" w:rsidRDefault="008135C4" w:rsidP="008135C4">
            <w:pPr>
              <w:spacing w:before="60" w:after="60"/>
              <w:rPr>
                <w:b/>
                <w:szCs w:val="20"/>
              </w:rPr>
            </w:pPr>
            <w:r w:rsidRPr="00BD3581">
              <w:rPr>
                <w:b/>
                <w:szCs w:val="20"/>
              </w:rPr>
              <w:t>… agir avec les partenaires</w:t>
            </w:r>
          </w:p>
          <w:p w14:paraId="7E034F0E" w14:textId="77777777" w:rsidR="008135C4" w:rsidRPr="00BD3581" w:rsidRDefault="008135C4" w:rsidP="008135C4">
            <w:pPr>
              <w:spacing w:before="60" w:after="60"/>
              <w:rPr>
                <w:b/>
                <w:szCs w:val="20"/>
              </w:rPr>
            </w:pPr>
            <w:r w:rsidRPr="00BD3581">
              <w:rPr>
                <w:b/>
                <w:szCs w:val="20"/>
              </w:rPr>
              <w:t>… agir en coéducation avec les familles</w:t>
            </w:r>
          </w:p>
        </w:tc>
        <w:tc>
          <w:tcPr>
            <w:tcW w:w="1000" w:type="pct"/>
            <w:shd w:val="clear" w:color="auto" w:fill="BDD6EE" w:themeFill="accent1" w:themeFillTint="66"/>
          </w:tcPr>
          <w:p w14:paraId="5FFCBE5A" w14:textId="77777777" w:rsidR="008135C4" w:rsidRPr="00BD3581" w:rsidRDefault="008135C4" w:rsidP="008135C4">
            <w:pPr>
              <w:spacing w:before="60" w:after="60"/>
              <w:rPr>
                <w:b/>
                <w:szCs w:val="20"/>
              </w:rPr>
            </w:pPr>
            <w:r w:rsidRPr="00BD3581">
              <w:rPr>
                <w:b/>
                <w:szCs w:val="20"/>
              </w:rPr>
              <w:t>… agir sur les stratégies d’équipe pour briser la solitude dans la classe</w:t>
            </w:r>
          </w:p>
          <w:p w14:paraId="7E1F5CAE" w14:textId="77777777" w:rsidR="008135C4" w:rsidRPr="00BD3581" w:rsidRDefault="008135C4" w:rsidP="008135C4">
            <w:pPr>
              <w:spacing w:before="60" w:after="60"/>
              <w:rPr>
                <w:b/>
                <w:szCs w:val="20"/>
              </w:rPr>
            </w:pPr>
            <w:r w:rsidRPr="00BD3581">
              <w:rPr>
                <w:b/>
                <w:szCs w:val="20"/>
              </w:rPr>
              <w:t>… agir sur les stratégies pédagogiques favorables à l’engagement et la motivation des élèves…</w:t>
            </w:r>
          </w:p>
        </w:tc>
      </w:tr>
    </w:tbl>
    <w:p w14:paraId="17892D39" w14:textId="08D433AA" w:rsidR="00177BF2" w:rsidRPr="00785E1B" w:rsidRDefault="00177BF2" w:rsidP="00177BF2">
      <w:pPr>
        <w:rPr>
          <w:rFonts w:cs="Times New Roman"/>
          <w:bCs/>
        </w:rPr>
      </w:pPr>
    </w:p>
    <w:sectPr w:rsidR="00177BF2" w:rsidRPr="00785E1B"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7ED579B3" w:rsidR="0023010B" w:rsidRPr="0023010B" w:rsidRDefault="0023010B" w:rsidP="0023010B">
    <w:pPr>
      <w:pStyle w:val="Pieddepage"/>
      <w:jc w:val="right"/>
      <w:rPr>
        <w:sz w:val="18"/>
      </w:rPr>
    </w:pPr>
    <w:r w:rsidRPr="0023010B">
      <w:rPr>
        <w:sz w:val="18"/>
      </w:rPr>
      <w:t xml:space="preserve">fiches individuelles de formation : « Interroger mon rôle en tant </w:t>
    </w:r>
    <w:r w:rsidR="00820D54">
      <w:rPr>
        <w:sz w:val="18"/>
      </w:rPr>
      <w:t>qu’IEN</w:t>
    </w:r>
    <w:r w:rsidR="00511E32">
      <w:rPr>
        <w:sz w:val="18"/>
      </w:rPr>
      <w:t xml:space="preserve"> </w:t>
    </w:r>
    <w:r w:rsidRPr="0023010B">
      <w:rPr>
        <w:sz w:val="18"/>
      </w:rPr>
      <w:t>»</w:t>
    </w:r>
    <w:r>
      <w:rPr>
        <w:sz w:val="18"/>
      </w:rPr>
      <w:tab/>
    </w:r>
    <w:r w:rsidRPr="00F818F1">
      <w:rPr>
        <w:sz w:val="18"/>
      </w:rPr>
      <w:fldChar w:fldCharType="begin"/>
    </w:r>
    <w:r w:rsidRPr="00F818F1">
      <w:rPr>
        <w:sz w:val="18"/>
      </w:rPr>
      <w:instrText>PAGE   \* MERGEFORMAT</w:instrText>
    </w:r>
    <w:r w:rsidRPr="00F818F1">
      <w:rPr>
        <w:sz w:val="18"/>
      </w:rPr>
      <w:fldChar w:fldCharType="separate"/>
    </w:r>
    <w:r w:rsidR="00897E8F">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049DA7BC" w:rsidR="0023010B" w:rsidRPr="0023010B" w:rsidRDefault="0023010B" w:rsidP="0023010B">
    <w:pPr>
      <w:pStyle w:val="Pieddepage"/>
      <w:jc w:val="right"/>
      <w:rPr>
        <w:sz w:val="18"/>
      </w:rPr>
    </w:pPr>
    <w:r w:rsidRPr="0023010B">
      <w:rPr>
        <w:sz w:val="18"/>
      </w:rPr>
      <w:t xml:space="preserve">fiches individuelles de formation : « Interroger mon rôle en tant </w:t>
    </w:r>
    <w:r w:rsidR="00820D54">
      <w:rPr>
        <w:sz w:val="18"/>
      </w:rPr>
      <w:t>qu’IEN</w:t>
    </w:r>
    <w:r w:rsidR="00511E32" w:rsidRPr="00511E32">
      <w:rPr>
        <w:sz w:val="18"/>
      </w:rPr>
      <w:t xml:space="preserve"> </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897E8F">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lang w:eastAsia="fr-FR"/>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0792"/>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1E3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E779F"/>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35C4"/>
    <w:rsid w:val="00816555"/>
    <w:rsid w:val="00820D54"/>
    <w:rsid w:val="008328E7"/>
    <w:rsid w:val="00852433"/>
    <w:rsid w:val="00853E3A"/>
    <w:rsid w:val="00870D5D"/>
    <w:rsid w:val="00870E66"/>
    <w:rsid w:val="0087189C"/>
    <w:rsid w:val="008740B8"/>
    <w:rsid w:val="00886805"/>
    <w:rsid w:val="00897E8F"/>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0207C"/>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BF717C"/>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8F"/>
  </w:style>
  <w:style w:type="paragraph" w:styleId="Titre1">
    <w:name w:val="heading 1"/>
    <w:basedOn w:val="Normal"/>
    <w:next w:val="Normal"/>
    <w:link w:val="Titre1Car"/>
    <w:uiPriority w:val="9"/>
    <w:qFormat/>
    <w:rsid w:val="00110792"/>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110792"/>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110792"/>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110792"/>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1107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897E8F"/>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97E8F"/>
  </w:style>
  <w:style w:type="paragraph" w:styleId="Titre">
    <w:name w:val="Title"/>
    <w:basedOn w:val="Normal"/>
    <w:next w:val="Normal"/>
    <w:link w:val="TitreCar"/>
    <w:uiPriority w:val="10"/>
    <w:qFormat/>
    <w:rsid w:val="00110792"/>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0792"/>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110792"/>
    <w:pPr>
      <w:tabs>
        <w:tab w:val="center" w:pos="4536"/>
        <w:tab w:val="right" w:pos="9072"/>
      </w:tabs>
      <w:spacing w:after="0"/>
    </w:pPr>
  </w:style>
  <w:style w:type="character" w:customStyle="1" w:styleId="En-tteCar">
    <w:name w:val="En-tête Car"/>
    <w:basedOn w:val="Policepardfaut"/>
    <w:link w:val="En-tte"/>
    <w:rsid w:val="00110792"/>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110792"/>
    <w:pPr>
      <w:tabs>
        <w:tab w:val="center" w:pos="4536"/>
        <w:tab w:val="right" w:pos="9072"/>
      </w:tabs>
      <w:spacing w:after="0"/>
    </w:pPr>
  </w:style>
  <w:style w:type="character" w:customStyle="1" w:styleId="PieddepageCar">
    <w:name w:val="Pied de page Car"/>
    <w:link w:val="Pieddepage"/>
    <w:uiPriority w:val="99"/>
    <w:rsid w:val="00110792"/>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110792"/>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110792"/>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110792"/>
  </w:style>
  <w:style w:type="character" w:styleId="Lienhypertexte">
    <w:name w:val="Hyperlink"/>
    <w:uiPriority w:val="99"/>
    <w:unhideWhenUsed/>
    <w:rsid w:val="00110792"/>
    <w:rPr>
      <w:color w:val="0000FF"/>
      <w:u w:val="single"/>
    </w:rPr>
  </w:style>
  <w:style w:type="character" w:customStyle="1" w:styleId="Titre2Car">
    <w:name w:val="Titre 2 Car"/>
    <w:link w:val="Titre2"/>
    <w:uiPriority w:val="9"/>
    <w:rsid w:val="00110792"/>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110792"/>
    <w:pPr>
      <w:ind w:left="720"/>
      <w:contextualSpacing/>
    </w:pPr>
  </w:style>
  <w:style w:type="character" w:customStyle="1" w:styleId="Titre3Car">
    <w:name w:val="Titre 3 Car"/>
    <w:link w:val="Titre3"/>
    <w:uiPriority w:val="9"/>
    <w:rsid w:val="00110792"/>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110792"/>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110792"/>
    <w:pPr>
      <w:ind w:left="220"/>
    </w:pPr>
  </w:style>
  <w:style w:type="paragraph" w:styleId="TM3">
    <w:name w:val="toc 3"/>
    <w:basedOn w:val="Normal"/>
    <w:next w:val="Normal"/>
    <w:autoRedefine/>
    <w:uiPriority w:val="39"/>
    <w:unhideWhenUsed/>
    <w:rsid w:val="00110792"/>
    <w:pPr>
      <w:ind w:left="440"/>
    </w:pPr>
  </w:style>
  <w:style w:type="paragraph" w:styleId="Notedebasdepage">
    <w:name w:val="footnote text"/>
    <w:basedOn w:val="Normal"/>
    <w:link w:val="NotedebasdepageCar"/>
    <w:uiPriority w:val="99"/>
    <w:semiHidden/>
    <w:unhideWhenUsed/>
    <w:rsid w:val="00110792"/>
    <w:pPr>
      <w:spacing w:after="0"/>
    </w:pPr>
    <w:rPr>
      <w:szCs w:val="20"/>
    </w:rPr>
  </w:style>
  <w:style w:type="character" w:customStyle="1" w:styleId="NotedebasdepageCar">
    <w:name w:val="Note de bas de page Car"/>
    <w:basedOn w:val="Policepardfaut"/>
    <w:link w:val="Notedebasdepage"/>
    <w:uiPriority w:val="99"/>
    <w:semiHidden/>
    <w:rsid w:val="00110792"/>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110792"/>
    <w:rPr>
      <w:vertAlign w:val="superscript"/>
    </w:rPr>
  </w:style>
  <w:style w:type="paragraph" w:customStyle="1" w:styleId="Default">
    <w:name w:val="Default"/>
    <w:rsid w:val="0011079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11079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11079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1107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1107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110792"/>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110792"/>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11079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0792"/>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110792"/>
    <w:pPr>
      <w:ind w:left="660"/>
    </w:pPr>
    <w:rPr>
      <w:rFonts w:eastAsiaTheme="minorEastAsia"/>
    </w:rPr>
  </w:style>
  <w:style w:type="paragraph" w:styleId="TM5">
    <w:name w:val="toc 5"/>
    <w:basedOn w:val="Normal"/>
    <w:next w:val="Normal"/>
    <w:autoRedefine/>
    <w:uiPriority w:val="39"/>
    <w:unhideWhenUsed/>
    <w:rsid w:val="00110792"/>
    <w:pPr>
      <w:ind w:left="880"/>
    </w:pPr>
    <w:rPr>
      <w:rFonts w:eastAsiaTheme="minorEastAsia"/>
    </w:rPr>
  </w:style>
  <w:style w:type="paragraph" w:styleId="TM6">
    <w:name w:val="toc 6"/>
    <w:basedOn w:val="Normal"/>
    <w:next w:val="Normal"/>
    <w:autoRedefine/>
    <w:uiPriority w:val="39"/>
    <w:unhideWhenUsed/>
    <w:rsid w:val="00110792"/>
    <w:pPr>
      <w:ind w:left="1100"/>
    </w:pPr>
    <w:rPr>
      <w:rFonts w:eastAsiaTheme="minorEastAsia"/>
    </w:rPr>
  </w:style>
  <w:style w:type="paragraph" w:styleId="TM7">
    <w:name w:val="toc 7"/>
    <w:basedOn w:val="Normal"/>
    <w:next w:val="Normal"/>
    <w:autoRedefine/>
    <w:uiPriority w:val="39"/>
    <w:unhideWhenUsed/>
    <w:rsid w:val="00110792"/>
    <w:pPr>
      <w:ind w:left="1320"/>
    </w:pPr>
    <w:rPr>
      <w:rFonts w:eastAsiaTheme="minorEastAsia"/>
    </w:rPr>
  </w:style>
  <w:style w:type="paragraph" w:styleId="TM8">
    <w:name w:val="toc 8"/>
    <w:basedOn w:val="Normal"/>
    <w:next w:val="Normal"/>
    <w:autoRedefine/>
    <w:uiPriority w:val="39"/>
    <w:unhideWhenUsed/>
    <w:rsid w:val="00110792"/>
    <w:pPr>
      <w:ind w:left="1540"/>
    </w:pPr>
    <w:rPr>
      <w:rFonts w:eastAsiaTheme="minorEastAsia"/>
    </w:rPr>
  </w:style>
  <w:style w:type="paragraph" w:styleId="TM9">
    <w:name w:val="toc 9"/>
    <w:basedOn w:val="Normal"/>
    <w:next w:val="Normal"/>
    <w:autoRedefine/>
    <w:uiPriority w:val="39"/>
    <w:unhideWhenUsed/>
    <w:rsid w:val="00110792"/>
    <w:pPr>
      <w:ind w:left="1760"/>
    </w:pPr>
    <w:rPr>
      <w:rFonts w:eastAsiaTheme="minorEastAsia"/>
    </w:rPr>
  </w:style>
  <w:style w:type="character" w:styleId="Marquedecommentaire">
    <w:name w:val="annotation reference"/>
    <w:basedOn w:val="Policepardfaut"/>
    <w:uiPriority w:val="99"/>
    <w:semiHidden/>
    <w:unhideWhenUsed/>
    <w:rsid w:val="00110792"/>
    <w:rPr>
      <w:sz w:val="16"/>
      <w:szCs w:val="16"/>
    </w:rPr>
  </w:style>
  <w:style w:type="paragraph" w:styleId="Commentaire">
    <w:name w:val="annotation text"/>
    <w:basedOn w:val="Normal"/>
    <w:link w:val="CommentaireCar"/>
    <w:uiPriority w:val="99"/>
    <w:unhideWhenUsed/>
    <w:rsid w:val="00110792"/>
    <w:rPr>
      <w:szCs w:val="20"/>
    </w:rPr>
  </w:style>
  <w:style w:type="character" w:customStyle="1" w:styleId="CommentaireCar">
    <w:name w:val="Commentaire Car"/>
    <w:basedOn w:val="Policepardfaut"/>
    <w:link w:val="Commentaire"/>
    <w:uiPriority w:val="99"/>
    <w:rsid w:val="00110792"/>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110792"/>
    <w:rPr>
      <w:b/>
      <w:bCs/>
    </w:rPr>
  </w:style>
  <w:style w:type="character" w:customStyle="1" w:styleId="ObjetducommentaireCar">
    <w:name w:val="Objet du commentaire Car"/>
    <w:basedOn w:val="CommentaireCar"/>
    <w:link w:val="Objetducommentaire"/>
    <w:uiPriority w:val="99"/>
    <w:semiHidden/>
    <w:rsid w:val="00110792"/>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110792"/>
    <w:rPr>
      <w:b/>
      <w:bCs/>
    </w:rPr>
  </w:style>
  <w:style w:type="character" w:styleId="Lienhypertextesuivivisit">
    <w:name w:val="FollowedHyperlink"/>
    <w:basedOn w:val="Policepardfaut"/>
    <w:uiPriority w:val="99"/>
    <w:semiHidden/>
    <w:unhideWhenUsed/>
    <w:rsid w:val="00110792"/>
    <w:rPr>
      <w:color w:val="954F72" w:themeColor="followedHyperlink"/>
      <w:u w:val="single"/>
    </w:rPr>
  </w:style>
  <w:style w:type="paragraph" w:styleId="Rvision">
    <w:name w:val="Revision"/>
    <w:hidden/>
    <w:uiPriority w:val="99"/>
    <w:semiHidden/>
    <w:rsid w:val="00110792"/>
    <w:pPr>
      <w:spacing w:after="0" w:line="240" w:lineRule="auto"/>
    </w:pPr>
  </w:style>
  <w:style w:type="character" w:customStyle="1" w:styleId="markedcontent">
    <w:name w:val="markedcontent"/>
    <w:basedOn w:val="Policepardfaut"/>
    <w:rsid w:val="00110792"/>
  </w:style>
  <w:style w:type="paragraph" w:customStyle="1" w:styleId="Titredecollection">
    <w:name w:val="Titre de collection"/>
    <w:basedOn w:val="Normal"/>
    <w:qFormat/>
    <w:rsid w:val="00110792"/>
    <w:pPr>
      <w:suppressAutoHyphens/>
    </w:pPr>
    <w:rPr>
      <w:sz w:val="36"/>
      <w:szCs w:val="48"/>
    </w:rPr>
  </w:style>
  <w:style w:type="paragraph" w:customStyle="1" w:styleId="Titredudocument">
    <w:name w:val="Titre du document"/>
    <w:basedOn w:val="Normal"/>
    <w:qFormat/>
    <w:rsid w:val="00110792"/>
    <w:pPr>
      <w:suppressAutoHyphens/>
    </w:pPr>
    <w:rPr>
      <w:sz w:val="56"/>
      <w:szCs w:val="56"/>
    </w:rPr>
  </w:style>
  <w:style w:type="table" w:customStyle="1" w:styleId="TableauEn-tte">
    <w:name w:val="Tableau En-tête"/>
    <w:basedOn w:val="TableauNormal"/>
    <w:uiPriority w:val="99"/>
    <w:rsid w:val="00110792"/>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110792"/>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110792"/>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110792"/>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110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6802-1BE6-4F38-BB83-A4CF7D32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JULIETTE ROUSSEL</cp:lastModifiedBy>
  <cp:revision>7</cp:revision>
  <dcterms:created xsi:type="dcterms:W3CDTF">2023-08-28T11:58:00Z</dcterms:created>
  <dcterms:modified xsi:type="dcterms:W3CDTF">2023-08-30T10:46:00Z</dcterms:modified>
</cp:coreProperties>
</file>