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F1C5B" w14:textId="4FA0F487" w:rsidR="00D478AC" w:rsidRPr="007C1D1E" w:rsidRDefault="00D478AC" w:rsidP="00B86D9C">
      <w:pPr>
        <w:pStyle w:val="Titredudocument"/>
        <w:jc w:val="center"/>
      </w:pPr>
      <w:bookmarkStart w:id="0" w:name="_Toc124862693"/>
      <w:r w:rsidRPr="007C1D1E">
        <w:t>Outil pour un auto diagnostic du climat scolaire dans un</w:t>
      </w:r>
      <w:r w:rsidR="00785FAB">
        <w:t>e</w:t>
      </w:r>
      <w:r w:rsidRPr="007C1D1E">
        <w:t xml:space="preserve"> </w:t>
      </w:r>
      <w:r w:rsidR="00785FAB">
        <w:t>école</w:t>
      </w:r>
      <w:r w:rsidRPr="007C1D1E">
        <w:t xml:space="preserve"> du </w:t>
      </w:r>
      <w:r w:rsidR="009F5334">
        <w:t>premier</w:t>
      </w:r>
      <w:r w:rsidRPr="007C1D1E">
        <w:t xml:space="preserve"> degré</w:t>
      </w:r>
      <w:bookmarkEnd w:id="0"/>
    </w:p>
    <w:p w14:paraId="129F89BB" w14:textId="744BA209" w:rsidR="00D478AC" w:rsidRPr="00CB7931" w:rsidRDefault="00D478AC" w:rsidP="007911B2">
      <w:r w:rsidRPr="00CB7931">
        <w:t>Cet outil invite à interroger collectivement le cli</w:t>
      </w:r>
      <w:r w:rsidR="005E4960">
        <w:t>mat scolaire dans l’école</w:t>
      </w:r>
      <w:r w:rsidRPr="00CB7931">
        <w:t>. Il peut être utilisé de trois façons :</w:t>
      </w:r>
    </w:p>
    <w:p w14:paraId="0D738708" w14:textId="1E1CFC46" w:rsidR="00D478AC" w:rsidRPr="00CB7931" w:rsidRDefault="00D478AC" w:rsidP="007911B2">
      <w:pPr>
        <w:pStyle w:val="Paragraphedeliste"/>
        <w:numPr>
          <w:ilvl w:val="0"/>
          <w:numId w:val="37"/>
        </w:numPr>
      </w:pPr>
      <w:r w:rsidRPr="00CB7931">
        <w:t>en amont, pour conduire une équipe à une enquête de climat scolaire, qui permettra de dépasser le ressenti et de d</w:t>
      </w:r>
      <w:r w:rsidR="00687E4E">
        <w:t>isposer de données objectivées ;</w:t>
      </w:r>
    </w:p>
    <w:p w14:paraId="240FE4F2" w14:textId="6EC8CC65" w:rsidR="00D478AC" w:rsidRPr="00CB7931" w:rsidRDefault="00D478AC" w:rsidP="007911B2">
      <w:pPr>
        <w:pStyle w:val="Paragraphedeliste"/>
        <w:numPr>
          <w:ilvl w:val="0"/>
          <w:numId w:val="37"/>
        </w:numPr>
      </w:pPr>
      <w:r w:rsidRPr="00CB7931">
        <w:t>en aval de l’enquête de climat sco</w:t>
      </w:r>
      <w:r w:rsidR="00687E4E">
        <w:t>laire, afin d’assurer un suivi ;</w:t>
      </w:r>
    </w:p>
    <w:p w14:paraId="10CEE3BF" w14:textId="005ADEDC" w:rsidR="00D478AC" w:rsidRPr="00CB7931" w:rsidRDefault="00D478AC" w:rsidP="007911B2">
      <w:pPr>
        <w:pStyle w:val="Paragraphedeliste"/>
        <w:numPr>
          <w:ilvl w:val="0"/>
          <w:numId w:val="37"/>
        </w:numPr>
      </w:pPr>
      <w:r w:rsidRPr="00CB7931">
        <w:t>de façon indépendante, pour faire le point dans l’é</w:t>
      </w:r>
      <w:r w:rsidR="005E4960">
        <w:t>cole</w:t>
      </w:r>
      <w:r w:rsidRPr="00CB7931">
        <w:t>, ou à l’occasion d’une réflexion sur le projet d’é</w:t>
      </w:r>
      <w:r w:rsidR="005E4960">
        <w:t>cole</w:t>
      </w:r>
      <w:r w:rsidRPr="00CB7931">
        <w:t>.</w:t>
      </w:r>
    </w:p>
    <w:p w14:paraId="6C03C2F7" w14:textId="77777777" w:rsidR="00D478AC" w:rsidRPr="00CB7931" w:rsidRDefault="00D478AC" w:rsidP="004F4A87">
      <w:pPr>
        <w:pStyle w:val="Titre1"/>
      </w:pPr>
      <w:r w:rsidRPr="00CB7931">
        <w:t>Mode d’emploi</w:t>
      </w:r>
    </w:p>
    <w:p w14:paraId="675B80DA" w14:textId="7017E0D8" w:rsidR="00D478AC" w:rsidRPr="00CB7931" w:rsidRDefault="00D478AC" w:rsidP="006530C0">
      <w:pPr>
        <w:pStyle w:val="Paragraphedeliste"/>
        <w:numPr>
          <w:ilvl w:val="0"/>
          <w:numId w:val="39"/>
        </w:numPr>
      </w:pPr>
      <w:r w:rsidRPr="00CB7931">
        <w:t>L’équipe de l’établissement prend connaissance du document. Elle peut décider de ne se consacrer qu’à l’une des sept entrées proposées, identifiée comme i</w:t>
      </w:r>
      <w:r w:rsidR="005E4960">
        <w:t>ntéressante pour l’école</w:t>
      </w:r>
      <w:r w:rsidRPr="00CB7931">
        <w:t>.</w:t>
      </w:r>
    </w:p>
    <w:p w14:paraId="3C6B269A" w14:textId="7A6CBFFB" w:rsidR="00D478AC" w:rsidRPr="00CB7931" w:rsidRDefault="00D478AC" w:rsidP="006530C0">
      <w:pPr>
        <w:pStyle w:val="Paragraphedeliste"/>
        <w:numPr>
          <w:ilvl w:val="0"/>
          <w:numId w:val="39"/>
        </w:numPr>
      </w:pPr>
      <w:r w:rsidRPr="00CB7931">
        <w:t>L’équipe prend connaissance des questions et y répond col</w:t>
      </w:r>
      <w:bookmarkStart w:id="1" w:name="_GoBack"/>
      <w:bookmarkEnd w:id="1"/>
      <w:r w:rsidRPr="00CB7931">
        <w:t>lectivement.</w:t>
      </w:r>
    </w:p>
    <w:p w14:paraId="75B4C200" w14:textId="09724755" w:rsidR="00D478AC" w:rsidRPr="00CB7931" w:rsidRDefault="00D478AC" w:rsidP="006530C0">
      <w:pPr>
        <w:pStyle w:val="Paragraphedeliste"/>
        <w:numPr>
          <w:ilvl w:val="0"/>
          <w:numId w:val="39"/>
        </w:numPr>
      </w:pPr>
      <w:r w:rsidRPr="00CB7931">
        <w:t>Les réponses font l’objet d’un débat.</w:t>
      </w:r>
    </w:p>
    <w:p w14:paraId="328374F5" w14:textId="1D2EFAE8" w:rsidR="00D478AC" w:rsidRPr="00CB7931" w:rsidRDefault="00D478AC" w:rsidP="006530C0">
      <w:pPr>
        <w:pStyle w:val="Paragraphedeliste"/>
        <w:numPr>
          <w:ilvl w:val="0"/>
          <w:numId w:val="39"/>
        </w:numPr>
      </w:pPr>
      <w:r w:rsidRPr="00CB7931">
        <w:t>Les réponses permettent à l’équipe d’identifier les points d’appui et constituent une aide pour planifier les actions sur l’année scolaire.</w:t>
      </w:r>
    </w:p>
    <w:p w14:paraId="782AB7B0" w14:textId="1657A6AB" w:rsidR="00D478AC" w:rsidRPr="00CB7931" w:rsidRDefault="00D478AC" w:rsidP="006530C0">
      <w:pPr>
        <w:pStyle w:val="Paragraphedeliste"/>
        <w:numPr>
          <w:ilvl w:val="0"/>
          <w:numId w:val="39"/>
        </w:numPr>
      </w:pPr>
      <w:r w:rsidRPr="00CB7931">
        <w:t>Cet outil p</w:t>
      </w:r>
      <w:r w:rsidR="00687E4E">
        <w:t>eut aider à construire un axe « </w:t>
      </w:r>
      <w:r w:rsidRPr="00CB7931">
        <w:t>climat scolaire</w:t>
      </w:r>
      <w:r w:rsidR="00687E4E">
        <w:t> »</w:t>
      </w:r>
      <w:r w:rsidRPr="00CB7931">
        <w:t xml:space="preserve"> du projet d’é</w:t>
      </w:r>
      <w:r w:rsidR="007911B2">
        <w:t>cole</w:t>
      </w:r>
      <w:r w:rsidRPr="00CB7931">
        <w:t>, ou un axe « bien-être »</w:t>
      </w:r>
      <w:r w:rsidR="007911B2">
        <w:t xml:space="preserve"> à l’école</w:t>
      </w:r>
      <w:r w:rsidRPr="00CB7931">
        <w:t>, à renouveler l’uti</w:t>
      </w:r>
      <w:r w:rsidR="00687E4E">
        <w:t>lisation du règlement intérieur…</w:t>
      </w:r>
    </w:p>
    <w:p w14:paraId="72E8747B" w14:textId="77777777" w:rsidR="008F6C36" w:rsidRPr="00CB7931" w:rsidRDefault="008F6C36" w:rsidP="00CB7931">
      <w:pPr>
        <w:shd w:val="clear" w:color="auto" w:fill="auto"/>
        <w:spacing w:before="240" w:beforeAutospacing="0" w:after="240" w:afterAutospacing="0" w:line="259" w:lineRule="auto"/>
        <w:rPr>
          <w:rFonts w:ascii="Marianne Light" w:hAnsi="Marianne Light" w:cs="Times New Roman"/>
          <w:bCs/>
          <w:color w:val="auto"/>
          <w:sz w:val="28"/>
        </w:rPr>
      </w:pPr>
      <w:r w:rsidRPr="00CB7931">
        <w:rPr>
          <w:rFonts w:ascii="Marianne Light" w:hAnsi="Marianne Light"/>
        </w:rPr>
        <w:br w:type="page"/>
      </w:r>
    </w:p>
    <w:p w14:paraId="19D5CF3B" w14:textId="7905E9D4" w:rsidR="00D478AC" w:rsidRPr="00CB7931" w:rsidRDefault="00D478AC" w:rsidP="004F4A87">
      <w:pPr>
        <w:pStyle w:val="Titre1"/>
      </w:pPr>
      <w:r w:rsidRPr="00CB7931">
        <w:lastRenderedPageBreak/>
        <w:t xml:space="preserve">Pratiques </w:t>
      </w:r>
      <w:r w:rsidRPr="007C1D1E">
        <w:t>pédagogiques</w:t>
      </w:r>
      <w:r w:rsidRPr="00CB7931">
        <w:t xml:space="preserve"> propices à un bon climat scolaire</w:t>
      </w:r>
    </w:p>
    <w:tbl>
      <w:tblPr>
        <w:tblStyle w:val="Tableausimple2"/>
        <w:tblW w:w="5000" w:type="pct"/>
        <w:tblInd w:w="-5" w:type="dxa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21"/>
        <w:gridCol w:w="3316"/>
        <w:gridCol w:w="3317"/>
      </w:tblGrid>
      <w:tr w:rsidR="00D478AC" w:rsidRPr="00CB7931" w14:paraId="7BB1EF6A" w14:textId="77777777" w:rsidTr="008F6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  <w:tcBorders>
              <w:bottom w:val="none" w:sz="0" w:space="0" w:color="auto"/>
            </w:tcBorders>
          </w:tcPr>
          <w:p w14:paraId="3A7BBA50" w14:textId="77777777" w:rsidR="00D478AC" w:rsidRPr="00CB7931" w:rsidRDefault="00D478AC" w:rsidP="00F818F1">
            <w:pPr>
              <w:spacing w:before="240" w:beforeAutospacing="0" w:after="240" w:afterAutospacing="0"/>
            </w:pPr>
            <w:r w:rsidRPr="00CB7931">
              <w:t>Questions concernant les éléments contribuant à un climat scolaire positif</w:t>
            </w:r>
          </w:p>
        </w:tc>
        <w:tc>
          <w:tcPr>
            <w:tcW w:w="3291" w:type="dxa"/>
            <w:tcBorders>
              <w:bottom w:val="none" w:sz="0" w:space="0" w:color="auto"/>
            </w:tcBorders>
          </w:tcPr>
          <w:p w14:paraId="37A76B86" w14:textId="6447587E" w:rsidR="00D478AC" w:rsidRPr="00CB7931" w:rsidRDefault="00D478AC" w:rsidP="00785FAB">
            <w:pPr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faisons-nous dans notre é</w:t>
            </w:r>
            <w:r w:rsidR="00785FAB">
              <w:t>cole</w:t>
            </w:r>
            <w:r w:rsidR="00687E4E">
              <w:t xml:space="preserve"> à ce sujet ?</w:t>
            </w:r>
          </w:p>
        </w:tc>
        <w:tc>
          <w:tcPr>
            <w:tcW w:w="3292" w:type="dxa"/>
            <w:tcBorders>
              <w:bottom w:val="none" w:sz="0" w:space="0" w:color="auto"/>
            </w:tcBorders>
          </w:tcPr>
          <w:p w14:paraId="2CD4D311" w14:textId="6547BD44" w:rsidR="00D478AC" w:rsidRPr="00CB7931" w:rsidRDefault="00687E4E" w:rsidP="00F818F1">
            <w:pPr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 devons-nous faire d’autre ?</w:t>
            </w:r>
          </w:p>
        </w:tc>
      </w:tr>
      <w:tr w:rsidR="00D478AC" w:rsidRPr="00CB7931" w14:paraId="55E57DDD" w14:textId="77777777" w:rsidTr="008F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  <w:tcBorders>
              <w:top w:val="none" w:sz="0" w:space="0" w:color="auto"/>
              <w:bottom w:val="none" w:sz="0" w:space="0" w:color="auto"/>
            </w:tcBorders>
          </w:tcPr>
          <w:p w14:paraId="7715448B" w14:textId="12AA7EFE" w:rsidR="007911B2" w:rsidRPr="00785FAB" w:rsidRDefault="007911B2" w:rsidP="007911B2">
            <w:pPr>
              <w:spacing w:before="240" w:after="240"/>
              <w:rPr>
                <w:b w:val="0"/>
                <w:spacing w:val="-4"/>
                <w:sz w:val="18"/>
              </w:rPr>
            </w:pPr>
            <w:r w:rsidRPr="00785FAB">
              <w:rPr>
                <w:b w:val="0"/>
                <w:spacing w:val="-4"/>
                <w:sz w:val="18"/>
              </w:rPr>
              <w:t>Avons-nous collectivement des attentes élevées sur les apprentissages de tous les élèves dans notre école</w:t>
            </w:r>
            <w:r w:rsidR="00687E4E">
              <w:rPr>
                <w:b w:val="0"/>
                <w:spacing w:val="-4"/>
                <w:sz w:val="18"/>
              </w:rPr>
              <w:t> ?</w:t>
            </w:r>
          </w:p>
          <w:p w14:paraId="71AEA306" w14:textId="0CC30FB2" w:rsidR="007911B2" w:rsidRPr="00785FAB" w:rsidRDefault="007911B2" w:rsidP="007911B2">
            <w:pPr>
              <w:spacing w:before="240" w:after="240"/>
              <w:rPr>
                <w:b w:val="0"/>
                <w:spacing w:val="-4"/>
                <w:sz w:val="18"/>
              </w:rPr>
            </w:pPr>
            <w:r w:rsidRPr="00785FAB">
              <w:rPr>
                <w:b w:val="0"/>
                <w:spacing w:val="-4"/>
                <w:sz w:val="18"/>
              </w:rPr>
              <w:t>Comment créons-nous cette ambition</w:t>
            </w:r>
            <w:r w:rsidR="00687E4E">
              <w:rPr>
                <w:b w:val="0"/>
                <w:spacing w:val="-4"/>
                <w:sz w:val="18"/>
              </w:rPr>
              <w:t> ?</w:t>
            </w:r>
          </w:p>
          <w:p w14:paraId="53B10E9F" w14:textId="08D13E24" w:rsidR="007911B2" w:rsidRPr="00785FAB" w:rsidRDefault="007911B2" w:rsidP="007911B2">
            <w:pPr>
              <w:spacing w:before="240" w:after="240"/>
              <w:rPr>
                <w:b w:val="0"/>
                <w:spacing w:val="-4"/>
                <w:sz w:val="18"/>
              </w:rPr>
            </w:pPr>
            <w:r w:rsidRPr="00785FAB">
              <w:rPr>
                <w:b w:val="0"/>
                <w:spacing w:val="-4"/>
                <w:sz w:val="18"/>
              </w:rPr>
              <w:t>Comment aidons-nous chaque élève à réussir</w:t>
            </w:r>
            <w:r w:rsidR="00687E4E">
              <w:rPr>
                <w:b w:val="0"/>
                <w:spacing w:val="-4"/>
                <w:sz w:val="18"/>
              </w:rPr>
              <w:t> ?</w:t>
            </w:r>
          </w:p>
          <w:p w14:paraId="4A8AC3E6" w14:textId="4B1D8AB2" w:rsidR="007911B2" w:rsidRPr="00785FAB" w:rsidRDefault="007911B2" w:rsidP="007911B2">
            <w:pPr>
              <w:spacing w:before="240" w:after="240"/>
              <w:rPr>
                <w:b w:val="0"/>
                <w:spacing w:val="-6"/>
                <w:sz w:val="18"/>
              </w:rPr>
            </w:pPr>
            <w:r w:rsidRPr="00785FAB">
              <w:rPr>
                <w:b w:val="0"/>
                <w:spacing w:val="-6"/>
                <w:sz w:val="18"/>
              </w:rPr>
              <w:t>Comment les membres de l’équipe s’assurent-ils que les élèves se reconnaissent et reconnaissent le reflet de leurs expériences dans ce qu’ils apprennent et dans les supports d’apprentissage qui leur sont proposés</w:t>
            </w:r>
            <w:r w:rsidR="00687E4E">
              <w:rPr>
                <w:b w:val="0"/>
                <w:spacing w:val="-6"/>
                <w:sz w:val="18"/>
              </w:rPr>
              <w:t> ?</w:t>
            </w:r>
          </w:p>
          <w:p w14:paraId="488A3C1A" w14:textId="14EC149E" w:rsidR="007911B2" w:rsidRPr="00785FAB" w:rsidRDefault="007911B2" w:rsidP="007911B2">
            <w:pPr>
              <w:spacing w:before="240" w:after="240"/>
              <w:rPr>
                <w:b w:val="0"/>
                <w:spacing w:val="-4"/>
                <w:sz w:val="18"/>
              </w:rPr>
            </w:pPr>
            <w:r w:rsidRPr="00785FAB">
              <w:rPr>
                <w:b w:val="0"/>
                <w:spacing w:val="-4"/>
                <w:sz w:val="18"/>
              </w:rPr>
              <w:t>Dans quelle mesure les élèves et l’équipe enseignante sont-ils exposés à d’authentiques occasions d’apprendre de différentes cultures</w:t>
            </w:r>
            <w:r w:rsidR="00687E4E">
              <w:rPr>
                <w:b w:val="0"/>
                <w:spacing w:val="-4"/>
                <w:sz w:val="18"/>
              </w:rPr>
              <w:t> ?</w:t>
            </w:r>
          </w:p>
          <w:p w14:paraId="7A307A59" w14:textId="01FB9498" w:rsidR="007911B2" w:rsidRPr="00785FAB" w:rsidRDefault="007911B2" w:rsidP="007911B2">
            <w:pPr>
              <w:spacing w:before="240" w:after="240"/>
              <w:rPr>
                <w:b w:val="0"/>
                <w:spacing w:val="-4"/>
                <w:sz w:val="18"/>
              </w:rPr>
            </w:pPr>
            <w:r w:rsidRPr="00785FAB">
              <w:rPr>
                <w:b w:val="0"/>
                <w:spacing w:val="-4"/>
                <w:sz w:val="18"/>
              </w:rPr>
              <w:t>Comment peut-on intégrer une approche positive de façon permanente dans l’enseignement et l’évaluation</w:t>
            </w:r>
            <w:r w:rsidR="00687E4E">
              <w:rPr>
                <w:b w:val="0"/>
                <w:spacing w:val="-4"/>
                <w:sz w:val="18"/>
              </w:rPr>
              <w:t> ?</w:t>
            </w:r>
          </w:p>
          <w:p w14:paraId="30D29E6C" w14:textId="71A467D4" w:rsidR="007911B2" w:rsidRPr="00785FAB" w:rsidRDefault="007911B2" w:rsidP="007911B2">
            <w:pPr>
              <w:spacing w:before="240" w:after="240"/>
              <w:rPr>
                <w:b w:val="0"/>
                <w:spacing w:val="-4"/>
                <w:sz w:val="18"/>
              </w:rPr>
            </w:pPr>
            <w:r w:rsidRPr="00785FAB">
              <w:rPr>
                <w:b w:val="0"/>
                <w:spacing w:val="-4"/>
                <w:sz w:val="18"/>
              </w:rPr>
              <w:t>Est-ce que nous discutons, modélisons et renforçons cette approche dans la classe et dans la vie de l’école</w:t>
            </w:r>
            <w:r w:rsidR="00687E4E">
              <w:rPr>
                <w:b w:val="0"/>
                <w:spacing w:val="-4"/>
                <w:sz w:val="18"/>
              </w:rPr>
              <w:t> ?</w:t>
            </w:r>
          </w:p>
          <w:p w14:paraId="1B1452E7" w14:textId="0FC587FA" w:rsidR="007911B2" w:rsidRPr="00785FAB" w:rsidRDefault="007911B2" w:rsidP="007911B2">
            <w:pPr>
              <w:spacing w:before="240" w:after="240"/>
              <w:rPr>
                <w:b w:val="0"/>
                <w:spacing w:val="-4"/>
                <w:sz w:val="18"/>
              </w:rPr>
            </w:pPr>
            <w:r w:rsidRPr="00785FAB">
              <w:rPr>
                <w:b w:val="0"/>
                <w:spacing w:val="-4"/>
                <w:sz w:val="18"/>
              </w:rPr>
              <w:t>L’équipe éducative promeut-elle le sens d’appartenance et de lien à l’école chez les élèves et les parents</w:t>
            </w:r>
            <w:r w:rsidR="00687E4E">
              <w:rPr>
                <w:b w:val="0"/>
                <w:spacing w:val="-4"/>
                <w:sz w:val="18"/>
              </w:rPr>
              <w:t> ?</w:t>
            </w:r>
          </w:p>
          <w:p w14:paraId="75BD2E33" w14:textId="601E4175" w:rsidR="007911B2" w:rsidRPr="00785FAB" w:rsidRDefault="007911B2" w:rsidP="007911B2">
            <w:pPr>
              <w:spacing w:before="240" w:after="240"/>
              <w:rPr>
                <w:b w:val="0"/>
                <w:spacing w:val="-4"/>
                <w:sz w:val="18"/>
              </w:rPr>
            </w:pPr>
            <w:r w:rsidRPr="00785FAB">
              <w:rPr>
                <w:b w:val="0"/>
                <w:spacing w:val="-4"/>
                <w:sz w:val="18"/>
              </w:rPr>
              <w:t>Comment traite-t-on les problèmes qui constituent un défi d’apprentissage pour les élèves</w:t>
            </w:r>
            <w:r w:rsidR="00687E4E">
              <w:rPr>
                <w:b w:val="0"/>
                <w:spacing w:val="-4"/>
                <w:sz w:val="18"/>
              </w:rPr>
              <w:t> ?</w:t>
            </w:r>
          </w:p>
          <w:p w14:paraId="75A242E6" w14:textId="486A16BB" w:rsidR="007911B2" w:rsidRPr="00785FAB" w:rsidRDefault="007911B2" w:rsidP="007911B2">
            <w:pPr>
              <w:spacing w:before="240" w:after="240"/>
              <w:rPr>
                <w:b w:val="0"/>
                <w:spacing w:val="-4"/>
                <w:sz w:val="18"/>
              </w:rPr>
            </w:pPr>
            <w:r w:rsidRPr="00785FAB">
              <w:rPr>
                <w:b w:val="0"/>
                <w:spacing w:val="-4"/>
                <w:sz w:val="18"/>
              </w:rPr>
              <w:t>Que fait-on pour fournir à l’élève les conditions propices à la résolution des problèmes d’apprentissage</w:t>
            </w:r>
            <w:r w:rsidR="00687E4E">
              <w:rPr>
                <w:b w:val="0"/>
                <w:spacing w:val="-4"/>
                <w:sz w:val="18"/>
              </w:rPr>
              <w:t> ?</w:t>
            </w:r>
          </w:p>
          <w:p w14:paraId="10CF2EC1" w14:textId="20CF304E" w:rsidR="00D478AC" w:rsidRPr="00785FAB" w:rsidRDefault="007911B2" w:rsidP="007911B2">
            <w:pPr>
              <w:spacing w:before="240" w:beforeAutospacing="0" w:after="240" w:afterAutospacing="0"/>
              <w:rPr>
                <w:b w:val="0"/>
                <w:spacing w:val="-4"/>
                <w:sz w:val="18"/>
              </w:rPr>
            </w:pPr>
            <w:r w:rsidRPr="00785FAB">
              <w:rPr>
                <w:b w:val="0"/>
                <w:spacing w:val="-4"/>
                <w:sz w:val="18"/>
              </w:rPr>
              <w:t>De quelles façons l’équipe éducative et les élèves identifient-ils et éliminent-ils les préjugés liés aux discriminations</w:t>
            </w:r>
            <w:r w:rsidR="00687E4E">
              <w:rPr>
                <w:b w:val="0"/>
                <w:spacing w:val="-4"/>
                <w:sz w:val="18"/>
              </w:rPr>
              <w:t> ?</w:t>
            </w:r>
          </w:p>
        </w:tc>
        <w:tc>
          <w:tcPr>
            <w:tcW w:w="3291" w:type="dxa"/>
            <w:tcBorders>
              <w:top w:val="none" w:sz="0" w:space="0" w:color="auto"/>
              <w:bottom w:val="none" w:sz="0" w:space="0" w:color="auto"/>
            </w:tcBorders>
          </w:tcPr>
          <w:p w14:paraId="77414D1E" w14:textId="77777777" w:rsidR="00D478AC" w:rsidRPr="00CB7931" w:rsidRDefault="00D478AC" w:rsidP="00F818F1">
            <w:pPr>
              <w:spacing w:before="240" w:beforeAutospacing="0" w:after="24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292" w:type="dxa"/>
            <w:tcBorders>
              <w:top w:val="none" w:sz="0" w:space="0" w:color="auto"/>
              <w:bottom w:val="none" w:sz="0" w:space="0" w:color="auto"/>
            </w:tcBorders>
          </w:tcPr>
          <w:p w14:paraId="1F388225" w14:textId="77777777" w:rsidR="00D478AC" w:rsidRPr="00CB7931" w:rsidRDefault="00D478AC" w:rsidP="00F818F1">
            <w:pPr>
              <w:spacing w:before="240" w:beforeAutospacing="0" w:after="24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740E7A5D" w14:textId="77777777" w:rsidR="008F6C36" w:rsidRPr="00CB7931" w:rsidRDefault="008F6C36" w:rsidP="00CB7931">
      <w:pPr>
        <w:shd w:val="clear" w:color="auto" w:fill="auto"/>
        <w:spacing w:before="240" w:beforeAutospacing="0" w:after="240" w:afterAutospacing="0" w:line="259" w:lineRule="auto"/>
        <w:rPr>
          <w:rFonts w:ascii="Marianne Light" w:hAnsi="Marianne Light" w:cs="Times New Roman"/>
          <w:bCs/>
          <w:color w:val="auto"/>
          <w:sz w:val="28"/>
        </w:rPr>
      </w:pPr>
      <w:r w:rsidRPr="00CB7931">
        <w:rPr>
          <w:rFonts w:ascii="Marianne Light" w:hAnsi="Marianne Light"/>
        </w:rPr>
        <w:br w:type="page"/>
      </w:r>
    </w:p>
    <w:p w14:paraId="601A5881" w14:textId="5A2F5CF0" w:rsidR="00D478AC" w:rsidRPr="00CB7931" w:rsidRDefault="00D478AC" w:rsidP="004F4A87">
      <w:pPr>
        <w:pStyle w:val="Titre1"/>
      </w:pPr>
      <w:r w:rsidRPr="00CB7931">
        <w:lastRenderedPageBreak/>
        <w:t xml:space="preserve">Le règlement </w:t>
      </w:r>
      <w:r w:rsidRPr="007C1D1E">
        <w:t>intérieur</w:t>
      </w:r>
      <w:r w:rsidRPr="00CB7931">
        <w:t xml:space="preserve"> d’é</w:t>
      </w:r>
      <w:r w:rsidR="00785FAB">
        <w:t>cole</w:t>
      </w:r>
      <w:r w:rsidRPr="00CB7931">
        <w:t> : un cadre à respecter, un cadre protecteur</w:t>
      </w:r>
    </w:p>
    <w:tbl>
      <w:tblPr>
        <w:tblStyle w:val="Tableausimple2"/>
        <w:tblW w:w="5000" w:type="pct"/>
        <w:tblInd w:w="-5" w:type="dxa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21"/>
        <w:gridCol w:w="3316"/>
        <w:gridCol w:w="3317"/>
      </w:tblGrid>
      <w:tr w:rsidR="00D478AC" w:rsidRPr="00CB7931" w14:paraId="6CB67A21" w14:textId="77777777" w:rsidTr="008F6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  <w:tcBorders>
              <w:bottom w:val="none" w:sz="0" w:space="0" w:color="auto"/>
            </w:tcBorders>
          </w:tcPr>
          <w:p w14:paraId="6DC2492B" w14:textId="77777777" w:rsidR="00D478AC" w:rsidRPr="00CB7931" w:rsidRDefault="00D478AC" w:rsidP="00F818F1">
            <w:pPr>
              <w:spacing w:before="240" w:beforeAutospacing="0" w:after="240" w:afterAutospacing="0"/>
            </w:pPr>
            <w:r w:rsidRPr="00CB7931">
              <w:t>Questions concernant les éléments contribuant à un climat scolaire positif</w:t>
            </w:r>
          </w:p>
        </w:tc>
        <w:tc>
          <w:tcPr>
            <w:tcW w:w="3291" w:type="dxa"/>
            <w:tcBorders>
              <w:bottom w:val="none" w:sz="0" w:space="0" w:color="auto"/>
            </w:tcBorders>
          </w:tcPr>
          <w:p w14:paraId="517DDD92" w14:textId="1B18C143" w:rsidR="00D478AC" w:rsidRPr="00CB7931" w:rsidRDefault="00D478AC" w:rsidP="00785FAB">
            <w:pPr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faisons-nous dans notre é</w:t>
            </w:r>
            <w:r w:rsidR="00785FAB">
              <w:t>cole</w:t>
            </w:r>
            <w:r w:rsidRPr="00CB7931">
              <w:t xml:space="preserve"> à ce sujet</w:t>
            </w:r>
            <w:r w:rsidR="00687E4E">
              <w:t> ?</w:t>
            </w:r>
          </w:p>
        </w:tc>
        <w:tc>
          <w:tcPr>
            <w:tcW w:w="3292" w:type="dxa"/>
            <w:tcBorders>
              <w:bottom w:val="none" w:sz="0" w:space="0" w:color="auto"/>
            </w:tcBorders>
          </w:tcPr>
          <w:p w14:paraId="64AA1A0E" w14:textId="61631353" w:rsidR="00D478AC" w:rsidRPr="00CB7931" w:rsidRDefault="00D478AC" w:rsidP="00F818F1">
            <w:pPr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devons-nous faire d’autre</w:t>
            </w:r>
            <w:r w:rsidR="00687E4E">
              <w:t> ?</w:t>
            </w:r>
          </w:p>
        </w:tc>
      </w:tr>
      <w:tr w:rsidR="00D478AC" w:rsidRPr="00CB7931" w14:paraId="2D9D9917" w14:textId="77777777" w:rsidTr="008F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  <w:tcBorders>
              <w:top w:val="none" w:sz="0" w:space="0" w:color="auto"/>
              <w:bottom w:val="none" w:sz="0" w:space="0" w:color="auto"/>
            </w:tcBorders>
          </w:tcPr>
          <w:p w14:paraId="0EF557E9" w14:textId="0008CF6B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sz w:val="18"/>
              </w:rPr>
            </w:pPr>
            <w:r w:rsidRPr="00785FAB">
              <w:rPr>
                <w:b w:val="0"/>
                <w:sz w:val="18"/>
              </w:rPr>
              <w:t>Avons-nous travaillé ensemble sur le sens et le mode d’application des règles au sein de l’école</w:t>
            </w:r>
            <w:r w:rsidR="00687E4E">
              <w:rPr>
                <w:b w:val="0"/>
                <w:sz w:val="18"/>
              </w:rPr>
              <w:t> ?</w:t>
            </w:r>
          </w:p>
          <w:p w14:paraId="753A3260" w14:textId="32F346B4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sz w:val="18"/>
              </w:rPr>
            </w:pPr>
            <w:r w:rsidRPr="00785FAB">
              <w:rPr>
                <w:b w:val="0"/>
                <w:sz w:val="18"/>
              </w:rPr>
              <w:t>Avons-nous travaillé ensemble sur le sens et le mode d’application des règles au sein des classes</w:t>
            </w:r>
            <w:r w:rsidR="00687E4E">
              <w:rPr>
                <w:b w:val="0"/>
                <w:sz w:val="18"/>
              </w:rPr>
              <w:t> ?</w:t>
            </w:r>
          </w:p>
          <w:p w14:paraId="54AB7792" w14:textId="251643D2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sz w:val="18"/>
              </w:rPr>
            </w:pPr>
            <w:r w:rsidRPr="00785FAB">
              <w:rPr>
                <w:b w:val="0"/>
                <w:sz w:val="18"/>
              </w:rPr>
              <w:t>L’ensemble de l’équipe tient-elle un cahier d’incidents dans l’école</w:t>
            </w:r>
            <w:r w:rsidR="00687E4E">
              <w:rPr>
                <w:b w:val="0"/>
                <w:sz w:val="18"/>
              </w:rPr>
              <w:t> ?</w:t>
            </w:r>
            <w:r w:rsidRPr="00785FAB">
              <w:rPr>
                <w:b w:val="0"/>
                <w:sz w:val="18"/>
              </w:rPr>
              <w:t xml:space="preserve"> Effectuons-nous un retour d’expériences en équipe sur ces incidents</w:t>
            </w:r>
            <w:r w:rsidR="00687E4E">
              <w:rPr>
                <w:b w:val="0"/>
                <w:sz w:val="18"/>
              </w:rPr>
              <w:t> ?</w:t>
            </w:r>
          </w:p>
          <w:p w14:paraId="51170F0E" w14:textId="06EE7FEB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spacing w:val="-2"/>
                <w:sz w:val="18"/>
              </w:rPr>
            </w:pPr>
            <w:r w:rsidRPr="00785FAB">
              <w:rPr>
                <w:b w:val="0"/>
                <w:spacing w:val="-2"/>
                <w:sz w:val="18"/>
              </w:rPr>
              <w:t>Avons-nous travaillé à l’harmonisation des réponses apportées au non respect des règles</w:t>
            </w:r>
            <w:r w:rsidR="00687E4E">
              <w:rPr>
                <w:b w:val="0"/>
                <w:spacing w:val="-2"/>
                <w:sz w:val="18"/>
              </w:rPr>
              <w:t> ?</w:t>
            </w:r>
          </w:p>
          <w:p w14:paraId="7CA95EF4" w14:textId="1B41AF1C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sz w:val="18"/>
              </w:rPr>
            </w:pPr>
            <w:r w:rsidRPr="00785FAB">
              <w:rPr>
                <w:b w:val="0"/>
                <w:sz w:val="18"/>
              </w:rPr>
              <w:t>Les parents sont-ils informés des règles attendues à l’école</w:t>
            </w:r>
            <w:r w:rsidR="00687E4E">
              <w:rPr>
                <w:b w:val="0"/>
                <w:sz w:val="18"/>
              </w:rPr>
              <w:t> ?</w:t>
            </w:r>
          </w:p>
          <w:p w14:paraId="08ACB2CD" w14:textId="686845D6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sz w:val="18"/>
              </w:rPr>
            </w:pPr>
            <w:r w:rsidRPr="00785FAB">
              <w:rPr>
                <w:b w:val="0"/>
                <w:sz w:val="18"/>
              </w:rPr>
              <w:t>Les parents sont-ils informés des punitions données par l’école</w:t>
            </w:r>
            <w:r w:rsidR="00687E4E">
              <w:rPr>
                <w:b w:val="0"/>
                <w:sz w:val="18"/>
              </w:rPr>
              <w:t> ?</w:t>
            </w:r>
          </w:p>
          <w:p w14:paraId="64541532" w14:textId="18504D55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sz w:val="18"/>
              </w:rPr>
            </w:pPr>
            <w:r w:rsidRPr="00785FAB">
              <w:rPr>
                <w:b w:val="0"/>
                <w:sz w:val="18"/>
              </w:rPr>
              <w:t>Les punitions sont-elles éducatives et adaptées à chaque situation</w:t>
            </w:r>
            <w:r w:rsidR="00687E4E">
              <w:rPr>
                <w:b w:val="0"/>
                <w:sz w:val="18"/>
              </w:rPr>
              <w:t> ?</w:t>
            </w:r>
          </w:p>
          <w:p w14:paraId="08BE1E3F" w14:textId="10DD02B2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sz w:val="18"/>
              </w:rPr>
            </w:pPr>
            <w:r w:rsidRPr="00785FAB">
              <w:rPr>
                <w:b w:val="0"/>
                <w:sz w:val="18"/>
              </w:rPr>
              <w:t>L’ensemble de l’équipe pédagogique est-elle réceptive aux sollicitations des parents pour les prises de rendez-vous</w:t>
            </w:r>
            <w:r w:rsidR="00687E4E">
              <w:rPr>
                <w:b w:val="0"/>
                <w:sz w:val="18"/>
              </w:rPr>
              <w:t> ?</w:t>
            </w:r>
          </w:p>
          <w:p w14:paraId="4B140BDD" w14:textId="398EE6FF" w:rsidR="00D478AC" w:rsidRPr="00CB7931" w:rsidRDefault="00785FAB" w:rsidP="00785FAB">
            <w:pPr>
              <w:spacing w:before="240" w:beforeAutospacing="0" w:after="240" w:afterAutospacing="0"/>
              <w:rPr>
                <w:b w:val="0"/>
                <w:sz w:val="18"/>
              </w:rPr>
            </w:pPr>
            <w:r w:rsidRPr="00785FAB">
              <w:rPr>
                <w:b w:val="0"/>
                <w:sz w:val="18"/>
              </w:rPr>
              <w:t>Est-on assez vigilant à l’image que l’on renvoie à/de l’élève sanctionné</w:t>
            </w:r>
            <w:r w:rsidR="00687E4E">
              <w:rPr>
                <w:b w:val="0"/>
                <w:sz w:val="18"/>
              </w:rPr>
              <w:t> ?</w:t>
            </w:r>
          </w:p>
        </w:tc>
        <w:tc>
          <w:tcPr>
            <w:tcW w:w="3291" w:type="dxa"/>
            <w:tcBorders>
              <w:top w:val="none" w:sz="0" w:space="0" w:color="auto"/>
              <w:bottom w:val="none" w:sz="0" w:space="0" w:color="auto"/>
            </w:tcBorders>
          </w:tcPr>
          <w:p w14:paraId="5B17F194" w14:textId="77777777" w:rsidR="00D478AC" w:rsidRPr="00CB7931" w:rsidRDefault="00D478AC" w:rsidP="00F818F1">
            <w:pPr>
              <w:spacing w:before="240" w:beforeAutospacing="0" w:after="24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292" w:type="dxa"/>
            <w:tcBorders>
              <w:top w:val="none" w:sz="0" w:space="0" w:color="auto"/>
              <w:bottom w:val="none" w:sz="0" w:space="0" w:color="auto"/>
            </w:tcBorders>
          </w:tcPr>
          <w:p w14:paraId="409BA1DE" w14:textId="77777777" w:rsidR="00D478AC" w:rsidRPr="00CB7931" w:rsidRDefault="00D478AC" w:rsidP="00F818F1">
            <w:pPr>
              <w:spacing w:before="240" w:beforeAutospacing="0" w:after="24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1206E039" w14:textId="77777777" w:rsidR="00D478AC" w:rsidRPr="00CB7931" w:rsidRDefault="00D478AC" w:rsidP="00CB7931">
      <w:pPr>
        <w:spacing w:before="240" w:beforeAutospacing="0" w:after="240" w:afterAutospacing="0"/>
        <w:rPr>
          <w:rFonts w:ascii="Marianne Light" w:eastAsiaTheme="majorEastAsia" w:hAnsi="Marianne Light" w:cstheme="majorBidi"/>
          <w:color w:val="1F4D78" w:themeColor="accent1" w:themeShade="7F"/>
          <w:sz w:val="24"/>
          <w:szCs w:val="24"/>
        </w:rPr>
      </w:pPr>
      <w:r w:rsidRPr="00CB7931">
        <w:rPr>
          <w:rFonts w:ascii="Marianne Light" w:hAnsi="Marianne Light"/>
        </w:rPr>
        <w:br w:type="page"/>
      </w:r>
    </w:p>
    <w:p w14:paraId="2CD4AE85" w14:textId="77777777" w:rsidR="00D478AC" w:rsidRPr="00CB7931" w:rsidRDefault="00D478AC" w:rsidP="004F4A87">
      <w:pPr>
        <w:pStyle w:val="Titre1"/>
      </w:pPr>
      <w:r w:rsidRPr="00CB7931">
        <w:lastRenderedPageBreak/>
        <w:t>Implication des parents</w:t>
      </w:r>
    </w:p>
    <w:tbl>
      <w:tblPr>
        <w:tblStyle w:val="Tableausimple2"/>
        <w:tblW w:w="5000" w:type="pct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19"/>
        <w:gridCol w:w="3317"/>
        <w:gridCol w:w="3318"/>
      </w:tblGrid>
      <w:tr w:rsidR="00D478AC" w:rsidRPr="00CB7931" w14:paraId="2FE8A262" w14:textId="77777777" w:rsidTr="008F6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9" w:type="dxa"/>
            <w:tcBorders>
              <w:bottom w:val="none" w:sz="0" w:space="0" w:color="auto"/>
            </w:tcBorders>
          </w:tcPr>
          <w:p w14:paraId="7637E68D" w14:textId="77777777" w:rsidR="00D478AC" w:rsidRPr="00CB7931" w:rsidRDefault="00D478AC" w:rsidP="00F818F1">
            <w:pPr>
              <w:spacing w:before="240" w:beforeAutospacing="0" w:after="240" w:afterAutospacing="0"/>
            </w:pPr>
            <w:r w:rsidRPr="00CB7931">
              <w:t>Questions concernant les éléments contribuant à un climat scolaire positif</w:t>
            </w:r>
          </w:p>
        </w:tc>
        <w:tc>
          <w:tcPr>
            <w:tcW w:w="3317" w:type="dxa"/>
            <w:tcBorders>
              <w:bottom w:val="none" w:sz="0" w:space="0" w:color="auto"/>
            </w:tcBorders>
          </w:tcPr>
          <w:p w14:paraId="59949EF1" w14:textId="5BC4A339" w:rsidR="00D478AC" w:rsidRPr="00CB7931" w:rsidRDefault="00D478AC" w:rsidP="00785FAB">
            <w:pPr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faisons-nous dans notre é</w:t>
            </w:r>
            <w:r w:rsidR="00785FAB">
              <w:t>cole</w:t>
            </w:r>
            <w:r w:rsidRPr="00CB7931">
              <w:t xml:space="preserve"> à ce sujet</w:t>
            </w:r>
            <w:r w:rsidR="00687E4E">
              <w:t> ?</w:t>
            </w:r>
          </w:p>
        </w:tc>
        <w:tc>
          <w:tcPr>
            <w:tcW w:w="3318" w:type="dxa"/>
            <w:tcBorders>
              <w:bottom w:val="none" w:sz="0" w:space="0" w:color="auto"/>
            </w:tcBorders>
          </w:tcPr>
          <w:p w14:paraId="35A256CC" w14:textId="7959CEE9" w:rsidR="00D478AC" w:rsidRPr="00CB7931" w:rsidRDefault="00D478AC" w:rsidP="00F818F1">
            <w:pPr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devons-nous faire d’autre</w:t>
            </w:r>
            <w:r w:rsidR="00687E4E">
              <w:t> ?</w:t>
            </w:r>
          </w:p>
        </w:tc>
      </w:tr>
      <w:tr w:rsidR="00D478AC" w:rsidRPr="00CB7931" w14:paraId="7FA4E76D" w14:textId="77777777" w:rsidTr="008F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9" w:type="dxa"/>
            <w:tcBorders>
              <w:top w:val="none" w:sz="0" w:space="0" w:color="auto"/>
              <w:bottom w:val="none" w:sz="0" w:space="0" w:color="auto"/>
            </w:tcBorders>
          </w:tcPr>
          <w:p w14:paraId="22C00FED" w14:textId="5E7FBB70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color w:val="auto"/>
                <w:sz w:val="18"/>
              </w:rPr>
            </w:pPr>
            <w:r w:rsidRPr="00785FAB">
              <w:rPr>
                <w:b w:val="0"/>
                <w:color w:val="auto"/>
                <w:sz w:val="18"/>
              </w:rPr>
              <w:t>Que faisons-nous pour que les parents se sentent bienvenus dans notre école</w:t>
            </w:r>
            <w:r w:rsidR="00687E4E">
              <w:rPr>
                <w:b w:val="0"/>
                <w:color w:val="auto"/>
                <w:sz w:val="18"/>
              </w:rPr>
              <w:t> ?</w:t>
            </w:r>
          </w:p>
          <w:p w14:paraId="3D2FBC1B" w14:textId="6129C41E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color w:val="auto"/>
                <w:sz w:val="18"/>
              </w:rPr>
            </w:pPr>
            <w:r w:rsidRPr="00785FAB">
              <w:rPr>
                <w:b w:val="0"/>
                <w:color w:val="auto"/>
                <w:sz w:val="18"/>
              </w:rPr>
              <w:t>Comment encourageons-nous les parents à partager leurs idées concernant l’aide à la réussite au bien-être des élèves</w:t>
            </w:r>
            <w:r w:rsidR="00687E4E">
              <w:rPr>
                <w:b w:val="0"/>
                <w:color w:val="auto"/>
                <w:sz w:val="18"/>
              </w:rPr>
              <w:t> ?</w:t>
            </w:r>
          </w:p>
          <w:p w14:paraId="6B503CCF" w14:textId="5F4CDD19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color w:val="auto"/>
                <w:sz w:val="18"/>
              </w:rPr>
            </w:pPr>
            <w:r w:rsidRPr="00785FAB">
              <w:rPr>
                <w:b w:val="0"/>
                <w:color w:val="auto"/>
                <w:sz w:val="18"/>
              </w:rPr>
              <w:t>Quelle organisation de la réponse aux propositions des parents</w:t>
            </w:r>
            <w:r w:rsidR="00687E4E">
              <w:rPr>
                <w:b w:val="0"/>
                <w:color w:val="auto"/>
                <w:sz w:val="18"/>
              </w:rPr>
              <w:t> ?</w:t>
            </w:r>
          </w:p>
          <w:p w14:paraId="4448B7FE" w14:textId="5E07785C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color w:val="auto"/>
                <w:sz w:val="18"/>
              </w:rPr>
            </w:pPr>
            <w:r w:rsidRPr="00785FAB">
              <w:rPr>
                <w:b w:val="0"/>
                <w:color w:val="auto"/>
                <w:sz w:val="18"/>
              </w:rPr>
              <w:t>Comment nous assurons-nous que la diversité de notre public est également représentée dans les instances de l’école</w:t>
            </w:r>
            <w:r w:rsidR="00687E4E">
              <w:rPr>
                <w:b w:val="0"/>
                <w:color w:val="auto"/>
                <w:sz w:val="18"/>
              </w:rPr>
              <w:t> ?</w:t>
            </w:r>
          </w:p>
          <w:p w14:paraId="34C771ED" w14:textId="495C94A3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color w:val="auto"/>
                <w:sz w:val="18"/>
              </w:rPr>
            </w:pPr>
            <w:r w:rsidRPr="00785FAB">
              <w:rPr>
                <w:b w:val="0"/>
                <w:color w:val="auto"/>
                <w:sz w:val="18"/>
              </w:rPr>
              <w:t>Quelles stratégies sont mises en place pour identifier et surmonter les discriminations qui limitent l’implication des élèves et des parents</w:t>
            </w:r>
            <w:r w:rsidR="00687E4E">
              <w:rPr>
                <w:b w:val="0"/>
                <w:color w:val="auto"/>
                <w:sz w:val="18"/>
              </w:rPr>
              <w:t> ?</w:t>
            </w:r>
          </w:p>
          <w:p w14:paraId="626A737A" w14:textId="616AEEFC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color w:val="auto"/>
                <w:sz w:val="18"/>
              </w:rPr>
            </w:pPr>
            <w:r w:rsidRPr="00785FAB">
              <w:rPr>
                <w:b w:val="0"/>
                <w:color w:val="auto"/>
                <w:sz w:val="18"/>
              </w:rPr>
              <w:t>Quelles procédures sont en place afin que les parents communiquent avec les enseignants ou tout autre membre du personnel si leur enfant rencontre des problèmes</w:t>
            </w:r>
            <w:r w:rsidR="00687E4E">
              <w:rPr>
                <w:b w:val="0"/>
                <w:color w:val="auto"/>
                <w:sz w:val="18"/>
              </w:rPr>
              <w:t> ?</w:t>
            </w:r>
          </w:p>
          <w:p w14:paraId="28DCFC1E" w14:textId="04CD1CB9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color w:val="auto"/>
                <w:sz w:val="18"/>
              </w:rPr>
            </w:pPr>
            <w:r w:rsidRPr="00785FAB">
              <w:rPr>
                <w:b w:val="0"/>
                <w:color w:val="auto"/>
                <w:sz w:val="18"/>
              </w:rPr>
              <w:t>Comment aidons-nous tout nouvel élève ou parent à devenir membre de la communauté scolaire</w:t>
            </w:r>
            <w:r w:rsidR="00687E4E">
              <w:rPr>
                <w:b w:val="0"/>
                <w:color w:val="auto"/>
                <w:sz w:val="18"/>
              </w:rPr>
              <w:t> ?</w:t>
            </w:r>
          </w:p>
          <w:p w14:paraId="449704AB" w14:textId="0CD7E2CE" w:rsidR="00D478AC" w:rsidRPr="00785FAB" w:rsidRDefault="00785FAB" w:rsidP="00785FAB">
            <w:pPr>
              <w:spacing w:before="240" w:beforeAutospacing="0" w:after="240" w:afterAutospacing="0"/>
              <w:rPr>
                <w:b w:val="0"/>
                <w:color w:val="auto"/>
                <w:spacing w:val="-4"/>
                <w:sz w:val="18"/>
              </w:rPr>
            </w:pPr>
            <w:r w:rsidRPr="00785FAB">
              <w:rPr>
                <w:b w:val="0"/>
                <w:color w:val="auto"/>
                <w:spacing w:val="-4"/>
                <w:sz w:val="18"/>
              </w:rPr>
              <w:t>Comment impliquons-nous les familles et les acteurs autour de l’école en tant que garants du climat</w:t>
            </w:r>
            <w:r w:rsidR="00687E4E">
              <w:rPr>
                <w:b w:val="0"/>
                <w:color w:val="auto"/>
                <w:spacing w:val="-4"/>
                <w:sz w:val="18"/>
              </w:rPr>
              <w:t> ?</w:t>
            </w:r>
          </w:p>
        </w:tc>
        <w:tc>
          <w:tcPr>
            <w:tcW w:w="3317" w:type="dxa"/>
            <w:tcBorders>
              <w:top w:val="none" w:sz="0" w:space="0" w:color="auto"/>
              <w:bottom w:val="none" w:sz="0" w:space="0" w:color="auto"/>
            </w:tcBorders>
          </w:tcPr>
          <w:p w14:paraId="709AEC4F" w14:textId="77777777" w:rsidR="00D478AC" w:rsidRPr="00CB7931" w:rsidRDefault="00D478AC" w:rsidP="00F818F1">
            <w:pPr>
              <w:spacing w:before="240" w:beforeAutospacing="0" w:after="24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318" w:type="dxa"/>
            <w:tcBorders>
              <w:top w:val="none" w:sz="0" w:space="0" w:color="auto"/>
              <w:bottom w:val="none" w:sz="0" w:space="0" w:color="auto"/>
            </w:tcBorders>
          </w:tcPr>
          <w:p w14:paraId="02688AE3" w14:textId="77777777" w:rsidR="00D478AC" w:rsidRPr="00CB7931" w:rsidRDefault="00D478AC" w:rsidP="00F818F1">
            <w:pPr>
              <w:spacing w:before="240" w:beforeAutospacing="0" w:after="24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744F2CF2" w14:textId="77777777" w:rsidR="00D478AC" w:rsidRPr="00CB7931" w:rsidRDefault="00D478AC" w:rsidP="00CB7931">
      <w:pPr>
        <w:spacing w:before="240" w:beforeAutospacing="0" w:after="240" w:afterAutospacing="0"/>
        <w:rPr>
          <w:rFonts w:ascii="Marianne Light" w:eastAsiaTheme="majorEastAsia" w:hAnsi="Marianne Light" w:cstheme="majorBidi"/>
          <w:color w:val="1F4D78" w:themeColor="accent1" w:themeShade="7F"/>
          <w:sz w:val="24"/>
          <w:szCs w:val="24"/>
        </w:rPr>
      </w:pPr>
      <w:r w:rsidRPr="00CB7931">
        <w:rPr>
          <w:rFonts w:ascii="Marianne Light" w:hAnsi="Marianne Light"/>
        </w:rPr>
        <w:br w:type="page"/>
      </w:r>
    </w:p>
    <w:p w14:paraId="1C7C237F" w14:textId="77777777" w:rsidR="00D478AC" w:rsidRPr="00CB7931" w:rsidRDefault="00D478AC" w:rsidP="004F4A87">
      <w:pPr>
        <w:pStyle w:val="Titre1"/>
      </w:pPr>
      <w:r w:rsidRPr="007C1D1E">
        <w:lastRenderedPageBreak/>
        <w:t>Implication</w:t>
      </w:r>
      <w:r w:rsidRPr="00CB7931">
        <w:t xml:space="preserve"> des élèves</w:t>
      </w:r>
    </w:p>
    <w:tbl>
      <w:tblPr>
        <w:tblStyle w:val="Tableausimple2"/>
        <w:tblW w:w="5000" w:type="pct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19"/>
        <w:gridCol w:w="3317"/>
        <w:gridCol w:w="3318"/>
      </w:tblGrid>
      <w:tr w:rsidR="00D478AC" w:rsidRPr="00CB7931" w14:paraId="619BAA6F" w14:textId="77777777" w:rsidTr="00144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tcBorders>
              <w:bottom w:val="none" w:sz="0" w:space="0" w:color="auto"/>
            </w:tcBorders>
          </w:tcPr>
          <w:p w14:paraId="616A820C" w14:textId="77777777" w:rsidR="00D478AC" w:rsidRPr="00CB7931" w:rsidRDefault="00D478AC" w:rsidP="00F818F1">
            <w:pPr>
              <w:spacing w:before="240" w:beforeAutospacing="0" w:after="240" w:afterAutospacing="0"/>
            </w:pPr>
            <w:r w:rsidRPr="00CB7931">
              <w:t>Questions concernant les éléments contribuant à un climat scolaire positif</w:t>
            </w:r>
          </w:p>
        </w:tc>
        <w:tc>
          <w:tcPr>
            <w:tcW w:w="3291" w:type="dxa"/>
            <w:tcBorders>
              <w:bottom w:val="none" w:sz="0" w:space="0" w:color="auto"/>
            </w:tcBorders>
          </w:tcPr>
          <w:p w14:paraId="4E0BE811" w14:textId="08187D8C" w:rsidR="00D478AC" w:rsidRPr="00CB7931" w:rsidRDefault="00D478AC" w:rsidP="00785FAB">
            <w:pPr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faisons-nous dans notre é</w:t>
            </w:r>
            <w:r w:rsidR="00785FAB">
              <w:t>cole</w:t>
            </w:r>
            <w:r w:rsidRPr="00CB7931">
              <w:t xml:space="preserve"> à ce sujet</w:t>
            </w:r>
            <w:r w:rsidR="00687E4E">
              <w:t> ?</w:t>
            </w:r>
          </w:p>
        </w:tc>
        <w:tc>
          <w:tcPr>
            <w:tcW w:w="3292" w:type="dxa"/>
            <w:tcBorders>
              <w:bottom w:val="none" w:sz="0" w:space="0" w:color="auto"/>
            </w:tcBorders>
          </w:tcPr>
          <w:p w14:paraId="39D2A89F" w14:textId="28DB0DD9" w:rsidR="00D478AC" w:rsidRPr="00CB7931" w:rsidRDefault="00D478AC" w:rsidP="00F818F1">
            <w:pPr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devons-nous faire d’autre</w:t>
            </w:r>
            <w:r w:rsidR="00687E4E">
              <w:t> ?</w:t>
            </w:r>
          </w:p>
        </w:tc>
      </w:tr>
      <w:tr w:rsidR="00D478AC" w:rsidRPr="00CB7931" w14:paraId="2FA0F37F" w14:textId="77777777" w:rsidTr="00687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tcBorders>
              <w:top w:val="none" w:sz="0" w:space="0" w:color="auto"/>
              <w:bottom w:val="none" w:sz="0" w:space="0" w:color="auto"/>
            </w:tcBorders>
          </w:tcPr>
          <w:p w14:paraId="7E6FDF70" w14:textId="31F8E386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color w:val="auto"/>
                <w:sz w:val="18"/>
              </w:rPr>
            </w:pPr>
            <w:r w:rsidRPr="00785FAB">
              <w:rPr>
                <w:b w:val="0"/>
                <w:color w:val="auto"/>
                <w:sz w:val="18"/>
              </w:rPr>
              <w:t>Comment aidons-nous les élèves à cont</w:t>
            </w:r>
            <w:r>
              <w:rPr>
                <w:b w:val="0"/>
                <w:color w:val="auto"/>
                <w:sz w:val="18"/>
              </w:rPr>
              <w:t xml:space="preserve">ribuer à la </w:t>
            </w:r>
            <w:r w:rsidRPr="00785FAB">
              <w:rPr>
                <w:b w:val="0"/>
                <w:color w:val="auto"/>
                <w:sz w:val="18"/>
              </w:rPr>
              <w:t>vie en société, à aider les autres</w:t>
            </w:r>
            <w:r w:rsidR="00687E4E">
              <w:rPr>
                <w:b w:val="0"/>
                <w:color w:val="auto"/>
                <w:sz w:val="18"/>
              </w:rPr>
              <w:t> ?</w:t>
            </w:r>
          </w:p>
          <w:p w14:paraId="24DBD362" w14:textId="335DE620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color w:val="auto"/>
                <w:sz w:val="18"/>
              </w:rPr>
            </w:pPr>
            <w:r w:rsidRPr="00785FAB">
              <w:rPr>
                <w:b w:val="0"/>
                <w:color w:val="auto"/>
                <w:sz w:val="18"/>
              </w:rPr>
              <w:t>Comment incluons-nous les élèves dans des discussions sur leurs apprentissages et leurs conditions d’apprentissages</w:t>
            </w:r>
            <w:r w:rsidR="00687E4E">
              <w:rPr>
                <w:b w:val="0"/>
                <w:color w:val="auto"/>
                <w:sz w:val="18"/>
              </w:rPr>
              <w:t> ?</w:t>
            </w:r>
          </w:p>
          <w:p w14:paraId="20492EA5" w14:textId="5059703B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color w:val="auto"/>
                <w:sz w:val="18"/>
              </w:rPr>
            </w:pPr>
            <w:r w:rsidRPr="00785FAB">
              <w:rPr>
                <w:b w:val="0"/>
                <w:color w:val="auto"/>
                <w:sz w:val="18"/>
              </w:rPr>
              <w:t>Comment intégrons-nous leurs idées dans le projet d’école</w:t>
            </w:r>
            <w:r w:rsidR="00687E4E">
              <w:rPr>
                <w:b w:val="0"/>
                <w:color w:val="auto"/>
                <w:sz w:val="18"/>
              </w:rPr>
              <w:t> ?</w:t>
            </w:r>
          </w:p>
          <w:p w14:paraId="0B272D73" w14:textId="57B49146" w:rsidR="00D478AC" w:rsidRPr="00CB7931" w:rsidRDefault="00785FAB" w:rsidP="00785FAB">
            <w:pPr>
              <w:spacing w:before="240" w:beforeAutospacing="0" w:after="240" w:afterAutospacing="0"/>
              <w:rPr>
                <w:b w:val="0"/>
                <w:sz w:val="18"/>
              </w:rPr>
            </w:pPr>
            <w:r w:rsidRPr="00785FAB">
              <w:rPr>
                <w:b w:val="0"/>
                <w:color w:val="auto"/>
                <w:sz w:val="18"/>
              </w:rPr>
              <w:t>Quelles sont les occasions qui permettent aux élèves un engagement en tant qu’acteurs au cours de l’année</w:t>
            </w:r>
            <w:r w:rsidR="00687E4E">
              <w:rPr>
                <w:b w:val="0"/>
                <w:color w:val="auto"/>
                <w:sz w:val="18"/>
              </w:rPr>
              <w:t> ?</w:t>
            </w:r>
            <w:r w:rsidRPr="00785FAB">
              <w:rPr>
                <w:b w:val="0"/>
                <w:color w:val="auto"/>
                <w:sz w:val="18"/>
              </w:rPr>
              <w:t xml:space="preserve"> (organisation de sorties, d’événements, conseils citoyens d’élèves, communication publique par débats, web, journaux, vidéos, affiches...)</w:t>
            </w:r>
          </w:p>
        </w:tc>
        <w:tc>
          <w:tcPr>
            <w:tcW w:w="3291" w:type="dxa"/>
            <w:tcBorders>
              <w:top w:val="none" w:sz="0" w:space="0" w:color="auto"/>
              <w:bottom w:val="none" w:sz="0" w:space="0" w:color="auto"/>
            </w:tcBorders>
          </w:tcPr>
          <w:p w14:paraId="79073B83" w14:textId="77777777" w:rsidR="00D478AC" w:rsidRPr="00CB7931" w:rsidRDefault="00D478AC" w:rsidP="00F818F1">
            <w:pPr>
              <w:spacing w:before="240" w:beforeAutospacing="0" w:after="24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292" w:type="dxa"/>
            <w:tcBorders>
              <w:top w:val="none" w:sz="0" w:space="0" w:color="auto"/>
              <w:bottom w:val="none" w:sz="0" w:space="0" w:color="auto"/>
            </w:tcBorders>
          </w:tcPr>
          <w:p w14:paraId="25830D46" w14:textId="77777777" w:rsidR="00D478AC" w:rsidRPr="00CB7931" w:rsidRDefault="00D478AC" w:rsidP="00F818F1">
            <w:pPr>
              <w:spacing w:before="240" w:beforeAutospacing="0" w:after="24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37296E09" w14:textId="77777777" w:rsidR="00D478AC" w:rsidRPr="00CB7931" w:rsidRDefault="00D478AC" w:rsidP="004F4A87">
      <w:pPr>
        <w:pStyle w:val="Titre1"/>
      </w:pPr>
      <w:r w:rsidRPr="007C1D1E">
        <w:t>Dynamique</w:t>
      </w:r>
      <w:r w:rsidRPr="00CB7931">
        <w:t xml:space="preserve"> d’équipe</w:t>
      </w:r>
    </w:p>
    <w:tbl>
      <w:tblPr>
        <w:tblStyle w:val="Tableausimple2"/>
        <w:tblW w:w="5000" w:type="pct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19"/>
        <w:gridCol w:w="3317"/>
        <w:gridCol w:w="3318"/>
      </w:tblGrid>
      <w:tr w:rsidR="00D478AC" w:rsidRPr="00CB7931" w14:paraId="007E73AE" w14:textId="77777777" w:rsidTr="00144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tcBorders>
              <w:bottom w:val="none" w:sz="0" w:space="0" w:color="auto"/>
            </w:tcBorders>
          </w:tcPr>
          <w:p w14:paraId="4B6F2716" w14:textId="77777777" w:rsidR="00D478AC" w:rsidRPr="00CB7931" w:rsidRDefault="00D478AC" w:rsidP="00F818F1">
            <w:pPr>
              <w:spacing w:before="240" w:beforeAutospacing="0" w:after="240" w:afterAutospacing="0"/>
            </w:pPr>
            <w:r w:rsidRPr="00CB7931">
              <w:t>Questions concernant les éléments contribuant à un climat scolaire positif</w:t>
            </w:r>
          </w:p>
        </w:tc>
        <w:tc>
          <w:tcPr>
            <w:tcW w:w="3291" w:type="dxa"/>
            <w:tcBorders>
              <w:bottom w:val="none" w:sz="0" w:space="0" w:color="auto"/>
            </w:tcBorders>
          </w:tcPr>
          <w:p w14:paraId="023B4C57" w14:textId="45F249DB" w:rsidR="00D478AC" w:rsidRPr="00CB7931" w:rsidRDefault="00D478AC" w:rsidP="00785FAB">
            <w:pPr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faisons-nous dans notre é</w:t>
            </w:r>
            <w:r w:rsidR="00785FAB">
              <w:t>cole</w:t>
            </w:r>
            <w:r w:rsidRPr="00CB7931">
              <w:t xml:space="preserve"> à ce sujet</w:t>
            </w:r>
            <w:r w:rsidR="00687E4E">
              <w:t> ?</w:t>
            </w:r>
          </w:p>
        </w:tc>
        <w:tc>
          <w:tcPr>
            <w:tcW w:w="3292" w:type="dxa"/>
            <w:tcBorders>
              <w:bottom w:val="none" w:sz="0" w:space="0" w:color="auto"/>
            </w:tcBorders>
          </w:tcPr>
          <w:p w14:paraId="37EC54D0" w14:textId="05F5F68E" w:rsidR="00D478AC" w:rsidRPr="00CB7931" w:rsidRDefault="00D478AC" w:rsidP="00F818F1">
            <w:pPr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devons-nous faire d’autre</w:t>
            </w:r>
            <w:r w:rsidR="00687E4E">
              <w:t> ?</w:t>
            </w:r>
          </w:p>
        </w:tc>
      </w:tr>
      <w:tr w:rsidR="00D478AC" w:rsidRPr="00CB7931" w14:paraId="7072F2AF" w14:textId="77777777" w:rsidTr="0014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tcBorders>
              <w:top w:val="none" w:sz="0" w:space="0" w:color="auto"/>
              <w:bottom w:val="none" w:sz="0" w:space="0" w:color="auto"/>
            </w:tcBorders>
          </w:tcPr>
          <w:p w14:paraId="6481FB6A" w14:textId="51BE7CF7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color w:val="auto"/>
                <w:sz w:val="18"/>
              </w:rPr>
            </w:pPr>
            <w:r w:rsidRPr="00785FAB">
              <w:rPr>
                <w:b w:val="0"/>
                <w:color w:val="auto"/>
                <w:sz w:val="18"/>
              </w:rPr>
              <w:t>Que faisons-nous pour que les élèves, les parents, les équipes éducatives, et les autres membres de la communauté éducative se sentent bien, bienvenus et respectés</w:t>
            </w:r>
            <w:r w:rsidR="00687E4E">
              <w:rPr>
                <w:b w:val="0"/>
                <w:color w:val="auto"/>
                <w:sz w:val="18"/>
              </w:rPr>
              <w:t> ?</w:t>
            </w:r>
            <w:r w:rsidRPr="00785FAB">
              <w:rPr>
                <w:b w:val="0"/>
                <w:color w:val="auto"/>
                <w:sz w:val="18"/>
              </w:rPr>
              <w:t xml:space="preserve"> </w:t>
            </w:r>
          </w:p>
          <w:p w14:paraId="6996F3D9" w14:textId="37B9113F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color w:val="auto"/>
                <w:sz w:val="18"/>
              </w:rPr>
            </w:pPr>
            <w:r w:rsidRPr="00785FAB">
              <w:rPr>
                <w:b w:val="0"/>
                <w:color w:val="auto"/>
                <w:sz w:val="18"/>
              </w:rPr>
              <w:t>Comment promouvons-nous la valorisation des différences et une culture du respect pour tous</w:t>
            </w:r>
            <w:r w:rsidR="00687E4E">
              <w:rPr>
                <w:b w:val="0"/>
                <w:color w:val="auto"/>
                <w:sz w:val="18"/>
              </w:rPr>
              <w:t> ?</w:t>
            </w:r>
          </w:p>
          <w:p w14:paraId="5F15C85C" w14:textId="1CD77C1D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color w:val="auto"/>
                <w:sz w:val="18"/>
              </w:rPr>
            </w:pPr>
            <w:r w:rsidRPr="00785FAB">
              <w:rPr>
                <w:b w:val="0"/>
                <w:color w:val="auto"/>
                <w:sz w:val="18"/>
              </w:rPr>
              <w:t>Comment promouvons-nous la compréhension et le développement de relations constructives au sein de l’équipe</w:t>
            </w:r>
            <w:r w:rsidR="00687E4E">
              <w:rPr>
                <w:b w:val="0"/>
                <w:color w:val="auto"/>
                <w:sz w:val="18"/>
              </w:rPr>
              <w:t> ?</w:t>
            </w:r>
          </w:p>
          <w:p w14:paraId="6D545E36" w14:textId="24CC7A7E" w:rsidR="00D478AC" w:rsidRPr="00CB7931" w:rsidRDefault="00785FAB" w:rsidP="00785FAB">
            <w:pPr>
              <w:spacing w:before="240" w:beforeAutospacing="0" w:after="240" w:afterAutospacing="0"/>
              <w:rPr>
                <w:b w:val="0"/>
                <w:color w:val="auto"/>
                <w:sz w:val="18"/>
              </w:rPr>
            </w:pPr>
            <w:r w:rsidRPr="00785FAB">
              <w:rPr>
                <w:b w:val="0"/>
                <w:color w:val="auto"/>
                <w:sz w:val="18"/>
              </w:rPr>
              <w:t>Comment créons-nous un environnement dans lequel les élèves se sentent encouragés à demander de l’aide</w:t>
            </w:r>
            <w:r w:rsidR="00687E4E">
              <w:rPr>
                <w:b w:val="0"/>
                <w:color w:val="auto"/>
                <w:sz w:val="18"/>
              </w:rPr>
              <w:t> ?</w:t>
            </w:r>
          </w:p>
        </w:tc>
        <w:tc>
          <w:tcPr>
            <w:tcW w:w="3291" w:type="dxa"/>
            <w:tcBorders>
              <w:top w:val="none" w:sz="0" w:space="0" w:color="auto"/>
              <w:bottom w:val="none" w:sz="0" w:space="0" w:color="auto"/>
            </w:tcBorders>
          </w:tcPr>
          <w:p w14:paraId="58AF36ED" w14:textId="77777777" w:rsidR="00D478AC" w:rsidRPr="00CB7931" w:rsidRDefault="00D478AC" w:rsidP="00F818F1">
            <w:pPr>
              <w:spacing w:before="240" w:beforeAutospacing="0" w:after="24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292" w:type="dxa"/>
            <w:tcBorders>
              <w:top w:val="none" w:sz="0" w:space="0" w:color="auto"/>
              <w:bottom w:val="none" w:sz="0" w:space="0" w:color="auto"/>
            </w:tcBorders>
          </w:tcPr>
          <w:p w14:paraId="54DAFEEF" w14:textId="77777777" w:rsidR="00D478AC" w:rsidRPr="00CB7931" w:rsidRDefault="00D478AC" w:rsidP="00F818F1">
            <w:pPr>
              <w:spacing w:before="240" w:beforeAutospacing="0" w:after="24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7E042F78" w14:textId="77777777" w:rsidR="00D478AC" w:rsidRPr="00CB7931" w:rsidRDefault="00D478AC" w:rsidP="00F818F1">
      <w:pPr>
        <w:pStyle w:val="Titre1"/>
        <w:spacing w:before="100"/>
      </w:pPr>
      <w:r w:rsidRPr="007C1D1E">
        <w:lastRenderedPageBreak/>
        <w:t>Qualité</w:t>
      </w:r>
      <w:r w:rsidRPr="00CB7931">
        <w:t xml:space="preserve"> des locaux et du temps scolaire</w:t>
      </w:r>
    </w:p>
    <w:tbl>
      <w:tblPr>
        <w:tblStyle w:val="Tableausimple2"/>
        <w:tblW w:w="5000" w:type="pct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76"/>
        <w:gridCol w:w="3338"/>
        <w:gridCol w:w="3340"/>
      </w:tblGrid>
      <w:tr w:rsidR="00D478AC" w:rsidRPr="00CB7931" w14:paraId="0CB9CFE4" w14:textId="77777777" w:rsidTr="00144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tcBorders>
              <w:bottom w:val="none" w:sz="0" w:space="0" w:color="auto"/>
            </w:tcBorders>
          </w:tcPr>
          <w:p w14:paraId="019E1445" w14:textId="77777777" w:rsidR="00D478AC" w:rsidRPr="00CB7931" w:rsidRDefault="00D478AC" w:rsidP="00F818F1">
            <w:pPr>
              <w:spacing w:before="240" w:beforeAutospacing="0" w:after="240" w:afterAutospacing="0"/>
            </w:pPr>
            <w:r w:rsidRPr="00CB7931">
              <w:t>Questions concernant les éléments contribuant à un climat scolaire positif</w:t>
            </w:r>
          </w:p>
        </w:tc>
        <w:tc>
          <w:tcPr>
            <w:tcW w:w="3362" w:type="dxa"/>
            <w:tcBorders>
              <w:bottom w:val="none" w:sz="0" w:space="0" w:color="auto"/>
            </w:tcBorders>
          </w:tcPr>
          <w:p w14:paraId="287C5058" w14:textId="09E32A8B" w:rsidR="00D478AC" w:rsidRPr="00CB7931" w:rsidRDefault="00D478AC" w:rsidP="00785FAB">
            <w:pPr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faisons-nous dans notre é</w:t>
            </w:r>
            <w:r w:rsidR="00785FAB">
              <w:t>cole</w:t>
            </w:r>
            <w:r w:rsidRPr="00CB7931">
              <w:t xml:space="preserve"> à ce sujet</w:t>
            </w:r>
            <w:r w:rsidR="00687E4E">
              <w:t> ?</w:t>
            </w:r>
          </w:p>
        </w:tc>
        <w:tc>
          <w:tcPr>
            <w:tcW w:w="3363" w:type="dxa"/>
            <w:tcBorders>
              <w:bottom w:val="none" w:sz="0" w:space="0" w:color="auto"/>
            </w:tcBorders>
          </w:tcPr>
          <w:p w14:paraId="4422F911" w14:textId="3D8F00BC" w:rsidR="00D478AC" w:rsidRPr="00CB7931" w:rsidRDefault="00D478AC" w:rsidP="00F818F1">
            <w:pPr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devons-nous faire d’autre</w:t>
            </w:r>
            <w:r w:rsidR="00687E4E">
              <w:t> ?</w:t>
            </w:r>
          </w:p>
        </w:tc>
      </w:tr>
      <w:tr w:rsidR="00D478AC" w:rsidRPr="00CB7931" w14:paraId="23AA5628" w14:textId="77777777" w:rsidTr="0014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tcBorders>
              <w:top w:val="none" w:sz="0" w:space="0" w:color="auto"/>
              <w:bottom w:val="none" w:sz="0" w:space="0" w:color="auto"/>
            </w:tcBorders>
          </w:tcPr>
          <w:p w14:paraId="72DD6105" w14:textId="799FAD50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sz w:val="18"/>
              </w:rPr>
            </w:pPr>
            <w:r w:rsidRPr="00785FAB">
              <w:rPr>
                <w:b w:val="0"/>
                <w:sz w:val="18"/>
              </w:rPr>
              <w:t>Que faisons-nous pour assurer un environnement sûr et accueillant</w:t>
            </w:r>
            <w:r w:rsidR="00687E4E">
              <w:rPr>
                <w:b w:val="0"/>
                <w:sz w:val="18"/>
              </w:rPr>
              <w:t> ?</w:t>
            </w:r>
            <w:r w:rsidRPr="00785FAB">
              <w:rPr>
                <w:b w:val="0"/>
                <w:sz w:val="18"/>
              </w:rPr>
              <w:t xml:space="preserve"> </w:t>
            </w:r>
          </w:p>
          <w:p w14:paraId="31DFFAEC" w14:textId="1BB70D20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sz w:val="18"/>
              </w:rPr>
            </w:pPr>
            <w:r w:rsidRPr="00785FAB">
              <w:rPr>
                <w:b w:val="0"/>
                <w:sz w:val="18"/>
              </w:rPr>
              <w:t>Des procédures sont-elles mises en place afin que les élèves puissent faire part de détériorations qu’ils constatent dans les locaux (fenêtres brisées, graffitis...)</w:t>
            </w:r>
            <w:r w:rsidR="00687E4E">
              <w:rPr>
                <w:b w:val="0"/>
                <w:sz w:val="18"/>
              </w:rPr>
              <w:t> ?</w:t>
            </w:r>
          </w:p>
          <w:p w14:paraId="0A945184" w14:textId="279D20D2" w:rsidR="00D478AC" w:rsidRPr="00CB7931" w:rsidRDefault="00785FAB" w:rsidP="00785FAB">
            <w:pPr>
              <w:spacing w:before="240" w:beforeAutospacing="0" w:after="240" w:afterAutospacing="0"/>
              <w:rPr>
                <w:b w:val="0"/>
                <w:sz w:val="18"/>
              </w:rPr>
            </w:pPr>
            <w:r w:rsidRPr="00785FAB">
              <w:rPr>
                <w:b w:val="0"/>
                <w:sz w:val="18"/>
              </w:rPr>
              <w:t>Des procédures sont-elles mises en place afin que les élèves et l’équipe éducative puissent prendre part à l’amélioration des locaux</w:t>
            </w:r>
            <w:r w:rsidR="00687E4E">
              <w:rPr>
                <w:b w:val="0"/>
                <w:sz w:val="18"/>
              </w:rPr>
              <w:t> ?</w:t>
            </w:r>
          </w:p>
        </w:tc>
        <w:tc>
          <w:tcPr>
            <w:tcW w:w="3362" w:type="dxa"/>
            <w:tcBorders>
              <w:top w:val="none" w:sz="0" w:space="0" w:color="auto"/>
              <w:bottom w:val="none" w:sz="0" w:space="0" w:color="auto"/>
            </w:tcBorders>
          </w:tcPr>
          <w:p w14:paraId="7707F2C4" w14:textId="77777777" w:rsidR="00D478AC" w:rsidRPr="00CB7931" w:rsidRDefault="00D478AC" w:rsidP="00F818F1">
            <w:pPr>
              <w:spacing w:before="240" w:beforeAutospacing="0" w:after="24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363" w:type="dxa"/>
            <w:tcBorders>
              <w:top w:val="none" w:sz="0" w:space="0" w:color="auto"/>
              <w:bottom w:val="none" w:sz="0" w:space="0" w:color="auto"/>
            </w:tcBorders>
          </w:tcPr>
          <w:p w14:paraId="06F943CA" w14:textId="77777777" w:rsidR="00D478AC" w:rsidRPr="00CB7931" w:rsidRDefault="00D478AC" w:rsidP="00F818F1">
            <w:pPr>
              <w:spacing w:before="240" w:beforeAutospacing="0" w:after="24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58B7F1BB" w14:textId="77777777" w:rsidR="00D478AC" w:rsidRPr="00CB7931" w:rsidRDefault="00D478AC" w:rsidP="00F818F1">
      <w:pPr>
        <w:pStyle w:val="Titre1"/>
        <w:spacing w:before="100"/>
      </w:pPr>
      <w:r w:rsidRPr="00CB7931">
        <w:t xml:space="preserve">Plan de </w:t>
      </w:r>
      <w:r w:rsidRPr="007C1D1E">
        <w:t>prévention</w:t>
      </w:r>
      <w:r w:rsidRPr="00CB7931">
        <w:t xml:space="preserve"> des violences et du harcèlement</w:t>
      </w:r>
    </w:p>
    <w:tbl>
      <w:tblPr>
        <w:tblStyle w:val="Tableausimple2"/>
        <w:tblW w:w="5000" w:type="pct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75"/>
        <w:gridCol w:w="3339"/>
        <w:gridCol w:w="3340"/>
      </w:tblGrid>
      <w:tr w:rsidR="00D478AC" w:rsidRPr="00CB7931" w14:paraId="59C367D1" w14:textId="77777777" w:rsidTr="00144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tcBorders>
              <w:bottom w:val="none" w:sz="0" w:space="0" w:color="auto"/>
            </w:tcBorders>
          </w:tcPr>
          <w:p w14:paraId="23C16B6D" w14:textId="77777777" w:rsidR="00D478AC" w:rsidRPr="00CB7931" w:rsidRDefault="00D478AC" w:rsidP="00F818F1">
            <w:pPr>
              <w:spacing w:before="240" w:beforeAutospacing="0" w:after="240" w:afterAutospacing="0"/>
            </w:pPr>
            <w:r w:rsidRPr="00CB7931">
              <w:t>Questions concernant les éléments contribuant à un climat scolaire positif</w:t>
            </w:r>
          </w:p>
        </w:tc>
        <w:tc>
          <w:tcPr>
            <w:tcW w:w="3362" w:type="dxa"/>
            <w:tcBorders>
              <w:bottom w:val="none" w:sz="0" w:space="0" w:color="auto"/>
            </w:tcBorders>
          </w:tcPr>
          <w:p w14:paraId="4E42FBEE" w14:textId="06A3CCB4" w:rsidR="00D478AC" w:rsidRPr="00CB7931" w:rsidRDefault="00D478AC" w:rsidP="00785FAB">
            <w:pPr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faisons-nous dans notre é</w:t>
            </w:r>
            <w:r w:rsidR="00785FAB">
              <w:t>cole</w:t>
            </w:r>
            <w:r w:rsidRPr="00CB7931">
              <w:t xml:space="preserve"> à ce sujet</w:t>
            </w:r>
            <w:r w:rsidR="00687E4E">
              <w:t> ?</w:t>
            </w:r>
          </w:p>
        </w:tc>
        <w:tc>
          <w:tcPr>
            <w:tcW w:w="3363" w:type="dxa"/>
            <w:tcBorders>
              <w:bottom w:val="none" w:sz="0" w:space="0" w:color="auto"/>
            </w:tcBorders>
          </w:tcPr>
          <w:p w14:paraId="7AC7B04D" w14:textId="33038D95" w:rsidR="00D478AC" w:rsidRPr="00CB7931" w:rsidRDefault="00D478AC" w:rsidP="00F818F1">
            <w:pPr>
              <w:spacing w:before="240" w:beforeAutospacing="0" w:after="24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devons-nous faire d’autre</w:t>
            </w:r>
            <w:r w:rsidR="00687E4E">
              <w:t> ?</w:t>
            </w:r>
          </w:p>
        </w:tc>
      </w:tr>
      <w:tr w:rsidR="00D478AC" w:rsidRPr="00CB7931" w14:paraId="02ED001B" w14:textId="77777777" w:rsidTr="0014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tcBorders>
              <w:top w:val="none" w:sz="0" w:space="0" w:color="auto"/>
              <w:bottom w:val="none" w:sz="0" w:space="0" w:color="auto"/>
            </w:tcBorders>
          </w:tcPr>
          <w:p w14:paraId="7F7256F7" w14:textId="0D9BA003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sz w:val="18"/>
              </w:rPr>
            </w:pPr>
            <w:r w:rsidRPr="00785FAB">
              <w:rPr>
                <w:b w:val="0"/>
                <w:sz w:val="18"/>
              </w:rPr>
              <w:t>Avons-nous un protocole clair de détection et de prise en charge du harcèlement</w:t>
            </w:r>
            <w:r w:rsidR="00687E4E">
              <w:rPr>
                <w:b w:val="0"/>
                <w:sz w:val="18"/>
              </w:rPr>
              <w:t> ?</w:t>
            </w:r>
          </w:p>
          <w:p w14:paraId="607F508B" w14:textId="598A1B91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sz w:val="18"/>
              </w:rPr>
            </w:pPr>
            <w:r w:rsidRPr="00785FAB">
              <w:rPr>
                <w:b w:val="0"/>
                <w:sz w:val="18"/>
              </w:rPr>
              <w:t>Avons-nous un protocole explicite d’intervention en cas de violence</w:t>
            </w:r>
            <w:r w:rsidR="00687E4E">
              <w:rPr>
                <w:b w:val="0"/>
                <w:sz w:val="18"/>
              </w:rPr>
              <w:t> ?</w:t>
            </w:r>
          </w:p>
          <w:p w14:paraId="0F41C66E" w14:textId="037374B2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sz w:val="18"/>
              </w:rPr>
            </w:pPr>
            <w:r w:rsidRPr="00785FAB">
              <w:rPr>
                <w:b w:val="0"/>
                <w:sz w:val="18"/>
              </w:rPr>
              <w:t>Existe-t-il un protocole de gestion de crise dans l’école</w:t>
            </w:r>
            <w:r w:rsidR="00687E4E">
              <w:rPr>
                <w:b w:val="0"/>
                <w:sz w:val="18"/>
              </w:rPr>
              <w:t> ?</w:t>
            </w:r>
          </w:p>
          <w:p w14:paraId="69662CF2" w14:textId="4DADF8FA" w:rsidR="00785FAB" w:rsidRPr="00785FAB" w:rsidRDefault="00785FAB" w:rsidP="00785FAB">
            <w:pPr>
              <w:spacing w:before="240" w:beforeAutospacing="0" w:after="240" w:afterAutospacing="0"/>
              <w:rPr>
                <w:b w:val="0"/>
                <w:sz w:val="18"/>
              </w:rPr>
            </w:pPr>
            <w:r w:rsidRPr="00785FAB">
              <w:rPr>
                <w:b w:val="0"/>
                <w:sz w:val="18"/>
              </w:rPr>
              <w:t>Qui sont nos partenaires identifiés en cas d’incident</w:t>
            </w:r>
            <w:r w:rsidR="00687E4E">
              <w:rPr>
                <w:b w:val="0"/>
                <w:sz w:val="18"/>
              </w:rPr>
              <w:t> ?</w:t>
            </w:r>
          </w:p>
          <w:p w14:paraId="4006C353" w14:textId="68DD79FF" w:rsidR="00D478AC" w:rsidRPr="00CB7931" w:rsidRDefault="00785FAB" w:rsidP="00785FAB">
            <w:pPr>
              <w:spacing w:before="240" w:beforeAutospacing="0" w:after="240" w:afterAutospacing="0"/>
              <w:rPr>
                <w:b w:val="0"/>
                <w:sz w:val="18"/>
              </w:rPr>
            </w:pPr>
            <w:r w:rsidRPr="00785FAB">
              <w:rPr>
                <w:b w:val="0"/>
                <w:sz w:val="18"/>
              </w:rPr>
              <w:t>Quel retour d’expériences faisons-nous après des incidents</w:t>
            </w:r>
            <w:r w:rsidR="00687E4E">
              <w:rPr>
                <w:b w:val="0"/>
                <w:sz w:val="18"/>
              </w:rPr>
              <w:t> ?</w:t>
            </w:r>
          </w:p>
        </w:tc>
        <w:tc>
          <w:tcPr>
            <w:tcW w:w="3362" w:type="dxa"/>
            <w:tcBorders>
              <w:top w:val="none" w:sz="0" w:space="0" w:color="auto"/>
              <w:bottom w:val="none" w:sz="0" w:space="0" w:color="auto"/>
            </w:tcBorders>
          </w:tcPr>
          <w:p w14:paraId="5E80269C" w14:textId="77777777" w:rsidR="00D478AC" w:rsidRPr="00CB7931" w:rsidRDefault="00D478AC" w:rsidP="00F818F1">
            <w:pPr>
              <w:spacing w:before="240" w:beforeAutospacing="0" w:after="24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363" w:type="dxa"/>
            <w:tcBorders>
              <w:top w:val="none" w:sz="0" w:space="0" w:color="auto"/>
              <w:bottom w:val="none" w:sz="0" w:space="0" w:color="auto"/>
            </w:tcBorders>
          </w:tcPr>
          <w:p w14:paraId="7556183E" w14:textId="77777777" w:rsidR="00D478AC" w:rsidRPr="00CB7931" w:rsidRDefault="00D478AC" w:rsidP="00F818F1">
            <w:pPr>
              <w:spacing w:before="240" w:beforeAutospacing="0" w:after="24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1DF3DC32" w14:textId="77777777" w:rsidR="00026C2C" w:rsidRPr="004E2A4B" w:rsidRDefault="00026C2C" w:rsidP="004E2A4B">
      <w:pPr>
        <w:rPr>
          <w:rFonts w:eastAsiaTheme="majorEastAsia"/>
        </w:rPr>
      </w:pPr>
    </w:p>
    <w:sectPr w:rsidR="00026C2C" w:rsidRPr="004E2A4B" w:rsidSect="00F81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09097" w14:textId="77777777" w:rsidR="0046585E" w:rsidRDefault="0046585E" w:rsidP="00AB310E">
      <w:pPr>
        <w:spacing w:after="0"/>
      </w:pPr>
      <w:r>
        <w:separator/>
      </w:r>
    </w:p>
  </w:endnote>
  <w:endnote w:type="continuationSeparator" w:id="0">
    <w:p w14:paraId="4E96B7D1" w14:textId="77777777" w:rsidR="0046585E" w:rsidRDefault="0046585E" w:rsidP="00AB310E">
      <w:pPr>
        <w:spacing w:after="0"/>
      </w:pPr>
      <w:r>
        <w:continuationSeparator/>
      </w:r>
    </w:p>
  </w:endnote>
  <w:endnote w:type="continuationNotice" w:id="1">
    <w:p w14:paraId="0B72DA18" w14:textId="77777777" w:rsidR="0046585E" w:rsidRDefault="004658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6540A" w14:textId="77777777" w:rsidR="00FD661F" w:rsidRDefault="00FD66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187D1" w14:textId="69BD81AD" w:rsidR="00F818F1" w:rsidRPr="00F818F1" w:rsidRDefault="00F818F1" w:rsidP="00FD661F">
    <w:pPr>
      <w:pStyle w:val="Pieddepage"/>
      <w:rPr>
        <w:sz w:val="18"/>
      </w:rPr>
    </w:pPr>
    <w:r w:rsidRPr="00F818F1">
      <w:rPr>
        <w:sz w:val="18"/>
      </w:rPr>
      <w:t xml:space="preserve">Outil pour un auto diagnostic du climat scolaire dans </w:t>
    </w:r>
    <w:r w:rsidR="00785FAB">
      <w:rPr>
        <w:sz w:val="18"/>
      </w:rPr>
      <w:t>une école</w:t>
    </w:r>
    <w:r w:rsidRPr="00F818F1">
      <w:rPr>
        <w:sz w:val="18"/>
      </w:rPr>
      <w:t xml:space="preserve"> du </w:t>
    </w:r>
    <w:r w:rsidR="00785FAB">
      <w:rPr>
        <w:sz w:val="18"/>
      </w:rPr>
      <w:t>premier</w:t>
    </w:r>
    <w:r w:rsidRPr="00F818F1">
      <w:rPr>
        <w:sz w:val="18"/>
      </w:rPr>
      <w:t xml:space="preserve"> degré</w:t>
    </w:r>
    <w:r>
      <w:rPr>
        <w:sz w:val="18"/>
      </w:rPr>
      <w:tab/>
    </w:r>
    <w:r w:rsidRPr="00F818F1">
      <w:rPr>
        <w:sz w:val="18"/>
      </w:rPr>
      <w:fldChar w:fldCharType="begin"/>
    </w:r>
    <w:r w:rsidRPr="00F818F1">
      <w:rPr>
        <w:sz w:val="18"/>
      </w:rPr>
      <w:instrText>PAGE   \* MERGEFORMAT</w:instrText>
    </w:r>
    <w:r w:rsidRPr="00F818F1">
      <w:rPr>
        <w:sz w:val="18"/>
      </w:rPr>
      <w:fldChar w:fldCharType="separate"/>
    </w:r>
    <w:r w:rsidR="006530C0">
      <w:rPr>
        <w:noProof/>
        <w:sz w:val="18"/>
      </w:rPr>
      <w:t>6</w:t>
    </w:r>
    <w:r w:rsidRPr="00F818F1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9D92A" w14:textId="0731DAA2" w:rsidR="00F818F1" w:rsidRPr="00F818F1" w:rsidRDefault="00F818F1" w:rsidP="00E2345F">
    <w:pPr>
      <w:pStyle w:val="Pieddepage"/>
      <w:rPr>
        <w:sz w:val="18"/>
      </w:rPr>
    </w:pPr>
    <w:r w:rsidRPr="00F818F1">
      <w:rPr>
        <w:sz w:val="18"/>
      </w:rPr>
      <w:t>Outil pour un auto diagnostic du climat scolaire dans un</w:t>
    </w:r>
    <w:r w:rsidR="00687E4E">
      <w:rPr>
        <w:sz w:val="18"/>
      </w:rPr>
      <w:t xml:space="preserve">e école du premier </w:t>
    </w:r>
    <w:r w:rsidRPr="00F818F1">
      <w:rPr>
        <w:sz w:val="18"/>
      </w:rPr>
      <w:t>degré</w:t>
    </w:r>
    <w:r>
      <w:rPr>
        <w:sz w:val="18"/>
      </w:rPr>
      <w:tab/>
    </w:r>
    <w:r w:rsidRPr="00F818F1">
      <w:rPr>
        <w:sz w:val="18"/>
      </w:rPr>
      <w:fldChar w:fldCharType="begin"/>
    </w:r>
    <w:r w:rsidRPr="00F818F1">
      <w:rPr>
        <w:sz w:val="18"/>
      </w:rPr>
      <w:instrText>PAGE   \* MERGEFORMAT</w:instrText>
    </w:r>
    <w:r w:rsidRPr="00F818F1">
      <w:rPr>
        <w:sz w:val="18"/>
      </w:rPr>
      <w:fldChar w:fldCharType="separate"/>
    </w:r>
    <w:r w:rsidR="006530C0">
      <w:rPr>
        <w:noProof/>
        <w:sz w:val="18"/>
      </w:rPr>
      <w:t>1</w:t>
    </w:r>
    <w:r w:rsidRPr="00F818F1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F9521" w14:textId="77777777" w:rsidR="0046585E" w:rsidRDefault="0046585E" w:rsidP="00AB310E">
      <w:pPr>
        <w:spacing w:after="0"/>
      </w:pPr>
      <w:r>
        <w:separator/>
      </w:r>
    </w:p>
  </w:footnote>
  <w:footnote w:type="continuationSeparator" w:id="0">
    <w:p w14:paraId="64F0BC71" w14:textId="77777777" w:rsidR="0046585E" w:rsidRDefault="0046585E" w:rsidP="00AB310E">
      <w:pPr>
        <w:spacing w:after="0"/>
      </w:pPr>
      <w:r>
        <w:continuationSeparator/>
      </w:r>
    </w:p>
  </w:footnote>
  <w:footnote w:type="continuationNotice" w:id="1">
    <w:p w14:paraId="23771E5C" w14:textId="77777777" w:rsidR="0046585E" w:rsidRDefault="004658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65D0D" w14:textId="77777777" w:rsidR="00FD661F" w:rsidRDefault="00FD66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E0052" w14:textId="77777777" w:rsidR="00FD661F" w:rsidRDefault="00FD661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2758" w14:textId="3FDBA730" w:rsidR="00B86D9C" w:rsidRPr="00B86D9C" w:rsidRDefault="00B86D9C" w:rsidP="00B86D9C">
    <w:pPr>
      <w:pStyle w:val="En-tte"/>
      <w:spacing w:before="0" w:beforeAutospacing="0" w:afterAutospacing="0"/>
      <w:rPr>
        <w:sz w:val="6"/>
      </w:rPr>
    </w:pPr>
    <w:r w:rsidRPr="00B86D9C">
      <w:rPr>
        <w:noProof/>
        <w:sz w:val="6"/>
      </w:rPr>
      <w:drawing>
        <wp:anchor distT="0" distB="0" distL="114300" distR="114300" simplePos="0" relativeHeight="251659264" behindDoc="0" locked="0" layoutInCell="1" allowOverlap="1" wp14:anchorId="68A9C316" wp14:editId="6D21F63A">
          <wp:simplePos x="0" y="0"/>
          <wp:positionH relativeFrom="page">
            <wp:align>left</wp:align>
          </wp:positionH>
          <wp:positionV relativeFrom="paragraph">
            <wp:posOffset>-453859</wp:posOffset>
          </wp:positionV>
          <wp:extent cx="7560000" cy="2001600"/>
          <wp:effectExtent l="0" t="0" r="3175" b="0"/>
          <wp:wrapTopAndBottom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-entete_MEN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EE7"/>
    <w:multiLevelType w:val="hybridMultilevel"/>
    <w:tmpl w:val="176CE8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86083"/>
    <w:multiLevelType w:val="hybridMultilevel"/>
    <w:tmpl w:val="4B8E01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56E4F"/>
    <w:multiLevelType w:val="hybridMultilevel"/>
    <w:tmpl w:val="1E260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41A3B"/>
    <w:multiLevelType w:val="hybridMultilevel"/>
    <w:tmpl w:val="4E1E3C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96830"/>
    <w:multiLevelType w:val="hybridMultilevel"/>
    <w:tmpl w:val="766EC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52869"/>
    <w:multiLevelType w:val="hybridMultilevel"/>
    <w:tmpl w:val="D960E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A2855"/>
    <w:multiLevelType w:val="hybridMultilevel"/>
    <w:tmpl w:val="28442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577BE"/>
    <w:multiLevelType w:val="hybridMultilevel"/>
    <w:tmpl w:val="2DB4C3A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F7ECBAA4">
      <w:numFmt w:val="bullet"/>
      <w:lvlText w:val="-"/>
      <w:lvlJc w:val="left"/>
      <w:pPr>
        <w:ind w:left="2508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3734F44"/>
    <w:multiLevelType w:val="hybridMultilevel"/>
    <w:tmpl w:val="5C2C8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7ECBAA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57675"/>
    <w:multiLevelType w:val="hybridMultilevel"/>
    <w:tmpl w:val="59824C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A0CC2"/>
    <w:multiLevelType w:val="hybridMultilevel"/>
    <w:tmpl w:val="8F4A93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360820"/>
    <w:multiLevelType w:val="hybridMultilevel"/>
    <w:tmpl w:val="EDD2427E"/>
    <w:lvl w:ilvl="0" w:tplc="F7ECBA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67CAF"/>
    <w:multiLevelType w:val="hybridMultilevel"/>
    <w:tmpl w:val="22A8F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7BDE"/>
    <w:multiLevelType w:val="hybridMultilevel"/>
    <w:tmpl w:val="AA7CC504"/>
    <w:lvl w:ilvl="0" w:tplc="040C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5386369"/>
    <w:multiLevelType w:val="hybridMultilevel"/>
    <w:tmpl w:val="E91ED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83B82"/>
    <w:multiLevelType w:val="hybridMultilevel"/>
    <w:tmpl w:val="7032A3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B51332"/>
    <w:multiLevelType w:val="hybridMultilevel"/>
    <w:tmpl w:val="31AAD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7ECBAA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23058"/>
    <w:multiLevelType w:val="hybridMultilevel"/>
    <w:tmpl w:val="A74460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1429C"/>
    <w:multiLevelType w:val="hybridMultilevel"/>
    <w:tmpl w:val="86BA05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12F71B7"/>
    <w:multiLevelType w:val="hybridMultilevel"/>
    <w:tmpl w:val="866A22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922A66"/>
    <w:multiLevelType w:val="hybridMultilevel"/>
    <w:tmpl w:val="3EBC4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938B2"/>
    <w:multiLevelType w:val="hybridMultilevel"/>
    <w:tmpl w:val="69BCC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63887"/>
    <w:multiLevelType w:val="hybridMultilevel"/>
    <w:tmpl w:val="B2B43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01C4B"/>
    <w:multiLevelType w:val="hybridMultilevel"/>
    <w:tmpl w:val="1E26E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7ECBAA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86221"/>
    <w:multiLevelType w:val="hybridMultilevel"/>
    <w:tmpl w:val="978C40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0A6091"/>
    <w:multiLevelType w:val="hybridMultilevel"/>
    <w:tmpl w:val="C0FAD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13D47"/>
    <w:multiLevelType w:val="hybridMultilevel"/>
    <w:tmpl w:val="0888C4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897858"/>
    <w:multiLevelType w:val="hybridMultilevel"/>
    <w:tmpl w:val="523E6F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1876A2"/>
    <w:multiLevelType w:val="hybridMultilevel"/>
    <w:tmpl w:val="C15093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05B6E"/>
    <w:multiLevelType w:val="hybridMultilevel"/>
    <w:tmpl w:val="86806036"/>
    <w:lvl w:ilvl="0" w:tplc="F7ECBAA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1775E46"/>
    <w:multiLevelType w:val="hybridMultilevel"/>
    <w:tmpl w:val="2AC42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D7573"/>
    <w:multiLevelType w:val="hybridMultilevel"/>
    <w:tmpl w:val="095C5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216A2"/>
    <w:multiLevelType w:val="hybridMultilevel"/>
    <w:tmpl w:val="D12E8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E33D7"/>
    <w:multiLevelType w:val="hybridMultilevel"/>
    <w:tmpl w:val="1A0A7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06CAB"/>
    <w:multiLevelType w:val="hybridMultilevel"/>
    <w:tmpl w:val="8F8C77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3828C4"/>
    <w:multiLevelType w:val="hybridMultilevel"/>
    <w:tmpl w:val="1BFCF95E"/>
    <w:lvl w:ilvl="0" w:tplc="0E74BD26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8" w15:restartNumberingAfterBreak="0">
    <w:nsid w:val="7C2B5EF4"/>
    <w:multiLevelType w:val="hybridMultilevel"/>
    <w:tmpl w:val="0010CF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32"/>
  </w:num>
  <w:num w:numId="4">
    <w:abstractNumId w:val="19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17"/>
  </w:num>
  <w:num w:numId="10">
    <w:abstractNumId w:val="25"/>
  </w:num>
  <w:num w:numId="11">
    <w:abstractNumId w:val="8"/>
  </w:num>
  <w:num w:numId="12">
    <w:abstractNumId w:val="35"/>
  </w:num>
  <w:num w:numId="13">
    <w:abstractNumId w:val="33"/>
  </w:num>
  <w:num w:numId="14">
    <w:abstractNumId w:val="14"/>
  </w:num>
  <w:num w:numId="15">
    <w:abstractNumId w:val="36"/>
  </w:num>
  <w:num w:numId="16">
    <w:abstractNumId w:val="0"/>
  </w:num>
  <w:num w:numId="17">
    <w:abstractNumId w:val="29"/>
  </w:num>
  <w:num w:numId="18">
    <w:abstractNumId w:val="20"/>
  </w:num>
  <w:num w:numId="19">
    <w:abstractNumId w:val="13"/>
  </w:num>
  <w:num w:numId="20">
    <w:abstractNumId w:val="37"/>
  </w:num>
  <w:num w:numId="21">
    <w:abstractNumId w:val="38"/>
  </w:num>
  <w:num w:numId="22">
    <w:abstractNumId w:val="1"/>
  </w:num>
  <w:num w:numId="23">
    <w:abstractNumId w:val="6"/>
  </w:num>
  <w:num w:numId="24">
    <w:abstractNumId w:val="10"/>
  </w:num>
  <w:num w:numId="25">
    <w:abstractNumId w:val="16"/>
  </w:num>
  <w:num w:numId="26">
    <w:abstractNumId w:val="28"/>
  </w:num>
  <w:num w:numId="27">
    <w:abstractNumId w:val="26"/>
  </w:num>
  <w:num w:numId="28">
    <w:abstractNumId w:val="31"/>
  </w:num>
  <w:num w:numId="29">
    <w:abstractNumId w:val="27"/>
  </w:num>
  <w:num w:numId="30">
    <w:abstractNumId w:val="4"/>
  </w:num>
  <w:num w:numId="31">
    <w:abstractNumId w:val="11"/>
  </w:num>
  <w:num w:numId="32">
    <w:abstractNumId w:val="24"/>
  </w:num>
  <w:num w:numId="33">
    <w:abstractNumId w:val="15"/>
  </w:num>
  <w:num w:numId="34">
    <w:abstractNumId w:val="12"/>
  </w:num>
  <w:num w:numId="35">
    <w:abstractNumId w:val="22"/>
  </w:num>
  <w:num w:numId="36">
    <w:abstractNumId w:val="5"/>
  </w:num>
  <w:num w:numId="37">
    <w:abstractNumId w:val="23"/>
  </w:num>
  <w:num w:numId="38">
    <w:abstractNumId w:val="18"/>
  </w:num>
  <w:num w:numId="39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0E"/>
    <w:rsid w:val="000058A9"/>
    <w:rsid w:val="00015812"/>
    <w:rsid w:val="0002156F"/>
    <w:rsid w:val="00026C2C"/>
    <w:rsid w:val="000326EA"/>
    <w:rsid w:val="00033F1E"/>
    <w:rsid w:val="00044862"/>
    <w:rsid w:val="00057289"/>
    <w:rsid w:val="000603CE"/>
    <w:rsid w:val="00087B23"/>
    <w:rsid w:val="0009332C"/>
    <w:rsid w:val="000A0EA3"/>
    <w:rsid w:val="000B218D"/>
    <w:rsid w:val="000B307B"/>
    <w:rsid w:val="000B49F0"/>
    <w:rsid w:val="000C3AD9"/>
    <w:rsid w:val="000C5C7C"/>
    <w:rsid w:val="000C74F2"/>
    <w:rsid w:val="000E36C0"/>
    <w:rsid w:val="000E5E72"/>
    <w:rsid w:val="000F2ACB"/>
    <w:rsid w:val="000F4A2B"/>
    <w:rsid w:val="000F4C09"/>
    <w:rsid w:val="000F66D3"/>
    <w:rsid w:val="000F71C5"/>
    <w:rsid w:val="00104A77"/>
    <w:rsid w:val="00110490"/>
    <w:rsid w:val="00116D81"/>
    <w:rsid w:val="001179EC"/>
    <w:rsid w:val="0012634C"/>
    <w:rsid w:val="00126F9F"/>
    <w:rsid w:val="00132A2B"/>
    <w:rsid w:val="00137EE9"/>
    <w:rsid w:val="001419A8"/>
    <w:rsid w:val="00144415"/>
    <w:rsid w:val="001450B2"/>
    <w:rsid w:val="00170A5C"/>
    <w:rsid w:val="00171210"/>
    <w:rsid w:val="00175A69"/>
    <w:rsid w:val="0017714E"/>
    <w:rsid w:val="00177591"/>
    <w:rsid w:val="00177BF2"/>
    <w:rsid w:val="00181A47"/>
    <w:rsid w:val="00183601"/>
    <w:rsid w:val="001842C1"/>
    <w:rsid w:val="00190A9F"/>
    <w:rsid w:val="001929F6"/>
    <w:rsid w:val="00193744"/>
    <w:rsid w:val="00194FD2"/>
    <w:rsid w:val="001966E1"/>
    <w:rsid w:val="001A399E"/>
    <w:rsid w:val="001B2F91"/>
    <w:rsid w:val="001E3A66"/>
    <w:rsid w:val="001E71DB"/>
    <w:rsid w:val="001E77E2"/>
    <w:rsid w:val="001F1CAB"/>
    <w:rsid w:val="001F2F6F"/>
    <w:rsid w:val="00200DF0"/>
    <w:rsid w:val="0020396C"/>
    <w:rsid w:val="002066A2"/>
    <w:rsid w:val="002069B7"/>
    <w:rsid w:val="00207763"/>
    <w:rsid w:val="00211ADA"/>
    <w:rsid w:val="00222484"/>
    <w:rsid w:val="0023480F"/>
    <w:rsid w:val="00235F40"/>
    <w:rsid w:val="00254352"/>
    <w:rsid w:val="00254447"/>
    <w:rsid w:val="00260533"/>
    <w:rsid w:val="002678C6"/>
    <w:rsid w:val="002724C0"/>
    <w:rsid w:val="002725E0"/>
    <w:rsid w:val="00275C0E"/>
    <w:rsid w:val="00275E5E"/>
    <w:rsid w:val="00276359"/>
    <w:rsid w:val="00286F15"/>
    <w:rsid w:val="002A37D1"/>
    <w:rsid w:val="002A5E44"/>
    <w:rsid w:val="002A7FAF"/>
    <w:rsid w:val="002C1ED2"/>
    <w:rsid w:val="002C3517"/>
    <w:rsid w:val="002C48D6"/>
    <w:rsid w:val="002D014A"/>
    <w:rsid w:val="002D0F53"/>
    <w:rsid w:val="002D0FCC"/>
    <w:rsid w:val="002D6E7C"/>
    <w:rsid w:val="002D7983"/>
    <w:rsid w:val="002E087C"/>
    <w:rsid w:val="002E327F"/>
    <w:rsid w:val="002E32BD"/>
    <w:rsid w:val="002E43BA"/>
    <w:rsid w:val="002F5242"/>
    <w:rsid w:val="00311A11"/>
    <w:rsid w:val="00334C57"/>
    <w:rsid w:val="00336854"/>
    <w:rsid w:val="0034389A"/>
    <w:rsid w:val="003506BA"/>
    <w:rsid w:val="0037486A"/>
    <w:rsid w:val="0037759B"/>
    <w:rsid w:val="003A2002"/>
    <w:rsid w:val="003A53CB"/>
    <w:rsid w:val="003B179C"/>
    <w:rsid w:val="003B7C0A"/>
    <w:rsid w:val="003B7ECF"/>
    <w:rsid w:val="003C5EBB"/>
    <w:rsid w:val="003D1D4A"/>
    <w:rsid w:val="003D40DA"/>
    <w:rsid w:val="003E51D1"/>
    <w:rsid w:val="003F3F96"/>
    <w:rsid w:val="00411A21"/>
    <w:rsid w:val="004143C3"/>
    <w:rsid w:val="004234AB"/>
    <w:rsid w:val="00430516"/>
    <w:rsid w:val="00437CC0"/>
    <w:rsid w:val="00442195"/>
    <w:rsid w:val="004430CC"/>
    <w:rsid w:val="0045228A"/>
    <w:rsid w:val="0046585E"/>
    <w:rsid w:val="0047084B"/>
    <w:rsid w:val="00470D61"/>
    <w:rsid w:val="0047384F"/>
    <w:rsid w:val="00491855"/>
    <w:rsid w:val="00492DDB"/>
    <w:rsid w:val="004A6929"/>
    <w:rsid w:val="004C39AC"/>
    <w:rsid w:val="004D3593"/>
    <w:rsid w:val="004D552D"/>
    <w:rsid w:val="004E11C6"/>
    <w:rsid w:val="004E2A4B"/>
    <w:rsid w:val="004F1739"/>
    <w:rsid w:val="004F36F0"/>
    <w:rsid w:val="004F3D7A"/>
    <w:rsid w:val="004F4A87"/>
    <w:rsid w:val="004F5161"/>
    <w:rsid w:val="004F6B47"/>
    <w:rsid w:val="005009B5"/>
    <w:rsid w:val="005036E5"/>
    <w:rsid w:val="00505B8F"/>
    <w:rsid w:val="00507494"/>
    <w:rsid w:val="005110D6"/>
    <w:rsid w:val="00511CE2"/>
    <w:rsid w:val="00516C41"/>
    <w:rsid w:val="00524373"/>
    <w:rsid w:val="00527E65"/>
    <w:rsid w:val="00532452"/>
    <w:rsid w:val="00541469"/>
    <w:rsid w:val="00542A58"/>
    <w:rsid w:val="00542B70"/>
    <w:rsid w:val="00543E4D"/>
    <w:rsid w:val="005464CA"/>
    <w:rsid w:val="0055408F"/>
    <w:rsid w:val="00560B29"/>
    <w:rsid w:val="00577131"/>
    <w:rsid w:val="0058095E"/>
    <w:rsid w:val="00581861"/>
    <w:rsid w:val="005951AB"/>
    <w:rsid w:val="00595720"/>
    <w:rsid w:val="005B3FF4"/>
    <w:rsid w:val="005B6662"/>
    <w:rsid w:val="005B6D6F"/>
    <w:rsid w:val="005B7EAA"/>
    <w:rsid w:val="005C1BCD"/>
    <w:rsid w:val="005C626B"/>
    <w:rsid w:val="005D3C33"/>
    <w:rsid w:val="005E071F"/>
    <w:rsid w:val="005E31B8"/>
    <w:rsid w:val="005E4960"/>
    <w:rsid w:val="005E6333"/>
    <w:rsid w:val="005E65ED"/>
    <w:rsid w:val="005F45D2"/>
    <w:rsid w:val="005F79F7"/>
    <w:rsid w:val="00610BA1"/>
    <w:rsid w:val="0061518F"/>
    <w:rsid w:val="006310EE"/>
    <w:rsid w:val="0063287B"/>
    <w:rsid w:val="00636965"/>
    <w:rsid w:val="00643EF5"/>
    <w:rsid w:val="00651B58"/>
    <w:rsid w:val="006530C0"/>
    <w:rsid w:val="006655B7"/>
    <w:rsid w:val="00667395"/>
    <w:rsid w:val="006711BE"/>
    <w:rsid w:val="00676913"/>
    <w:rsid w:val="00680FC5"/>
    <w:rsid w:val="0068120B"/>
    <w:rsid w:val="0068621C"/>
    <w:rsid w:val="00687E4E"/>
    <w:rsid w:val="00695183"/>
    <w:rsid w:val="006A1E8D"/>
    <w:rsid w:val="006B104D"/>
    <w:rsid w:val="006B5B22"/>
    <w:rsid w:val="006C4C0D"/>
    <w:rsid w:val="006D4A38"/>
    <w:rsid w:val="006D769D"/>
    <w:rsid w:val="006F0556"/>
    <w:rsid w:val="00701FC6"/>
    <w:rsid w:val="00707711"/>
    <w:rsid w:val="00713938"/>
    <w:rsid w:val="00715098"/>
    <w:rsid w:val="007364BE"/>
    <w:rsid w:val="00737671"/>
    <w:rsid w:val="00737693"/>
    <w:rsid w:val="0074586F"/>
    <w:rsid w:val="0075106B"/>
    <w:rsid w:val="00766997"/>
    <w:rsid w:val="00772F25"/>
    <w:rsid w:val="007806B2"/>
    <w:rsid w:val="007821F4"/>
    <w:rsid w:val="007848D9"/>
    <w:rsid w:val="00785E1B"/>
    <w:rsid w:val="00785FAB"/>
    <w:rsid w:val="007879CF"/>
    <w:rsid w:val="007911B2"/>
    <w:rsid w:val="00791BD8"/>
    <w:rsid w:val="0079569C"/>
    <w:rsid w:val="00797D4A"/>
    <w:rsid w:val="007A09A5"/>
    <w:rsid w:val="007A2DBA"/>
    <w:rsid w:val="007A2E32"/>
    <w:rsid w:val="007B0093"/>
    <w:rsid w:val="007B24FD"/>
    <w:rsid w:val="007C1C8B"/>
    <w:rsid w:val="007C1D1E"/>
    <w:rsid w:val="007F2E64"/>
    <w:rsid w:val="007F38AC"/>
    <w:rsid w:val="00802705"/>
    <w:rsid w:val="00803699"/>
    <w:rsid w:val="00803B95"/>
    <w:rsid w:val="0080521D"/>
    <w:rsid w:val="00810D4B"/>
    <w:rsid w:val="00816555"/>
    <w:rsid w:val="008328E7"/>
    <w:rsid w:val="00852433"/>
    <w:rsid w:val="00853E3A"/>
    <w:rsid w:val="00870D5D"/>
    <w:rsid w:val="00870E66"/>
    <w:rsid w:val="0087189C"/>
    <w:rsid w:val="008740B8"/>
    <w:rsid w:val="00886805"/>
    <w:rsid w:val="008A2378"/>
    <w:rsid w:val="008A4C46"/>
    <w:rsid w:val="008B2A63"/>
    <w:rsid w:val="008B42AB"/>
    <w:rsid w:val="008B721B"/>
    <w:rsid w:val="008C33CA"/>
    <w:rsid w:val="008F1B77"/>
    <w:rsid w:val="008F27C1"/>
    <w:rsid w:val="008F6C36"/>
    <w:rsid w:val="008F7866"/>
    <w:rsid w:val="00901490"/>
    <w:rsid w:val="0090688C"/>
    <w:rsid w:val="009132AB"/>
    <w:rsid w:val="009150C4"/>
    <w:rsid w:val="00917A92"/>
    <w:rsid w:val="009245F7"/>
    <w:rsid w:val="009273E5"/>
    <w:rsid w:val="0093263D"/>
    <w:rsid w:val="00932C4D"/>
    <w:rsid w:val="009330F0"/>
    <w:rsid w:val="00936A8E"/>
    <w:rsid w:val="00965B71"/>
    <w:rsid w:val="009A2116"/>
    <w:rsid w:val="009A419D"/>
    <w:rsid w:val="009D18DE"/>
    <w:rsid w:val="009D2959"/>
    <w:rsid w:val="009E6605"/>
    <w:rsid w:val="009F2ED2"/>
    <w:rsid w:val="009F3A4F"/>
    <w:rsid w:val="009F5334"/>
    <w:rsid w:val="00A1585C"/>
    <w:rsid w:val="00A17D09"/>
    <w:rsid w:val="00A25B70"/>
    <w:rsid w:val="00A323CE"/>
    <w:rsid w:val="00A53AC8"/>
    <w:rsid w:val="00A80C30"/>
    <w:rsid w:val="00A825EA"/>
    <w:rsid w:val="00A84C08"/>
    <w:rsid w:val="00A85183"/>
    <w:rsid w:val="00A85A92"/>
    <w:rsid w:val="00A93C83"/>
    <w:rsid w:val="00A95856"/>
    <w:rsid w:val="00AA03BC"/>
    <w:rsid w:val="00AA6733"/>
    <w:rsid w:val="00AB0FB9"/>
    <w:rsid w:val="00AB310E"/>
    <w:rsid w:val="00AB3600"/>
    <w:rsid w:val="00AB3C83"/>
    <w:rsid w:val="00AD06FD"/>
    <w:rsid w:val="00AD0D85"/>
    <w:rsid w:val="00AD44CE"/>
    <w:rsid w:val="00AE06B5"/>
    <w:rsid w:val="00AE0DC9"/>
    <w:rsid w:val="00AE1902"/>
    <w:rsid w:val="00B011AC"/>
    <w:rsid w:val="00B06BD8"/>
    <w:rsid w:val="00B14295"/>
    <w:rsid w:val="00B16BEA"/>
    <w:rsid w:val="00B1707D"/>
    <w:rsid w:val="00B36C35"/>
    <w:rsid w:val="00B37912"/>
    <w:rsid w:val="00B4556C"/>
    <w:rsid w:val="00B47724"/>
    <w:rsid w:val="00B554AD"/>
    <w:rsid w:val="00B65936"/>
    <w:rsid w:val="00B7377D"/>
    <w:rsid w:val="00B810C3"/>
    <w:rsid w:val="00B86D9C"/>
    <w:rsid w:val="00BA3B17"/>
    <w:rsid w:val="00BA4F8F"/>
    <w:rsid w:val="00BC56E5"/>
    <w:rsid w:val="00BD0A67"/>
    <w:rsid w:val="00BE16DF"/>
    <w:rsid w:val="00BF35E3"/>
    <w:rsid w:val="00BF48DA"/>
    <w:rsid w:val="00C04610"/>
    <w:rsid w:val="00C05A43"/>
    <w:rsid w:val="00C11F61"/>
    <w:rsid w:val="00C12302"/>
    <w:rsid w:val="00C13A8E"/>
    <w:rsid w:val="00C23A96"/>
    <w:rsid w:val="00C24862"/>
    <w:rsid w:val="00C24F92"/>
    <w:rsid w:val="00C27BF9"/>
    <w:rsid w:val="00C3256E"/>
    <w:rsid w:val="00C35DA7"/>
    <w:rsid w:val="00C46E00"/>
    <w:rsid w:val="00C50C63"/>
    <w:rsid w:val="00C53B02"/>
    <w:rsid w:val="00C57451"/>
    <w:rsid w:val="00C57463"/>
    <w:rsid w:val="00C57806"/>
    <w:rsid w:val="00C62211"/>
    <w:rsid w:val="00C76285"/>
    <w:rsid w:val="00C768B9"/>
    <w:rsid w:val="00CA5B2C"/>
    <w:rsid w:val="00CB1E7B"/>
    <w:rsid w:val="00CB20EA"/>
    <w:rsid w:val="00CB6357"/>
    <w:rsid w:val="00CB7931"/>
    <w:rsid w:val="00CC01E4"/>
    <w:rsid w:val="00CC03E9"/>
    <w:rsid w:val="00CC6214"/>
    <w:rsid w:val="00CC67B8"/>
    <w:rsid w:val="00CC77DF"/>
    <w:rsid w:val="00CD164B"/>
    <w:rsid w:val="00CF0EC0"/>
    <w:rsid w:val="00CF3609"/>
    <w:rsid w:val="00CF42C0"/>
    <w:rsid w:val="00D01433"/>
    <w:rsid w:val="00D05950"/>
    <w:rsid w:val="00D06E1F"/>
    <w:rsid w:val="00D140BD"/>
    <w:rsid w:val="00D24469"/>
    <w:rsid w:val="00D35A41"/>
    <w:rsid w:val="00D35B5C"/>
    <w:rsid w:val="00D37A84"/>
    <w:rsid w:val="00D478AC"/>
    <w:rsid w:val="00D50DEB"/>
    <w:rsid w:val="00D56A2C"/>
    <w:rsid w:val="00D70E5C"/>
    <w:rsid w:val="00D70FC9"/>
    <w:rsid w:val="00D72D33"/>
    <w:rsid w:val="00D97B80"/>
    <w:rsid w:val="00DA0097"/>
    <w:rsid w:val="00DA46A0"/>
    <w:rsid w:val="00DB3985"/>
    <w:rsid w:val="00DB5B18"/>
    <w:rsid w:val="00DC0DBA"/>
    <w:rsid w:val="00DE2C07"/>
    <w:rsid w:val="00DF401F"/>
    <w:rsid w:val="00E00063"/>
    <w:rsid w:val="00E01C91"/>
    <w:rsid w:val="00E12843"/>
    <w:rsid w:val="00E15ECA"/>
    <w:rsid w:val="00E17412"/>
    <w:rsid w:val="00E233F9"/>
    <w:rsid w:val="00E2345F"/>
    <w:rsid w:val="00E25561"/>
    <w:rsid w:val="00E50BA4"/>
    <w:rsid w:val="00E52940"/>
    <w:rsid w:val="00E75478"/>
    <w:rsid w:val="00EA0866"/>
    <w:rsid w:val="00EB0161"/>
    <w:rsid w:val="00EB3318"/>
    <w:rsid w:val="00EB6E10"/>
    <w:rsid w:val="00ED2E34"/>
    <w:rsid w:val="00EE0F07"/>
    <w:rsid w:val="00EE4245"/>
    <w:rsid w:val="00F16BA1"/>
    <w:rsid w:val="00F2148A"/>
    <w:rsid w:val="00F24F5C"/>
    <w:rsid w:val="00F27439"/>
    <w:rsid w:val="00F36AD6"/>
    <w:rsid w:val="00F42F38"/>
    <w:rsid w:val="00F477CC"/>
    <w:rsid w:val="00F542C6"/>
    <w:rsid w:val="00F55907"/>
    <w:rsid w:val="00F57850"/>
    <w:rsid w:val="00F65BA5"/>
    <w:rsid w:val="00F818F1"/>
    <w:rsid w:val="00F94B8F"/>
    <w:rsid w:val="00FA0EF8"/>
    <w:rsid w:val="00FA2488"/>
    <w:rsid w:val="00FB7FF9"/>
    <w:rsid w:val="00FD0C39"/>
    <w:rsid w:val="00FD28D0"/>
    <w:rsid w:val="00FD661F"/>
    <w:rsid w:val="00FF19E0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1C2193"/>
  <w15:chartTrackingRefBased/>
  <w15:docId w15:val="{F5AD3544-008C-4B55-AA47-12A1B1FD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C0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Cs/>
      <w:color w:val="252525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530C0"/>
    <w:pPr>
      <w:keepNext/>
      <w:suppressAutoHyphens/>
      <w:spacing w:before="240"/>
      <w:outlineLvl w:val="0"/>
    </w:pPr>
    <w:rPr>
      <w:color w:val="465F9D"/>
      <w:sz w:val="32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30C0"/>
    <w:pPr>
      <w:keepNext/>
      <w:suppressAutoHyphens/>
      <w:spacing w:before="24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30C0"/>
    <w:pPr>
      <w:keepNext/>
      <w:suppressAutoHyphens/>
      <w:spacing w:before="240"/>
      <w:outlineLvl w:val="2"/>
    </w:pPr>
    <w:rPr>
      <w:rFonts w:cs="Times New Roman"/>
      <w:bCs/>
      <w:color w:val="auto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530C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530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  <w:rsid w:val="006530C0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6530C0"/>
  </w:style>
  <w:style w:type="paragraph" w:styleId="Titre">
    <w:name w:val="Title"/>
    <w:basedOn w:val="Normal"/>
    <w:next w:val="Normal"/>
    <w:link w:val="TitreCar"/>
    <w:uiPriority w:val="10"/>
    <w:qFormat/>
    <w:rsid w:val="006530C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30C0"/>
    <w:rPr>
      <w:rFonts w:asciiTheme="majorHAnsi" w:eastAsiaTheme="majorEastAsia" w:hAnsiTheme="majorHAnsi" w:cstheme="majorBidi"/>
      <w:iCs/>
      <w:color w:val="252525"/>
      <w:spacing w:val="-10"/>
      <w:kern w:val="28"/>
      <w:sz w:val="56"/>
      <w:szCs w:val="56"/>
      <w:shd w:val="clear" w:color="auto" w:fill="FFFFFF"/>
      <w:lang w:eastAsia="fr-FR"/>
    </w:rPr>
  </w:style>
  <w:style w:type="paragraph" w:styleId="En-tte">
    <w:name w:val="header"/>
    <w:basedOn w:val="Normal"/>
    <w:link w:val="En-tteCar"/>
    <w:unhideWhenUsed/>
    <w:rsid w:val="006530C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6530C0"/>
    <w:rPr>
      <w:rFonts w:ascii="Arial" w:eastAsia="Times New Roman" w:hAnsi="Arial" w:cs="Arial"/>
      <w:iCs/>
      <w:color w:val="252525"/>
      <w:sz w:val="20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530C0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link w:val="Pieddepage"/>
    <w:uiPriority w:val="99"/>
    <w:rsid w:val="006530C0"/>
    <w:rPr>
      <w:rFonts w:ascii="Arial" w:eastAsia="Times New Roman" w:hAnsi="Arial" w:cs="Arial"/>
      <w:iCs/>
      <w:color w:val="252525"/>
      <w:sz w:val="20"/>
      <w:shd w:val="clear" w:color="auto" w:fill="FFFFFF"/>
      <w:lang w:eastAsia="fr-FR"/>
    </w:rPr>
  </w:style>
  <w:style w:type="character" w:customStyle="1" w:styleId="Titre1Car">
    <w:name w:val="Titre 1 Car"/>
    <w:link w:val="Titre1"/>
    <w:uiPriority w:val="9"/>
    <w:rsid w:val="006530C0"/>
    <w:rPr>
      <w:rFonts w:ascii="Arial" w:eastAsia="Times New Roman" w:hAnsi="Arial" w:cs="Arial"/>
      <w:iCs/>
      <w:color w:val="465F9D"/>
      <w:sz w:val="32"/>
      <w:szCs w:val="36"/>
      <w:shd w:val="clear" w:color="auto" w:fill="FFFFFF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530C0"/>
    <w:pPr>
      <w:keepLines/>
      <w:shd w:val="clear" w:color="auto" w:fill="auto"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 w:val="0"/>
      <w:color w:val="365F91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6530C0"/>
  </w:style>
  <w:style w:type="character" w:styleId="Lienhypertexte">
    <w:name w:val="Hyperlink"/>
    <w:uiPriority w:val="99"/>
    <w:unhideWhenUsed/>
    <w:rsid w:val="006530C0"/>
    <w:rPr>
      <w:color w:val="0000FF"/>
      <w:u w:val="single"/>
    </w:rPr>
  </w:style>
  <w:style w:type="character" w:customStyle="1" w:styleId="Titre2Car">
    <w:name w:val="Titre 2 Car"/>
    <w:link w:val="Titre2"/>
    <w:uiPriority w:val="9"/>
    <w:rsid w:val="006530C0"/>
    <w:rPr>
      <w:rFonts w:ascii="Arial" w:eastAsia="Times New Roman" w:hAnsi="Arial" w:cs="Arial"/>
      <w:iCs/>
      <w:color w:val="252525"/>
      <w:sz w:val="32"/>
      <w:szCs w:val="32"/>
      <w:shd w:val="clear" w:color="auto" w:fill="FFFFFF"/>
      <w:lang w:eastAsia="fr-FR"/>
    </w:rPr>
  </w:style>
  <w:style w:type="paragraph" w:styleId="Paragraphedeliste">
    <w:name w:val="List Paragraph"/>
    <w:basedOn w:val="Normal"/>
    <w:uiPriority w:val="34"/>
    <w:rsid w:val="006530C0"/>
    <w:pPr>
      <w:ind w:left="720"/>
      <w:contextualSpacing/>
    </w:pPr>
  </w:style>
  <w:style w:type="character" w:customStyle="1" w:styleId="Titre3Car">
    <w:name w:val="Titre 3 Car"/>
    <w:link w:val="Titre3"/>
    <w:uiPriority w:val="9"/>
    <w:rsid w:val="006530C0"/>
    <w:rPr>
      <w:rFonts w:ascii="Arial" w:eastAsia="Times New Roman" w:hAnsi="Arial" w:cs="Times New Roman"/>
      <w:bCs/>
      <w:iCs/>
      <w:sz w:val="28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rsid w:val="006530C0"/>
    <w:rPr>
      <w:rFonts w:ascii="Calibri" w:eastAsia="Times New Roman" w:hAnsi="Calibri" w:cs="Times New Roman"/>
      <w:b/>
      <w:bCs/>
      <w:iCs/>
      <w:color w:val="252525"/>
      <w:sz w:val="28"/>
      <w:szCs w:val="28"/>
      <w:shd w:val="clear" w:color="auto" w:fill="FFFFFF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6530C0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530C0"/>
    <w:pPr>
      <w:ind w:left="44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30C0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30C0"/>
    <w:rPr>
      <w:rFonts w:ascii="Arial" w:eastAsia="Times New Roman" w:hAnsi="Arial" w:cs="Arial"/>
      <w:iCs/>
      <w:color w:val="252525"/>
      <w:sz w:val="20"/>
      <w:szCs w:val="20"/>
      <w:shd w:val="clear" w:color="auto" w:fill="FFFFFF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530C0"/>
    <w:rPr>
      <w:vertAlign w:val="superscript"/>
    </w:rPr>
  </w:style>
  <w:style w:type="paragraph" w:customStyle="1" w:styleId="Default">
    <w:name w:val="Default"/>
    <w:rsid w:val="006530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6530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3">
    <w:name w:val="Grid Table 2 Accent 3"/>
    <w:basedOn w:val="TableauNormal"/>
    <w:uiPriority w:val="47"/>
    <w:rsid w:val="006530C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simple2">
    <w:name w:val="Plain Table 2"/>
    <w:basedOn w:val="TableauNormal"/>
    <w:uiPriority w:val="42"/>
    <w:rsid w:val="006530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Grille1Clair-Accentuation3">
    <w:name w:val="Grid Table 1 Light Accent 3"/>
    <w:basedOn w:val="TableauNormal"/>
    <w:uiPriority w:val="46"/>
    <w:rsid w:val="006530C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5Car">
    <w:name w:val="Titre 5 Car"/>
    <w:basedOn w:val="Policepardfaut"/>
    <w:link w:val="Titre5"/>
    <w:uiPriority w:val="9"/>
    <w:rsid w:val="006530C0"/>
    <w:rPr>
      <w:rFonts w:asciiTheme="majorHAnsi" w:eastAsiaTheme="majorEastAsia" w:hAnsiTheme="majorHAnsi" w:cstheme="majorBidi"/>
      <w:iCs/>
      <w:color w:val="2E74B5" w:themeColor="accent1" w:themeShade="BF"/>
      <w:sz w:val="20"/>
      <w:shd w:val="clear" w:color="auto" w:fill="FFFFFF"/>
      <w:lang w:eastAsia="fr-FR"/>
    </w:rPr>
  </w:style>
  <w:style w:type="paragraph" w:customStyle="1" w:styleId="Paragraphedeliste1">
    <w:name w:val="Paragraphe de liste1"/>
    <w:rsid w:val="006530C0"/>
    <w:pPr>
      <w:spacing w:after="200" w:line="276" w:lineRule="auto"/>
      <w:ind w:left="720"/>
    </w:pPr>
    <w:rPr>
      <w:rFonts w:ascii="Lucida Grande" w:eastAsia="Times New Roman" w:hAnsi="Lucida Grande" w:cs="Times New Roman"/>
      <w:color w:val="00000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30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0C0"/>
    <w:rPr>
      <w:rFonts w:ascii="Segoe UI" w:eastAsia="Times New Roman" w:hAnsi="Segoe UI" w:cs="Segoe UI"/>
      <w:iCs/>
      <w:color w:val="252525"/>
      <w:sz w:val="18"/>
      <w:szCs w:val="18"/>
      <w:shd w:val="clear" w:color="auto" w:fill="FFFFFF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6530C0"/>
    <w:pPr>
      <w:ind w:left="660"/>
    </w:pPr>
    <w:rPr>
      <w:rFonts w:eastAsiaTheme="minorEastAsia"/>
    </w:rPr>
  </w:style>
  <w:style w:type="paragraph" w:styleId="TM5">
    <w:name w:val="toc 5"/>
    <w:basedOn w:val="Normal"/>
    <w:next w:val="Normal"/>
    <w:autoRedefine/>
    <w:uiPriority w:val="39"/>
    <w:unhideWhenUsed/>
    <w:rsid w:val="006530C0"/>
    <w:pPr>
      <w:ind w:left="880"/>
    </w:pPr>
    <w:rPr>
      <w:rFonts w:eastAsiaTheme="minorEastAsia"/>
    </w:rPr>
  </w:style>
  <w:style w:type="paragraph" w:styleId="TM6">
    <w:name w:val="toc 6"/>
    <w:basedOn w:val="Normal"/>
    <w:next w:val="Normal"/>
    <w:autoRedefine/>
    <w:uiPriority w:val="39"/>
    <w:unhideWhenUsed/>
    <w:rsid w:val="006530C0"/>
    <w:pPr>
      <w:ind w:left="1100"/>
    </w:pPr>
    <w:rPr>
      <w:rFonts w:eastAsiaTheme="minorEastAsia"/>
    </w:rPr>
  </w:style>
  <w:style w:type="paragraph" w:styleId="TM7">
    <w:name w:val="toc 7"/>
    <w:basedOn w:val="Normal"/>
    <w:next w:val="Normal"/>
    <w:autoRedefine/>
    <w:uiPriority w:val="39"/>
    <w:unhideWhenUsed/>
    <w:rsid w:val="006530C0"/>
    <w:pPr>
      <w:ind w:left="1320"/>
    </w:pPr>
    <w:rPr>
      <w:rFonts w:eastAsiaTheme="minorEastAsia"/>
    </w:rPr>
  </w:style>
  <w:style w:type="paragraph" w:styleId="TM8">
    <w:name w:val="toc 8"/>
    <w:basedOn w:val="Normal"/>
    <w:next w:val="Normal"/>
    <w:autoRedefine/>
    <w:uiPriority w:val="39"/>
    <w:unhideWhenUsed/>
    <w:rsid w:val="006530C0"/>
    <w:pPr>
      <w:ind w:left="1540"/>
    </w:pPr>
    <w:rPr>
      <w:rFonts w:eastAsiaTheme="minorEastAsia"/>
    </w:rPr>
  </w:style>
  <w:style w:type="paragraph" w:styleId="TM9">
    <w:name w:val="toc 9"/>
    <w:basedOn w:val="Normal"/>
    <w:next w:val="Normal"/>
    <w:autoRedefine/>
    <w:uiPriority w:val="39"/>
    <w:unhideWhenUsed/>
    <w:rsid w:val="006530C0"/>
    <w:pPr>
      <w:ind w:left="1760"/>
    </w:pPr>
    <w:rPr>
      <w:rFonts w:eastAsiaTheme="minorEastAsia"/>
    </w:rPr>
  </w:style>
  <w:style w:type="character" w:styleId="Marquedecommentaire">
    <w:name w:val="annotation reference"/>
    <w:basedOn w:val="Policepardfaut"/>
    <w:uiPriority w:val="99"/>
    <w:semiHidden/>
    <w:unhideWhenUsed/>
    <w:rsid w:val="006530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30C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30C0"/>
    <w:rPr>
      <w:rFonts w:ascii="Arial" w:eastAsia="Times New Roman" w:hAnsi="Arial" w:cs="Arial"/>
      <w:iCs/>
      <w:color w:val="252525"/>
      <w:sz w:val="20"/>
      <w:szCs w:val="20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30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30C0"/>
    <w:rPr>
      <w:rFonts w:ascii="Arial" w:eastAsia="Times New Roman" w:hAnsi="Arial" w:cs="Arial"/>
      <w:b/>
      <w:bCs/>
      <w:iCs/>
      <w:color w:val="252525"/>
      <w:sz w:val="20"/>
      <w:szCs w:val="20"/>
      <w:shd w:val="clear" w:color="auto" w:fill="FFFFFF"/>
      <w:lang w:eastAsia="fr-FR"/>
    </w:rPr>
  </w:style>
  <w:style w:type="character" w:styleId="lev">
    <w:name w:val="Strong"/>
    <w:basedOn w:val="Policepardfaut"/>
    <w:uiPriority w:val="22"/>
    <w:qFormat/>
    <w:rsid w:val="006530C0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530C0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6530C0"/>
    <w:pPr>
      <w:spacing w:after="0" w:line="240" w:lineRule="auto"/>
    </w:pPr>
  </w:style>
  <w:style w:type="character" w:customStyle="1" w:styleId="markedcontent">
    <w:name w:val="markedcontent"/>
    <w:basedOn w:val="Policepardfaut"/>
    <w:rsid w:val="006530C0"/>
  </w:style>
  <w:style w:type="paragraph" w:customStyle="1" w:styleId="Titredecollection">
    <w:name w:val="Titre de collection"/>
    <w:basedOn w:val="Normal"/>
    <w:qFormat/>
    <w:rsid w:val="006530C0"/>
    <w:pPr>
      <w:suppressAutoHyphens/>
    </w:pPr>
    <w:rPr>
      <w:sz w:val="36"/>
      <w:szCs w:val="48"/>
    </w:rPr>
  </w:style>
  <w:style w:type="paragraph" w:customStyle="1" w:styleId="Titredudocument">
    <w:name w:val="Titre du document"/>
    <w:basedOn w:val="Normal"/>
    <w:qFormat/>
    <w:rsid w:val="006530C0"/>
    <w:pPr>
      <w:suppressAutoHyphens/>
    </w:pPr>
    <w:rPr>
      <w:sz w:val="56"/>
      <w:szCs w:val="56"/>
    </w:rPr>
  </w:style>
  <w:style w:type="table" w:customStyle="1" w:styleId="TableauEn-tte">
    <w:name w:val="Tableau En-tête"/>
    <w:basedOn w:val="TableauNormal"/>
    <w:uiPriority w:val="99"/>
    <w:rsid w:val="006530C0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Marianne" w:hAnsi="Marianne"/>
        <w:b/>
        <w:sz w:val="22"/>
      </w:rPr>
      <w:tblPr/>
      <w:tcPr>
        <w:shd w:val="clear" w:color="auto" w:fill="465F9D"/>
      </w:tcPr>
    </w:tblStylePr>
  </w:style>
  <w:style w:type="paragraph" w:customStyle="1" w:styleId="Encadr">
    <w:name w:val="Encadré"/>
    <w:basedOn w:val="Normal"/>
    <w:qFormat/>
    <w:rsid w:val="006530C0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6530C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6530C0"/>
    <w:pPr>
      <w:spacing w:before="120" w:after="120" w:line="240" w:lineRule="auto"/>
    </w:pPr>
    <w:rPr>
      <w:rFonts w:ascii="Marianne" w:eastAsia="Calibri" w:hAnsi="Marianne" w:cs="Times New Roman"/>
      <w:szCs w:val="20"/>
      <w:lang w:eastAsia="fr-FR"/>
    </w:rPr>
    <w:tblPr>
      <w:tblBorders>
        <w:top w:val="dashSmallGap" w:sz="4" w:space="0" w:color="808080" w:themeColor="background1" w:themeShade="80"/>
        <w:left w:val="dashSmallGap" w:sz="4" w:space="0" w:color="808080" w:themeColor="background1" w:themeShade="80"/>
        <w:bottom w:val="dashSmallGap" w:sz="4" w:space="0" w:color="808080" w:themeColor="background1" w:themeShade="80"/>
        <w:right w:val="dashSmallGap" w:sz="4" w:space="0" w:color="808080" w:themeColor="background1" w:themeShade="80"/>
        <w:insideH w:val="dashSmallGap" w:sz="4" w:space="0" w:color="808080" w:themeColor="background1" w:themeShade="80"/>
        <w:insideV w:val="dashSmallGap" w:sz="4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wordWrap/>
        <w:spacing w:beforeLines="0" w:before="100" w:beforeAutospacing="1" w:afterLines="0" w:after="100" w:afterAutospacing="1"/>
      </w:pPr>
      <w:rPr>
        <w:rFonts w:ascii="Marianne" w:hAnsi="Marianne"/>
        <w:b/>
        <w:color w:val="E7E6E6" w:themeColor="background2"/>
        <w:sz w:val="22"/>
      </w:rPr>
      <w:tblPr/>
      <w:tcPr>
        <w:shd w:val="clear" w:color="auto" w:fill="465F9D"/>
      </w:tcPr>
    </w:tblStylePr>
    <w:tblStylePr w:type="firstCol">
      <w:rPr>
        <w:rFonts w:ascii="Marianne" w:hAnsi="Marianne"/>
        <w:b/>
        <w:color w:val="FFFFFF"/>
        <w:sz w:val="22"/>
      </w:rPr>
      <w:tblPr/>
      <w:tcPr>
        <w:shd w:val="clear" w:color="auto" w:fill="465F9D"/>
      </w:tcPr>
    </w:tblStylePr>
    <w:tblStylePr w:type="nwCell">
      <w:tblPr/>
      <w:tcPr>
        <w:shd w:val="clear" w:color="auto" w:fill="E5DFEC"/>
      </w:tcPr>
    </w:tblStylePr>
  </w:style>
  <w:style w:type="character" w:styleId="Textedelespacerserv">
    <w:name w:val="Placeholder Text"/>
    <w:basedOn w:val="Policepardfaut"/>
    <w:uiPriority w:val="99"/>
    <w:semiHidden/>
    <w:rsid w:val="00653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r-dgesco-c1-4\01-Pole%20infographie-ressources\Climat%20scolaire\Guide\Fiches\docs%20de%20travail\FDS%20fiches%20C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6A395-024E-49B8-BD85-AB32C4D0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FDS fiches CS.dotx</Template>
  <TotalTime>34</TotalTime>
  <Pages>6</Pages>
  <Words>1094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DGESCO</dc:creator>
  <cp:keywords/>
  <dc:description/>
  <cp:lastModifiedBy>JULIETTE ROUSSEL</cp:lastModifiedBy>
  <cp:revision>10</cp:revision>
  <dcterms:created xsi:type="dcterms:W3CDTF">2023-08-28T10:08:00Z</dcterms:created>
  <dcterms:modified xsi:type="dcterms:W3CDTF">2023-08-31T07:21:00Z</dcterms:modified>
</cp:coreProperties>
</file>