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4590"/>
      </w:tblGrid>
      <w:tr w:rsidR="00C93043" w:rsidRPr="00B53959" w14:paraId="0FB7EC3E" w14:textId="77777777" w:rsidTr="00EA3165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7AE28C5A" w14:textId="77777777" w:rsidR="00C93043" w:rsidRDefault="00C93043" w:rsidP="00EA3165">
            <w:pPr>
              <w:ind w:left="-2214" w:firstLine="2214"/>
              <w:jc w:val="both"/>
              <w:rPr>
                <w:rFonts w:ascii="Arial Narrow" w:hAnsi="Arial Narrow"/>
                <w:b/>
                <w:color w:val="2E4E96"/>
                <w:sz w:val="30"/>
                <w:szCs w:val="30"/>
              </w:rPr>
            </w:pPr>
            <w:r w:rsidRPr="004D1D57">
              <w:rPr>
                <w:rFonts w:ascii="Arial Narrow" w:hAnsi="Arial Narrow"/>
                <w:b/>
                <w:noProof/>
                <w:color w:val="2E4E96"/>
                <w:sz w:val="30"/>
                <w:szCs w:val="30"/>
              </w:rPr>
              <w:t>MONTPELLIER</w:t>
            </w:r>
          </w:p>
          <w:p w14:paraId="602F4005" w14:textId="77777777" w:rsidR="00C93043" w:rsidRPr="00B53959" w:rsidRDefault="00C93043" w:rsidP="00EA3165">
            <w:pPr>
              <w:ind w:left="-2214" w:firstLine="2214"/>
              <w:rPr>
                <w:rFonts w:ascii="Arial Narrow" w:hAnsi="Arial Narrow"/>
                <w:sz w:val="30"/>
                <w:szCs w:val="30"/>
              </w:rPr>
            </w:pPr>
          </w:p>
        </w:tc>
      </w:tr>
      <w:tr w:rsidR="00C93043" w:rsidRPr="00B53959" w14:paraId="696E0EAA" w14:textId="77777777" w:rsidTr="00EA31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90" w:type="dxa"/>
            <w:vAlign w:val="center"/>
          </w:tcPr>
          <w:p w14:paraId="1DEEB3A2" w14:textId="74535F8D" w:rsidR="00C93043" w:rsidRPr="00D86A06" w:rsidRDefault="00C93043" w:rsidP="00EA3165">
            <w:pPr>
              <w:rPr>
                <w:rFonts w:ascii="Arial Narrow" w:hAnsi="Arial Narrow"/>
                <w:b/>
                <w:sz w:val="26"/>
                <w:szCs w:val="26"/>
              </w:rPr>
            </w:pPr>
            <w:r w:rsidRPr="004D1D57">
              <w:rPr>
                <w:rFonts w:ascii="Arial Narrow" w:hAnsi="Arial Narrow"/>
                <w:b/>
                <w:noProof/>
                <w:color w:val="0070C0"/>
                <w:sz w:val="26"/>
                <w:szCs w:val="26"/>
              </w:rPr>
              <w:t>SAS ALTITUDE ET OXYGENE</w:t>
            </w:r>
          </w:p>
        </w:tc>
      </w:tr>
    </w:tbl>
    <w:p w14:paraId="3E356E2B" w14:textId="77777777" w:rsidR="00C93043" w:rsidRPr="00622211" w:rsidRDefault="00C93043" w:rsidP="00C93043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p w14:paraId="22D03C5E" w14:textId="77777777" w:rsidR="00C93043" w:rsidRDefault="00C93043" w:rsidP="00C93043">
      <w:pPr>
        <w:tabs>
          <w:tab w:val="left" w:pos="1466"/>
        </w:tabs>
        <w:spacing w:after="0"/>
        <w:rPr>
          <w:rFonts w:ascii="Arial Narrow" w:hAnsi="Arial Narrow"/>
          <w:sz w:val="24"/>
          <w:szCs w:val="24"/>
        </w:rPr>
      </w:pPr>
      <w:r w:rsidRPr="004C2BA9">
        <w:rPr>
          <w:rFonts w:ascii="Arial Narrow" w:hAnsi="Arial Narrow"/>
          <w:sz w:val="24"/>
          <w:szCs w:val="24"/>
        </w:rPr>
        <w:t>Date de début</w:t>
      </w:r>
      <w:r>
        <w:rPr>
          <w:rFonts w:ascii="Arial Narrow" w:hAnsi="Arial Narrow"/>
          <w:sz w:val="24"/>
          <w:szCs w:val="24"/>
        </w:rPr>
        <w:t xml:space="preserve"> : </w:t>
      </w:r>
      <w:r w:rsidRPr="004D1D57">
        <w:rPr>
          <w:rFonts w:ascii="Arial Narrow" w:hAnsi="Arial Narrow"/>
          <w:noProof/>
          <w:sz w:val="24"/>
          <w:szCs w:val="24"/>
        </w:rPr>
        <w:t>10/1/2019</w:t>
      </w:r>
    </w:p>
    <w:p w14:paraId="29A8A656" w14:textId="77777777" w:rsidR="00C93043" w:rsidRDefault="00C93043" w:rsidP="00C93043">
      <w:pPr>
        <w:tabs>
          <w:tab w:val="left" w:pos="1466"/>
        </w:tabs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Date de fin      : </w:t>
      </w:r>
      <w:r w:rsidRPr="004D1D57">
        <w:rPr>
          <w:rFonts w:ascii="Arial Narrow" w:hAnsi="Arial Narrow"/>
          <w:noProof/>
          <w:sz w:val="24"/>
          <w:szCs w:val="24"/>
        </w:rPr>
        <w:t>10/1/2021</w:t>
      </w:r>
    </w:p>
    <w:p w14:paraId="4601EFF5" w14:textId="77777777" w:rsidR="00C93043" w:rsidRPr="00622211" w:rsidRDefault="00C93043" w:rsidP="00C93043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p w14:paraId="535F651E" w14:textId="77777777" w:rsidR="00C93043" w:rsidRPr="003F3D8D" w:rsidRDefault="00C93043" w:rsidP="00C93043">
      <w:pPr>
        <w:tabs>
          <w:tab w:val="left" w:pos="1466"/>
        </w:tabs>
        <w:spacing w:after="0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Expérimentation article L.314-2 :</w:t>
      </w:r>
      <w:r w:rsidRPr="00D02107">
        <w:rPr>
          <w:rFonts w:ascii="Arial Narrow" w:hAnsi="Arial Narrow"/>
          <w:i/>
          <w:sz w:val="24"/>
          <w:szCs w:val="24"/>
        </w:rPr>
        <w:t xml:space="preserve"> </w:t>
      </w:r>
      <w:r w:rsidRPr="004D1D57">
        <w:rPr>
          <w:rFonts w:ascii="Arial Narrow" w:hAnsi="Arial Narrow"/>
          <w:b/>
          <w:noProof/>
          <w:sz w:val="24"/>
          <w:szCs w:val="24"/>
        </w:rPr>
        <w:t>Oui</w:t>
      </w:r>
    </w:p>
    <w:p w14:paraId="0DB704F2" w14:textId="77777777" w:rsidR="00C93043" w:rsidRPr="00622211" w:rsidRDefault="00C93043" w:rsidP="00C93043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360"/>
      </w:tblGrid>
      <w:tr w:rsidR="00C93043" w:rsidRPr="00B53959" w14:paraId="7CDC0AF6" w14:textId="77777777" w:rsidTr="00EA3165">
        <w:tc>
          <w:tcPr>
            <w:tcW w:w="9288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145719C" w14:textId="77777777" w:rsidR="00C93043" w:rsidRDefault="00C93043" w:rsidP="00EA3165">
            <w:pPr>
              <w:spacing w:after="60"/>
              <w:jc w:val="both"/>
              <w:rPr>
                <w:rFonts w:ascii="Arial Narrow" w:hAnsi="Arial Narrow"/>
              </w:rPr>
            </w:pPr>
            <w:r w:rsidRPr="000842CC">
              <w:rPr>
                <w:rFonts w:ascii="Arial Narrow" w:hAnsi="Arial Narrow"/>
                <w:b/>
              </w:rPr>
              <w:t>Description</w:t>
            </w:r>
            <w:r>
              <w:rPr>
                <w:rFonts w:ascii="Arial Narrow" w:hAnsi="Arial Narrow"/>
                <w:b/>
              </w:rPr>
              <w:t xml:space="preserve"> de l’expérimentation</w:t>
            </w:r>
            <w:r w:rsidRPr="000842CC">
              <w:rPr>
                <w:rFonts w:ascii="Arial Narrow" w:hAnsi="Arial Narrow"/>
                <w:b/>
              </w:rPr>
              <w:t> :</w:t>
            </w:r>
            <w:r>
              <w:rPr>
                <w:rFonts w:ascii="Arial Narrow" w:hAnsi="Arial Narrow"/>
              </w:rPr>
              <w:t xml:space="preserve"> </w:t>
            </w:r>
          </w:p>
          <w:p w14:paraId="20244245" w14:textId="36634D7B" w:rsidR="00C93043" w:rsidRDefault="00C93043" w:rsidP="00EA3165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 xml:space="preserve">Le projet concerne une </w:t>
            </w:r>
            <w:r w:rsidR="00E94538">
              <w:rPr>
                <w:rFonts w:ascii="Arial Narrow" w:hAnsi="Arial Narrow"/>
                <w:noProof/>
              </w:rPr>
              <w:t>vingt</w:t>
            </w:r>
            <w:r w:rsidRPr="004D1D57">
              <w:rPr>
                <w:rFonts w:ascii="Arial Narrow" w:hAnsi="Arial Narrow"/>
                <w:noProof/>
              </w:rPr>
              <w:t>aine d’élèves, de tous niveaux, repérés dans une situation proche du décrochage, à qui l’on propose un sas de remobilisation, autour de pédagogies d</w:t>
            </w:r>
            <w:r w:rsidR="00E94538">
              <w:rPr>
                <w:rFonts w:ascii="Arial Narrow" w:hAnsi="Arial Narrow"/>
                <w:noProof/>
              </w:rPr>
              <w:t xml:space="preserve">e </w:t>
            </w:r>
            <w:r w:rsidRPr="004D1D57">
              <w:rPr>
                <w:rFonts w:ascii="Arial Narrow" w:hAnsi="Arial Narrow"/>
                <w:noProof/>
              </w:rPr>
              <w:t xml:space="preserve">projet et de pédagogie active (essentiellement centrées sur les apprentissages fondamentaux, la confiance en soi en l’adulte et en l’institution). Les </w:t>
            </w:r>
            <w:r w:rsidR="00E94538">
              <w:rPr>
                <w:rFonts w:ascii="Arial Narrow" w:hAnsi="Arial Narrow"/>
                <w:noProof/>
              </w:rPr>
              <w:t xml:space="preserve">deux </w:t>
            </w:r>
            <w:r w:rsidRPr="004D1D57">
              <w:rPr>
                <w:rFonts w:ascii="Arial Narrow" w:hAnsi="Arial Narrow"/>
                <w:noProof/>
              </w:rPr>
              <w:t>premières heures de la journée seraient réservées à ce SAS, quels que soient les cours manqués.</w:t>
            </w:r>
          </w:p>
          <w:p w14:paraId="2A0F0751" w14:textId="77777777" w:rsidR="00C93043" w:rsidRPr="00622211" w:rsidRDefault="00C93043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1D987563" w14:textId="77777777" w:rsidR="00C93043" w:rsidRPr="00B53959" w:rsidRDefault="00C93043" w:rsidP="00EA3165">
            <w:pPr>
              <w:jc w:val="both"/>
              <w:rPr>
                <w:rFonts w:ascii="Arial Narrow" w:hAnsi="Arial Narrow"/>
              </w:rPr>
            </w:pPr>
          </w:p>
        </w:tc>
      </w:tr>
      <w:tr w:rsidR="00C93043" w:rsidRPr="00B53959" w14:paraId="02B2F5BC" w14:textId="77777777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09D81D2" w14:textId="77777777" w:rsidR="00C93043" w:rsidRDefault="00C93043" w:rsidP="00EA3165">
            <w:pPr>
              <w:spacing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Thématique(s) </w:t>
            </w:r>
            <w:r w:rsidRPr="00B53959">
              <w:rPr>
                <w:rFonts w:ascii="Arial Narrow" w:hAnsi="Arial Narrow"/>
                <w:b/>
              </w:rPr>
              <w:t>de l’</w:t>
            </w:r>
            <w:r>
              <w:rPr>
                <w:rFonts w:ascii="Arial Narrow" w:hAnsi="Arial Narrow"/>
                <w:b/>
              </w:rPr>
              <w:t>expérimentation :</w:t>
            </w:r>
          </w:p>
          <w:p w14:paraId="558A11E8" w14:textId="77777777" w:rsidR="00C93043" w:rsidRPr="004C2BA9" w:rsidRDefault="00C93043" w:rsidP="00EA3165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Décrochage scolaire</w:t>
            </w:r>
          </w:p>
          <w:p w14:paraId="2CDDC919" w14:textId="77777777" w:rsidR="00C93043" w:rsidRPr="004C2BA9" w:rsidRDefault="00C93043" w:rsidP="00EA3165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Ecole inclusive</w:t>
            </w:r>
          </w:p>
          <w:p w14:paraId="5378996D" w14:textId="77777777" w:rsidR="00C93043" w:rsidRDefault="00C93043" w:rsidP="00EA3165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Orientation</w:t>
            </w:r>
          </w:p>
          <w:p w14:paraId="54A2C02A" w14:textId="77777777" w:rsidR="00C93043" w:rsidRPr="00323C48" w:rsidRDefault="00C93043" w:rsidP="00EA3165">
            <w:pPr>
              <w:pStyle w:val="Paragraphedeliste"/>
              <w:rPr>
                <w:rFonts w:ascii="Arial Narrow" w:hAnsi="Arial Narrow"/>
              </w:rPr>
            </w:pPr>
          </w:p>
        </w:tc>
      </w:tr>
      <w:tr w:rsidR="00C93043" w:rsidRPr="00B53959" w14:paraId="62BC62F6" w14:textId="77777777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2689E50C" w14:textId="77777777" w:rsidR="00C93043" w:rsidRDefault="00C93043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Hypothèses à évaluer :</w:t>
            </w:r>
          </w:p>
          <w:p w14:paraId="1324B63C" w14:textId="77777777" w:rsidR="00C93043" w:rsidRPr="004D1D57" w:rsidRDefault="00C93043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Validation des compétences du socle commun pour les élèves concernés</w:t>
            </w:r>
          </w:p>
          <w:p w14:paraId="026FE11C" w14:textId="0F85F44C" w:rsidR="00C93043" w:rsidRPr="004D1D57" w:rsidRDefault="00E94538" w:rsidP="00EA3165">
            <w:pPr>
              <w:jc w:val="both"/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E</w:t>
            </w:r>
            <w:r w:rsidR="00C93043" w:rsidRPr="004D1D57">
              <w:rPr>
                <w:rFonts w:ascii="Arial Narrow" w:hAnsi="Arial Narrow"/>
                <w:noProof/>
              </w:rPr>
              <w:t>volution du comportement de ces élèves et du climat de la classe</w:t>
            </w:r>
          </w:p>
          <w:p w14:paraId="191BA353" w14:textId="27E428A8" w:rsidR="00C93043" w:rsidRPr="00031B92" w:rsidRDefault="00E94538" w:rsidP="00EA3165">
            <w:pPr>
              <w:jc w:val="both"/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U</w:t>
            </w:r>
            <w:r w:rsidR="00C93043" w:rsidRPr="004D1D57">
              <w:rPr>
                <w:rFonts w:ascii="Arial Narrow" w:hAnsi="Arial Narrow"/>
                <w:noProof/>
              </w:rPr>
              <w:t>ne orientation positive;</w:t>
            </w:r>
          </w:p>
          <w:p w14:paraId="54556AD0" w14:textId="77777777" w:rsidR="00C93043" w:rsidRPr="00323C48" w:rsidRDefault="00C93043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14:paraId="6BEF9F3A" w14:textId="77777777" w:rsidR="00C93043" w:rsidRPr="00117827" w:rsidRDefault="00C93043" w:rsidP="00EA3165">
            <w:pPr>
              <w:jc w:val="both"/>
              <w:rPr>
                <w:rFonts w:ascii="Arial Narrow" w:hAnsi="Arial Narrow"/>
                <w:i/>
                <w:noProof/>
              </w:rPr>
            </w:pPr>
          </w:p>
        </w:tc>
      </w:tr>
      <w:tr w:rsidR="00C93043" w:rsidRPr="00B53959" w14:paraId="15F07FCF" w14:textId="77777777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702D70F9" w14:textId="77777777" w:rsidR="00C93043" w:rsidRDefault="00C93043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Méthode d’évaluation :</w:t>
            </w:r>
          </w:p>
          <w:p w14:paraId="1A53F918" w14:textId="2CF2A49F" w:rsidR="00C93043" w:rsidRPr="004D1D57" w:rsidRDefault="00E94538" w:rsidP="00EA3165">
            <w:pPr>
              <w:jc w:val="both"/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Evaluation des</w:t>
            </w:r>
            <w:r w:rsidR="00C93043" w:rsidRPr="004D1D57">
              <w:rPr>
                <w:rFonts w:ascii="Arial Narrow" w:hAnsi="Arial Narrow"/>
                <w:noProof/>
              </w:rPr>
              <w:t xml:space="preserve"> compétences avec les outils d'évaluation et de validation des compétences du socle commun</w:t>
            </w:r>
          </w:p>
          <w:p w14:paraId="2287D248" w14:textId="77777777" w:rsidR="00C93043" w:rsidRDefault="00C93043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(pour le comportement, c'est plus difficile, l'équipe dispose des moyens ordinaires : le décompte des exclusions et des faits établissement)</w:t>
            </w:r>
          </w:p>
          <w:p w14:paraId="4F9ACF59" w14:textId="77777777" w:rsidR="00C93043" w:rsidRPr="00323C48" w:rsidRDefault="00C93043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14:paraId="01117635" w14:textId="77777777" w:rsidR="00C93043" w:rsidRPr="00073B9C" w:rsidRDefault="00C93043" w:rsidP="00EA3165">
            <w:pPr>
              <w:spacing w:after="60"/>
              <w:rPr>
                <w:rFonts w:ascii="Arial Narrow" w:hAnsi="Arial Narrow"/>
                <w:i/>
              </w:rPr>
            </w:pPr>
          </w:p>
        </w:tc>
      </w:tr>
      <w:tr w:rsidR="00C93043" w:rsidRPr="00B53959" w14:paraId="1EAB00F5" w14:textId="77777777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03FA2A78" w14:textId="1A94A3CB" w:rsidR="00C93043" w:rsidRPr="00E94538" w:rsidRDefault="00C93043" w:rsidP="00E94538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Responsables de l’évaluation :</w:t>
            </w:r>
            <w:r w:rsidR="00E94538">
              <w:rPr>
                <w:rFonts w:ascii="Arial Narrow" w:hAnsi="Arial Narrow"/>
                <w:b/>
              </w:rPr>
              <w:t xml:space="preserve"> </w:t>
            </w:r>
            <w:r w:rsidR="00E94538" w:rsidRPr="00E94538">
              <w:rPr>
                <w:rFonts w:ascii="Arial Narrow" w:hAnsi="Arial Narrow"/>
                <w:bCs/>
              </w:rPr>
              <w:t>L</w:t>
            </w:r>
            <w:r w:rsidRPr="00E94538">
              <w:rPr>
                <w:rFonts w:ascii="Arial Narrow" w:hAnsi="Arial Narrow"/>
                <w:bCs/>
                <w:noProof/>
              </w:rPr>
              <w:t>'é</w:t>
            </w:r>
            <w:r w:rsidRPr="004D1D57">
              <w:rPr>
                <w:rFonts w:ascii="Arial Narrow" w:hAnsi="Arial Narrow"/>
                <w:noProof/>
              </w:rPr>
              <w:t>quipe aidée par la CARDIE dans une démarche d'auto</w:t>
            </w:r>
            <w:r w:rsidR="00E94538">
              <w:rPr>
                <w:rFonts w:ascii="Arial Narrow" w:hAnsi="Arial Narrow"/>
                <w:noProof/>
              </w:rPr>
              <w:t>-</w:t>
            </w:r>
            <w:r w:rsidRPr="004D1D57">
              <w:rPr>
                <w:rFonts w:ascii="Arial Narrow" w:hAnsi="Arial Narrow"/>
                <w:noProof/>
              </w:rPr>
              <w:t>évaluation</w:t>
            </w:r>
          </w:p>
          <w:p w14:paraId="2F3BE575" w14:textId="77777777" w:rsidR="00C93043" w:rsidRPr="00323C48" w:rsidRDefault="00C93043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14:paraId="27DE8542" w14:textId="77777777" w:rsidR="00C93043" w:rsidRDefault="00C93043" w:rsidP="00EA3165">
            <w:pPr>
              <w:spacing w:after="60"/>
              <w:rPr>
                <w:rFonts w:ascii="Arial Narrow" w:hAnsi="Arial Narrow"/>
                <w:b/>
              </w:rPr>
            </w:pPr>
          </w:p>
        </w:tc>
      </w:tr>
      <w:tr w:rsidR="00C93043" w:rsidRPr="00B53959" w14:paraId="0D55DB11" w14:textId="77777777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21507186" w14:textId="77777777" w:rsidR="00C93043" w:rsidRDefault="00C93043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Résultats année précédente :</w:t>
            </w:r>
          </w:p>
          <w:p w14:paraId="261FF633" w14:textId="77777777" w:rsidR="00C93043" w:rsidRPr="00323C48" w:rsidRDefault="00C93043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14:paraId="3334D82C" w14:textId="77777777" w:rsidR="00C93043" w:rsidRDefault="00C93043" w:rsidP="00EA3165">
            <w:pPr>
              <w:pStyle w:val="Paragraphedeliste"/>
              <w:ind w:left="0"/>
              <w:rPr>
                <w:rFonts w:ascii="Arial Narrow" w:hAnsi="Arial Narrow"/>
                <w:b/>
              </w:rPr>
            </w:pPr>
          </w:p>
        </w:tc>
      </w:tr>
      <w:tr w:rsidR="00C93043" w:rsidRPr="00B53959" w14:paraId="1757C4A6" w14:textId="77777777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31C1CECD" w14:textId="77777777" w:rsidR="00C93043" w:rsidRDefault="00C93043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Actions prévues à l’issue de l’expérimentation :</w:t>
            </w:r>
          </w:p>
          <w:p w14:paraId="73276E14" w14:textId="77777777" w:rsidR="00C93043" w:rsidRDefault="00C93043" w:rsidP="00EA3165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compte-rendu d'expérimentation</w:t>
            </w:r>
          </w:p>
          <w:p w14:paraId="4AB6ECC7" w14:textId="77777777" w:rsidR="00C93043" w:rsidRPr="00323C48" w:rsidRDefault="00C93043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14:paraId="66A65D57" w14:textId="77777777" w:rsidR="00C93043" w:rsidRDefault="00C93043" w:rsidP="00EA3165">
            <w:pPr>
              <w:spacing w:after="60"/>
              <w:rPr>
                <w:rFonts w:ascii="Arial Narrow" w:hAnsi="Arial Narrow"/>
                <w:b/>
              </w:rPr>
            </w:pPr>
          </w:p>
        </w:tc>
      </w:tr>
      <w:tr w:rsidR="00C93043" w:rsidRPr="00B53959" w14:paraId="035A73E3" w14:textId="77777777" w:rsidTr="00EA3165">
        <w:trPr>
          <w:trHeight w:val="1182"/>
        </w:trPr>
        <w:tc>
          <w:tcPr>
            <w:tcW w:w="4928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FD951" w14:textId="77777777" w:rsidR="00C93043" w:rsidRPr="00A55F0E" w:rsidRDefault="00C93043" w:rsidP="00EA3165">
            <w:pPr>
              <w:tabs>
                <w:tab w:val="left" w:pos="3969"/>
              </w:tabs>
              <w:spacing w:after="60"/>
              <w:ind w:right="1259"/>
              <w:rPr>
                <w:rFonts w:ascii="Arial Narrow" w:hAnsi="Arial Narrow"/>
                <w:b/>
              </w:rPr>
            </w:pPr>
          </w:p>
          <w:p w14:paraId="69E0B710" w14:textId="77777777" w:rsidR="00C93043" w:rsidRPr="00A55F0E" w:rsidRDefault="00C93043" w:rsidP="00EA3165">
            <w:pPr>
              <w:tabs>
                <w:tab w:val="left" w:pos="3969"/>
              </w:tabs>
              <w:spacing w:after="120"/>
              <w:ind w:right="1259"/>
              <w:rPr>
                <w:rFonts w:ascii="Arial Narrow" w:hAnsi="Arial Narrow"/>
                <w:b/>
              </w:rPr>
            </w:pPr>
            <w:r w:rsidRPr="00A55F0E">
              <w:rPr>
                <w:rFonts w:ascii="Arial Narrow" w:hAnsi="Arial Narrow"/>
                <w:b/>
              </w:rPr>
              <w:t>Public(s) concerné(s) :</w:t>
            </w:r>
          </w:p>
          <w:p w14:paraId="6CDBDB51" w14:textId="77777777" w:rsidR="00C93043" w:rsidRPr="00A55F0E" w:rsidRDefault="00C93043" w:rsidP="00EA3165">
            <w:pPr>
              <w:tabs>
                <w:tab w:val="left" w:pos="3969"/>
              </w:tabs>
              <w:ind w:right="1259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Élèves</w:t>
            </w:r>
          </w:p>
          <w:p w14:paraId="4979B1F4" w14:textId="77777777" w:rsidR="00C93043" w:rsidRPr="00E97E97" w:rsidRDefault="00C93043" w:rsidP="00EA3165">
            <w:pPr>
              <w:tabs>
                <w:tab w:val="left" w:pos="3969"/>
              </w:tabs>
              <w:ind w:right="1259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Personnels de l’Éducation nationale</w:t>
            </w:r>
          </w:p>
          <w:p w14:paraId="5CACBD79" w14:textId="77777777" w:rsidR="00C93043" w:rsidRDefault="00C93043" w:rsidP="00EA3165">
            <w:pPr>
              <w:tabs>
                <w:tab w:val="left" w:pos="3969"/>
              </w:tabs>
              <w:ind w:right="1259"/>
              <w:rPr>
                <w:rFonts w:ascii="Arial Narrow" w:hAnsi="Arial Narrow"/>
                <w:b/>
              </w:rPr>
            </w:pPr>
          </w:p>
          <w:p w14:paraId="69EDB102" w14:textId="77777777" w:rsidR="00C93043" w:rsidRDefault="00C93043" w:rsidP="00EA3165">
            <w:pPr>
              <w:tabs>
                <w:tab w:val="left" w:pos="3969"/>
              </w:tabs>
              <w:spacing w:after="60"/>
              <w:ind w:right="1259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Secteur(s) d’enseignement concerné(s) :</w:t>
            </w:r>
          </w:p>
          <w:p w14:paraId="5EAC82B3" w14:textId="77777777" w:rsidR="00C93043" w:rsidRPr="00A55F0E" w:rsidRDefault="00C93043" w:rsidP="00EA3165">
            <w:pPr>
              <w:rPr>
                <w:rFonts w:ascii="Arial Narrow" w:hAnsi="Arial Narrow"/>
                <w:lang w:val="en-US"/>
              </w:rPr>
            </w:pPr>
            <w:r w:rsidRPr="004D1D57">
              <w:rPr>
                <w:rFonts w:ascii="Arial Narrow" w:hAnsi="Arial Narrow"/>
                <w:noProof/>
                <w:lang w:val="en-US"/>
              </w:rPr>
              <w:t>Public</w:t>
            </w:r>
          </w:p>
          <w:p w14:paraId="1B1EF93A" w14:textId="77777777" w:rsidR="00C93043" w:rsidRPr="003D3A90" w:rsidRDefault="00C93043" w:rsidP="00EA3165">
            <w:pPr>
              <w:rPr>
                <w:rFonts w:ascii="Arial Narrow" w:hAnsi="Arial Narrow"/>
                <w:b/>
                <w:lang w:val="en-US"/>
              </w:rPr>
            </w:pPr>
          </w:p>
          <w:p w14:paraId="0E4BE4A4" w14:textId="77777777" w:rsidR="00C93043" w:rsidRPr="003D3A90" w:rsidRDefault="00C93043" w:rsidP="00EA3165">
            <w:pPr>
              <w:spacing w:after="60"/>
              <w:rPr>
                <w:rFonts w:ascii="Arial Narrow" w:hAnsi="Arial Narrow"/>
                <w:b/>
                <w:lang w:val="en-US"/>
              </w:rPr>
            </w:pPr>
            <w:r w:rsidRPr="003D3A90">
              <w:rPr>
                <w:rFonts w:ascii="Arial Narrow" w:hAnsi="Arial Narrow"/>
                <w:b/>
                <w:lang w:val="en-US"/>
              </w:rPr>
              <w:lastRenderedPageBreak/>
              <w:t xml:space="preserve">Cycle(s) </w:t>
            </w:r>
            <w:proofErr w:type="spellStart"/>
            <w:r w:rsidRPr="003D3A90">
              <w:rPr>
                <w:rFonts w:ascii="Arial Narrow" w:hAnsi="Arial Narrow"/>
                <w:b/>
                <w:lang w:val="en-US"/>
              </w:rPr>
              <w:t>concerné</w:t>
            </w:r>
            <w:proofErr w:type="spellEnd"/>
            <w:r w:rsidRPr="003D3A90">
              <w:rPr>
                <w:rFonts w:ascii="Arial Narrow" w:hAnsi="Arial Narrow"/>
                <w:b/>
                <w:lang w:val="en-US"/>
              </w:rPr>
              <w:t xml:space="preserve">(s) : </w:t>
            </w:r>
          </w:p>
          <w:p w14:paraId="108F0E65" w14:textId="77777777" w:rsidR="00C93043" w:rsidRPr="00E97E97" w:rsidRDefault="00C93043" w:rsidP="00EA3165">
            <w:p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Cycle 3</w:t>
            </w:r>
          </w:p>
          <w:p w14:paraId="5B27EF9D" w14:textId="77777777" w:rsidR="00C93043" w:rsidRPr="00E97E97" w:rsidRDefault="00C93043" w:rsidP="00EA3165">
            <w:p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Cycle 4</w:t>
            </w:r>
          </w:p>
          <w:p w14:paraId="26203959" w14:textId="77777777" w:rsidR="00C93043" w:rsidRPr="00A55F0E" w:rsidRDefault="00C93043" w:rsidP="00EA316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3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D44C09B" w14:textId="77777777" w:rsidR="00C93043" w:rsidRPr="00A4092D" w:rsidRDefault="00C93043" w:rsidP="00EA3165">
            <w:pPr>
              <w:spacing w:after="60"/>
              <w:rPr>
                <w:rFonts w:ascii="Arial Narrow" w:hAnsi="Arial Narrow"/>
                <w:b/>
              </w:rPr>
            </w:pPr>
          </w:p>
          <w:p w14:paraId="119DD9C5" w14:textId="77777777" w:rsidR="00C93043" w:rsidRPr="00970CF4" w:rsidRDefault="00C93043" w:rsidP="00EA3165">
            <w:pPr>
              <w:spacing w:after="60"/>
              <w:rPr>
                <w:rFonts w:ascii="Arial Narrow" w:hAnsi="Arial Narrow"/>
                <w:b/>
              </w:rPr>
            </w:pPr>
            <w:r w:rsidRPr="00970CF4">
              <w:rPr>
                <w:rFonts w:ascii="Arial Narrow" w:hAnsi="Arial Narrow"/>
                <w:b/>
              </w:rPr>
              <w:t>Nombre concerné :</w:t>
            </w:r>
          </w:p>
          <w:p w14:paraId="6FB81DC6" w14:textId="77777777" w:rsidR="00C93043" w:rsidRDefault="00C93043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d’élèves : </w:t>
            </w:r>
            <w:r w:rsidRPr="004D1D57">
              <w:rPr>
                <w:rFonts w:ascii="Arial Narrow" w:hAnsi="Arial Narrow"/>
                <w:noProof/>
              </w:rPr>
              <w:t>300</w:t>
            </w:r>
          </w:p>
          <w:p w14:paraId="055B3283" w14:textId="77777777" w:rsidR="00C93043" w:rsidRPr="00070BD1" w:rsidRDefault="00C93043" w:rsidP="00EA3165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d’enseignants : </w:t>
            </w:r>
            <w:r w:rsidRPr="004D1D57">
              <w:rPr>
                <w:rFonts w:ascii="Arial Narrow" w:hAnsi="Arial Narrow"/>
                <w:noProof/>
              </w:rPr>
              <w:t>15</w:t>
            </w:r>
          </w:p>
          <w:p w14:paraId="16AD8F8D" w14:textId="77777777" w:rsidR="00C93043" w:rsidRDefault="00C93043" w:rsidP="00EA316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d’établissements : </w:t>
            </w:r>
            <w:r w:rsidRPr="004D1D57">
              <w:rPr>
                <w:rFonts w:ascii="Arial Narrow" w:hAnsi="Arial Narrow"/>
                <w:noProof/>
              </w:rPr>
              <w:t>1</w:t>
            </w:r>
          </w:p>
          <w:p w14:paraId="1B68E466" w14:textId="77777777" w:rsidR="00C93043" w:rsidRPr="00970CF4" w:rsidRDefault="00C93043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d’écoles : </w:t>
            </w:r>
          </w:p>
          <w:p w14:paraId="220EDE2B" w14:textId="77777777" w:rsidR="00C93043" w:rsidRPr="00970CF4" w:rsidRDefault="00C93043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collèges : </w:t>
            </w:r>
            <w:r w:rsidRPr="004D1D57">
              <w:rPr>
                <w:rFonts w:ascii="Arial Narrow" w:hAnsi="Arial Narrow"/>
                <w:noProof/>
              </w:rPr>
              <w:t>1</w:t>
            </w:r>
          </w:p>
          <w:p w14:paraId="2F6DEB8B" w14:textId="77777777" w:rsidR="00C93043" w:rsidRPr="00970CF4" w:rsidRDefault="00C93043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 généraux et technologiques : </w:t>
            </w:r>
          </w:p>
          <w:p w14:paraId="26F1F7C2" w14:textId="77777777" w:rsidR="00C93043" w:rsidRDefault="00C93043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 polyvalents : </w:t>
            </w:r>
          </w:p>
          <w:p w14:paraId="2BBA9329" w14:textId="77777777" w:rsidR="00C93043" w:rsidRDefault="00C93043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 professionnels : </w:t>
            </w:r>
          </w:p>
          <w:p w14:paraId="2FAC62E3" w14:textId="77777777" w:rsidR="00C93043" w:rsidRPr="008C3568" w:rsidRDefault="00C93043" w:rsidP="00EA3165">
            <w:pPr>
              <w:rPr>
                <w:rFonts w:ascii="Arial Narrow" w:hAnsi="Arial Narrow"/>
                <w:sz w:val="10"/>
                <w:szCs w:val="10"/>
              </w:rPr>
            </w:pPr>
          </w:p>
        </w:tc>
      </w:tr>
      <w:tr w:rsidR="00C93043" w:rsidRPr="00BC2080" w14:paraId="446B2977" w14:textId="77777777" w:rsidTr="00EA3165">
        <w:trPr>
          <w:trHeight w:val="1182"/>
        </w:trPr>
        <w:tc>
          <w:tcPr>
            <w:tcW w:w="49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C81A3" w14:textId="77777777" w:rsidR="00C93043" w:rsidRPr="008C3568" w:rsidRDefault="00C93043" w:rsidP="00EA3165">
            <w:pPr>
              <w:rPr>
                <w:rFonts w:ascii="Arial Narrow" w:hAnsi="Arial Narrow"/>
                <w:sz w:val="10"/>
                <w:szCs w:val="10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2E4E96"/>
          </w:tcPr>
          <w:p w14:paraId="08EB42B7" w14:textId="77777777" w:rsidR="00C93043" w:rsidRPr="00C43B98" w:rsidRDefault="00C93043" w:rsidP="00EA3165">
            <w:pPr>
              <w:rPr>
                <w:rFonts w:ascii="Arial Narrow" w:hAnsi="Arial Narrow"/>
                <w:color w:val="FFFFFF" w:themeColor="background1"/>
                <w:sz w:val="10"/>
                <w:szCs w:val="10"/>
              </w:rPr>
            </w:pPr>
          </w:p>
        </w:tc>
      </w:tr>
      <w:tr w:rsidR="00C93043" w:rsidRPr="00F81949" w14:paraId="642FFF5B" w14:textId="77777777" w:rsidTr="00EA31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9"/>
        </w:trPr>
        <w:tc>
          <w:tcPr>
            <w:tcW w:w="9288" w:type="dxa"/>
            <w:gridSpan w:val="2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5E22A2E7" w14:textId="77777777" w:rsidR="00C93043" w:rsidRDefault="00C93043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 w:rsidRPr="00D456C1">
              <w:rPr>
                <w:rFonts w:ascii="Arial Narrow" w:hAnsi="Arial Narrow"/>
                <w:b/>
              </w:rPr>
              <w:lastRenderedPageBreak/>
              <w:t>Champ(s) de la recherche concerné(s) par le(s) partenariat(s) :</w:t>
            </w:r>
            <w:r>
              <w:rPr>
                <w:rFonts w:ascii="Arial Narrow" w:hAnsi="Arial Narrow"/>
                <w:b/>
              </w:rPr>
              <w:t xml:space="preserve"> </w:t>
            </w:r>
          </w:p>
          <w:p w14:paraId="71D06E9A" w14:textId="77777777" w:rsidR="00C93043" w:rsidRPr="00F81949" w:rsidRDefault="00C93043" w:rsidP="00EA3165">
            <w:pPr>
              <w:jc w:val="both"/>
              <w:rPr>
                <w:rFonts w:ascii="Arial Narrow" w:hAnsi="Arial Narrow"/>
              </w:rPr>
            </w:pPr>
          </w:p>
        </w:tc>
      </w:tr>
    </w:tbl>
    <w:p w14:paraId="2064382D" w14:textId="77777777" w:rsidR="00C93043" w:rsidRPr="00F81949" w:rsidRDefault="00C93043" w:rsidP="00C93043"/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88"/>
      </w:tblGrid>
      <w:tr w:rsidR="00C93043" w:rsidRPr="004C2BA9" w14:paraId="3E387707" w14:textId="77777777" w:rsidTr="00EA3165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14:paraId="3FCBE253" w14:textId="77777777" w:rsidR="00C93043" w:rsidRDefault="00C93043" w:rsidP="00EA3165">
            <w:pPr>
              <w:spacing w:after="60"/>
              <w:jc w:val="both"/>
              <w:rPr>
                <w:rFonts w:ascii="Arial Narrow" w:hAnsi="Arial Narrow"/>
                <w:i/>
                <w:noProof/>
              </w:rPr>
            </w:pPr>
            <w:r>
              <w:rPr>
                <w:rFonts w:ascii="Arial Narrow" w:hAnsi="Arial Narrow"/>
                <w:b/>
              </w:rPr>
              <w:t xml:space="preserve">Objectifs de recherche : </w:t>
            </w:r>
          </w:p>
          <w:p w14:paraId="0BB66B0A" w14:textId="77777777" w:rsidR="00C93043" w:rsidRPr="009C54AF" w:rsidRDefault="00C93043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70350CC9" w14:textId="77777777" w:rsidR="00C93043" w:rsidRPr="004C2BA9" w:rsidRDefault="00C93043" w:rsidP="00EA3165">
            <w:pPr>
              <w:rPr>
                <w:rFonts w:ascii="Arial Narrow" w:hAnsi="Arial Narrow"/>
              </w:rPr>
            </w:pPr>
          </w:p>
        </w:tc>
      </w:tr>
      <w:tr w:rsidR="00C93043" w:rsidRPr="00B53959" w14:paraId="11C20AC6" w14:textId="77777777" w:rsidTr="00EA3165">
        <w:tc>
          <w:tcPr>
            <w:tcW w:w="9288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173B12B3" w14:textId="77777777" w:rsidR="00C93043" w:rsidRDefault="00C93043" w:rsidP="00EA3165">
            <w:pPr>
              <w:spacing w:after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Résultats mis en évidence par la recherche</w:t>
            </w:r>
            <w:r w:rsidRPr="000842CC">
              <w:rPr>
                <w:rFonts w:ascii="Arial Narrow" w:hAnsi="Arial Narrow"/>
                <w:b/>
              </w:rPr>
              <w:t> :</w:t>
            </w:r>
            <w:r>
              <w:rPr>
                <w:rFonts w:ascii="Arial Narrow" w:hAnsi="Arial Narrow"/>
              </w:rPr>
              <w:t xml:space="preserve"> </w:t>
            </w:r>
          </w:p>
          <w:p w14:paraId="5049179F" w14:textId="77777777" w:rsidR="00C93043" w:rsidRPr="009C54AF" w:rsidRDefault="00C93043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1F1C0A40" w14:textId="77777777" w:rsidR="00C93043" w:rsidRPr="00B53959" w:rsidRDefault="00C93043" w:rsidP="00EA3165">
            <w:pPr>
              <w:jc w:val="both"/>
              <w:rPr>
                <w:rFonts w:ascii="Arial Narrow" w:hAnsi="Arial Narrow"/>
              </w:rPr>
            </w:pPr>
          </w:p>
        </w:tc>
      </w:tr>
      <w:tr w:rsidR="00C93043" w:rsidRPr="004C2BA9" w14:paraId="6C16C397" w14:textId="77777777" w:rsidTr="00EA3165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14:paraId="5C241962" w14:textId="77777777" w:rsidR="00C93043" w:rsidRPr="00B53959" w:rsidRDefault="00C93043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Apports de la recherche dans le cadre de l’expérimentation :</w:t>
            </w:r>
          </w:p>
          <w:p w14:paraId="6FEE9B11" w14:textId="77777777" w:rsidR="00C93043" w:rsidRPr="009C54AF" w:rsidRDefault="00C93043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2FBFCC8B" w14:textId="77777777" w:rsidR="00C93043" w:rsidRPr="004C2BA9" w:rsidRDefault="00C93043" w:rsidP="00EA3165">
            <w:pPr>
              <w:rPr>
                <w:rFonts w:ascii="Arial Narrow" w:hAnsi="Arial Narrow"/>
              </w:rPr>
            </w:pPr>
          </w:p>
        </w:tc>
      </w:tr>
      <w:tr w:rsidR="00C93043" w:rsidRPr="004C2BA9" w14:paraId="3B8C61B3" w14:textId="77777777" w:rsidTr="00EA3165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14:paraId="405A628E" w14:textId="77777777" w:rsidR="00C93043" w:rsidRPr="00B53959" w:rsidRDefault="00C93043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Modalités de valorisation de la recherche : </w:t>
            </w:r>
          </w:p>
          <w:p w14:paraId="6683AE3C" w14:textId="77777777" w:rsidR="00C93043" w:rsidRPr="009C54AF" w:rsidRDefault="00C93043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64C02D07" w14:textId="77777777" w:rsidR="00C93043" w:rsidRPr="004C2BA9" w:rsidRDefault="00C93043" w:rsidP="00EA3165">
            <w:pPr>
              <w:rPr>
                <w:rFonts w:ascii="Arial Narrow" w:hAnsi="Arial Narrow"/>
              </w:rPr>
            </w:pPr>
          </w:p>
        </w:tc>
      </w:tr>
    </w:tbl>
    <w:p w14:paraId="01D70316" w14:textId="77777777" w:rsidR="00942A30" w:rsidRDefault="00942A30">
      <w:bookmarkStart w:id="0" w:name="_GoBack"/>
      <w:bookmarkEnd w:id="0"/>
    </w:p>
    <w:sectPr w:rsidR="00942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A0D3C"/>
    <w:multiLevelType w:val="hybridMultilevel"/>
    <w:tmpl w:val="D518AA9E"/>
    <w:lvl w:ilvl="0" w:tplc="75B65E1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043"/>
    <w:rsid w:val="00353EEF"/>
    <w:rsid w:val="004829F5"/>
    <w:rsid w:val="004B7615"/>
    <w:rsid w:val="008E6B8D"/>
    <w:rsid w:val="00942A30"/>
    <w:rsid w:val="00B74F5D"/>
    <w:rsid w:val="00C93043"/>
    <w:rsid w:val="00E94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E82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04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93043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C93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C93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04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93043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C93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C93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FAUVAUD</dc:creator>
  <cp:lastModifiedBy>Anne FAUVAUD</cp:lastModifiedBy>
  <cp:revision>3</cp:revision>
  <dcterms:created xsi:type="dcterms:W3CDTF">2021-02-01T13:30:00Z</dcterms:created>
  <dcterms:modified xsi:type="dcterms:W3CDTF">2021-02-01T13:30:00Z</dcterms:modified>
</cp:coreProperties>
</file>