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4709EC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709EC" w:rsidRDefault="004709EC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NANTES</w:t>
            </w:r>
          </w:p>
          <w:p w:rsidR="004709EC" w:rsidRPr="00B53959" w:rsidRDefault="004709EC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4709EC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4709EC" w:rsidRPr="00D86A06" w:rsidRDefault="004709EC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6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EPLE LIEU DE FORMATION</w:t>
            </w:r>
          </w:p>
        </w:tc>
      </w:tr>
    </w:tbl>
    <w:p w:rsidR="004709EC" w:rsidRPr="00622211" w:rsidRDefault="004709EC" w:rsidP="004709E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4709EC" w:rsidRDefault="004709EC" w:rsidP="004709E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5/1/2018</w:t>
      </w:r>
    </w:p>
    <w:p w:rsidR="004709EC" w:rsidRDefault="004709EC" w:rsidP="004709E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9/1/2020</w:t>
      </w:r>
    </w:p>
    <w:p w:rsidR="004709EC" w:rsidRPr="00622211" w:rsidRDefault="004709EC" w:rsidP="004709E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4709EC" w:rsidRPr="003F3D8D" w:rsidRDefault="004709EC" w:rsidP="004709EC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4709EC" w:rsidRPr="00622211" w:rsidRDefault="004709EC" w:rsidP="004709E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4709EC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4709EC" w:rsidRPr="004D1D57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L'expérimentation vise à identifier les leviers qui permettent à un établissement de devenir une communauté apprenante. Elle vise également à développer les compétences d'un groupe de formateurs académique</w:t>
            </w:r>
            <w:r w:rsidR="00C228C0">
              <w:rPr>
                <w:rFonts w:ascii="Arial Narrow" w:hAnsi="Arial Narrow"/>
                <w:noProof/>
              </w:rPr>
              <w:t>s</w:t>
            </w:r>
            <w:r w:rsidRPr="004D1D57">
              <w:rPr>
                <w:rFonts w:ascii="Arial Narrow" w:hAnsi="Arial Narrow"/>
                <w:noProof/>
              </w:rPr>
              <w:t xml:space="preserve"> dans la démarche d'accompagnement d'un établissement.</w:t>
            </w:r>
          </w:p>
          <w:p w:rsidR="004709EC" w:rsidRDefault="004709E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projet est accompagné par une chercheuse en retraite, Claire Heber Suffrin. Il n'est pas adossé à un projet de recherche universitaire, mais bénéficie de l’expertise et du cadre théorique apporté par la chercheuse.</w:t>
            </w:r>
          </w:p>
          <w:p w:rsidR="004709EC" w:rsidRPr="00622211" w:rsidRDefault="004709E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4709EC" w:rsidRPr="00B53959" w:rsidRDefault="004709EC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4709E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709EC" w:rsidRDefault="004709EC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4709EC" w:rsidRPr="004C2BA9" w:rsidRDefault="004709E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Formation des enseignants</w:t>
            </w:r>
          </w:p>
          <w:p w:rsidR="004709EC" w:rsidRPr="00323C48" w:rsidRDefault="004709EC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4709E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4709EC" w:rsidRPr="004D1D57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L'utilisation d'une méthodologie collaborative (ici échanges réciproques de savoir) permet-elle de mettre le développement des compétences professionnelles au coeur de la réflexion commune entre enseignants et personnels de direction. Plusieurs effets attendus : </w:t>
            </w:r>
          </w:p>
          <w:p w:rsidR="004709EC" w:rsidRPr="004D1D57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du côté de l'encadrement, dégager des postures ou moyens d'actions qui permettent de favoriser une plus grande horizontalité dans les échanges et dans le développement professionnel de tous</w:t>
            </w:r>
          </w:p>
          <w:p w:rsidR="004709EC" w:rsidRPr="004D1D57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du côté des enseignants, faire évoluer l'image de la formation et rendre acteurs les participants dans le développement de leurs compétences professionnelles</w:t>
            </w:r>
          </w:p>
          <w:p w:rsidR="004709EC" w:rsidRPr="00031B92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du côté des formateurs, faire évoluer les pratiques de formations pour favoriser l'interaction et l'implication des participants, développer l'écoute et la démarche d'accompagnement à partir du vécu des participants.</w:t>
            </w:r>
          </w:p>
          <w:p w:rsidR="004709EC" w:rsidRPr="00323C48" w:rsidRDefault="004709E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4709EC" w:rsidRPr="00117827" w:rsidRDefault="004709EC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4709E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4709EC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outils dévaluation se mettent en place progressivement. La grille construite par l'IFE (Luc Ria et Clémence Jacq) a fini par devenir un outil fort dans l'analyse des situations.</w:t>
            </w:r>
          </w:p>
          <w:p w:rsidR="004709EC" w:rsidRPr="00323C48" w:rsidRDefault="004709E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4709EC" w:rsidRPr="00073B9C" w:rsidRDefault="004709EC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4709E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4709EC" w:rsidRPr="004D1D57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L'évaluation se fait à différentes échelles :</w:t>
            </w:r>
          </w:p>
          <w:p w:rsidR="004709EC" w:rsidRPr="004D1D57" w:rsidRDefault="004709E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au sein des établissements par les formateurs-accompagnanteurs de chaque établissement qui essaient d'amener de l'auto évaluation ;</w:t>
            </w:r>
          </w:p>
          <w:p w:rsidR="004709EC" w:rsidRDefault="004709E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au sein du groupe de formateurs par les pilotes (DAFPE et Cardie) et la cherc</w:t>
            </w:r>
            <w:r w:rsidR="00C228C0">
              <w:rPr>
                <w:rFonts w:ascii="Arial Narrow" w:hAnsi="Arial Narrow"/>
                <w:noProof/>
              </w:rPr>
              <w:t xml:space="preserve">heuse </w:t>
            </w:r>
            <w:r w:rsidR="00C228C0" w:rsidRPr="004D1D57">
              <w:rPr>
                <w:rFonts w:ascii="Arial Narrow" w:hAnsi="Arial Narrow"/>
                <w:noProof/>
              </w:rPr>
              <w:t>Claire Heber Suffrin</w:t>
            </w:r>
            <w:r w:rsidR="00C228C0">
              <w:rPr>
                <w:rFonts w:ascii="Arial Narrow" w:hAnsi="Arial Narrow"/>
                <w:noProof/>
              </w:rPr>
              <w:t>.</w:t>
            </w:r>
          </w:p>
          <w:p w:rsidR="004709EC" w:rsidRPr="00323C48" w:rsidRDefault="004709E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4709EC" w:rsidRDefault="004709EC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4709E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4709EC" w:rsidRPr="004D1D57" w:rsidRDefault="004709EC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Sur les 6 établissement engagés, 5 ont changé de chef à la fin de la première année. La dynamique engagée s'est arrêtée dans trois d'entre eux. Deux sont explicitement sortis de l'expérimentation et le troisième se désengage sans vraiment le dire. </w:t>
            </w:r>
          </w:p>
          <w:p w:rsidR="004709EC" w:rsidRPr="004D1D57" w:rsidRDefault="004709EC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Deux collèges ont créé une véritable dynamique de formation interne à l'établissement, avec des outils divers. La posture du chef d'établissement dans l'accompagnement du projet est essentielle : impulsion forte mais délégation de l'animation à des professeurs de l'établissement, moyens donnés (temps de travail, de réunion...).</w:t>
            </w:r>
          </w:p>
          <w:p w:rsidR="004709EC" w:rsidRDefault="004709EC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participants au projet montrent de l'enthousiasme et prennent de l'assurance dans le partage de leurs pratiques pédagogiques.</w:t>
            </w:r>
          </w:p>
          <w:p w:rsidR="004709EC" w:rsidRPr="00323C48" w:rsidRDefault="004709E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4709EC" w:rsidRDefault="004709EC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4709E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Actions prévues à l’issue de l’expérimentation :</w:t>
            </w:r>
          </w:p>
          <w:p w:rsidR="004709EC" w:rsidRDefault="004709E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Un certain nombre de traces de expérimentation pourront permettre une narration de celle-ci ; la forme la plus adéquate et faisable n'est pas encore précise.</w:t>
            </w:r>
          </w:p>
          <w:p w:rsidR="004709EC" w:rsidRPr="00323C48" w:rsidRDefault="004709E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4709EC" w:rsidRDefault="004709EC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4709EC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9EC" w:rsidRPr="00A55F0E" w:rsidRDefault="004709EC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4709EC" w:rsidRPr="00A55F0E" w:rsidRDefault="004709EC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4709EC" w:rsidRPr="00A55F0E" w:rsidRDefault="004709E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4709EC" w:rsidRDefault="004709E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4709EC" w:rsidRDefault="004709EC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4709EC" w:rsidRPr="00A55F0E" w:rsidRDefault="004709EC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4709EC" w:rsidRPr="003D3A90" w:rsidRDefault="004709EC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4709EC" w:rsidRPr="003D3A90" w:rsidRDefault="004709EC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4709EC" w:rsidRPr="00E97E97" w:rsidRDefault="004709EC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4709EC" w:rsidRPr="00E97E97" w:rsidRDefault="004709EC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4709EC" w:rsidRPr="00E97E97" w:rsidRDefault="004709EC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:rsidR="004709EC" w:rsidRPr="00A55F0E" w:rsidRDefault="004709EC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9EC" w:rsidRPr="00A4092D" w:rsidRDefault="004709EC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4709EC" w:rsidRPr="00970CF4" w:rsidRDefault="004709EC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4709EC" w:rsidRDefault="004709E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4709EC" w:rsidRPr="00070BD1" w:rsidRDefault="004709EC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60</w:t>
            </w:r>
          </w:p>
          <w:p w:rsidR="004709EC" w:rsidRDefault="004709EC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:rsidR="004709EC" w:rsidRPr="00970CF4" w:rsidRDefault="004709E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4709EC" w:rsidRPr="00970CF4" w:rsidRDefault="004709E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:rsidR="004709EC" w:rsidRPr="00970CF4" w:rsidRDefault="004709E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4709EC" w:rsidRDefault="004709E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2</w:t>
            </w:r>
          </w:p>
          <w:p w:rsidR="004709EC" w:rsidRDefault="004709E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:rsidR="004709EC" w:rsidRPr="008C3568" w:rsidRDefault="004709EC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4709EC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9EC" w:rsidRPr="008C3568" w:rsidRDefault="004709EC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4709EC" w:rsidRPr="004B6A69" w:rsidRDefault="004709EC" w:rsidP="00EA3165">
            <w:pPr>
              <w:rPr>
                <w:rFonts w:ascii="Arial Narrow" w:hAnsi="Arial Narrow"/>
                <w:color w:val="FFFFFF" w:themeColor="background1"/>
              </w:rPr>
            </w:pPr>
          </w:p>
          <w:p w:rsidR="004709EC" w:rsidRPr="00C43B98" w:rsidRDefault="004709EC" w:rsidP="00E42A7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4709EC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4709EC" w:rsidRPr="00F81949" w:rsidRDefault="004709EC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4709EC" w:rsidRPr="00F81949" w:rsidRDefault="004709EC" w:rsidP="004709EC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4709EC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4709EC" w:rsidRPr="009C54AF" w:rsidRDefault="004709E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4709EC" w:rsidRPr="004C2BA9" w:rsidRDefault="004709EC" w:rsidP="00EA3165">
            <w:pPr>
              <w:rPr>
                <w:rFonts w:ascii="Arial Narrow" w:hAnsi="Arial Narrow"/>
              </w:rPr>
            </w:pPr>
          </w:p>
        </w:tc>
      </w:tr>
      <w:tr w:rsidR="004709EC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709EC" w:rsidRDefault="004709EC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4709EC" w:rsidRPr="009C54AF" w:rsidRDefault="004709E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4709EC" w:rsidRPr="00B53959" w:rsidRDefault="004709EC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4709EC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4709EC" w:rsidRPr="00B53959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4709EC" w:rsidRPr="009C54AF" w:rsidRDefault="004709E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4709EC" w:rsidRPr="004C2BA9" w:rsidRDefault="004709EC" w:rsidP="00EA3165">
            <w:pPr>
              <w:rPr>
                <w:rFonts w:ascii="Arial Narrow" w:hAnsi="Arial Narrow"/>
              </w:rPr>
            </w:pPr>
          </w:p>
        </w:tc>
      </w:tr>
      <w:tr w:rsidR="004709EC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4709EC" w:rsidRPr="00B53959" w:rsidRDefault="004709E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4709EC" w:rsidRPr="009C54AF" w:rsidRDefault="004709E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4709EC" w:rsidRPr="004C2BA9" w:rsidRDefault="004709EC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EC"/>
    <w:rsid w:val="00223EB1"/>
    <w:rsid w:val="00353EEF"/>
    <w:rsid w:val="004709EC"/>
    <w:rsid w:val="00942A30"/>
    <w:rsid w:val="00B465A6"/>
    <w:rsid w:val="00C228C0"/>
    <w:rsid w:val="00E4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09E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47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47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09E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47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47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2021-02-01T10:29:00Z</dcterms:created>
  <dcterms:modified xsi:type="dcterms:W3CDTF">2021-02-01T10:29:00Z</dcterms:modified>
</cp:coreProperties>
</file>