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42B" w:rsidRDefault="00F44527" w:rsidP="00893A85">
      <w:pPr>
        <w:pStyle w:val="En-ttedetabledesmatires"/>
        <w:spacing w:before="0"/>
        <w:rPr>
          <w:rFonts w:eastAsia="Arial Unicode MS"/>
        </w:rPr>
      </w:pPr>
      <w:bookmarkStart w:id="0" w:name="Relativité"/>
      <w:r>
        <w:rPr>
          <w:rFonts w:eastAsia="Arial Unicode MS"/>
        </w:rPr>
        <w:t>Première S</w:t>
      </w:r>
    </w:p>
    <w:p w:rsidR="00893A85" w:rsidRDefault="00A44EFE" w:rsidP="00893A85">
      <w:pPr>
        <w:pStyle w:val="En-ttedetabledesmatires"/>
        <w:spacing w:before="0"/>
        <w:rPr>
          <w:rFonts w:eastAsia="Arial Unicode MS"/>
        </w:rPr>
      </w:pPr>
      <w:r>
        <w:rPr>
          <w:rFonts w:eastAsia="Arial Unicode MS"/>
        </w:rPr>
        <w:t>Ph</w:t>
      </w:r>
      <w:r w:rsidR="00893A85">
        <w:rPr>
          <w:rFonts w:eastAsia="Arial Unicode MS"/>
        </w:rPr>
        <w:t>y</w:t>
      </w:r>
      <w:r>
        <w:rPr>
          <w:rFonts w:eastAsia="Arial Unicode MS"/>
        </w:rPr>
        <w:t>s</w:t>
      </w:r>
      <w:r w:rsidR="00893A85">
        <w:rPr>
          <w:rFonts w:eastAsia="Arial Unicode MS"/>
        </w:rPr>
        <w:t>ique-chimie</w:t>
      </w:r>
    </w:p>
    <w:p w:rsidR="00A44EFE" w:rsidRPr="00A44EFE" w:rsidRDefault="00A44EFE" w:rsidP="00A44EFE">
      <w:pPr>
        <w:pStyle w:val="En-ttedetabledesmatires"/>
        <w:spacing w:before="0"/>
        <w:rPr>
          <w:rFonts w:eastAsia="Arial Unicode MS"/>
        </w:rPr>
      </w:pPr>
      <w:r>
        <w:t>CATEGORIE : Réussir en mécanique du cycle 3 à la terminale</w:t>
      </w:r>
    </w:p>
    <w:p w:rsidR="009F38AD" w:rsidRDefault="00A55450" w:rsidP="00893A85">
      <w:pPr>
        <w:pStyle w:val="Titre"/>
        <w:rPr>
          <w:rFonts w:eastAsia="Arial Unicode MS"/>
        </w:rPr>
      </w:pPr>
      <w:r>
        <w:rPr>
          <w:rFonts w:eastAsia="Arial Unicode MS"/>
        </w:rPr>
        <w:t>Grandeurs vectorielles</w:t>
      </w:r>
      <w:r w:rsidR="00696578">
        <w:rPr>
          <w:rFonts w:eastAsia="Arial Unicode MS"/>
        </w:rPr>
        <w:t xml:space="preserve"> en première S</w:t>
      </w:r>
    </w:p>
    <w:bookmarkEnd w:id="0"/>
    <w:p w:rsidR="00696578" w:rsidRDefault="00696578" w:rsidP="001D642B">
      <w:pPr>
        <w:pStyle w:val="Titre1c0"/>
        <w:rPr>
          <w:rFonts w:eastAsia="Arial Unicode MS"/>
        </w:rPr>
      </w:pPr>
      <w:r>
        <w:rPr>
          <w:rFonts w:eastAsia="Arial Unicode MS"/>
        </w:rPr>
        <w:t>Introduction</w:t>
      </w:r>
    </w:p>
    <w:p w:rsidR="00602347" w:rsidRPr="00772A00" w:rsidRDefault="00696578" w:rsidP="00696578">
      <w:pPr>
        <w:pStyle w:val="Titre2"/>
        <w:rPr>
          <w:rFonts w:eastAsia="Arial Unicode MS"/>
        </w:rPr>
      </w:pPr>
      <w:r>
        <w:rPr>
          <w:rFonts w:eastAsia="Arial Unicode MS"/>
        </w:rPr>
        <w:t>Difficultés</w:t>
      </w:r>
      <w:r w:rsidR="00602347" w:rsidRPr="00772A00">
        <w:rPr>
          <w:rFonts w:eastAsia="Arial Unicode MS"/>
        </w:rPr>
        <w:t xml:space="preserve"> rencontrées </w:t>
      </w:r>
      <w:r>
        <w:rPr>
          <w:rFonts w:eastAsia="Arial Unicode MS"/>
        </w:rPr>
        <w:t>par</w:t>
      </w:r>
      <w:r w:rsidR="00602347" w:rsidRPr="00772A00">
        <w:rPr>
          <w:rFonts w:eastAsia="Arial Unicode MS"/>
        </w:rPr>
        <w:t xml:space="preserve"> les élèves</w:t>
      </w:r>
    </w:p>
    <w:p w:rsidR="00DD1155" w:rsidRPr="00DD1155" w:rsidRDefault="001D642B" w:rsidP="001D642B">
      <w:r>
        <w:t xml:space="preserve">La ressource </w:t>
      </w:r>
      <w:hyperlink r:id="rId9" w:history="1">
        <w:r w:rsidRPr="001D642B">
          <w:rPr>
            <w:rStyle w:val="Lienhypertexte"/>
          </w:rPr>
          <w:t>Expérimentation et modélisation, la place du langage mathématique en physique-chimie</w:t>
        </w:r>
      </w:hyperlink>
      <w:r>
        <w:t xml:space="preserve">, produite en 2015/2016 par le GRIESP, </w:t>
      </w:r>
      <w:r w:rsidR="00DD1155" w:rsidRPr="00DD1155">
        <w:t>point</w:t>
      </w:r>
      <w:r>
        <w:t>e</w:t>
      </w:r>
      <w:r w:rsidR="00DD1155" w:rsidRPr="00DD1155">
        <w:t xml:space="preserve"> qu’</w:t>
      </w:r>
      <w:r w:rsidR="00DD1155" w:rsidRPr="001D642B">
        <w:rPr>
          <w:i/>
        </w:rPr>
        <w:t>« … en physique-chimie une large palette de langages scientifiques est activée, que ce soit au niveau de la démarche expérimentale avec les mesures et leurs exploitations graphiques, ou au niveau de la démarche de modélisation avec l’élaboration et l’utilisation de relations littérales entre des grandeurs physiques (scalaires, algébriques, vectorielles, différentielles). Or, en collège comme au lycée, l’utilisation de ces langages est source de difficultés pour les élèves : difficulté de maîtrise de certains concepts et outils mathématiques (proportionnalité, calcul littéral, unités et conversions, puissances de dix, vecteurs, projections, primitives, etc.), attente trop rapide des enseignants d’une maîtrise experte par l’élève ou coordination insuffisamment développée entre les différentes disciplines … »</w:t>
      </w:r>
      <w:r w:rsidR="00DD1155" w:rsidRPr="00DD1155">
        <w:t>. En 2016/2017, dans le cadre des programmes, un des axes de réflexion s’inscrit dans la continuité du travail mené l’année précédente. Cet axe vise à dépasser les difficultés mathématiques liées à l’utilisation des vecteurs de la fin du cycle 4 jusqu’à la Terminale S.</w:t>
      </w:r>
    </w:p>
    <w:p w:rsidR="00DD1155" w:rsidRPr="00DD1155" w:rsidRDefault="00DD1155" w:rsidP="001D642B">
      <w:r w:rsidRPr="00DD1155">
        <w:t xml:space="preserve">En effet, certains élèves oublient souvent de prendre en compte l’aspect vectoriel de la vitesse et de l’accélération et pensent notamment que deux vecteurs sont forcément égaux si leurs </w:t>
      </w:r>
      <w:r w:rsidR="00333ED7">
        <w:t>valeurs</w:t>
      </w:r>
      <w:r w:rsidRPr="00DD1155">
        <w:t xml:space="preserve"> sont éga</w:t>
      </w:r>
      <w:r w:rsidR="00333ED7">
        <w:t>les</w:t>
      </w:r>
      <w:r w:rsidR="001D642B">
        <w:rPr>
          <w:rStyle w:val="Appelnotedebasdep"/>
        </w:rPr>
        <w:footnoteReference w:id="1"/>
      </w:r>
      <w:r w:rsidRPr="00DD1155">
        <w:t xml:space="preserve">. De la même façon, trop souvent l’énoncé de la troisième loi de Newton se restreint à l’égalité des </w:t>
      </w:r>
      <w:r w:rsidR="00333ED7">
        <w:t>valeurs</w:t>
      </w:r>
      <w:r w:rsidRPr="00DD1155">
        <w:t xml:space="preserve"> alors que la direction (« droite d’action ») et le sens (opposé) donnent toutes les caractéristiques vectorielles des forces modélisant les interactions réciproques entre points matériels</w:t>
      </w:r>
      <w:r w:rsidR="001D642B">
        <w:rPr>
          <w:rStyle w:val="Appelnotedebasdep"/>
        </w:rPr>
        <w:footnoteReference w:id="2"/>
      </w:r>
      <w:r w:rsidRPr="00DD1155">
        <w:t>. Aussi, certains points traités dans ce chapitre seront à rapprocher des activités sur l</w:t>
      </w:r>
      <w:r w:rsidR="00333ED7">
        <w:t>a</w:t>
      </w:r>
      <w:r w:rsidRPr="00DD1155">
        <w:t xml:space="preserve"> relativité du mouvement et la troisième loi de Newton.</w:t>
      </w:r>
    </w:p>
    <w:p w:rsidR="00DD1155" w:rsidRDefault="00DD1155" w:rsidP="001D642B">
      <w:r w:rsidRPr="00DD1155">
        <w:t>Si des difficultés plus importantes sont rencontrées par les élèves en mécanique du fait de la manipulation des vecteurs (comme par exemple dans la seconde loi de Newton), il faut rappeler cependant qu’une des présentations possibles des lois de la mécanique peut être scalaire (comme dans le théorème de l’énergie cinétique).</w:t>
      </w:r>
    </w:p>
    <w:p w:rsidR="00696578" w:rsidRPr="00DD1155" w:rsidRDefault="00A379F4" w:rsidP="00696578">
      <w:pPr>
        <w:pStyle w:val="Titre2"/>
        <w:rPr>
          <w:rFonts w:eastAsia="Arial Unicode MS"/>
        </w:rPr>
      </w:pPr>
      <w:r>
        <w:rPr>
          <w:rFonts w:eastAsia="Arial Unicode MS"/>
        </w:rPr>
        <w:br w:type="page"/>
      </w:r>
      <w:r>
        <w:rPr>
          <w:rFonts w:eastAsia="Arial Unicode MS"/>
        </w:rPr>
        <w:lastRenderedPageBreak/>
        <w:t>Les grandeurs vectorielles dans les programmes</w:t>
      </w:r>
    </w:p>
    <w:tbl>
      <w:tblPr>
        <w:tblW w:w="9184" w:type="dxa"/>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Layout w:type="fixed"/>
        <w:tblLook w:val="0020" w:firstRow="1" w:lastRow="0" w:firstColumn="0" w:lastColumn="0" w:noHBand="0" w:noVBand="0"/>
      </w:tblPr>
      <w:tblGrid>
        <w:gridCol w:w="2697"/>
        <w:gridCol w:w="6487"/>
      </w:tblGrid>
      <w:tr w:rsidR="00696578" w:rsidRPr="009748BF" w:rsidTr="00346554">
        <w:trPr>
          <w:trHeight w:val="20"/>
          <w:tblHeader/>
        </w:trPr>
        <w:tc>
          <w:tcPr>
            <w:tcW w:w="2697" w:type="dxa"/>
            <w:tcBorders>
              <w:top w:val="single" w:sz="8" w:space="0" w:color="92B7C6"/>
              <w:left w:val="single" w:sz="8" w:space="0" w:color="92B7C6"/>
              <w:bottom w:val="single" w:sz="8" w:space="0" w:color="92B7C6"/>
              <w:right w:val="single" w:sz="8" w:space="0" w:color="FFFFFF"/>
              <w:tl2br w:val="nil"/>
              <w:tr2bl w:val="nil"/>
            </w:tcBorders>
            <w:shd w:val="clear" w:color="auto" w:fill="92B7C6"/>
          </w:tcPr>
          <w:p w:rsidR="00696578" w:rsidRPr="009748BF" w:rsidRDefault="00696578" w:rsidP="00346554">
            <w:pPr>
              <w:spacing w:before="40"/>
              <w:ind w:left="113" w:right="113"/>
              <w:jc w:val="center"/>
              <w:rPr>
                <w:rFonts w:ascii="Arial Unicode MS" w:eastAsia="Arial Unicode MS" w:hAnsi="Arial Unicode MS" w:cs="Arial Unicode MS"/>
                <w:b/>
                <w:caps/>
                <w:color w:val="FFFFFF"/>
                <w:sz w:val="18"/>
                <w:szCs w:val="20"/>
              </w:rPr>
            </w:pPr>
            <w:r w:rsidRPr="009748BF">
              <w:rPr>
                <w:rFonts w:ascii="Arial Unicode MS" w:eastAsia="Arial Unicode MS" w:hAnsi="Arial Unicode MS" w:cs="Arial Unicode MS"/>
                <w:b/>
                <w:caps/>
                <w:color w:val="FFFFFF"/>
                <w:sz w:val="18"/>
                <w:szCs w:val="20"/>
              </w:rPr>
              <w:t>Niveaux</w:t>
            </w:r>
          </w:p>
        </w:tc>
        <w:tc>
          <w:tcPr>
            <w:tcW w:w="6487" w:type="dxa"/>
            <w:tcBorders>
              <w:top w:val="single" w:sz="8" w:space="0" w:color="92B7C6"/>
              <w:left w:val="single" w:sz="8" w:space="0" w:color="FFFFFF"/>
              <w:bottom w:val="single" w:sz="8" w:space="0" w:color="92B7C6"/>
              <w:right w:val="single" w:sz="8" w:space="0" w:color="92B7C6"/>
              <w:tl2br w:val="nil"/>
              <w:tr2bl w:val="nil"/>
            </w:tcBorders>
            <w:shd w:val="clear" w:color="auto" w:fill="92B7C6"/>
          </w:tcPr>
          <w:p w:rsidR="00696578" w:rsidRPr="009748BF" w:rsidRDefault="00E77C9F" w:rsidP="00346554">
            <w:pPr>
              <w:spacing w:before="40"/>
              <w:ind w:left="113" w:right="113"/>
              <w:jc w:val="center"/>
              <w:rPr>
                <w:rFonts w:ascii="Arial Unicode MS" w:eastAsia="Arial Unicode MS" w:hAnsi="Arial Unicode MS" w:cs="Arial Unicode MS"/>
                <w:b/>
                <w:caps/>
                <w:color w:val="FFFFFF"/>
                <w:sz w:val="18"/>
                <w:szCs w:val="20"/>
              </w:rPr>
            </w:pPr>
            <w:r>
              <w:rPr>
                <w:rFonts w:ascii="Arial Unicode MS" w:eastAsia="Arial Unicode MS" w:hAnsi="Arial Unicode MS" w:cs="Arial Unicode MS"/>
                <w:b/>
                <w:caps/>
                <w:color w:val="FFFFFF"/>
                <w:sz w:val="18"/>
                <w:szCs w:val="20"/>
              </w:rPr>
              <w:t xml:space="preserve">Contenu des </w:t>
            </w:r>
            <w:r w:rsidR="00696578" w:rsidRPr="009748BF">
              <w:rPr>
                <w:rFonts w:ascii="Arial Unicode MS" w:eastAsia="Arial Unicode MS" w:hAnsi="Arial Unicode MS" w:cs="Arial Unicode MS"/>
                <w:b/>
                <w:caps/>
                <w:color w:val="FFFFFF"/>
                <w:sz w:val="18"/>
                <w:szCs w:val="20"/>
              </w:rPr>
              <w:t>Programmes</w:t>
            </w:r>
          </w:p>
        </w:tc>
      </w:tr>
      <w:tr w:rsidR="00696578" w:rsidRPr="009748BF" w:rsidTr="00346554">
        <w:trPr>
          <w:trHeight w:val="20"/>
        </w:trPr>
        <w:tc>
          <w:tcPr>
            <w:tcW w:w="2697" w:type="dxa"/>
            <w:shd w:val="clear" w:color="auto" w:fill="FFFFFF"/>
          </w:tcPr>
          <w:p w:rsidR="00696578" w:rsidRPr="009748BF" w:rsidRDefault="00696578" w:rsidP="00346554">
            <w:pPr>
              <w:spacing w:before="40" w:after="40"/>
              <w:ind w:left="113" w:right="113"/>
              <w:jc w:val="center"/>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Fin de cycle 4</w:t>
            </w:r>
          </w:p>
        </w:tc>
        <w:tc>
          <w:tcPr>
            <w:tcW w:w="6487" w:type="dxa"/>
            <w:shd w:val="clear" w:color="auto" w:fill="FFFFFF"/>
          </w:tcPr>
          <w:p w:rsidR="00A379F4" w:rsidRPr="002F7DF1" w:rsidRDefault="00A379F4" w:rsidP="00A379F4">
            <w:pPr>
              <w:spacing w:before="40" w:after="40"/>
              <w:ind w:left="113" w:right="113"/>
              <w:rPr>
                <w:rFonts w:ascii="Arial Unicode MS" w:eastAsia="Arial Unicode MS" w:hAnsi="Arial Unicode MS" w:cs="Arial Unicode MS"/>
                <w:sz w:val="17"/>
                <w:szCs w:val="20"/>
              </w:rPr>
            </w:pPr>
            <w:r>
              <w:rPr>
                <w:rFonts w:ascii="Arial Unicode MS" w:eastAsia="Arial Unicode MS" w:hAnsi="Arial Unicode MS" w:cs="Arial Unicode MS"/>
                <w:sz w:val="17"/>
                <w:szCs w:val="20"/>
              </w:rPr>
              <w:t>A</w:t>
            </w:r>
            <w:r w:rsidRPr="002F7DF1">
              <w:rPr>
                <w:rFonts w:ascii="Arial Unicode MS" w:eastAsia="Arial Unicode MS" w:hAnsi="Arial Unicode MS" w:cs="Arial Unicode MS"/>
                <w:sz w:val="17"/>
                <w:szCs w:val="20"/>
              </w:rPr>
              <w:t>ttendus de fin de cycle</w:t>
            </w:r>
          </w:p>
          <w:p w:rsidR="00A379F4" w:rsidRPr="002F7DF1" w:rsidRDefault="00A379F4" w:rsidP="00A379F4">
            <w:pPr>
              <w:spacing w:after="0"/>
              <w:ind w:left="113" w:right="113"/>
              <w:rPr>
                <w:rFonts w:ascii="Arial Unicode MS" w:eastAsia="Arial Unicode MS" w:hAnsi="Arial Unicode MS" w:cs="Arial Unicode MS"/>
                <w:sz w:val="17"/>
                <w:szCs w:val="20"/>
              </w:rPr>
            </w:pPr>
            <w:r>
              <w:rPr>
                <w:rFonts w:ascii="Arial Unicode MS" w:eastAsia="Arial Unicode MS" w:hAnsi="Arial Unicode MS" w:cs="Arial Unicode MS"/>
                <w:sz w:val="17"/>
                <w:szCs w:val="20"/>
              </w:rPr>
              <w:t xml:space="preserve">• </w:t>
            </w:r>
            <w:r w:rsidRPr="002F7DF1">
              <w:rPr>
                <w:rFonts w:ascii="Arial Unicode MS" w:eastAsia="Arial Unicode MS" w:hAnsi="Arial Unicode MS" w:cs="Arial Unicode MS"/>
                <w:sz w:val="17"/>
                <w:szCs w:val="20"/>
              </w:rPr>
              <w:t>Caractériser un mouvement.</w:t>
            </w:r>
          </w:p>
          <w:p w:rsidR="00A379F4" w:rsidRPr="002F7DF1" w:rsidRDefault="00A379F4" w:rsidP="00A379F4">
            <w:pPr>
              <w:spacing w:after="0"/>
              <w:ind w:left="113" w:right="113"/>
              <w:rPr>
                <w:rFonts w:ascii="Arial Unicode MS" w:eastAsia="Arial Unicode MS" w:hAnsi="Arial Unicode MS" w:cs="Arial Unicode MS"/>
                <w:sz w:val="17"/>
                <w:szCs w:val="20"/>
              </w:rPr>
            </w:pPr>
            <w:r>
              <w:rPr>
                <w:rFonts w:ascii="Arial Unicode MS" w:eastAsia="Arial Unicode MS" w:hAnsi="Arial Unicode MS" w:cs="Arial Unicode MS"/>
                <w:sz w:val="17"/>
                <w:szCs w:val="20"/>
              </w:rPr>
              <w:t xml:space="preserve">• </w:t>
            </w:r>
            <w:r w:rsidRPr="002F7DF1">
              <w:rPr>
                <w:rFonts w:ascii="Arial Unicode MS" w:eastAsia="Arial Unicode MS" w:hAnsi="Arial Unicode MS" w:cs="Arial Unicode MS"/>
                <w:sz w:val="17"/>
                <w:szCs w:val="20"/>
              </w:rPr>
              <w:t xml:space="preserve">Modéliser une </w:t>
            </w:r>
            <w:r w:rsidRPr="008D4B13">
              <w:rPr>
                <w:rFonts w:ascii="Arial Unicode MS" w:eastAsia="Arial Unicode MS" w:hAnsi="Arial Unicode MS" w:cs="Arial Unicode MS"/>
                <w:b/>
                <w:sz w:val="17"/>
                <w:szCs w:val="20"/>
              </w:rPr>
              <w:t>interaction</w:t>
            </w:r>
            <w:r w:rsidRPr="002F7DF1">
              <w:rPr>
                <w:rFonts w:ascii="Arial Unicode MS" w:eastAsia="Arial Unicode MS" w:hAnsi="Arial Unicode MS" w:cs="Arial Unicode MS"/>
                <w:sz w:val="17"/>
                <w:szCs w:val="20"/>
              </w:rPr>
              <w:t xml:space="preserve"> par une </w:t>
            </w:r>
            <w:r w:rsidRPr="008D4B13">
              <w:rPr>
                <w:rFonts w:ascii="Arial Unicode MS" w:eastAsia="Arial Unicode MS" w:hAnsi="Arial Unicode MS" w:cs="Arial Unicode MS"/>
                <w:b/>
                <w:sz w:val="17"/>
                <w:szCs w:val="20"/>
              </w:rPr>
              <w:t>force</w:t>
            </w:r>
            <w:r w:rsidRPr="002F7DF1">
              <w:rPr>
                <w:rFonts w:ascii="Arial Unicode MS" w:eastAsia="Arial Unicode MS" w:hAnsi="Arial Unicode MS" w:cs="Arial Unicode MS"/>
                <w:sz w:val="17"/>
                <w:szCs w:val="20"/>
              </w:rPr>
              <w:t xml:space="preserve"> caractérisée par un point d’application,</w:t>
            </w:r>
            <w:r>
              <w:rPr>
                <w:rFonts w:ascii="Arial Unicode MS" w:eastAsia="Arial Unicode MS" w:hAnsi="Arial Unicode MS" w:cs="Arial Unicode MS"/>
                <w:sz w:val="17"/>
                <w:szCs w:val="20"/>
              </w:rPr>
              <w:t xml:space="preserve"> </w:t>
            </w:r>
            <w:r w:rsidRPr="002F7DF1">
              <w:rPr>
                <w:rFonts w:ascii="Arial Unicode MS" w:eastAsia="Arial Unicode MS" w:hAnsi="Arial Unicode MS" w:cs="Arial Unicode MS"/>
                <w:sz w:val="17"/>
                <w:szCs w:val="20"/>
              </w:rPr>
              <w:t>une direction, un sens et une valeur.</w:t>
            </w:r>
          </w:p>
          <w:p w:rsidR="00A379F4" w:rsidRPr="002F7DF1" w:rsidRDefault="00A379F4" w:rsidP="00A379F4">
            <w:pPr>
              <w:spacing w:before="40" w:after="40"/>
              <w:ind w:left="113" w:right="113"/>
              <w:rPr>
                <w:rFonts w:ascii="Arial Unicode MS" w:eastAsia="Arial Unicode MS" w:hAnsi="Arial Unicode MS" w:cs="Arial Unicode MS"/>
                <w:sz w:val="17"/>
                <w:szCs w:val="20"/>
              </w:rPr>
            </w:pPr>
            <w:r>
              <w:rPr>
                <w:rFonts w:ascii="Arial Unicode MS" w:eastAsia="Arial Unicode MS" w:hAnsi="Arial Unicode MS" w:cs="Arial Unicode MS"/>
                <w:sz w:val="17"/>
                <w:szCs w:val="20"/>
              </w:rPr>
              <w:t>C</w:t>
            </w:r>
            <w:r w:rsidRPr="002F7DF1">
              <w:rPr>
                <w:rFonts w:ascii="Arial Unicode MS" w:eastAsia="Arial Unicode MS" w:hAnsi="Arial Unicode MS" w:cs="Arial Unicode MS"/>
                <w:sz w:val="17"/>
                <w:szCs w:val="20"/>
              </w:rPr>
              <w:t>onnaissances et compétences associées</w:t>
            </w:r>
          </w:p>
          <w:p w:rsidR="00A379F4" w:rsidRPr="002F7DF1" w:rsidRDefault="00A379F4" w:rsidP="00A379F4">
            <w:pPr>
              <w:spacing w:after="0"/>
              <w:ind w:left="113" w:right="113"/>
              <w:rPr>
                <w:rFonts w:ascii="Arial Unicode MS" w:eastAsia="Arial Unicode MS" w:hAnsi="Arial Unicode MS" w:cs="Arial Unicode MS"/>
                <w:sz w:val="17"/>
                <w:szCs w:val="20"/>
              </w:rPr>
            </w:pPr>
            <w:r>
              <w:rPr>
                <w:rFonts w:ascii="Arial Unicode MS" w:eastAsia="Arial Unicode MS" w:hAnsi="Arial Unicode MS" w:cs="Arial Unicode MS"/>
                <w:sz w:val="17"/>
                <w:szCs w:val="20"/>
              </w:rPr>
              <w:t xml:space="preserve">• </w:t>
            </w:r>
            <w:r w:rsidRPr="002F7DF1">
              <w:rPr>
                <w:rFonts w:ascii="Arial Unicode MS" w:eastAsia="Arial Unicode MS" w:hAnsi="Arial Unicode MS" w:cs="Arial Unicode MS"/>
                <w:sz w:val="17"/>
                <w:szCs w:val="20"/>
              </w:rPr>
              <w:t xml:space="preserve">Modéliser une interaction par une </w:t>
            </w:r>
            <w:r w:rsidRPr="008D4B13">
              <w:rPr>
                <w:rFonts w:ascii="Arial Unicode MS" w:eastAsia="Arial Unicode MS" w:hAnsi="Arial Unicode MS" w:cs="Arial Unicode MS"/>
                <w:b/>
                <w:sz w:val="17"/>
                <w:szCs w:val="20"/>
              </w:rPr>
              <w:t xml:space="preserve">force </w:t>
            </w:r>
            <w:r w:rsidRPr="002F7DF1">
              <w:rPr>
                <w:rFonts w:ascii="Arial Unicode MS" w:eastAsia="Arial Unicode MS" w:hAnsi="Arial Unicode MS" w:cs="Arial Unicode MS"/>
                <w:sz w:val="17"/>
                <w:szCs w:val="20"/>
              </w:rPr>
              <w:t>caractérisée par un point d’application, une direction, un sens et une valeur</w:t>
            </w:r>
          </w:p>
          <w:p w:rsidR="00696578" w:rsidRPr="009748BF" w:rsidRDefault="00A379F4" w:rsidP="00A379F4">
            <w:pPr>
              <w:spacing w:before="40" w:after="40"/>
              <w:ind w:left="113" w:right="113"/>
              <w:rPr>
                <w:rFonts w:ascii="Arial Unicode MS" w:eastAsia="Arial Unicode MS" w:hAnsi="Arial Unicode MS" w:cs="Arial Unicode MS"/>
                <w:sz w:val="17"/>
                <w:szCs w:val="20"/>
              </w:rPr>
            </w:pPr>
            <w:r w:rsidRPr="008D4B13">
              <w:rPr>
                <w:rFonts w:ascii="Arial Unicode MS" w:eastAsia="Arial Unicode MS" w:hAnsi="Arial Unicode MS" w:cs="Arial Unicode MS"/>
                <w:b/>
                <w:sz w:val="17"/>
                <w:szCs w:val="20"/>
              </w:rPr>
              <w:t>• Force :</w:t>
            </w:r>
            <w:r w:rsidRPr="002F7DF1">
              <w:rPr>
                <w:rFonts w:ascii="Arial Unicode MS" w:eastAsia="Arial Unicode MS" w:hAnsi="Arial Unicode MS" w:cs="Arial Unicode MS"/>
                <w:sz w:val="17"/>
                <w:szCs w:val="20"/>
              </w:rPr>
              <w:t xml:space="preserve"> point d’application, direction, sens et valeur.</w:t>
            </w:r>
          </w:p>
        </w:tc>
      </w:tr>
      <w:tr w:rsidR="00696578" w:rsidRPr="009748BF" w:rsidTr="00346554">
        <w:trPr>
          <w:trHeight w:val="20"/>
        </w:trPr>
        <w:tc>
          <w:tcPr>
            <w:tcW w:w="2697" w:type="dxa"/>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696578" w:rsidRPr="009748BF" w:rsidRDefault="00696578" w:rsidP="00346554">
            <w:pPr>
              <w:spacing w:before="40" w:after="40"/>
              <w:ind w:left="113" w:right="113"/>
              <w:jc w:val="center"/>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Seconde</w:t>
            </w:r>
          </w:p>
        </w:tc>
        <w:tc>
          <w:tcPr>
            <w:tcW w:w="6487" w:type="dxa"/>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696578" w:rsidRPr="009748BF" w:rsidRDefault="00696578" w:rsidP="00346554">
            <w:pPr>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 xml:space="preserve">Actions mécaniques, modélisation par </w:t>
            </w:r>
            <w:r w:rsidRPr="009748BF">
              <w:rPr>
                <w:rFonts w:ascii="Arial Unicode MS" w:eastAsia="Arial Unicode MS" w:hAnsi="Arial Unicode MS" w:cs="Arial Unicode MS"/>
                <w:b/>
                <w:bCs/>
                <w:sz w:val="17"/>
                <w:szCs w:val="20"/>
              </w:rPr>
              <w:t>une force</w:t>
            </w:r>
            <w:r w:rsidRPr="009748BF">
              <w:rPr>
                <w:rFonts w:ascii="Arial Unicode MS" w:eastAsia="Arial Unicode MS" w:hAnsi="Arial Unicode MS" w:cs="Arial Unicode MS"/>
                <w:sz w:val="17"/>
                <w:szCs w:val="20"/>
              </w:rPr>
              <w:t xml:space="preserve">. </w:t>
            </w:r>
          </w:p>
        </w:tc>
      </w:tr>
      <w:tr w:rsidR="00696578" w:rsidRPr="009748BF" w:rsidTr="00346554">
        <w:trPr>
          <w:trHeight w:val="20"/>
        </w:trPr>
        <w:tc>
          <w:tcPr>
            <w:tcW w:w="2697" w:type="dxa"/>
            <w:shd w:val="clear" w:color="auto" w:fill="FFFFFF"/>
          </w:tcPr>
          <w:p w:rsidR="00696578" w:rsidRPr="009748BF" w:rsidRDefault="00696578" w:rsidP="00346554">
            <w:pPr>
              <w:spacing w:before="40" w:after="40"/>
              <w:ind w:left="113" w:right="113"/>
              <w:jc w:val="center"/>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Première S</w:t>
            </w:r>
          </w:p>
        </w:tc>
        <w:tc>
          <w:tcPr>
            <w:tcW w:w="6487" w:type="dxa"/>
            <w:shd w:val="clear" w:color="auto" w:fill="FFFFFF"/>
          </w:tcPr>
          <w:p w:rsidR="00696578" w:rsidRPr="009748BF" w:rsidRDefault="00696578" w:rsidP="00346554">
            <w:pPr>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b/>
                <w:bCs/>
                <w:sz w:val="17"/>
                <w:szCs w:val="20"/>
              </w:rPr>
              <w:t>Cohésion et transformation de la matière</w:t>
            </w:r>
          </w:p>
          <w:p w:rsidR="00696578" w:rsidRPr="009748BF" w:rsidRDefault="00696578" w:rsidP="00346554">
            <w:pPr>
              <w:spacing w:before="40" w:after="40"/>
              <w:ind w:left="113" w:right="113"/>
              <w:jc w:val="both"/>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La matière à différentes échelles</w:t>
            </w:r>
          </w:p>
          <w:p w:rsidR="00696578" w:rsidRPr="009748BF" w:rsidRDefault="00696578" w:rsidP="00346554">
            <w:pPr>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b/>
                <w:bCs/>
                <w:sz w:val="17"/>
                <w:szCs w:val="20"/>
              </w:rPr>
              <w:t>Interactions</w:t>
            </w:r>
            <w:r w:rsidRPr="009748BF">
              <w:rPr>
                <w:rFonts w:ascii="Arial Unicode MS" w:eastAsia="Arial Unicode MS" w:hAnsi="Arial Unicode MS" w:cs="Arial Unicode MS"/>
                <w:sz w:val="17"/>
                <w:szCs w:val="20"/>
              </w:rPr>
              <w:t xml:space="preserve"> fondamentales</w:t>
            </w:r>
          </w:p>
          <w:p w:rsidR="00696578" w:rsidRPr="009748BF" w:rsidRDefault="00696578" w:rsidP="00346554">
            <w:pPr>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b/>
                <w:bCs/>
                <w:sz w:val="17"/>
                <w:szCs w:val="20"/>
              </w:rPr>
              <w:t>Champs et forces</w:t>
            </w:r>
          </w:p>
          <w:p w:rsidR="00696578" w:rsidRPr="009748BF" w:rsidRDefault="00696578" w:rsidP="00346554">
            <w:pPr>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 xml:space="preserve">Exemples de </w:t>
            </w:r>
            <w:r w:rsidRPr="009748BF">
              <w:rPr>
                <w:rFonts w:ascii="Arial Unicode MS" w:eastAsia="Arial Unicode MS" w:hAnsi="Arial Unicode MS" w:cs="Arial Unicode MS"/>
                <w:b/>
                <w:bCs/>
                <w:sz w:val="17"/>
                <w:szCs w:val="20"/>
              </w:rPr>
              <w:t>champs</w:t>
            </w:r>
            <w:r w:rsidRPr="009748BF">
              <w:rPr>
                <w:rFonts w:ascii="Arial Unicode MS" w:eastAsia="Arial Unicode MS" w:hAnsi="Arial Unicode MS" w:cs="Arial Unicode MS"/>
                <w:sz w:val="17"/>
                <w:szCs w:val="20"/>
              </w:rPr>
              <w:t xml:space="preserve"> scalaires et </w:t>
            </w:r>
            <w:r w:rsidRPr="009748BF">
              <w:rPr>
                <w:rFonts w:ascii="Arial Unicode MS" w:eastAsia="Arial Unicode MS" w:hAnsi="Arial Unicode MS" w:cs="Arial Unicode MS"/>
                <w:b/>
                <w:bCs/>
                <w:sz w:val="17"/>
                <w:szCs w:val="20"/>
              </w:rPr>
              <w:t>vectoriels</w:t>
            </w:r>
            <w:r w:rsidRPr="009748BF">
              <w:rPr>
                <w:rFonts w:ascii="Arial Unicode MS" w:eastAsia="Arial Unicode MS" w:hAnsi="Arial Unicode MS" w:cs="Arial Unicode MS"/>
                <w:sz w:val="17"/>
                <w:szCs w:val="20"/>
              </w:rPr>
              <w:t xml:space="preserve">. </w:t>
            </w:r>
            <w:r w:rsidRPr="009748BF">
              <w:rPr>
                <w:rFonts w:ascii="Arial Unicode MS" w:eastAsia="Arial Unicode MS" w:hAnsi="Arial Unicode MS" w:cs="Arial Unicode MS"/>
                <w:b/>
                <w:bCs/>
                <w:sz w:val="17"/>
                <w:szCs w:val="20"/>
              </w:rPr>
              <w:t>Champs</w:t>
            </w:r>
            <w:r w:rsidRPr="009748BF">
              <w:rPr>
                <w:rFonts w:ascii="Arial Unicode MS" w:eastAsia="Arial Unicode MS" w:hAnsi="Arial Unicode MS" w:cs="Arial Unicode MS"/>
                <w:sz w:val="17"/>
                <w:szCs w:val="20"/>
              </w:rPr>
              <w:t xml:space="preserve"> magnétique, </w:t>
            </w:r>
            <w:r>
              <w:rPr>
                <w:rFonts w:ascii="Arial Unicode MS" w:eastAsia="Arial Unicode MS" w:hAnsi="Arial Unicode MS" w:cs="Arial Unicode MS"/>
                <w:sz w:val="17"/>
                <w:szCs w:val="20"/>
              </w:rPr>
              <w:t>é</w:t>
            </w:r>
            <w:r w:rsidRPr="009748BF">
              <w:rPr>
                <w:rFonts w:ascii="Arial Unicode MS" w:eastAsia="Arial Unicode MS" w:hAnsi="Arial Unicode MS" w:cs="Arial Unicode MS"/>
                <w:sz w:val="17"/>
                <w:szCs w:val="20"/>
              </w:rPr>
              <w:t>lectrostatique, de pesanteur local.</w:t>
            </w:r>
          </w:p>
          <w:p w:rsidR="00696578" w:rsidRPr="009748BF" w:rsidRDefault="00696578" w:rsidP="00346554">
            <w:pPr>
              <w:spacing w:before="40" w:after="40"/>
              <w:ind w:left="113" w:right="113"/>
              <w:jc w:val="both"/>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 xml:space="preserve">Loi de la gravitation ; </w:t>
            </w:r>
            <w:r w:rsidRPr="009748BF">
              <w:rPr>
                <w:rFonts w:ascii="Arial Unicode MS" w:eastAsia="Arial Unicode MS" w:hAnsi="Arial Unicode MS" w:cs="Arial Unicode MS"/>
                <w:b/>
                <w:bCs/>
                <w:sz w:val="17"/>
                <w:szCs w:val="20"/>
              </w:rPr>
              <w:t>champ</w:t>
            </w:r>
            <w:r w:rsidRPr="009748BF">
              <w:rPr>
                <w:rFonts w:ascii="Arial Unicode MS" w:eastAsia="Arial Unicode MS" w:hAnsi="Arial Unicode MS" w:cs="Arial Unicode MS"/>
                <w:sz w:val="17"/>
                <w:szCs w:val="20"/>
              </w:rPr>
              <w:t xml:space="preserve"> de gravitation. </w:t>
            </w:r>
          </w:p>
          <w:p w:rsidR="00696578" w:rsidRPr="009748BF" w:rsidRDefault="00696578" w:rsidP="00346554">
            <w:pPr>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Lien entre le champ de gravitation et le champ de pesanteur.</w:t>
            </w:r>
          </w:p>
        </w:tc>
      </w:tr>
      <w:tr w:rsidR="00696578" w:rsidRPr="009748BF" w:rsidTr="00346554">
        <w:trPr>
          <w:trHeight w:val="20"/>
        </w:trPr>
        <w:tc>
          <w:tcPr>
            <w:tcW w:w="2697" w:type="dxa"/>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696578" w:rsidRPr="009748BF" w:rsidRDefault="00696578" w:rsidP="00346554">
            <w:pPr>
              <w:spacing w:before="40" w:after="40"/>
              <w:ind w:left="113" w:right="113"/>
              <w:jc w:val="center"/>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Terminale S</w:t>
            </w:r>
          </w:p>
        </w:tc>
        <w:tc>
          <w:tcPr>
            <w:tcW w:w="6487" w:type="dxa"/>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696578" w:rsidRPr="009748BF" w:rsidRDefault="00696578" w:rsidP="00346554">
            <w:pPr>
              <w:tabs>
                <w:tab w:val="left" w:pos="708"/>
                <w:tab w:val="left" w:pos="1416"/>
                <w:tab w:val="left" w:pos="2124"/>
                <w:tab w:val="left" w:pos="2832"/>
                <w:tab w:val="left" w:pos="3540"/>
                <w:tab w:val="left" w:pos="4248"/>
                <w:tab w:val="left" w:pos="4956"/>
              </w:tabs>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b/>
                <w:bCs/>
                <w:sz w:val="17"/>
                <w:szCs w:val="20"/>
              </w:rPr>
              <w:t xml:space="preserve">Temps, cinématique et dynamique newtoniennes </w:t>
            </w:r>
          </w:p>
          <w:p w:rsidR="00696578" w:rsidRPr="009748BF" w:rsidRDefault="00696578" w:rsidP="00346554">
            <w:pPr>
              <w:tabs>
                <w:tab w:val="left" w:pos="708"/>
                <w:tab w:val="left" w:pos="1416"/>
                <w:tab w:val="left" w:pos="2124"/>
                <w:tab w:val="left" w:pos="2832"/>
                <w:tab w:val="left" w:pos="3540"/>
                <w:tab w:val="left" w:pos="4248"/>
                <w:tab w:val="left" w:pos="4956"/>
              </w:tabs>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 xml:space="preserve">Description du mouvement d’un point au cours du temps : </w:t>
            </w:r>
            <w:r w:rsidRPr="009748BF">
              <w:rPr>
                <w:rFonts w:ascii="Arial Unicode MS" w:eastAsia="Arial Unicode MS" w:hAnsi="Arial Unicode MS" w:cs="Arial Unicode MS"/>
                <w:b/>
                <w:bCs/>
                <w:sz w:val="17"/>
                <w:szCs w:val="20"/>
                <w:u w:color="FF0000"/>
              </w:rPr>
              <w:t>vecteurs position, vitesse et accélération</w:t>
            </w:r>
            <w:r w:rsidRPr="009748BF">
              <w:rPr>
                <w:rFonts w:ascii="Arial Unicode MS" w:eastAsia="Arial Unicode MS" w:hAnsi="Arial Unicode MS" w:cs="Arial Unicode MS"/>
                <w:sz w:val="17"/>
                <w:szCs w:val="20"/>
              </w:rPr>
              <w:t xml:space="preserve">. </w:t>
            </w:r>
          </w:p>
          <w:p w:rsidR="00696578" w:rsidRPr="009748BF" w:rsidRDefault="00696578" w:rsidP="00346554">
            <w:pPr>
              <w:tabs>
                <w:tab w:val="left" w:pos="708"/>
                <w:tab w:val="left" w:pos="1416"/>
                <w:tab w:val="left" w:pos="2124"/>
                <w:tab w:val="left" w:pos="2832"/>
                <w:tab w:val="left" w:pos="3540"/>
                <w:tab w:val="left" w:pos="4248"/>
                <w:tab w:val="left" w:pos="4956"/>
              </w:tabs>
              <w:spacing w:before="40" w:after="40"/>
              <w:ind w:left="113" w:right="113"/>
              <w:rPr>
                <w:rFonts w:ascii="Arial Unicode MS" w:eastAsia="Arial Unicode MS" w:hAnsi="Arial Unicode MS" w:cs="Arial Unicode MS"/>
                <w:sz w:val="17"/>
                <w:szCs w:val="20"/>
              </w:rPr>
            </w:pPr>
            <w:r w:rsidRPr="009748BF">
              <w:rPr>
                <w:rFonts w:ascii="Arial Unicode MS" w:eastAsia="Arial Unicode MS" w:hAnsi="Arial Unicode MS" w:cs="Arial Unicode MS"/>
                <w:sz w:val="17"/>
                <w:szCs w:val="20"/>
              </w:rPr>
              <w:t xml:space="preserve">Référentiel galiléen. </w:t>
            </w:r>
          </w:p>
          <w:p w:rsidR="00696578" w:rsidRPr="009748BF" w:rsidRDefault="00696578" w:rsidP="00346554">
            <w:pPr>
              <w:tabs>
                <w:tab w:val="left" w:pos="708"/>
                <w:tab w:val="left" w:pos="1416"/>
                <w:tab w:val="left" w:pos="2124"/>
                <w:tab w:val="left" w:pos="2832"/>
                <w:tab w:val="left" w:pos="3540"/>
                <w:tab w:val="left" w:pos="4248"/>
                <w:tab w:val="left" w:pos="4956"/>
              </w:tabs>
              <w:spacing w:before="40" w:after="40"/>
              <w:ind w:left="113" w:right="113"/>
              <w:rPr>
                <w:rFonts w:ascii="Arial Unicode MS" w:hAnsi="Arial Unicode MS"/>
                <w:sz w:val="17"/>
                <w:szCs w:val="20"/>
              </w:rPr>
            </w:pPr>
            <w:r w:rsidRPr="009748BF">
              <w:rPr>
                <w:rFonts w:ascii="Arial Unicode MS" w:hAnsi="Arial Unicode MS"/>
                <w:sz w:val="17"/>
                <w:szCs w:val="20"/>
              </w:rPr>
              <w:t xml:space="preserve">Lois de Newton : principe d’inertie, principe fondamental de la dynamique et principe </w:t>
            </w:r>
            <w:r w:rsidRPr="009748BF">
              <w:rPr>
                <w:rFonts w:ascii="Arial Unicode MS" w:hAnsi="Arial Unicode MS"/>
                <w:b/>
                <w:bCs/>
                <w:sz w:val="17"/>
                <w:szCs w:val="20"/>
                <w:u w:color="FF0000"/>
              </w:rPr>
              <w:t>des actions</w:t>
            </w:r>
            <w:r w:rsidRPr="009748BF">
              <w:rPr>
                <w:rFonts w:ascii="Arial Unicode MS" w:hAnsi="Arial Unicode MS"/>
                <w:sz w:val="17"/>
                <w:szCs w:val="20"/>
                <w:u w:color="FF0000"/>
              </w:rPr>
              <w:t xml:space="preserve"> </w:t>
            </w:r>
            <w:r w:rsidRPr="009748BF">
              <w:rPr>
                <w:rFonts w:ascii="Arial Unicode MS" w:hAnsi="Arial Unicode MS"/>
                <w:sz w:val="17"/>
                <w:szCs w:val="20"/>
              </w:rPr>
              <w:t>réciproques.</w:t>
            </w:r>
          </w:p>
        </w:tc>
      </w:tr>
    </w:tbl>
    <w:p w:rsidR="00A379F4" w:rsidRPr="00A379F4" w:rsidRDefault="00A379F4" w:rsidP="00A379F4">
      <w:pPr>
        <w:pStyle w:val="Titre3"/>
        <w:rPr>
          <w:rFonts w:eastAsia="Arial Unicode MS"/>
        </w:rPr>
      </w:pPr>
      <w:r w:rsidRPr="00A379F4">
        <w:rPr>
          <w:rStyle w:val="Titre1Car"/>
          <w:rFonts w:eastAsia="Arial Unicode MS"/>
          <w:b/>
          <w:bCs/>
          <w:color w:val="1C748E"/>
          <w:sz w:val="20"/>
          <w:szCs w:val="22"/>
        </w:rPr>
        <w:t>Les grandeurs vectorielles dans le programme de première S – partie</w:t>
      </w:r>
      <w:r w:rsidRPr="00A379F4">
        <w:rPr>
          <w:rStyle w:val="Titre1Car"/>
          <w:b/>
          <w:bCs/>
          <w:color w:val="1C748E"/>
          <w:sz w:val="20"/>
          <w:szCs w:val="22"/>
        </w:rPr>
        <w:t xml:space="preserve"> Comprendre, lois et modèles</w:t>
      </w:r>
    </w:p>
    <w:p w:rsidR="00A379F4" w:rsidRPr="001F1FC6" w:rsidRDefault="00A379F4" w:rsidP="00A379F4">
      <w:r>
        <w:t xml:space="preserve">Dans cette partie, </w:t>
      </w:r>
      <w:r w:rsidRPr="001F1FC6">
        <w:t>la notion de vecteur est présente ou du moins sous-jacente.</w:t>
      </w:r>
    </w:p>
    <w:tbl>
      <w:tblPr>
        <w:tblW w:w="5000" w:type="pct"/>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Look w:val="0480" w:firstRow="0" w:lastRow="0" w:firstColumn="1" w:lastColumn="0" w:noHBand="0" w:noVBand="1"/>
      </w:tblPr>
      <w:tblGrid>
        <w:gridCol w:w="4361"/>
        <w:gridCol w:w="5919"/>
      </w:tblGrid>
      <w:tr w:rsidR="00A379F4" w:rsidRPr="00847038" w:rsidTr="00346554">
        <w:tc>
          <w:tcPr>
            <w:tcW w:w="5000" w:type="pct"/>
            <w:gridSpan w:val="2"/>
            <w:shd w:val="clear" w:color="auto" w:fill="FFFFFF"/>
          </w:tcPr>
          <w:p w:rsidR="00A379F4" w:rsidRPr="00A53FDA" w:rsidRDefault="00A379F4" w:rsidP="00346554">
            <w:pPr>
              <w:spacing w:before="40"/>
              <w:ind w:left="113" w:right="113"/>
              <w:rPr>
                <w:b/>
                <w:color w:val="1A748E"/>
                <w:sz w:val="17"/>
              </w:rPr>
            </w:pPr>
            <w:r w:rsidRPr="00A53FDA">
              <w:rPr>
                <w:b/>
                <w:color w:val="1A748E"/>
                <w:sz w:val="17"/>
              </w:rPr>
              <w:t xml:space="preserve">COMPRENDRE, LOIS ET MODELES : </w:t>
            </w:r>
          </w:p>
          <w:p w:rsidR="00A379F4" w:rsidRPr="00A53FDA" w:rsidRDefault="00A379F4" w:rsidP="00346554">
            <w:pPr>
              <w:spacing w:before="40"/>
              <w:ind w:left="113" w:right="113"/>
              <w:rPr>
                <w:sz w:val="17"/>
              </w:rPr>
            </w:pPr>
            <w:r w:rsidRPr="00A53FDA">
              <w:rPr>
                <w:i/>
                <w:iCs/>
                <w:sz w:val="17"/>
              </w:rPr>
              <w:t>Quelles sont les causes physiques à l’œuvre dans l’Univers ? Quelles interactions expliquent à la fois les stabilités et les évolutions physiques et chimiques de la matière ? Quels modèles utilise-t-on pour les décrire ? Quelles énergies leur sont associées ?</w:t>
            </w:r>
          </w:p>
        </w:tc>
      </w:tr>
      <w:tr w:rsidR="00A379F4" w:rsidRPr="00847038" w:rsidTr="00346554">
        <w:tc>
          <w:tcPr>
            <w:tcW w:w="2121" w:type="pct"/>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A379F4" w:rsidRPr="00A53FDA" w:rsidRDefault="00A379F4" w:rsidP="00346554">
            <w:pPr>
              <w:spacing w:before="40"/>
              <w:ind w:left="113" w:right="113"/>
              <w:jc w:val="center"/>
              <w:rPr>
                <w:b/>
                <w:sz w:val="17"/>
              </w:rPr>
            </w:pPr>
            <w:r w:rsidRPr="00A53FDA">
              <w:rPr>
                <w:b/>
                <w:bCs/>
                <w:sz w:val="17"/>
              </w:rPr>
              <w:t>Notions et contenus</w:t>
            </w:r>
          </w:p>
        </w:tc>
        <w:tc>
          <w:tcPr>
            <w:tcW w:w="2879" w:type="pct"/>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A379F4" w:rsidRPr="00A53FDA" w:rsidRDefault="00A379F4" w:rsidP="00346554">
            <w:pPr>
              <w:spacing w:before="40"/>
              <w:ind w:left="113" w:right="113"/>
              <w:jc w:val="center"/>
              <w:rPr>
                <w:b/>
                <w:sz w:val="17"/>
              </w:rPr>
            </w:pPr>
            <w:r w:rsidRPr="00A53FDA">
              <w:rPr>
                <w:b/>
                <w:bCs/>
                <w:sz w:val="17"/>
              </w:rPr>
              <w:t>Compétences attendues</w:t>
            </w:r>
          </w:p>
        </w:tc>
      </w:tr>
      <w:tr w:rsidR="00A379F4" w:rsidRPr="00847038" w:rsidTr="00346554">
        <w:tc>
          <w:tcPr>
            <w:tcW w:w="5000" w:type="pct"/>
            <w:gridSpan w:val="2"/>
            <w:shd w:val="clear" w:color="auto" w:fill="FFFFFF"/>
          </w:tcPr>
          <w:p w:rsidR="00A379F4" w:rsidRPr="00A53FDA" w:rsidRDefault="00A379F4" w:rsidP="00346554">
            <w:pPr>
              <w:spacing w:before="40"/>
              <w:ind w:left="113" w:right="113"/>
              <w:rPr>
                <w:b/>
                <w:sz w:val="17"/>
              </w:rPr>
            </w:pPr>
            <w:r w:rsidRPr="00A53FDA">
              <w:rPr>
                <w:b/>
                <w:bCs/>
                <w:sz w:val="17"/>
              </w:rPr>
              <w:t>Cohésion et transformations de la matière</w:t>
            </w:r>
          </w:p>
        </w:tc>
      </w:tr>
      <w:tr w:rsidR="00A379F4" w:rsidRPr="00847038" w:rsidTr="00346554">
        <w:tc>
          <w:tcPr>
            <w:tcW w:w="2121" w:type="pct"/>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A379F4" w:rsidRPr="00A53FDA" w:rsidRDefault="00A379F4" w:rsidP="00346554">
            <w:pPr>
              <w:spacing w:before="40"/>
              <w:ind w:left="113" w:right="113"/>
              <w:rPr>
                <w:sz w:val="17"/>
              </w:rPr>
            </w:pPr>
            <w:r w:rsidRPr="00A53FDA">
              <w:rPr>
                <w:sz w:val="17"/>
              </w:rPr>
              <w:t>La matière à différentes échelles : du noyau à la galaxie.</w:t>
            </w:r>
          </w:p>
          <w:p w:rsidR="00A379F4" w:rsidRPr="00A53FDA" w:rsidRDefault="00A379F4" w:rsidP="00346554">
            <w:pPr>
              <w:spacing w:before="40"/>
              <w:ind w:left="113" w:right="113"/>
              <w:rPr>
                <w:sz w:val="17"/>
              </w:rPr>
            </w:pPr>
            <w:r w:rsidRPr="00A53FDA">
              <w:rPr>
                <w:b/>
                <w:sz w:val="17"/>
              </w:rPr>
              <w:t>Interactions</w:t>
            </w:r>
            <w:r w:rsidRPr="00A53FDA">
              <w:rPr>
                <w:sz w:val="17"/>
              </w:rPr>
              <w:t xml:space="preserve"> fondamentales :</w:t>
            </w:r>
            <w:r w:rsidRPr="00A53FDA">
              <w:rPr>
                <w:b/>
                <w:sz w:val="17"/>
              </w:rPr>
              <w:t xml:space="preserve"> interactions</w:t>
            </w:r>
            <w:r w:rsidRPr="00A53FDA">
              <w:rPr>
                <w:sz w:val="17"/>
              </w:rPr>
              <w:t xml:space="preserve"> forte et faible, électromagnétique, gravitationnelle.</w:t>
            </w:r>
          </w:p>
        </w:tc>
        <w:tc>
          <w:tcPr>
            <w:tcW w:w="2879" w:type="pct"/>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A379F4" w:rsidRPr="00A53FDA" w:rsidRDefault="00A379F4" w:rsidP="00346554">
            <w:pPr>
              <w:spacing w:before="40"/>
              <w:ind w:left="113" w:right="113"/>
              <w:rPr>
                <w:sz w:val="17"/>
              </w:rPr>
            </w:pPr>
            <w:r w:rsidRPr="00A53FDA">
              <w:rPr>
                <w:sz w:val="17"/>
              </w:rPr>
              <w:t xml:space="preserve">Associer, à chaque édifice organisé, la ou les </w:t>
            </w:r>
            <w:r w:rsidRPr="00A53FDA">
              <w:rPr>
                <w:b/>
                <w:sz w:val="17"/>
              </w:rPr>
              <w:t>interactions</w:t>
            </w:r>
            <w:r w:rsidRPr="00A53FDA">
              <w:rPr>
                <w:sz w:val="17"/>
              </w:rPr>
              <w:t xml:space="preserve"> fondamentales prédominantes.</w:t>
            </w:r>
          </w:p>
        </w:tc>
      </w:tr>
      <w:tr w:rsidR="00A379F4" w:rsidRPr="00847038" w:rsidTr="00346554">
        <w:tc>
          <w:tcPr>
            <w:tcW w:w="5000" w:type="pct"/>
            <w:gridSpan w:val="2"/>
            <w:shd w:val="clear" w:color="auto" w:fill="FFFFFF"/>
          </w:tcPr>
          <w:p w:rsidR="00A379F4" w:rsidRPr="00A53FDA" w:rsidRDefault="00A379F4" w:rsidP="00346554">
            <w:pPr>
              <w:spacing w:before="40"/>
              <w:ind w:left="113" w:right="113"/>
              <w:rPr>
                <w:b/>
                <w:sz w:val="17"/>
              </w:rPr>
            </w:pPr>
            <w:r w:rsidRPr="00A53FDA">
              <w:rPr>
                <w:b/>
                <w:bCs/>
                <w:sz w:val="17"/>
              </w:rPr>
              <w:t>Champs et forces</w:t>
            </w:r>
          </w:p>
        </w:tc>
      </w:tr>
      <w:tr w:rsidR="00A379F4" w:rsidRPr="00847038" w:rsidTr="00346554">
        <w:tc>
          <w:tcPr>
            <w:tcW w:w="2121" w:type="pct"/>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A379F4" w:rsidRPr="00A53FDA" w:rsidRDefault="00A379F4" w:rsidP="00346554">
            <w:pPr>
              <w:spacing w:before="40"/>
              <w:ind w:left="113" w:right="113"/>
              <w:rPr>
                <w:sz w:val="17"/>
              </w:rPr>
            </w:pPr>
            <w:r w:rsidRPr="00A53FDA">
              <w:rPr>
                <w:sz w:val="17"/>
              </w:rPr>
              <w:t xml:space="preserve">Exemples de </w:t>
            </w:r>
            <w:r w:rsidRPr="00A53FDA">
              <w:rPr>
                <w:b/>
                <w:sz w:val="17"/>
              </w:rPr>
              <w:t>champs</w:t>
            </w:r>
            <w:r w:rsidRPr="00A53FDA">
              <w:rPr>
                <w:sz w:val="17"/>
              </w:rPr>
              <w:t xml:space="preserve"> scalaires et </w:t>
            </w:r>
            <w:r w:rsidRPr="00A53FDA">
              <w:rPr>
                <w:b/>
                <w:sz w:val="17"/>
              </w:rPr>
              <w:t>vectoriels</w:t>
            </w:r>
            <w:r w:rsidRPr="00A53FDA">
              <w:rPr>
                <w:sz w:val="17"/>
              </w:rPr>
              <w:t xml:space="preserve"> : pression, température, vitesse dans un fluide. </w:t>
            </w:r>
          </w:p>
          <w:p w:rsidR="00A379F4" w:rsidRPr="00A53FDA" w:rsidRDefault="00A379F4" w:rsidP="00346554">
            <w:pPr>
              <w:spacing w:before="40"/>
              <w:ind w:left="113" w:right="113"/>
              <w:rPr>
                <w:sz w:val="17"/>
              </w:rPr>
            </w:pPr>
            <w:r w:rsidRPr="00A53FDA">
              <w:rPr>
                <w:b/>
                <w:sz w:val="17"/>
              </w:rPr>
              <w:t>Champ</w:t>
            </w:r>
            <w:r w:rsidRPr="00A53FDA">
              <w:rPr>
                <w:sz w:val="17"/>
              </w:rPr>
              <w:t xml:space="preserve"> magnétique : sources de champ magnétique (Terre, aimant, courant). </w:t>
            </w:r>
          </w:p>
          <w:p w:rsidR="00A379F4" w:rsidRPr="00A53FDA" w:rsidRDefault="00A379F4" w:rsidP="00A379F4">
            <w:pPr>
              <w:spacing w:before="40" w:line="240" w:lineRule="auto"/>
              <w:ind w:left="113" w:right="113"/>
              <w:rPr>
                <w:sz w:val="17"/>
              </w:rPr>
            </w:pPr>
            <w:r w:rsidRPr="00A53FDA">
              <w:rPr>
                <w:b/>
                <w:sz w:val="17"/>
              </w:rPr>
              <w:t>Champ</w:t>
            </w:r>
            <w:r w:rsidRPr="00A53FDA">
              <w:rPr>
                <w:sz w:val="17"/>
              </w:rPr>
              <w:t xml:space="preserve"> </w:t>
            </w:r>
            <w:r w:rsidRPr="00A53FDA">
              <w:rPr>
                <w:b/>
                <w:sz w:val="17"/>
              </w:rPr>
              <w:t>vectoriel</w:t>
            </w:r>
            <w:r w:rsidRPr="00A53FDA">
              <w:rPr>
                <w:sz w:val="17"/>
              </w:rPr>
              <w:t xml:space="preserve"> électrostatique : </w:t>
            </w:r>
            <m:oMath>
              <m:acc>
                <m:accPr>
                  <m:chr m:val="⃗"/>
                  <m:ctrlPr>
                    <w:rPr>
                      <w:rFonts w:ascii="Cambria Math" w:eastAsia="Arial Unicode MS" w:hAnsi="Cambria Math" w:cs="Arial Unicode MS"/>
                      <w:i/>
                      <w:szCs w:val="20"/>
                    </w:rPr>
                  </m:ctrlPr>
                </m:accPr>
                <m:e>
                  <m:r>
                    <w:rPr>
                      <w:rFonts w:ascii="Cambria Math" w:eastAsia="Arial Unicode MS" w:hAnsi="Cambria Math" w:cs="Arial Unicode MS"/>
                      <w:szCs w:val="20"/>
                    </w:rPr>
                    <m:t>E</m:t>
                  </m:r>
                </m:e>
              </m:acc>
              <m:r>
                <w:rPr>
                  <w:rFonts w:ascii="Cambria Math" w:eastAsia="Arial Unicode MS" w:hAnsi="Cambria Math" w:cs="Arial Unicode MS"/>
                  <w:szCs w:val="20"/>
                </w:rPr>
                <m:t>=</m:t>
              </m:r>
              <m:f>
                <m:fPr>
                  <m:ctrlPr>
                    <w:rPr>
                      <w:rFonts w:ascii="Cambria Math" w:eastAsia="Arial Unicode MS" w:hAnsi="Cambria Math" w:cs="Arial Unicode MS"/>
                      <w:i/>
                      <w:szCs w:val="20"/>
                    </w:rPr>
                  </m:ctrlPr>
                </m:fPr>
                <m:num>
                  <m:acc>
                    <m:accPr>
                      <m:chr m:val="⃗"/>
                      <m:ctrlPr>
                        <w:rPr>
                          <w:rFonts w:ascii="Cambria Math" w:eastAsia="Arial Unicode MS" w:hAnsi="Cambria Math" w:cs="Arial Unicode MS"/>
                          <w:i/>
                          <w:szCs w:val="20"/>
                        </w:rPr>
                      </m:ctrlPr>
                    </m:accPr>
                    <m:e>
                      <m:r>
                        <w:rPr>
                          <w:rFonts w:ascii="Cambria Math" w:eastAsia="Arial Unicode MS" w:hAnsi="Cambria Math" w:cs="Arial Unicode MS"/>
                          <w:szCs w:val="20"/>
                        </w:rPr>
                        <m:t>F</m:t>
                      </m:r>
                    </m:e>
                  </m:acc>
                </m:num>
                <m:den>
                  <m:r>
                    <w:rPr>
                      <w:rFonts w:ascii="Cambria Math" w:eastAsia="Arial Unicode MS" w:hAnsi="Cambria Math" w:cs="Arial Unicode MS"/>
                      <w:szCs w:val="20"/>
                    </w:rPr>
                    <m:t>q</m:t>
                  </m:r>
                </m:den>
              </m:f>
            </m:oMath>
            <w:r w:rsidRPr="00A53FDA">
              <w:rPr>
                <w:sz w:val="17"/>
              </w:rPr>
              <w:t xml:space="preserve"> </w:t>
            </w:r>
          </w:p>
          <w:p w:rsidR="00A379F4" w:rsidRPr="00A53FDA" w:rsidRDefault="00A379F4" w:rsidP="00346554">
            <w:pPr>
              <w:spacing w:before="40" w:line="240" w:lineRule="auto"/>
              <w:ind w:left="113" w:right="113"/>
              <w:rPr>
                <w:sz w:val="17"/>
              </w:rPr>
            </w:pPr>
            <w:r w:rsidRPr="00A53FDA">
              <w:rPr>
                <w:b/>
                <w:sz w:val="17"/>
              </w:rPr>
              <w:lastRenderedPageBreak/>
              <w:t>Champ</w:t>
            </w:r>
            <w:r w:rsidRPr="00A53FDA">
              <w:rPr>
                <w:sz w:val="17"/>
              </w:rPr>
              <w:t xml:space="preserve"> </w:t>
            </w:r>
            <w:r w:rsidRPr="00A53FDA">
              <w:rPr>
                <w:b/>
                <w:sz w:val="17"/>
              </w:rPr>
              <w:t>vectoriel</w:t>
            </w:r>
            <w:r w:rsidRPr="00A53FDA">
              <w:rPr>
                <w:sz w:val="17"/>
              </w:rPr>
              <w:t xml:space="preserve"> de pesanteur local : </w:t>
            </w:r>
            <m:oMath>
              <m:acc>
                <m:accPr>
                  <m:chr m:val="⃗"/>
                  <m:ctrlPr>
                    <w:rPr>
                      <w:rFonts w:ascii="Cambria Math" w:eastAsia="Arial Unicode MS" w:hAnsi="Cambria Math" w:cs="Arial Unicode MS"/>
                      <w:i/>
                      <w:szCs w:val="20"/>
                    </w:rPr>
                  </m:ctrlPr>
                </m:accPr>
                <m:e>
                  <m:r>
                    <w:rPr>
                      <w:rFonts w:ascii="Cambria Math" w:eastAsia="Arial Unicode MS" w:hAnsi="Cambria Math" w:cs="Arial Unicode MS"/>
                      <w:szCs w:val="20"/>
                    </w:rPr>
                    <m:t>g</m:t>
                  </m:r>
                </m:e>
              </m:acc>
              <m:r>
                <w:rPr>
                  <w:rFonts w:ascii="Cambria Math" w:eastAsia="Arial Unicode MS" w:hAnsi="Cambria Math" w:cs="Arial Unicode MS"/>
                  <w:szCs w:val="20"/>
                </w:rPr>
                <m:t>=</m:t>
              </m:r>
              <m:f>
                <m:fPr>
                  <m:ctrlPr>
                    <w:rPr>
                      <w:rFonts w:ascii="Cambria Math" w:eastAsia="Arial Unicode MS" w:hAnsi="Cambria Math" w:cs="Arial Unicode MS"/>
                      <w:i/>
                      <w:szCs w:val="20"/>
                    </w:rPr>
                  </m:ctrlPr>
                </m:fPr>
                <m:num>
                  <m:acc>
                    <m:accPr>
                      <m:chr m:val="⃗"/>
                      <m:ctrlPr>
                        <w:rPr>
                          <w:rFonts w:ascii="Cambria Math" w:eastAsia="Arial Unicode MS" w:hAnsi="Cambria Math" w:cs="Arial Unicode MS"/>
                          <w:i/>
                          <w:szCs w:val="20"/>
                        </w:rPr>
                      </m:ctrlPr>
                    </m:accPr>
                    <m:e>
                      <m:r>
                        <w:rPr>
                          <w:rFonts w:ascii="Cambria Math" w:eastAsia="Arial Unicode MS" w:hAnsi="Cambria Math" w:cs="Arial Unicode MS"/>
                          <w:szCs w:val="20"/>
                        </w:rPr>
                        <m:t>P</m:t>
                      </m:r>
                    </m:e>
                  </m:acc>
                </m:num>
                <m:den>
                  <m:r>
                    <w:rPr>
                      <w:rFonts w:ascii="Cambria Math" w:eastAsia="Arial Unicode MS" w:hAnsi="Cambria Math" w:cs="Arial Unicode MS"/>
                      <w:szCs w:val="20"/>
                    </w:rPr>
                    <m:t>m</m:t>
                  </m:r>
                </m:den>
              </m:f>
            </m:oMath>
          </w:p>
          <w:p w:rsidR="00A379F4" w:rsidRPr="00A53FDA" w:rsidRDefault="00A379F4" w:rsidP="00346554">
            <w:pPr>
              <w:spacing w:before="40"/>
              <w:ind w:left="113" w:right="113"/>
              <w:rPr>
                <w:sz w:val="17"/>
              </w:rPr>
            </w:pPr>
            <w:r w:rsidRPr="00A53FDA">
              <w:rPr>
                <w:sz w:val="17"/>
              </w:rPr>
              <w:t xml:space="preserve">Loi de la gravitation ; </w:t>
            </w:r>
            <w:r w:rsidRPr="00A53FDA">
              <w:rPr>
                <w:b/>
                <w:sz w:val="17"/>
              </w:rPr>
              <w:t>champ</w:t>
            </w:r>
            <w:r w:rsidRPr="00A53FDA">
              <w:rPr>
                <w:sz w:val="17"/>
              </w:rPr>
              <w:t xml:space="preserve"> de gravitation. </w:t>
            </w:r>
          </w:p>
          <w:p w:rsidR="00A379F4" w:rsidRPr="00A53FDA" w:rsidRDefault="00A379F4" w:rsidP="00346554">
            <w:pPr>
              <w:spacing w:before="40"/>
              <w:ind w:left="113" w:right="113"/>
              <w:rPr>
                <w:sz w:val="17"/>
              </w:rPr>
            </w:pPr>
            <w:r w:rsidRPr="00A53FDA">
              <w:rPr>
                <w:sz w:val="17"/>
              </w:rPr>
              <w:t>Lien entre le champ de gravitation et le champ de pesanteur.</w:t>
            </w:r>
          </w:p>
        </w:tc>
        <w:tc>
          <w:tcPr>
            <w:tcW w:w="2879" w:type="pct"/>
            <w:tcBorders>
              <w:top w:val="single" w:sz="8" w:space="0" w:color="1C748E"/>
              <w:left w:val="single" w:sz="8" w:space="0" w:color="1C748E"/>
              <w:bottom w:val="single" w:sz="8" w:space="0" w:color="1C748E"/>
              <w:right w:val="single" w:sz="8" w:space="0" w:color="1C748E"/>
              <w:tl2br w:val="nil"/>
              <w:tr2bl w:val="nil"/>
            </w:tcBorders>
            <w:shd w:val="clear" w:color="auto" w:fill="auto"/>
          </w:tcPr>
          <w:p w:rsidR="00A379F4" w:rsidRPr="00A53FDA" w:rsidRDefault="00A379F4" w:rsidP="00346554">
            <w:pPr>
              <w:spacing w:before="40"/>
              <w:ind w:left="113" w:right="113"/>
              <w:rPr>
                <w:sz w:val="17"/>
              </w:rPr>
            </w:pPr>
            <w:r w:rsidRPr="00A53FDA">
              <w:rPr>
                <w:sz w:val="17"/>
              </w:rPr>
              <w:lastRenderedPageBreak/>
              <w:t xml:space="preserve">Recueillir et exploiter des informations (météorologie, téléphone portable, etc.) sur un phénomène pour avoir une première approche de la notion de champ. </w:t>
            </w:r>
          </w:p>
          <w:p w:rsidR="00A379F4" w:rsidRPr="00A53FDA" w:rsidRDefault="00A379F4" w:rsidP="00346554">
            <w:pPr>
              <w:spacing w:before="40"/>
              <w:ind w:left="113" w:right="113"/>
              <w:rPr>
                <w:sz w:val="17"/>
              </w:rPr>
            </w:pPr>
            <w:r w:rsidRPr="00A53FDA">
              <w:rPr>
                <w:sz w:val="17"/>
              </w:rPr>
              <w:t xml:space="preserve">Décrire le </w:t>
            </w:r>
            <w:r w:rsidRPr="00A53FDA">
              <w:rPr>
                <w:b/>
                <w:sz w:val="17"/>
              </w:rPr>
              <w:t>champ</w:t>
            </w:r>
            <w:r w:rsidRPr="00A53FDA">
              <w:rPr>
                <w:sz w:val="17"/>
              </w:rPr>
              <w:t xml:space="preserve"> associé à des propriétés physiques qui se manifestent en un point de l’espace. </w:t>
            </w:r>
          </w:p>
          <w:p w:rsidR="00A379F4" w:rsidRPr="00A53FDA" w:rsidRDefault="00A379F4" w:rsidP="00346554">
            <w:pPr>
              <w:spacing w:before="40"/>
              <w:ind w:left="113" w:right="113"/>
              <w:rPr>
                <w:sz w:val="17"/>
              </w:rPr>
            </w:pPr>
            <w:r w:rsidRPr="00A53FDA">
              <w:rPr>
                <w:sz w:val="17"/>
              </w:rPr>
              <w:t xml:space="preserve">Comprendre comment la notion de </w:t>
            </w:r>
            <w:r w:rsidRPr="00A53FDA">
              <w:rPr>
                <w:b/>
                <w:sz w:val="17"/>
              </w:rPr>
              <w:t>champ</w:t>
            </w:r>
            <w:r w:rsidRPr="00A53FDA">
              <w:rPr>
                <w:sz w:val="17"/>
              </w:rPr>
              <w:t xml:space="preserve"> a émergé historiquement </w:t>
            </w:r>
            <w:r w:rsidRPr="00A53FDA">
              <w:rPr>
                <w:sz w:val="17"/>
              </w:rPr>
              <w:lastRenderedPageBreak/>
              <w:t xml:space="preserve">d’observations expérimentales. </w:t>
            </w:r>
          </w:p>
          <w:p w:rsidR="00A379F4" w:rsidRPr="00A53FDA" w:rsidRDefault="00A379F4" w:rsidP="00346554">
            <w:pPr>
              <w:spacing w:before="40"/>
              <w:ind w:left="113" w:right="113"/>
              <w:rPr>
                <w:sz w:val="17"/>
              </w:rPr>
            </w:pPr>
            <w:r w:rsidRPr="00A53FDA">
              <w:rPr>
                <w:i/>
                <w:iCs/>
                <w:sz w:val="17"/>
              </w:rPr>
              <w:t xml:space="preserve">Pratiquer une démarche expérimentale pour cartographier un champ magnétique ou électrostatique. </w:t>
            </w:r>
          </w:p>
          <w:p w:rsidR="00A379F4" w:rsidRPr="00A53FDA" w:rsidRDefault="00A379F4" w:rsidP="00346554">
            <w:pPr>
              <w:spacing w:before="40"/>
              <w:ind w:left="113" w:right="113"/>
              <w:rPr>
                <w:sz w:val="17"/>
              </w:rPr>
            </w:pPr>
            <w:r w:rsidRPr="00A53FDA">
              <w:rPr>
                <w:sz w:val="17"/>
              </w:rPr>
              <w:t xml:space="preserve">Connaître les caractéristiques : </w:t>
            </w:r>
          </w:p>
          <w:p w:rsidR="00A379F4" w:rsidRPr="00A53FDA" w:rsidRDefault="00A379F4" w:rsidP="00346554">
            <w:pPr>
              <w:spacing w:after="0"/>
              <w:ind w:left="113" w:right="113"/>
              <w:rPr>
                <w:sz w:val="17"/>
              </w:rPr>
            </w:pPr>
            <w:r w:rsidRPr="00A53FDA">
              <w:rPr>
                <w:sz w:val="17"/>
              </w:rPr>
              <w:t xml:space="preserve">- des lignes de </w:t>
            </w:r>
            <w:r w:rsidRPr="00A53FDA">
              <w:rPr>
                <w:b/>
                <w:sz w:val="17"/>
              </w:rPr>
              <w:t xml:space="preserve">champ vectoriel ; </w:t>
            </w:r>
          </w:p>
          <w:p w:rsidR="00A379F4" w:rsidRPr="00A53FDA" w:rsidRDefault="00A379F4" w:rsidP="00346554">
            <w:pPr>
              <w:spacing w:after="0"/>
              <w:ind w:left="113" w:right="113"/>
              <w:rPr>
                <w:sz w:val="17"/>
              </w:rPr>
            </w:pPr>
            <w:r w:rsidRPr="00A53FDA">
              <w:rPr>
                <w:sz w:val="17"/>
              </w:rPr>
              <w:t xml:space="preserve">- d’un </w:t>
            </w:r>
            <w:r w:rsidRPr="00A53FDA">
              <w:rPr>
                <w:b/>
                <w:sz w:val="17"/>
              </w:rPr>
              <w:t xml:space="preserve">champ </w:t>
            </w:r>
            <w:r w:rsidRPr="00A53FDA">
              <w:rPr>
                <w:sz w:val="17"/>
              </w:rPr>
              <w:t xml:space="preserve">uniforme ; </w:t>
            </w:r>
          </w:p>
          <w:p w:rsidR="00A379F4" w:rsidRPr="00A53FDA" w:rsidRDefault="00A379F4" w:rsidP="00346554">
            <w:pPr>
              <w:spacing w:after="0"/>
              <w:ind w:left="113" w:right="113"/>
              <w:rPr>
                <w:sz w:val="17"/>
              </w:rPr>
            </w:pPr>
            <w:r w:rsidRPr="00A53FDA">
              <w:rPr>
                <w:sz w:val="17"/>
              </w:rPr>
              <w:t xml:space="preserve">- du </w:t>
            </w:r>
            <w:r w:rsidRPr="00A53FDA">
              <w:rPr>
                <w:b/>
                <w:sz w:val="17"/>
              </w:rPr>
              <w:t>champ</w:t>
            </w:r>
            <w:r w:rsidRPr="00A53FDA">
              <w:rPr>
                <w:sz w:val="17"/>
              </w:rPr>
              <w:t xml:space="preserve"> magnétique terrestre ; </w:t>
            </w:r>
          </w:p>
          <w:p w:rsidR="00A379F4" w:rsidRPr="00A53FDA" w:rsidRDefault="00A379F4" w:rsidP="00346554">
            <w:pPr>
              <w:spacing w:after="0"/>
              <w:ind w:left="113" w:right="113"/>
              <w:rPr>
                <w:sz w:val="17"/>
              </w:rPr>
            </w:pPr>
            <w:r w:rsidRPr="00A53FDA">
              <w:rPr>
                <w:sz w:val="17"/>
              </w:rPr>
              <w:t xml:space="preserve">- du </w:t>
            </w:r>
            <w:r w:rsidRPr="00A53FDA">
              <w:rPr>
                <w:b/>
                <w:sz w:val="17"/>
              </w:rPr>
              <w:t>champ</w:t>
            </w:r>
            <w:r w:rsidRPr="00A53FDA">
              <w:rPr>
                <w:sz w:val="17"/>
              </w:rPr>
              <w:t xml:space="preserve"> électrostatique dans un condensateur plan ; </w:t>
            </w:r>
          </w:p>
          <w:p w:rsidR="00A379F4" w:rsidRPr="00A53FDA" w:rsidRDefault="00A379F4" w:rsidP="00346554">
            <w:pPr>
              <w:spacing w:after="0"/>
              <w:ind w:left="113" w:right="113"/>
              <w:rPr>
                <w:sz w:val="17"/>
              </w:rPr>
            </w:pPr>
            <w:r w:rsidRPr="00A53FDA">
              <w:rPr>
                <w:sz w:val="17"/>
              </w:rPr>
              <w:t xml:space="preserve">- du </w:t>
            </w:r>
            <w:r w:rsidRPr="00A53FDA">
              <w:rPr>
                <w:b/>
                <w:sz w:val="17"/>
              </w:rPr>
              <w:t>champ</w:t>
            </w:r>
            <w:r w:rsidRPr="00A53FDA">
              <w:rPr>
                <w:sz w:val="17"/>
              </w:rPr>
              <w:t xml:space="preserve"> de pesanteur local. </w:t>
            </w:r>
          </w:p>
          <w:p w:rsidR="00A379F4" w:rsidRPr="00A53FDA" w:rsidRDefault="00A379F4" w:rsidP="00346554">
            <w:pPr>
              <w:spacing w:before="40"/>
              <w:ind w:left="113" w:right="113"/>
              <w:rPr>
                <w:sz w:val="17"/>
              </w:rPr>
            </w:pPr>
            <w:r w:rsidRPr="00A53FDA">
              <w:rPr>
                <w:sz w:val="17"/>
              </w:rPr>
              <w:t xml:space="preserve">Identifier localement le champ de pesanteur au champ de gravitation, en première approximation. </w:t>
            </w:r>
          </w:p>
        </w:tc>
      </w:tr>
    </w:tbl>
    <w:p w:rsidR="008A36D0" w:rsidRDefault="007625E5" w:rsidP="007625E5">
      <w:pPr>
        <w:pStyle w:val="Titre2"/>
        <w:rPr>
          <w:rFonts w:eastAsia="Arial Unicode MS"/>
        </w:rPr>
      </w:pPr>
      <w:r>
        <w:rPr>
          <w:rFonts w:eastAsia="Arial Unicode MS"/>
        </w:rPr>
        <w:lastRenderedPageBreak/>
        <w:t>La notion de vecteur</w:t>
      </w:r>
    </w:p>
    <w:p w:rsidR="008A36D0" w:rsidRPr="00D656A8" w:rsidRDefault="007625E5" w:rsidP="008A36D0">
      <w:pPr>
        <w:rPr>
          <w:b/>
        </w:rPr>
      </w:pPr>
      <w:r>
        <w:t>Cette notion</w:t>
      </w:r>
      <w:r w:rsidR="008A36D0" w:rsidRPr="001F1FC6">
        <w:t> :</w:t>
      </w:r>
    </w:p>
    <w:p w:rsidR="008A36D0" w:rsidRPr="001F1FC6" w:rsidRDefault="008A36D0" w:rsidP="008A36D0">
      <w:pPr>
        <w:pStyle w:val="Paragraphedeliste"/>
        <w:numPr>
          <w:ilvl w:val="0"/>
          <w:numId w:val="17"/>
        </w:numPr>
      </w:pPr>
      <w:r>
        <w:t>n</w:t>
      </w:r>
      <w:r w:rsidRPr="001F1FC6">
        <w:t>’apparait pas officiellement dans les programmes du cycle 4</w:t>
      </w:r>
      <w:r>
        <w:rPr>
          <w:rStyle w:val="Appelnotedebasdep"/>
        </w:rPr>
        <w:footnoteReference w:id="3"/>
      </w:r>
      <w:r w:rsidRPr="001F1FC6">
        <w:t xml:space="preserve">, que ce soit en mathématiques </w:t>
      </w:r>
      <w:r>
        <w:t>ou</w:t>
      </w:r>
      <w:r w:rsidRPr="001F1FC6">
        <w:t xml:space="preserve"> en physique-chimie</w:t>
      </w:r>
      <w:r>
        <w:t>. O</w:t>
      </w:r>
      <w:r w:rsidRPr="001F1FC6">
        <w:t>n peut relever toutefois que les caractéristiques</w:t>
      </w:r>
      <w:r>
        <w:t>,</w:t>
      </w:r>
      <w:r w:rsidRPr="001F1FC6">
        <w:t xml:space="preserve"> direction, sens et valeur d’un vecteur sont abordées dans le cycle 4 en physique-chimie, mais là encore sans </w:t>
      </w:r>
      <w:r>
        <w:t xml:space="preserve">que soit utilisé le terme </w:t>
      </w:r>
      <w:r w:rsidRPr="001F1FC6">
        <w:t>vecteur ;</w:t>
      </w:r>
    </w:p>
    <w:p w:rsidR="008A36D0" w:rsidRPr="001F1FC6" w:rsidRDefault="008A36D0" w:rsidP="008A36D0">
      <w:pPr>
        <w:pStyle w:val="Paragraphedeliste"/>
        <w:numPr>
          <w:ilvl w:val="0"/>
          <w:numId w:val="17"/>
        </w:numPr>
      </w:pPr>
      <w:r w:rsidRPr="001F1FC6">
        <w:t xml:space="preserve">apparait officiellement dans le programme de mathématiques de la classe de </w:t>
      </w:r>
      <w:r>
        <w:t>s</w:t>
      </w:r>
      <w:r w:rsidRPr="001F1FC6">
        <w:t>econde</w:t>
      </w:r>
      <w:r w:rsidRPr="00D656A8">
        <w:rPr>
          <w:b/>
          <w:color w:val="1A748E"/>
          <w:vertAlign w:val="superscript"/>
        </w:rPr>
        <w:fldChar w:fldCharType="begin"/>
      </w:r>
      <w:r w:rsidRPr="00D656A8">
        <w:rPr>
          <w:b/>
          <w:color w:val="1A748E"/>
          <w:vertAlign w:val="superscript"/>
        </w:rPr>
        <w:instrText xml:space="preserve"> NOTEREF _Ref506905706 \h  \* MERGEFORMAT </w:instrText>
      </w:r>
      <w:r w:rsidRPr="00D656A8">
        <w:rPr>
          <w:b/>
          <w:color w:val="1A748E"/>
          <w:vertAlign w:val="superscript"/>
        </w:rPr>
      </w:r>
      <w:r w:rsidRPr="00D656A8">
        <w:rPr>
          <w:b/>
          <w:color w:val="1A748E"/>
          <w:vertAlign w:val="superscript"/>
        </w:rPr>
        <w:fldChar w:fldCharType="separate"/>
      </w:r>
      <w:r w:rsidRPr="00D656A8">
        <w:rPr>
          <w:b/>
          <w:color w:val="1A748E"/>
          <w:vertAlign w:val="superscript"/>
        </w:rPr>
        <w:t>3</w:t>
      </w:r>
      <w:r w:rsidRPr="00D656A8">
        <w:rPr>
          <w:b/>
          <w:color w:val="1A748E"/>
          <w:vertAlign w:val="superscript"/>
        </w:rPr>
        <w:fldChar w:fldCharType="end"/>
      </w:r>
      <w:r w:rsidRPr="001F1FC6">
        <w:t xml:space="preserve"> mais « </w:t>
      </w:r>
      <w:r w:rsidRPr="00D656A8">
        <w:rPr>
          <w:i/>
        </w:rPr>
        <w:t>… la définition proposée des vecteurs permet d’introduire rapidement l’addition de deux vecteurs et la multiplication d’un vecteur par un nombre réel, cette introduction est faite en liaison avec la géométrie plane repérée</w:t>
      </w:r>
      <w:r>
        <w:rPr>
          <w:rStyle w:val="Appelnotedebasdep"/>
          <w:i/>
        </w:rPr>
        <w:footnoteReference w:id="4"/>
      </w:r>
      <w:r w:rsidR="00DE4387">
        <w:t>… » ;</w:t>
      </w:r>
      <w:r w:rsidRPr="001F1FC6">
        <w:t xml:space="preserve"> </w:t>
      </w:r>
    </w:p>
    <w:p w:rsidR="008A36D0" w:rsidRPr="001F1FC6" w:rsidRDefault="008A36D0" w:rsidP="008A36D0">
      <w:pPr>
        <w:pStyle w:val="Paragraphedeliste"/>
        <w:numPr>
          <w:ilvl w:val="0"/>
          <w:numId w:val="17"/>
        </w:numPr>
      </w:pPr>
      <w:r w:rsidRPr="001F1FC6">
        <w:t xml:space="preserve">est utilisée pour modéliser par exemple une action mécanique par une force en physique-chimie en classe de </w:t>
      </w:r>
      <w:r>
        <w:t>s</w:t>
      </w:r>
      <w:r w:rsidRPr="001F1FC6">
        <w:t>econde</w:t>
      </w:r>
      <w:bookmarkStart w:id="1" w:name="_Ref506905706"/>
      <w:r>
        <w:rPr>
          <w:rStyle w:val="Appelnotedebasdep"/>
        </w:rPr>
        <w:footnoteReference w:id="5"/>
      </w:r>
      <w:bookmarkEnd w:id="1"/>
      <w:r w:rsidRPr="001F1FC6">
        <w:t>, mais là encore le mot vecteur n’apparait pas de manière explicite.</w:t>
      </w:r>
    </w:p>
    <w:p w:rsidR="00A379F4" w:rsidRDefault="00A379F4" w:rsidP="00A379F4">
      <w:pPr>
        <w:pStyle w:val="Titre2"/>
      </w:pPr>
      <w:r>
        <w:t>Contenu de la ressource</w:t>
      </w:r>
      <w:r w:rsidR="00346554">
        <w:t>, différenciation et déroulement possibles</w:t>
      </w:r>
    </w:p>
    <w:p w:rsidR="00A379F4" w:rsidRDefault="00A379F4" w:rsidP="00A379F4">
      <w:pPr>
        <w:numPr>
          <w:ilvl w:val="0"/>
          <w:numId w:val="18"/>
        </w:numPr>
      </w:pPr>
      <w:r>
        <w:t>Évaluation diagnostique sur le vecteur (direction, sens, valeur, notation, utilisation pour modéliser une action mécanique)</w:t>
      </w:r>
    </w:p>
    <w:p w:rsidR="00346554" w:rsidRPr="00346554" w:rsidRDefault="00A379F4" w:rsidP="00346554">
      <w:pPr>
        <w:numPr>
          <w:ilvl w:val="0"/>
          <w:numId w:val="18"/>
        </w:numPr>
      </w:pPr>
      <w:r>
        <w:t>Activité d’apprentissage</w:t>
      </w:r>
      <w:r w:rsidR="00346554">
        <w:t> </w:t>
      </w:r>
      <w:r w:rsidR="00346554" w:rsidRPr="00346554">
        <w:rPr>
          <w:i/>
        </w:rPr>
        <w:t>Représentation d’une force par un vecteur</w:t>
      </w:r>
      <w:r w:rsidR="00346554" w:rsidRPr="00346554">
        <w:t>, en 2 versions :</w:t>
      </w:r>
      <w:r w:rsidR="00346554">
        <w:rPr>
          <w:i/>
        </w:rPr>
        <w:t xml:space="preserve"> débutant à </w:t>
      </w:r>
      <w:proofErr w:type="spellStart"/>
      <w:r w:rsidR="00346554">
        <w:rPr>
          <w:i/>
        </w:rPr>
        <w:t>confirmé</w:t>
      </w:r>
      <w:proofErr w:type="spellEnd"/>
      <w:r w:rsidR="00346554">
        <w:rPr>
          <w:i/>
        </w:rPr>
        <w:t xml:space="preserve"> </w:t>
      </w:r>
      <w:r w:rsidR="00346554" w:rsidRPr="00346554">
        <w:t>et</w:t>
      </w:r>
      <w:r w:rsidR="00346554">
        <w:rPr>
          <w:i/>
        </w:rPr>
        <w:t xml:space="preserve"> version plus experte.</w:t>
      </w:r>
    </w:p>
    <w:p w:rsidR="00A379F4" w:rsidRDefault="00A379F4" w:rsidP="00A379F4">
      <w:pPr>
        <w:numPr>
          <w:ilvl w:val="0"/>
          <w:numId w:val="18"/>
        </w:numPr>
      </w:pPr>
      <w:r>
        <w:t>Évaluation formative</w:t>
      </w:r>
    </w:p>
    <w:p w:rsidR="00E67089" w:rsidRPr="00026D4E" w:rsidRDefault="00E67089" w:rsidP="00346554">
      <w:r w:rsidRPr="00026D4E">
        <w:t xml:space="preserve">En fonction des résultats à l’évaluation diagnostique, plusieurs « parcours » pour parvenir à une des deux </w:t>
      </w:r>
      <w:r w:rsidR="00346554">
        <w:t>versions de l’activité</w:t>
      </w:r>
      <w:r w:rsidRPr="00026D4E">
        <w:t xml:space="preserve"> d’apprentissage sont proposés aux élèves. </w:t>
      </w:r>
      <w:r>
        <w:t xml:space="preserve">A l’issu de cette séquence </w:t>
      </w:r>
      <w:r w:rsidR="00346554">
        <w:t>activité</w:t>
      </w:r>
      <w:r>
        <w:t xml:space="preserve">, une </w:t>
      </w:r>
      <w:r w:rsidRPr="00E25653">
        <w:t>évaluation formative</w:t>
      </w:r>
      <w:r w:rsidRPr="00026D4E">
        <w:t xml:space="preserve"> </w:t>
      </w:r>
      <w:r>
        <w:t xml:space="preserve">pourra être </w:t>
      </w:r>
      <w:r w:rsidRPr="00026D4E">
        <w:t>effectuée par tous les élèves, quel que soit le parcours d’apprentissage</w:t>
      </w:r>
      <w:r>
        <w:t>. T</w:t>
      </w:r>
      <w:r w:rsidRPr="00026D4E">
        <w:t>outefois</w:t>
      </w:r>
      <w:r>
        <w:t>,</w:t>
      </w:r>
      <w:r w:rsidRPr="00026D4E">
        <w:t xml:space="preserve"> elle n’interviendra pas au même moment.</w:t>
      </w:r>
    </w:p>
    <w:p w:rsidR="00AB675E" w:rsidRPr="00A379F4" w:rsidRDefault="00AB675E" w:rsidP="00AB675E"/>
    <w:p w:rsidR="00A379F4" w:rsidRPr="001F1FC6" w:rsidRDefault="00CC7E43" w:rsidP="00A379F4">
      <w:pPr>
        <w:pStyle w:val="Titre1c0"/>
        <w:rPr>
          <w:rFonts w:eastAsia="Arial Unicode MS"/>
        </w:rPr>
      </w:pPr>
      <w:r>
        <w:rPr>
          <w:rFonts w:ascii="Arial Unicode MS" w:eastAsia="Arial Unicode MS" w:hAnsi="Arial Unicode MS" w:cs="Arial Unicode MS"/>
          <w:noProof/>
          <w:szCs w:val="20"/>
          <w:lang w:eastAsia="fr-FR"/>
        </w:rPr>
        <w:lastRenderedPageBreak/>
        <w:drawing>
          <wp:inline distT="0" distB="0" distL="0" distR="0">
            <wp:extent cx="6598920" cy="6187440"/>
            <wp:effectExtent l="0" t="0" r="0" b="3810"/>
            <wp:docPr id="17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8920" cy="6187440"/>
                    </a:xfrm>
                    <a:prstGeom prst="rect">
                      <a:avLst/>
                    </a:prstGeom>
                    <a:noFill/>
                    <a:ln>
                      <a:noFill/>
                    </a:ln>
                  </pic:spPr>
                </pic:pic>
              </a:graphicData>
            </a:graphic>
          </wp:inline>
        </w:drawing>
      </w:r>
      <w:r w:rsidR="00A379F4">
        <w:rPr>
          <w:rFonts w:eastAsia="Arial Unicode MS"/>
        </w:rPr>
        <w:br w:type="page"/>
      </w:r>
      <w:r w:rsidR="00A379F4" w:rsidRPr="001F1FC6">
        <w:rPr>
          <w:rFonts w:eastAsia="Arial Unicode MS"/>
        </w:rPr>
        <w:lastRenderedPageBreak/>
        <w:t>Évaluation diagnostique</w:t>
      </w:r>
      <w:r w:rsidR="00A379F4">
        <w:rPr>
          <w:rFonts w:eastAsia="Arial Unicode MS"/>
        </w:rPr>
        <w:t> : la notion de vecteur</w:t>
      </w:r>
    </w:p>
    <w:p w:rsidR="00A379F4" w:rsidRPr="001F1FC6" w:rsidRDefault="00A379F4" w:rsidP="00A379F4">
      <w:pPr>
        <w:rPr>
          <w:lang w:eastAsia="fr-FR"/>
        </w:rPr>
      </w:pPr>
      <w:r w:rsidRPr="001F1FC6">
        <w:rPr>
          <w:lang w:eastAsia="fr-FR"/>
        </w:rPr>
        <w:t xml:space="preserve">L’évaluation diagnostique ci-dessous est un questionnaire à choix multiple (QCM). Pour chaque question, une seule bonne réponse est possible. Pour certaines questions, </w:t>
      </w:r>
      <w:r>
        <w:rPr>
          <w:lang w:eastAsia="fr-FR"/>
        </w:rPr>
        <w:t>il faut</w:t>
      </w:r>
      <w:r w:rsidRPr="001F1FC6">
        <w:rPr>
          <w:lang w:eastAsia="fr-FR"/>
        </w:rPr>
        <w:t xml:space="preserve"> confirmer la réponse en choisissant la justification associée (une seule justification est possible). Entoure</w:t>
      </w:r>
      <w:r>
        <w:rPr>
          <w:lang w:eastAsia="fr-FR"/>
        </w:rPr>
        <w:t>r</w:t>
      </w:r>
      <w:r w:rsidRPr="001F1FC6">
        <w:rPr>
          <w:lang w:eastAsia="fr-FR"/>
        </w:rPr>
        <w:t xml:space="preserve"> la réponse</w:t>
      </w:r>
      <w:r>
        <w:rPr>
          <w:lang w:eastAsia="fr-FR"/>
        </w:rPr>
        <w:t xml:space="preserve"> choisie</w:t>
      </w:r>
      <w:r w:rsidRPr="001F1FC6">
        <w:rPr>
          <w:lang w:eastAsia="fr-FR"/>
        </w:rPr>
        <w:t xml:space="preserve"> et</w:t>
      </w:r>
      <w:r>
        <w:rPr>
          <w:lang w:eastAsia="fr-FR"/>
        </w:rPr>
        <w:t>,</w:t>
      </w:r>
      <w:r w:rsidRPr="001F1FC6">
        <w:rPr>
          <w:lang w:eastAsia="fr-FR"/>
        </w:rPr>
        <w:t xml:space="preserve"> le cas échéant</w:t>
      </w:r>
      <w:r>
        <w:rPr>
          <w:lang w:eastAsia="fr-FR"/>
        </w:rPr>
        <w:t>,</w:t>
      </w:r>
      <w:r w:rsidRPr="001F1FC6">
        <w:rPr>
          <w:lang w:eastAsia="fr-FR"/>
        </w:rPr>
        <w:t xml:space="preserve"> la justification associée.</w:t>
      </w:r>
    </w:p>
    <w:p w:rsidR="00A379F4" w:rsidRPr="001F1FC6" w:rsidRDefault="00A379F4" w:rsidP="00A379F4">
      <w:r w:rsidRPr="001F1FC6">
        <w:t xml:space="preserve">Voici un schéma utilisé en physique pour illustrer l’interaction gravitationnelle (vue en classe de </w:t>
      </w:r>
      <w:r>
        <w:t>S</w:t>
      </w:r>
      <w:r w:rsidRPr="001F1FC6">
        <w:t>econde) entre deux corps A et B, à répartitions sphériques, de centres respectifs O</w:t>
      </w:r>
      <w:r w:rsidRPr="001F1FC6">
        <w:rPr>
          <w:vertAlign w:val="subscript"/>
        </w:rPr>
        <w:t>A</w:t>
      </w:r>
      <w:r w:rsidRPr="001F1FC6">
        <w:t xml:space="preserve"> et O</w:t>
      </w:r>
      <w:r w:rsidRPr="001F1FC6">
        <w:rPr>
          <w:vertAlign w:val="subscript"/>
        </w:rPr>
        <w:t>B</w:t>
      </w:r>
      <w:r w:rsidRPr="001F1FC6">
        <w:t xml:space="preserve">, de masses respectives </w:t>
      </w:r>
      <w:r w:rsidRPr="00173C1E">
        <w:rPr>
          <w:i/>
        </w:rPr>
        <w:t>m</w:t>
      </w:r>
      <w:r w:rsidRPr="00173C1E">
        <w:rPr>
          <w:i/>
          <w:vertAlign w:val="subscript"/>
        </w:rPr>
        <w:t>A</w:t>
      </w:r>
      <w:r w:rsidRPr="001F1FC6">
        <w:rPr>
          <w:vertAlign w:val="subscript"/>
        </w:rPr>
        <w:t> </w:t>
      </w:r>
      <w:r w:rsidRPr="001F1FC6">
        <w:t>et </w:t>
      </w:r>
      <w:proofErr w:type="spellStart"/>
      <w:r w:rsidRPr="00173C1E">
        <w:rPr>
          <w:i/>
        </w:rPr>
        <w:t>m</w:t>
      </w:r>
      <w:r w:rsidRPr="00173C1E">
        <w:rPr>
          <w:i/>
          <w:vertAlign w:val="subscript"/>
        </w:rPr>
        <w:t>B</w:t>
      </w:r>
      <w:proofErr w:type="spellEnd"/>
      <w:r w:rsidRPr="001F1FC6">
        <w:t xml:space="preserve">. On suppose ici que </w:t>
      </w:r>
      <w:r w:rsidRPr="00173C1E">
        <w:rPr>
          <w:i/>
        </w:rPr>
        <w:t>m</w:t>
      </w:r>
      <w:r w:rsidRPr="00173C1E">
        <w:rPr>
          <w:i/>
          <w:vertAlign w:val="subscript"/>
        </w:rPr>
        <w:t>A</w:t>
      </w:r>
      <w:r w:rsidRPr="001F1FC6">
        <w:t xml:space="preserve"> &lt; </w:t>
      </w:r>
      <w:proofErr w:type="spellStart"/>
      <w:r w:rsidRPr="00173C1E">
        <w:rPr>
          <w:i/>
        </w:rPr>
        <w:t>m</w:t>
      </w:r>
      <w:r w:rsidRPr="00173C1E">
        <w:rPr>
          <w:i/>
          <w:vertAlign w:val="subscript"/>
        </w:rPr>
        <w:t>B</w:t>
      </w:r>
      <w:proofErr w:type="spellEnd"/>
      <w:r w:rsidRPr="001F1FC6">
        <w:t>.</w:t>
      </w:r>
    </w:p>
    <w:p w:rsidR="00A379F4" w:rsidRPr="001F1FC6" w:rsidRDefault="00CC7E43" w:rsidP="00A379F4">
      <w:pPr>
        <w:spacing w:line="240" w:lineRule="auto"/>
        <w:jc w:val="center"/>
        <w:rPr>
          <w:rFonts w:ascii="Arial Unicode MS" w:eastAsia="Arial Unicode MS" w:hAnsi="Arial Unicode MS" w:cs="Arial Unicode MS"/>
          <w:szCs w:val="20"/>
        </w:rPr>
      </w:pPr>
      <w:r>
        <w:rPr>
          <w:rFonts w:ascii="Arial Unicode MS" w:eastAsia="Arial Unicode MS" w:hAnsi="Arial Unicode MS" w:cs="Arial Unicode MS"/>
          <w:noProof/>
          <w:szCs w:val="20"/>
          <w:bdr w:val="single" w:sz="4" w:space="0" w:color="auto"/>
          <w:lang w:eastAsia="fr-FR"/>
        </w:rPr>
        <w:drawing>
          <wp:inline distT="0" distB="0" distL="0" distR="0">
            <wp:extent cx="4411980" cy="2049780"/>
            <wp:effectExtent l="0" t="0" r="7620" b="7620"/>
            <wp:docPr id="10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980" cy="2049780"/>
                    </a:xfrm>
                    <a:prstGeom prst="rect">
                      <a:avLst/>
                    </a:prstGeom>
                    <a:noFill/>
                    <a:ln>
                      <a:noFill/>
                    </a:ln>
                  </pic:spPr>
                </pic:pic>
              </a:graphicData>
            </a:graphic>
          </wp:inline>
        </w:drawing>
      </w:r>
      <w:r w:rsidR="00A379F4" w:rsidRPr="001F1FC6">
        <w:rPr>
          <w:rFonts w:ascii="Arial Unicode MS" w:eastAsia="Arial Unicode MS" w:hAnsi="Arial Unicode MS" w:cs="Arial Unicode MS"/>
          <w:szCs w:val="20"/>
        </w:rPr>
        <w:tab/>
      </w:r>
      <w:r w:rsidR="00A379F4" w:rsidRPr="001F1FC6">
        <w:rPr>
          <w:rFonts w:ascii="Arial Unicode MS" w:eastAsia="Arial Unicode MS" w:hAnsi="Arial Unicode MS" w:cs="Arial Unicode MS"/>
          <w:szCs w:val="20"/>
        </w:rPr>
        <w:tab/>
      </w:r>
    </w:p>
    <w:p w:rsidR="00A379F4" w:rsidRPr="00F44527" w:rsidRDefault="00A379F4" w:rsidP="00F44527">
      <w:pPr>
        <w:pStyle w:val="Titre2"/>
        <w:rPr>
          <w:rFonts w:eastAsia="Arial Unicode MS"/>
        </w:rPr>
      </w:pPr>
      <w:r w:rsidRPr="00F44527">
        <w:rPr>
          <w:rFonts w:eastAsia="Arial Unicode MS"/>
        </w:rPr>
        <w:t xml:space="preserve">Notations des vecteurs </w:t>
      </w:r>
      <w:r w:rsidR="00F44527">
        <w:rPr>
          <w:rFonts w:eastAsia="Arial Unicode MS"/>
        </w:rPr>
        <w:t>en mathématiques et en physique</w:t>
      </w:r>
    </w:p>
    <w:p w:rsidR="00A379F4" w:rsidRPr="00F44527" w:rsidRDefault="00A379F4" w:rsidP="00F44527">
      <w:pPr>
        <w:pStyle w:val="Titre3"/>
        <w:rPr>
          <w:rFonts w:eastAsia="Arial Unicode MS"/>
        </w:rPr>
      </w:pPr>
      <w:r w:rsidRPr="00F44527">
        <w:rPr>
          <w:rFonts w:eastAsia="Arial Unicode MS"/>
        </w:rPr>
        <w:t>Question Q1)</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847038" w:rsidTr="00346554">
        <w:trPr>
          <w:cnfStyle w:val="000000100000" w:firstRow="0" w:lastRow="0" w:firstColumn="0" w:lastColumn="0" w:oddVBand="0" w:evenVBand="0" w:oddHBand="1" w:evenHBand="0" w:firstRowFirstColumn="0" w:firstRowLastColumn="0" w:lastRowFirstColumn="0" w:lastRowLastColumn="0"/>
          <w:trHeight w:val="314"/>
        </w:trPr>
        <w:tc>
          <w:tcPr>
            <w:tcW w:w="5000" w:type="pct"/>
            <w:gridSpan w:val="4"/>
          </w:tcPr>
          <w:p w:rsidR="00A379F4" w:rsidRPr="00847038" w:rsidRDefault="00A379F4" w:rsidP="00346554">
            <w:pPr>
              <w:jc w:val="center"/>
              <w:rPr>
                <w:rFonts w:ascii="Arial Unicode MS" w:hAnsi="Arial Unicode MS"/>
                <w:szCs w:val="20"/>
              </w:rPr>
            </w:pPr>
            <w:r w:rsidRPr="00847038">
              <w:rPr>
                <w:rFonts w:ascii="Arial Unicode MS" w:hAnsi="Arial Unicode MS"/>
                <w:szCs w:val="20"/>
              </w:rPr>
              <w:t>Parmi les quatre propositions ci-dessous, laquelle correspond à un vecteur noté avec un bipoint ?</w:t>
            </w:r>
          </w:p>
        </w:tc>
      </w:tr>
      <w:tr w:rsidR="00A379F4" w:rsidRPr="00847038" w:rsidTr="00346554">
        <w:trPr>
          <w:cnfStyle w:val="000000010000" w:firstRow="0" w:lastRow="0" w:firstColumn="0" w:lastColumn="0" w:oddVBand="0" w:evenVBand="0" w:oddHBand="0" w:evenHBand="1" w:firstRowFirstColumn="0" w:firstRowLastColumn="0" w:lastRowFirstColumn="0" w:lastRowLastColumn="0"/>
          <w:trHeight w:val="153"/>
        </w:trPr>
        <w:tc>
          <w:tcPr>
            <w:tcW w:w="125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1</w:t>
            </w:r>
          </w:p>
        </w:tc>
        <w:tc>
          <w:tcPr>
            <w:tcW w:w="1289"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2</w:t>
            </w:r>
          </w:p>
        </w:tc>
        <w:tc>
          <w:tcPr>
            <w:tcW w:w="1381"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3</w:t>
            </w:r>
          </w:p>
        </w:tc>
        <w:tc>
          <w:tcPr>
            <w:tcW w:w="108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4</w:t>
            </w:r>
          </w:p>
        </w:tc>
      </w:tr>
      <w:tr w:rsidR="00A379F4" w:rsidRPr="00847038" w:rsidTr="00346554">
        <w:trPr>
          <w:cnfStyle w:val="000000100000" w:firstRow="0" w:lastRow="0" w:firstColumn="0" w:lastColumn="0" w:oddVBand="0" w:evenVBand="0" w:oddHBand="1" w:evenHBand="0" w:firstRowFirstColumn="0" w:firstRowLastColumn="0" w:lastRowFirstColumn="0" w:lastRowLastColumn="0"/>
          <w:trHeight w:val="274"/>
        </w:trPr>
        <w:tc>
          <w:tcPr>
            <w:tcW w:w="1250" w:type="pct"/>
          </w:tcPr>
          <w:p w:rsidR="00A379F4" w:rsidRPr="00847038" w:rsidRDefault="00A379F4" w:rsidP="00346554">
            <w:pPr>
              <w:jc w:val="center"/>
              <w:rPr>
                <w:rFonts w:ascii="Arial Unicode MS" w:hAnsi="Arial Unicode MS"/>
                <w:szCs w:val="20"/>
              </w:rPr>
            </w:pPr>
            <w:r w:rsidRPr="00847038">
              <w:rPr>
                <w:rFonts w:ascii="Arial Unicode MS" w:hAnsi="Arial Unicode MS"/>
                <w:position w:val="-12"/>
                <w:sz w:val="20"/>
                <w:szCs w:val="20"/>
              </w:rPr>
              <w:object w:dxaOrig="4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21.25pt" o:ole="">
                  <v:imagedata r:id="rId12" o:title=""/>
                </v:shape>
                <o:OLEObject Type="Embed" ProgID="Equation.3" ShapeID="_x0000_i1025" DrawAspect="Content" ObjectID="_1591795572" r:id="rId13"/>
              </w:object>
            </w:r>
          </w:p>
        </w:tc>
        <w:tc>
          <w:tcPr>
            <w:tcW w:w="1289"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12"/>
                <w:sz w:val="20"/>
                <w:szCs w:val="20"/>
                <w:lang w:val="en-US" w:bidi="en-US"/>
              </w:rPr>
              <w:object w:dxaOrig="400" w:dyaOrig="400">
                <v:shape id="_x0000_i1026" type="#_x0000_t75" style="width:21.25pt;height:19.65pt" o:ole="">
                  <v:imagedata r:id="rId14" o:title=""/>
                </v:shape>
                <o:OLEObject Type="Embed" ProgID="Equation.3" ShapeID="_x0000_i1026" DrawAspect="Content" ObjectID="_1591795573" r:id="rId15"/>
              </w:object>
            </w:r>
          </w:p>
        </w:tc>
        <w:tc>
          <w:tcPr>
            <w:tcW w:w="1381"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10"/>
                <w:sz w:val="20"/>
                <w:szCs w:val="20"/>
                <w:lang w:val="en-US" w:bidi="en-US"/>
              </w:rPr>
              <w:object w:dxaOrig="580" w:dyaOrig="380">
                <v:shape id="_x0000_i1027" type="#_x0000_t75" style="width:30pt;height:18.55pt" o:ole="">
                  <v:imagedata r:id="rId16" o:title=""/>
                </v:shape>
                <o:OLEObject Type="Embed" ProgID="Equation.3" ShapeID="_x0000_i1027" DrawAspect="Content" ObjectID="_1591795574" r:id="rId17"/>
              </w:object>
            </w:r>
          </w:p>
        </w:tc>
        <w:tc>
          <w:tcPr>
            <w:tcW w:w="1080"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m</w:t>
            </w:r>
            <w:r w:rsidRPr="00847038">
              <w:rPr>
                <w:rFonts w:ascii="Arial Unicode MS" w:eastAsia="Arial Unicode MS" w:hAnsi="Arial Unicode MS" w:cs="Arial Unicode MS"/>
                <w:szCs w:val="20"/>
                <w:bdr w:val="nil"/>
                <w:vertAlign w:val="subscript"/>
              </w:rPr>
              <w:t xml:space="preserve">A </w:t>
            </w:r>
            <w:r w:rsidRPr="00847038">
              <w:rPr>
                <w:rFonts w:ascii="Arial Unicode MS" w:eastAsia="Arial Unicode MS" w:hAnsi="Arial Unicode MS" w:cs="Arial Unicode MS"/>
                <w:szCs w:val="20"/>
                <w:bdr w:val="nil"/>
              </w:rPr>
              <w:t xml:space="preserve">et </w:t>
            </w:r>
            <w:proofErr w:type="spellStart"/>
            <w:r w:rsidRPr="00847038">
              <w:rPr>
                <w:rFonts w:ascii="Arial Unicode MS" w:eastAsia="Arial Unicode MS" w:hAnsi="Arial Unicode MS" w:cs="Arial Unicode MS"/>
                <w:szCs w:val="20"/>
                <w:bdr w:val="nil"/>
              </w:rPr>
              <w:t>m</w:t>
            </w:r>
            <w:r w:rsidRPr="00847038">
              <w:rPr>
                <w:rFonts w:ascii="Arial Unicode MS" w:eastAsia="Arial Unicode MS" w:hAnsi="Arial Unicode MS" w:cs="Arial Unicode MS"/>
                <w:szCs w:val="20"/>
                <w:bdr w:val="nil"/>
                <w:vertAlign w:val="subscript"/>
              </w:rPr>
              <w:t>B</w:t>
            </w:r>
            <w:proofErr w:type="spellEnd"/>
          </w:p>
        </w:tc>
      </w:tr>
    </w:tbl>
    <w:p w:rsidR="00A379F4" w:rsidRPr="00F44527" w:rsidRDefault="00A379F4" w:rsidP="00F44527">
      <w:pPr>
        <w:pStyle w:val="Titre3"/>
        <w:rPr>
          <w:rFonts w:eastAsia="Arial Unicode MS"/>
        </w:rPr>
      </w:pPr>
      <w:r w:rsidRPr="00F44527">
        <w:rPr>
          <w:rFonts w:eastAsia="Arial Unicode MS"/>
        </w:rPr>
        <w:t>Question Q2)</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847038" w:rsidTr="00346554">
        <w:trPr>
          <w:cnfStyle w:val="000000100000" w:firstRow="0" w:lastRow="0" w:firstColumn="0" w:lastColumn="0" w:oddVBand="0" w:evenVBand="0" w:oddHBand="1" w:evenHBand="0" w:firstRowFirstColumn="0" w:firstRowLastColumn="0" w:lastRowFirstColumn="0" w:lastRowLastColumn="0"/>
          <w:trHeight w:val="229"/>
        </w:trPr>
        <w:tc>
          <w:tcPr>
            <w:tcW w:w="5000" w:type="pct"/>
            <w:gridSpan w:val="4"/>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 xml:space="preserve">Valeur et </w:t>
            </w:r>
            <w:r>
              <w:rPr>
                <w:rFonts w:ascii="Arial Unicode MS" w:eastAsia="Arial Unicode MS" w:hAnsi="Arial Unicode MS" w:cs="Arial Unicode MS"/>
                <w:szCs w:val="20"/>
                <w:bdr w:val="nil"/>
              </w:rPr>
              <w:t>valeur</w:t>
            </w:r>
            <w:r w:rsidRPr="00847038">
              <w:rPr>
                <w:rFonts w:ascii="Arial Unicode MS" w:eastAsia="Arial Unicode MS" w:hAnsi="Arial Unicode MS" w:cs="Arial Unicode MS"/>
                <w:szCs w:val="20"/>
                <w:bdr w:val="nil"/>
              </w:rPr>
              <w:t xml:space="preserve"> d’un vecteur sont des synonymes. Cela signifie que :</w:t>
            </w:r>
          </w:p>
        </w:tc>
      </w:tr>
      <w:tr w:rsidR="00A379F4" w:rsidRPr="00847038" w:rsidTr="00346554">
        <w:trPr>
          <w:cnfStyle w:val="000000010000" w:firstRow="0" w:lastRow="0" w:firstColumn="0" w:lastColumn="0" w:oddVBand="0" w:evenVBand="0" w:oddHBand="0" w:evenHBand="1" w:firstRowFirstColumn="0" w:firstRowLastColumn="0" w:lastRowFirstColumn="0" w:lastRowLastColumn="0"/>
          <w:trHeight w:val="363"/>
        </w:trPr>
        <w:tc>
          <w:tcPr>
            <w:tcW w:w="125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1</w:t>
            </w:r>
          </w:p>
        </w:tc>
        <w:tc>
          <w:tcPr>
            <w:tcW w:w="1289"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2</w:t>
            </w:r>
          </w:p>
        </w:tc>
        <w:tc>
          <w:tcPr>
            <w:tcW w:w="1381"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3</w:t>
            </w:r>
          </w:p>
        </w:tc>
        <w:tc>
          <w:tcPr>
            <w:tcW w:w="108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4</w:t>
            </w:r>
          </w:p>
        </w:tc>
      </w:tr>
      <w:tr w:rsidR="00A379F4" w:rsidRPr="00847038" w:rsidTr="00346554">
        <w:trPr>
          <w:cnfStyle w:val="000000100000" w:firstRow="0" w:lastRow="0" w:firstColumn="0" w:lastColumn="0" w:oddVBand="0" w:evenVBand="0" w:oddHBand="1" w:evenHBand="0" w:firstRowFirstColumn="0" w:firstRowLastColumn="0" w:lastRowFirstColumn="0" w:lastRowLastColumn="0"/>
          <w:trHeight w:val="567"/>
        </w:trPr>
        <w:tc>
          <w:tcPr>
            <w:tcW w:w="1250" w:type="pct"/>
          </w:tcPr>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lang w:bidi="en-US"/>
              </w:rPr>
            </w:pPr>
            <w:r w:rsidRPr="00847038">
              <w:rPr>
                <w:rFonts w:ascii="Arial Unicode MS" w:eastAsia="Arial Unicode MS" w:hAnsi="Arial Unicode MS" w:cs="Arial Unicode MS"/>
                <w:position w:val="-12"/>
                <w:sz w:val="20"/>
                <w:szCs w:val="20"/>
                <w:lang w:val="en-US" w:bidi="en-US"/>
              </w:rPr>
              <w:object w:dxaOrig="380" w:dyaOrig="340">
                <v:shape id="_x0000_i1028" type="#_x0000_t75" style="width:19.1pt;height:16.9pt" o:ole="">
                  <v:imagedata r:id="rId18" o:title=""/>
                </v:shape>
                <o:OLEObject Type="Embed" ProgID="Equation.3" ShapeID="_x0000_i1028" DrawAspect="Content" ObjectID="_1591795575" r:id="rId19"/>
              </w:object>
            </w:r>
            <w:r w:rsidRPr="00847038">
              <w:rPr>
                <w:rFonts w:ascii="Arial Unicode MS" w:eastAsia="Arial Unicode MS" w:hAnsi="Arial Unicode MS" w:cs="Arial Unicode MS"/>
                <w:szCs w:val="20"/>
                <w:bdr w:val="nil"/>
              </w:rPr>
              <w:t xml:space="preserve"> = </w:t>
            </w:r>
            <w:r w:rsidRPr="00847038">
              <w:rPr>
                <w:rFonts w:ascii="Arial Unicode MS" w:eastAsia="Arial Unicode MS" w:hAnsi="Arial Unicode MS" w:cs="Arial Unicode MS"/>
                <w:position w:val="-12"/>
                <w:sz w:val="20"/>
                <w:szCs w:val="20"/>
                <w:lang w:val="en-US" w:bidi="en-US"/>
              </w:rPr>
              <w:object w:dxaOrig="400" w:dyaOrig="420">
                <v:shape id="_x0000_i1029" type="#_x0000_t75" style="width:21.25pt;height:21.25pt" o:ole="">
                  <v:imagedata r:id="rId12" o:title=""/>
                </v:shape>
                <o:OLEObject Type="Embed" ProgID="Equation.3" ShapeID="_x0000_i1029" DrawAspect="Content" ObjectID="_1591795576" r:id="rId20"/>
              </w:object>
            </w:r>
          </w:p>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lang w:bidi="en-US"/>
              </w:rPr>
              <w:t>O</w:t>
            </w:r>
            <w:r w:rsidRPr="00847038">
              <w:rPr>
                <w:rFonts w:ascii="Arial Unicode MS" w:eastAsia="Arial Unicode MS" w:hAnsi="Arial Unicode MS" w:cs="Arial Unicode MS"/>
                <w:szCs w:val="20"/>
                <w:vertAlign w:val="subscript"/>
                <w:lang w:bidi="en-US"/>
              </w:rPr>
              <w:t>A</w:t>
            </w:r>
            <w:r w:rsidRPr="00847038">
              <w:rPr>
                <w:rFonts w:ascii="Arial Unicode MS" w:eastAsia="Arial Unicode MS" w:hAnsi="Arial Unicode MS" w:cs="Arial Unicode MS"/>
                <w:szCs w:val="20"/>
                <w:lang w:bidi="en-US"/>
              </w:rPr>
              <w:t>O</w:t>
            </w:r>
            <w:r w:rsidRPr="00847038">
              <w:rPr>
                <w:rFonts w:ascii="Arial Unicode MS" w:eastAsia="Arial Unicode MS" w:hAnsi="Arial Unicode MS" w:cs="Arial Unicode MS"/>
                <w:szCs w:val="20"/>
                <w:vertAlign w:val="subscript"/>
                <w:lang w:bidi="en-US"/>
              </w:rPr>
              <w:t>B</w:t>
            </w:r>
            <w:r w:rsidRPr="00847038">
              <w:rPr>
                <w:rFonts w:ascii="Arial Unicode MS" w:eastAsia="Arial Unicode MS" w:hAnsi="Arial Unicode MS" w:cs="Arial Unicode MS"/>
                <w:szCs w:val="20"/>
                <w:lang w:bidi="en-US"/>
              </w:rPr>
              <w:t xml:space="preserve"> =</w:t>
            </w:r>
            <w:r w:rsidRPr="00847038">
              <w:rPr>
                <w:rFonts w:ascii="Arial Unicode MS" w:eastAsia="Arial Unicode MS" w:hAnsi="Arial Unicode MS" w:cs="Arial Unicode MS"/>
                <w:position w:val="-10"/>
                <w:sz w:val="20"/>
                <w:szCs w:val="20"/>
                <w:lang w:val="en-US" w:bidi="en-US"/>
              </w:rPr>
              <w:object w:dxaOrig="580" w:dyaOrig="380">
                <v:shape id="_x0000_i1030" type="#_x0000_t75" style="width:30pt;height:18.55pt" o:ole="">
                  <v:imagedata r:id="rId16" o:title=""/>
                </v:shape>
                <o:OLEObject Type="Embed" ProgID="Equation.3" ShapeID="_x0000_i1030" DrawAspect="Content" ObjectID="_1591795577" r:id="rId21"/>
              </w:object>
            </w:r>
          </w:p>
        </w:tc>
        <w:tc>
          <w:tcPr>
            <w:tcW w:w="1289" w:type="pct"/>
          </w:tcPr>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lang w:bidi="en-US"/>
              </w:rPr>
            </w:pPr>
            <w:r w:rsidRPr="00847038">
              <w:rPr>
                <w:rFonts w:ascii="Arial Unicode MS" w:eastAsia="Arial Unicode MS" w:hAnsi="Arial Unicode MS" w:cs="Arial Unicode MS"/>
                <w:szCs w:val="20"/>
                <w:lang w:bidi="en-US"/>
              </w:rPr>
              <w:t>F</w:t>
            </w:r>
            <w:r w:rsidRPr="00847038">
              <w:rPr>
                <w:rFonts w:ascii="Arial Unicode MS" w:eastAsia="Arial Unicode MS" w:hAnsi="Arial Unicode MS" w:cs="Arial Unicode MS"/>
                <w:szCs w:val="20"/>
                <w:vertAlign w:val="subscript"/>
                <w:lang w:bidi="en-US"/>
              </w:rPr>
              <w:t>A/B</w:t>
            </w:r>
            <w:r w:rsidRPr="00847038">
              <w:rPr>
                <w:rFonts w:ascii="Arial Unicode MS" w:eastAsia="Arial Unicode MS" w:hAnsi="Arial Unicode MS" w:cs="Arial Unicode MS"/>
                <w:szCs w:val="20"/>
                <w:lang w:bidi="en-US"/>
              </w:rPr>
              <w:t xml:space="preserve"> =</w:t>
            </w:r>
            <w:r w:rsidRPr="00847038">
              <w:rPr>
                <w:rFonts w:ascii="Arial Unicode MS" w:eastAsia="Arial Unicode MS" w:hAnsi="Arial Unicode MS" w:cs="Arial Unicode MS"/>
                <w:position w:val="-20"/>
                <w:sz w:val="20"/>
                <w:szCs w:val="20"/>
                <w:lang w:val="en-US" w:bidi="en-US"/>
              </w:rPr>
              <w:object w:dxaOrig="520" w:dyaOrig="520">
                <v:shape id="_x0000_i1031" type="#_x0000_t75" style="width:25.65pt;height:24.55pt" o:ole="">
                  <v:imagedata r:id="rId22" o:title=""/>
                </v:shape>
                <o:OLEObject Type="Embed" ProgID="Equation.3" ShapeID="_x0000_i1031" DrawAspect="Content" ObjectID="_1591795578" r:id="rId23"/>
              </w:object>
            </w:r>
          </w:p>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lang w:bidi="en-US"/>
              </w:rPr>
              <w:t>O</w:t>
            </w:r>
            <w:r w:rsidRPr="00847038">
              <w:rPr>
                <w:rFonts w:ascii="Arial Unicode MS" w:eastAsia="Arial Unicode MS" w:hAnsi="Arial Unicode MS" w:cs="Arial Unicode MS"/>
                <w:szCs w:val="20"/>
                <w:vertAlign w:val="subscript"/>
                <w:lang w:bidi="en-US"/>
              </w:rPr>
              <w:t>A</w:t>
            </w:r>
            <w:r w:rsidRPr="00847038">
              <w:rPr>
                <w:rFonts w:ascii="Arial Unicode MS" w:eastAsia="Arial Unicode MS" w:hAnsi="Arial Unicode MS" w:cs="Arial Unicode MS"/>
                <w:szCs w:val="20"/>
                <w:lang w:bidi="en-US"/>
              </w:rPr>
              <w:t>O</w:t>
            </w:r>
            <w:r w:rsidRPr="00847038">
              <w:rPr>
                <w:rFonts w:ascii="Arial Unicode MS" w:eastAsia="Arial Unicode MS" w:hAnsi="Arial Unicode MS" w:cs="Arial Unicode MS"/>
                <w:szCs w:val="20"/>
                <w:vertAlign w:val="subscript"/>
                <w:lang w:bidi="en-US"/>
              </w:rPr>
              <w:t>B</w:t>
            </w:r>
            <w:r w:rsidRPr="00847038">
              <w:rPr>
                <w:rFonts w:ascii="Arial Unicode MS" w:eastAsia="Arial Unicode MS" w:hAnsi="Arial Unicode MS" w:cs="Arial Unicode MS"/>
                <w:szCs w:val="20"/>
                <w:lang w:bidi="en-US"/>
              </w:rPr>
              <w:t xml:space="preserve"> =</w:t>
            </w:r>
            <w:r w:rsidRPr="00847038">
              <w:rPr>
                <w:rFonts w:ascii="Arial Unicode MS" w:eastAsia="Arial Unicode MS" w:hAnsi="Arial Unicode MS" w:cs="Arial Unicode MS"/>
                <w:position w:val="-20"/>
                <w:sz w:val="20"/>
                <w:szCs w:val="20"/>
                <w:lang w:val="en-US" w:bidi="en-US"/>
              </w:rPr>
              <w:object w:dxaOrig="700" w:dyaOrig="520">
                <v:shape id="_x0000_i1032" type="#_x0000_t75" style="width:34.9pt;height:24.55pt" o:ole="">
                  <v:imagedata r:id="rId24" o:title=""/>
                </v:shape>
                <o:OLEObject Type="Embed" ProgID="Equation.3" ShapeID="_x0000_i1032" DrawAspect="Content" ObjectID="_1591795579" r:id="rId25"/>
              </w:object>
            </w:r>
          </w:p>
        </w:tc>
        <w:tc>
          <w:tcPr>
            <w:tcW w:w="1381" w:type="pct"/>
          </w:tcPr>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lang w:bidi="en-US"/>
              </w:rPr>
            </w:pPr>
            <w:r w:rsidRPr="00847038">
              <w:rPr>
                <w:rFonts w:ascii="Arial Unicode MS" w:eastAsia="Arial Unicode MS" w:hAnsi="Arial Unicode MS" w:cs="Arial Unicode MS"/>
                <w:position w:val="-12"/>
                <w:sz w:val="20"/>
                <w:szCs w:val="20"/>
                <w:lang w:val="en-US" w:bidi="en-US"/>
              </w:rPr>
              <w:object w:dxaOrig="400" w:dyaOrig="420">
                <v:shape id="_x0000_i1033" type="#_x0000_t75" style="width:21.25pt;height:21.25pt" o:ole="">
                  <v:imagedata r:id="rId12" o:title=""/>
                </v:shape>
                <o:OLEObject Type="Embed" ProgID="Equation.3" ShapeID="_x0000_i1033" DrawAspect="Content" ObjectID="_1591795580" r:id="rId26"/>
              </w:object>
            </w:r>
            <w:r w:rsidRPr="00847038">
              <w:rPr>
                <w:rFonts w:ascii="Arial Unicode MS" w:eastAsia="Arial Unicode MS" w:hAnsi="Arial Unicode MS" w:cs="Arial Unicode MS"/>
                <w:szCs w:val="20"/>
                <w:lang w:bidi="en-US"/>
              </w:rPr>
              <w:t>=</w:t>
            </w:r>
            <w:r w:rsidRPr="00847038">
              <w:rPr>
                <w:rFonts w:ascii="Arial Unicode MS" w:eastAsia="Arial Unicode MS" w:hAnsi="Arial Unicode MS" w:cs="Arial Unicode MS"/>
                <w:position w:val="-20"/>
                <w:sz w:val="20"/>
                <w:szCs w:val="20"/>
                <w:lang w:val="en-US" w:bidi="en-US"/>
              </w:rPr>
              <w:object w:dxaOrig="520" w:dyaOrig="520">
                <v:shape id="_x0000_i1034" type="#_x0000_t75" style="width:25.65pt;height:24.55pt" o:ole="">
                  <v:imagedata r:id="rId22" o:title=""/>
                </v:shape>
                <o:OLEObject Type="Embed" ProgID="Equation.3" ShapeID="_x0000_i1034" DrawAspect="Content" ObjectID="_1591795581" r:id="rId27"/>
              </w:object>
            </w:r>
          </w:p>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10"/>
                <w:sz w:val="20"/>
                <w:szCs w:val="20"/>
                <w:lang w:val="en-US" w:bidi="en-US"/>
              </w:rPr>
              <w:object w:dxaOrig="580" w:dyaOrig="380">
                <v:shape id="_x0000_i1035" type="#_x0000_t75" style="width:30pt;height:18.55pt" o:ole="">
                  <v:imagedata r:id="rId16" o:title=""/>
                </v:shape>
                <o:OLEObject Type="Embed" ProgID="Equation.3" ShapeID="_x0000_i1035" DrawAspect="Content" ObjectID="_1591795582" r:id="rId28"/>
              </w:object>
            </w:r>
            <w:r w:rsidRPr="00847038">
              <w:rPr>
                <w:rFonts w:ascii="Arial Unicode MS" w:eastAsia="Arial Unicode MS" w:hAnsi="Arial Unicode MS" w:cs="Arial Unicode MS"/>
                <w:szCs w:val="20"/>
                <w:lang w:bidi="en-US"/>
              </w:rPr>
              <w:t>=</w:t>
            </w:r>
            <w:r w:rsidRPr="00847038">
              <w:rPr>
                <w:rFonts w:ascii="Arial Unicode MS" w:eastAsia="Arial Unicode MS" w:hAnsi="Arial Unicode MS" w:cs="Arial Unicode MS"/>
                <w:position w:val="-20"/>
                <w:sz w:val="20"/>
                <w:szCs w:val="20"/>
                <w:lang w:val="en-US" w:bidi="en-US"/>
              </w:rPr>
              <w:object w:dxaOrig="700" w:dyaOrig="520">
                <v:shape id="_x0000_i1036" type="#_x0000_t75" style="width:34.9pt;height:24.55pt" o:ole="">
                  <v:imagedata r:id="rId24" o:title=""/>
                </v:shape>
                <o:OLEObject Type="Embed" ProgID="Equation.3" ShapeID="_x0000_i1036" DrawAspect="Content" ObjectID="_1591795583" r:id="rId29"/>
              </w:object>
            </w:r>
          </w:p>
        </w:tc>
        <w:tc>
          <w:tcPr>
            <w:tcW w:w="1080" w:type="pct"/>
          </w:tcPr>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12"/>
                <w:sz w:val="20"/>
                <w:szCs w:val="20"/>
                <w:lang w:val="en-US" w:bidi="en-US"/>
              </w:rPr>
              <w:object w:dxaOrig="499" w:dyaOrig="420">
                <v:shape id="_x0000_i1037" type="#_x0000_t75" style="width:24.55pt;height:21.25pt" o:ole="">
                  <v:imagedata r:id="rId30" o:title=""/>
                </v:shape>
                <o:OLEObject Type="Embed" ProgID="Equation.3" ShapeID="_x0000_i1037" DrawAspect="Content" ObjectID="_1591795584" r:id="rId31"/>
              </w:object>
            </w:r>
            <w:r w:rsidRPr="00847038">
              <w:rPr>
                <w:rFonts w:ascii="Arial Unicode MS" w:eastAsia="Arial Unicode MS" w:hAnsi="Arial Unicode MS" w:cs="Arial Unicode MS"/>
                <w:szCs w:val="20"/>
                <w:bdr w:val="nil"/>
              </w:rPr>
              <w:t>=</w:t>
            </w:r>
            <w:r w:rsidRPr="00847038">
              <w:rPr>
                <w:rFonts w:ascii="Arial Unicode MS" w:eastAsia="Arial Unicode MS" w:hAnsi="Arial Unicode MS" w:cs="Arial Unicode MS"/>
                <w:position w:val="-20"/>
                <w:sz w:val="20"/>
                <w:szCs w:val="20"/>
                <w:lang w:val="en-US" w:bidi="en-US"/>
              </w:rPr>
              <w:object w:dxaOrig="520" w:dyaOrig="520">
                <v:shape id="_x0000_i1038" type="#_x0000_t75" style="width:25.65pt;height:24.55pt" o:ole="">
                  <v:imagedata r:id="rId22" o:title=""/>
                </v:shape>
                <o:OLEObject Type="Embed" ProgID="Equation.3" ShapeID="_x0000_i1038" DrawAspect="Content" ObjectID="_1591795585" r:id="rId32"/>
              </w:object>
            </w:r>
          </w:p>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10"/>
                <w:sz w:val="20"/>
                <w:szCs w:val="20"/>
                <w:lang w:val="en-US" w:bidi="en-US"/>
              </w:rPr>
              <w:object w:dxaOrig="580" w:dyaOrig="380">
                <v:shape id="_x0000_i1039" type="#_x0000_t75" style="width:30pt;height:18.55pt" o:ole="">
                  <v:imagedata r:id="rId16" o:title=""/>
                </v:shape>
                <o:OLEObject Type="Embed" ProgID="Equation.3" ShapeID="_x0000_i1039" DrawAspect="Content" ObjectID="_1591795586" r:id="rId33"/>
              </w:object>
            </w:r>
            <w:r w:rsidRPr="00847038">
              <w:rPr>
                <w:rFonts w:ascii="Arial Unicode MS" w:eastAsia="Arial Unicode MS" w:hAnsi="Arial Unicode MS" w:cs="Arial Unicode MS"/>
                <w:szCs w:val="20"/>
                <w:bdr w:val="nil"/>
              </w:rPr>
              <w:t>=</w:t>
            </w:r>
            <w:r w:rsidRPr="00847038">
              <w:rPr>
                <w:rFonts w:ascii="Arial Unicode MS" w:eastAsia="Arial Unicode MS" w:hAnsi="Arial Unicode MS" w:cs="Arial Unicode MS"/>
                <w:position w:val="-20"/>
                <w:sz w:val="20"/>
                <w:szCs w:val="20"/>
                <w:lang w:val="en-US" w:bidi="en-US"/>
              </w:rPr>
              <w:object w:dxaOrig="700" w:dyaOrig="520">
                <v:shape id="_x0000_i1040" type="#_x0000_t75" style="width:34.9pt;height:24.55pt" o:ole="">
                  <v:imagedata r:id="rId24" o:title=""/>
                </v:shape>
                <o:OLEObject Type="Embed" ProgID="Equation.3" ShapeID="_x0000_i1040" DrawAspect="Content" ObjectID="_1591795587" r:id="rId34"/>
              </w:object>
            </w:r>
          </w:p>
        </w:tc>
      </w:tr>
    </w:tbl>
    <w:p w:rsidR="00A379F4" w:rsidRPr="00173C1E" w:rsidRDefault="00A379F4" w:rsidP="00F44527">
      <w:pPr>
        <w:pStyle w:val="Titre2"/>
        <w:rPr>
          <w:rFonts w:eastAsia="Arial Unicode MS"/>
        </w:rPr>
      </w:pPr>
      <w:r w:rsidRPr="00173C1E">
        <w:rPr>
          <w:rFonts w:eastAsia="Arial Unicode MS"/>
        </w:rPr>
        <w:t>Modélisation d’une action mécanique par une f</w:t>
      </w:r>
      <w:r w:rsidR="00F44527">
        <w:rPr>
          <w:rFonts w:eastAsia="Arial Unicode MS"/>
        </w:rPr>
        <w:t>orce représentée par un vecteur</w:t>
      </w:r>
    </w:p>
    <w:p w:rsidR="00A379F4" w:rsidRPr="00F44527" w:rsidRDefault="00A379F4" w:rsidP="00F44527">
      <w:pPr>
        <w:pStyle w:val="Titre3"/>
        <w:rPr>
          <w:rFonts w:eastAsia="Arial Unicode MS"/>
        </w:rPr>
      </w:pPr>
      <w:r w:rsidRPr="00F44527">
        <w:rPr>
          <w:rFonts w:eastAsia="Arial Unicode MS"/>
        </w:rPr>
        <w:t>Question Q3)</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847038" w:rsidTr="00346554">
        <w:trPr>
          <w:cnfStyle w:val="000000100000" w:firstRow="0" w:lastRow="0" w:firstColumn="0" w:lastColumn="0" w:oddVBand="0" w:evenVBand="0" w:oddHBand="1" w:evenHBand="0" w:firstRowFirstColumn="0" w:firstRowLastColumn="0" w:lastRowFirstColumn="0" w:lastRowLastColumn="0"/>
          <w:trHeight w:val="415"/>
        </w:trPr>
        <w:tc>
          <w:tcPr>
            <w:tcW w:w="5000" w:type="pct"/>
            <w:gridSpan w:val="4"/>
          </w:tcPr>
          <w:p w:rsidR="00A379F4" w:rsidRPr="00847038" w:rsidRDefault="00A379F4" w:rsidP="00346554">
            <w:pPr>
              <w:jc w:val="center"/>
              <w:rPr>
                <w:rFonts w:ascii="Arial Unicode MS" w:hAnsi="Arial Unicode MS"/>
                <w:szCs w:val="20"/>
              </w:rPr>
            </w:pPr>
            <w:r w:rsidRPr="00847038">
              <w:rPr>
                <w:rFonts w:ascii="Arial Unicode MS" w:hAnsi="Arial Unicode MS"/>
                <w:szCs w:val="20"/>
              </w:rPr>
              <w:t xml:space="preserve">Le vecteur force </w:t>
            </w:r>
            <w:r w:rsidRPr="00847038">
              <w:rPr>
                <w:rFonts w:ascii="Arial Unicode MS" w:hAnsi="Arial Unicode MS"/>
                <w:position w:val="-12"/>
                <w:sz w:val="20"/>
                <w:szCs w:val="20"/>
              </w:rPr>
              <w:object w:dxaOrig="400" w:dyaOrig="420">
                <v:shape id="_x0000_i1041" type="#_x0000_t75" style="width:21.25pt;height:21.25pt" o:ole="">
                  <v:imagedata r:id="rId12" o:title=""/>
                </v:shape>
                <o:OLEObject Type="Embed" ProgID="Equation.3" ShapeID="_x0000_i1041" DrawAspect="Content" ObjectID="_1591795588" r:id="rId35"/>
              </w:object>
            </w:r>
            <w:r w:rsidRPr="00847038">
              <w:rPr>
                <w:rFonts w:ascii="Arial Unicode MS" w:hAnsi="Arial Unicode MS"/>
                <w:szCs w:val="20"/>
              </w:rPr>
              <w:t xml:space="preserve"> modélise l’action mécanique de :</w:t>
            </w:r>
          </w:p>
        </w:tc>
      </w:tr>
      <w:tr w:rsidR="00A379F4" w:rsidRPr="00847038" w:rsidTr="00346554">
        <w:trPr>
          <w:cnfStyle w:val="000000010000" w:firstRow="0" w:lastRow="0" w:firstColumn="0" w:lastColumn="0" w:oddVBand="0" w:evenVBand="0" w:oddHBand="0" w:evenHBand="1" w:firstRowFirstColumn="0" w:firstRowLastColumn="0" w:lastRowFirstColumn="0" w:lastRowLastColumn="0"/>
          <w:trHeight w:val="407"/>
        </w:trPr>
        <w:tc>
          <w:tcPr>
            <w:tcW w:w="125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1</w:t>
            </w:r>
          </w:p>
        </w:tc>
        <w:tc>
          <w:tcPr>
            <w:tcW w:w="1289"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2</w:t>
            </w:r>
          </w:p>
        </w:tc>
        <w:tc>
          <w:tcPr>
            <w:tcW w:w="1381"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3</w:t>
            </w:r>
          </w:p>
        </w:tc>
        <w:tc>
          <w:tcPr>
            <w:tcW w:w="108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Réponse 4</w:t>
            </w:r>
          </w:p>
        </w:tc>
      </w:tr>
      <w:tr w:rsidR="00A379F4" w:rsidRPr="00847038" w:rsidTr="00346554">
        <w:trPr>
          <w:cnfStyle w:val="000000100000" w:firstRow="0" w:lastRow="0" w:firstColumn="0" w:lastColumn="0" w:oddVBand="0" w:evenVBand="0" w:oddHBand="1" w:evenHBand="0" w:firstRowFirstColumn="0" w:firstRowLastColumn="0" w:lastRowFirstColumn="0" w:lastRowLastColumn="0"/>
          <w:trHeight w:val="399"/>
        </w:trPr>
        <w:tc>
          <w:tcPr>
            <w:tcW w:w="1250"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B sur A</w:t>
            </w:r>
          </w:p>
        </w:tc>
        <w:tc>
          <w:tcPr>
            <w:tcW w:w="1289"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O</w:t>
            </w:r>
            <w:r w:rsidRPr="00847038">
              <w:rPr>
                <w:rFonts w:ascii="Arial Unicode MS" w:eastAsia="Arial Unicode MS" w:hAnsi="Arial Unicode MS" w:cs="Arial Unicode MS"/>
                <w:szCs w:val="20"/>
                <w:bdr w:val="nil"/>
                <w:vertAlign w:val="subscript"/>
              </w:rPr>
              <w:t>B</w:t>
            </w:r>
            <w:r w:rsidRPr="00847038">
              <w:rPr>
                <w:rFonts w:ascii="Arial Unicode MS" w:eastAsia="Arial Unicode MS" w:hAnsi="Arial Unicode MS" w:cs="Arial Unicode MS"/>
                <w:szCs w:val="20"/>
                <w:bdr w:val="nil"/>
              </w:rPr>
              <w:t xml:space="preserve"> sur A</w:t>
            </w:r>
          </w:p>
        </w:tc>
        <w:tc>
          <w:tcPr>
            <w:tcW w:w="1381"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A sur B</w:t>
            </w:r>
          </w:p>
        </w:tc>
        <w:tc>
          <w:tcPr>
            <w:tcW w:w="1080"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O</w:t>
            </w:r>
            <w:r w:rsidRPr="00847038">
              <w:rPr>
                <w:rFonts w:ascii="Arial Unicode MS" w:eastAsia="Arial Unicode MS" w:hAnsi="Arial Unicode MS" w:cs="Arial Unicode MS"/>
                <w:szCs w:val="20"/>
                <w:bdr w:val="nil"/>
                <w:vertAlign w:val="subscript"/>
              </w:rPr>
              <w:t>A</w:t>
            </w:r>
            <w:r w:rsidRPr="00847038">
              <w:rPr>
                <w:rFonts w:ascii="Arial Unicode MS" w:eastAsia="Arial Unicode MS" w:hAnsi="Arial Unicode MS" w:cs="Arial Unicode MS"/>
                <w:szCs w:val="20"/>
                <w:bdr w:val="nil"/>
              </w:rPr>
              <w:t xml:space="preserve"> sur B</w:t>
            </w:r>
          </w:p>
        </w:tc>
      </w:tr>
    </w:tbl>
    <w:p w:rsidR="00A379F4" w:rsidRPr="00F44527" w:rsidRDefault="00A379F4" w:rsidP="00F44527">
      <w:pPr>
        <w:pStyle w:val="Titre3"/>
        <w:rPr>
          <w:rFonts w:eastAsia="Arial Unicode MS"/>
        </w:rPr>
      </w:pPr>
      <w:r w:rsidRPr="00F44527">
        <w:rPr>
          <w:rFonts w:eastAsia="Arial Unicode MS"/>
        </w:rPr>
        <w:t>Justification de la réponse donnée</w:t>
      </w:r>
      <w:r w:rsidR="00F44527">
        <w:rPr>
          <w:rFonts w:eastAsia="Arial Unicode MS"/>
        </w:rPr>
        <w:t xml:space="preserve"> à Q3)</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847038" w:rsidTr="00346554">
        <w:trPr>
          <w:cnfStyle w:val="000000100000" w:firstRow="0" w:lastRow="0" w:firstColumn="0" w:lastColumn="0" w:oddVBand="0" w:evenVBand="0" w:oddHBand="1" w:evenHBand="0" w:firstRowFirstColumn="0" w:firstRowLastColumn="0" w:lastRowFirstColumn="0" w:lastRowLastColumn="0"/>
          <w:trHeight w:val="317"/>
        </w:trPr>
        <w:tc>
          <w:tcPr>
            <w:tcW w:w="1250"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Justification A</w:t>
            </w:r>
          </w:p>
        </w:tc>
        <w:tc>
          <w:tcPr>
            <w:tcW w:w="1289"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Justification B</w:t>
            </w:r>
          </w:p>
        </w:tc>
        <w:tc>
          <w:tcPr>
            <w:tcW w:w="1381"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Justification C</w:t>
            </w:r>
          </w:p>
        </w:tc>
        <w:tc>
          <w:tcPr>
            <w:tcW w:w="1478" w:type="pct"/>
          </w:tcPr>
          <w:p w:rsidR="00A379F4" w:rsidRPr="00847038" w:rsidRDefault="00A379F4" w:rsidP="00346554">
            <w:pPr>
              <w:jc w:val="center"/>
              <w:rPr>
                <w:rFonts w:ascii="Arial Unicode MS" w:hAnsi="Arial Unicode MS"/>
                <w:szCs w:val="20"/>
              </w:rPr>
            </w:pPr>
            <w:r w:rsidRPr="00847038">
              <w:rPr>
                <w:rFonts w:ascii="Arial Unicode MS" w:hAnsi="Arial Unicode MS"/>
                <w:szCs w:val="20"/>
                <w:u w:color="000000"/>
              </w:rPr>
              <w:t>Justification D</w:t>
            </w:r>
          </w:p>
        </w:tc>
      </w:tr>
      <w:tr w:rsidR="00A379F4" w:rsidRPr="00847038" w:rsidTr="00346554">
        <w:trPr>
          <w:cnfStyle w:val="000000010000" w:firstRow="0" w:lastRow="0" w:firstColumn="0" w:lastColumn="0" w:oddVBand="0" w:evenVBand="0" w:oddHBand="0" w:evenHBand="1" w:firstRowFirstColumn="0" w:firstRowLastColumn="0" w:lastRowFirstColumn="0" w:lastRowLastColumn="0"/>
          <w:trHeight w:val="567"/>
        </w:trPr>
        <w:tc>
          <w:tcPr>
            <w:tcW w:w="1250"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lastRenderedPageBreak/>
              <w:t>Le vecteur est issu de B et est orienté vers A, c’est donc bien A qui attire B</w:t>
            </w:r>
          </w:p>
        </w:tc>
        <w:tc>
          <w:tcPr>
            <w:tcW w:w="1289"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Le vecteur est issu de O</w:t>
            </w:r>
            <w:r w:rsidRPr="00847038">
              <w:rPr>
                <w:rFonts w:ascii="Arial Unicode MS" w:eastAsia="Arial Unicode MS" w:hAnsi="Arial Unicode MS" w:cs="Arial Unicode MS"/>
                <w:szCs w:val="20"/>
                <w:bdr w:val="nil"/>
                <w:vertAlign w:val="subscript"/>
              </w:rPr>
              <w:t xml:space="preserve">B </w:t>
            </w:r>
            <w:r w:rsidRPr="00847038">
              <w:rPr>
                <w:rFonts w:ascii="Arial Unicode MS" w:eastAsia="Arial Unicode MS" w:hAnsi="Arial Unicode MS" w:cs="Arial Unicode MS"/>
                <w:szCs w:val="20"/>
                <w:bdr w:val="nil"/>
              </w:rPr>
              <w:t>et est orienté vers O</w:t>
            </w:r>
            <w:r w:rsidRPr="00847038">
              <w:rPr>
                <w:rFonts w:ascii="Arial Unicode MS" w:eastAsia="Arial Unicode MS" w:hAnsi="Arial Unicode MS" w:cs="Arial Unicode MS"/>
                <w:szCs w:val="20"/>
                <w:bdr w:val="nil"/>
                <w:vertAlign w:val="subscript"/>
              </w:rPr>
              <w:t>A</w:t>
            </w:r>
          </w:p>
        </w:tc>
        <w:tc>
          <w:tcPr>
            <w:tcW w:w="1381"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 xml:space="preserve">Car </w:t>
            </w:r>
            <w:r w:rsidRPr="00173C1E">
              <w:rPr>
                <w:rFonts w:ascii="Arial Unicode MS" w:eastAsia="Arial Unicode MS" w:hAnsi="Arial Unicode MS" w:cs="Arial Unicode MS"/>
                <w:i/>
                <w:szCs w:val="20"/>
                <w:bdr w:val="nil"/>
              </w:rPr>
              <w:t>m</w:t>
            </w:r>
            <w:r w:rsidRPr="00173C1E">
              <w:rPr>
                <w:rFonts w:ascii="Arial Unicode MS" w:eastAsia="Arial Unicode MS" w:hAnsi="Arial Unicode MS" w:cs="Arial Unicode MS"/>
                <w:i/>
                <w:szCs w:val="20"/>
                <w:bdr w:val="nil"/>
                <w:vertAlign w:val="subscript"/>
              </w:rPr>
              <w:t>A</w:t>
            </w:r>
            <w:r w:rsidRPr="00173C1E">
              <w:rPr>
                <w:rFonts w:ascii="Arial Unicode MS" w:eastAsia="Arial Unicode MS" w:hAnsi="Arial Unicode MS" w:cs="Arial Unicode MS"/>
                <w:i/>
                <w:szCs w:val="20"/>
                <w:bdr w:val="nil"/>
              </w:rPr>
              <w:t xml:space="preserve"> &lt; </w:t>
            </w:r>
            <w:proofErr w:type="spellStart"/>
            <w:r w:rsidRPr="00173C1E">
              <w:rPr>
                <w:rFonts w:ascii="Arial Unicode MS" w:eastAsia="Arial Unicode MS" w:hAnsi="Arial Unicode MS" w:cs="Arial Unicode MS"/>
                <w:i/>
                <w:szCs w:val="20"/>
                <w:bdr w:val="nil"/>
              </w:rPr>
              <w:t>m</w:t>
            </w:r>
            <w:r w:rsidRPr="00173C1E">
              <w:rPr>
                <w:rFonts w:ascii="Arial Unicode MS" w:eastAsia="Arial Unicode MS" w:hAnsi="Arial Unicode MS" w:cs="Arial Unicode MS"/>
                <w:i/>
                <w:szCs w:val="20"/>
                <w:bdr w:val="nil"/>
                <w:vertAlign w:val="subscript"/>
              </w:rPr>
              <w:t>B</w:t>
            </w:r>
            <w:proofErr w:type="spellEnd"/>
          </w:p>
        </w:tc>
        <w:tc>
          <w:tcPr>
            <w:tcW w:w="1478" w:type="pct"/>
          </w:tcPr>
          <w:p w:rsidR="00A379F4" w:rsidRPr="00847038" w:rsidRDefault="00A379F4" w:rsidP="00346554">
            <w:pPr>
              <w:pBdr>
                <w:top w:val="nil"/>
                <w:left w:val="nil"/>
                <w:bottom w:val="nil"/>
                <w:right w:val="nil"/>
                <w:between w:val="nil"/>
                <w:bar w:val="nil"/>
              </w:pBdr>
              <w:ind w:left="425"/>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Je ne sais pas</w:t>
            </w:r>
          </w:p>
        </w:tc>
      </w:tr>
    </w:tbl>
    <w:p w:rsidR="00A379F4" w:rsidRPr="00F44527" w:rsidRDefault="00F44527" w:rsidP="00F44527">
      <w:pPr>
        <w:pStyle w:val="Titre3"/>
        <w:rPr>
          <w:rFonts w:eastAsia="Arial Unicode MS"/>
        </w:rPr>
      </w:pPr>
      <w:r>
        <w:t>Question Q4)</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173C1E" w:rsidTr="00346554">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4"/>
          </w:tcPr>
          <w:p w:rsidR="00A379F4" w:rsidRPr="00173C1E"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szCs w:val="20"/>
                <w:bdr w:val="nil"/>
              </w:rPr>
              <w:t xml:space="preserve">Les vecteurs forces </w:t>
            </w:r>
            <w:r w:rsidRPr="00173C1E">
              <w:rPr>
                <w:rFonts w:ascii="Arial Unicode MS" w:eastAsia="Arial Unicode MS" w:hAnsi="Arial Unicode MS" w:cs="Arial Unicode MS"/>
                <w:position w:val="-12"/>
                <w:sz w:val="20"/>
                <w:szCs w:val="20"/>
                <w:lang w:val="en-US" w:bidi="en-US"/>
              </w:rPr>
              <w:object w:dxaOrig="400" w:dyaOrig="420">
                <v:shape id="_x0000_i1042" type="#_x0000_t75" style="width:21.25pt;height:21.25pt" o:ole="">
                  <v:imagedata r:id="rId36" o:title=""/>
                </v:shape>
                <o:OLEObject Type="Embed" ProgID="Equation.3" ShapeID="_x0000_i1042" DrawAspect="Content" ObjectID="_1591795589" r:id="rId37"/>
              </w:object>
            </w:r>
            <w:r w:rsidRPr="00173C1E">
              <w:rPr>
                <w:rFonts w:ascii="Arial Unicode MS" w:eastAsia="Arial Unicode MS" w:hAnsi="Arial Unicode MS" w:cs="Arial Unicode MS"/>
                <w:szCs w:val="20"/>
                <w:bdr w:val="nil"/>
              </w:rPr>
              <w:t xml:space="preserve"> et </w:t>
            </w:r>
            <w:r w:rsidRPr="00173C1E">
              <w:rPr>
                <w:rFonts w:ascii="Arial Unicode MS" w:eastAsia="Arial Unicode MS" w:hAnsi="Arial Unicode MS" w:cs="Arial Unicode MS"/>
                <w:position w:val="-12"/>
                <w:sz w:val="20"/>
                <w:szCs w:val="20"/>
                <w:lang w:val="en-US" w:bidi="en-US"/>
              </w:rPr>
              <w:object w:dxaOrig="380" w:dyaOrig="420">
                <v:shape id="_x0000_i1043" type="#_x0000_t75" style="width:19.65pt;height:21.25pt" o:ole="">
                  <v:imagedata r:id="rId38" o:title=""/>
                </v:shape>
                <o:OLEObject Type="Embed" ProgID="Equation.3" ShapeID="_x0000_i1043" DrawAspect="Content" ObjectID="_1591795590" r:id="rId39"/>
              </w:object>
            </w:r>
            <w:r w:rsidRPr="00173C1E">
              <w:rPr>
                <w:rFonts w:ascii="Arial Unicode MS" w:eastAsia="Arial Unicode MS" w:hAnsi="Arial Unicode MS" w:cs="Arial Unicode MS"/>
                <w:szCs w:val="20"/>
                <w:bdr w:val="nil"/>
              </w:rPr>
              <w:t xml:space="preserve"> sont tels que :</w:t>
            </w:r>
          </w:p>
        </w:tc>
      </w:tr>
      <w:tr w:rsidR="00A379F4" w:rsidRPr="00173C1E" w:rsidTr="00346554">
        <w:trPr>
          <w:cnfStyle w:val="000000010000" w:firstRow="0" w:lastRow="0" w:firstColumn="0" w:lastColumn="0" w:oddVBand="0" w:evenVBand="0" w:oddHBand="0" w:evenHBand="1" w:firstRowFirstColumn="0" w:firstRowLastColumn="0" w:lastRowFirstColumn="0" w:lastRowLastColumn="0"/>
          <w:trHeight w:val="409"/>
        </w:trPr>
        <w:tc>
          <w:tcPr>
            <w:tcW w:w="1250" w:type="pct"/>
          </w:tcPr>
          <w:p w:rsidR="00A379F4" w:rsidRPr="00173C1E" w:rsidRDefault="00A379F4" w:rsidP="00346554">
            <w:pPr>
              <w:jc w:val="center"/>
              <w:rPr>
                <w:rFonts w:ascii="Arial Unicode MS" w:hAnsi="Arial Unicode MS"/>
                <w:szCs w:val="20"/>
              </w:rPr>
            </w:pPr>
            <w:r w:rsidRPr="00173C1E">
              <w:rPr>
                <w:rFonts w:ascii="Arial Unicode MS" w:hAnsi="Arial Unicode MS"/>
                <w:szCs w:val="20"/>
              </w:rPr>
              <w:t>Réponse 1</w:t>
            </w:r>
          </w:p>
        </w:tc>
        <w:tc>
          <w:tcPr>
            <w:tcW w:w="1289" w:type="pct"/>
          </w:tcPr>
          <w:p w:rsidR="00A379F4" w:rsidRPr="00173C1E" w:rsidRDefault="00A379F4" w:rsidP="00346554">
            <w:pPr>
              <w:jc w:val="center"/>
              <w:rPr>
                <w:rFonts w:ascii="Arial Unicode MS" w:hAnsi="Arial Unicode MS"/>
                <w:szCs w:val="20"/>
              </w:rPr>
            </w:pPr>
            <w:r w:rsidRPr="00173C1E">
              <w:rPr>
                <w:rFonts w:ascii="Arial Unicode MS" w:hAnsi="Arial Unicode MS"/>
                <w:szCs w:val="20"/>
              </w:rPr>
              <w:t>Réponse 2</w:t>
            </w:r>
          </w:p>
        </w:tc>
        <w:tc>
          <w:tcPr>
            <w:tcW w:w="1381" w:type="pct"/>
          </w:tcPr>
          <w:p w:rsidR="00A379F4" w:rsidRPr="00173C1E" w:rsidRDefault="00A379F4" w:rsidP="00346554">
            <w:pPr>
              <w:jc w:val="center"/>
              <w:rPr>
                <w:rFonts w:ascii="Arial Unicode MS" w:hAnsi="Arial Unicode MS"/>
                <w:szCs w:val="20"/>
              </w:rPr>
            </w:pPr>
            <w:r w:rsidRPr="00173C1E">
              <w:rPr>
                <w:rFonts w:ascii="Arial Unicode MS" w:hAnsi="Arial Unicode MS"/>
                <w:szCs w:val="20"/>
              </w:rPr>
              <w:t>Réponse 3</w:t>
            </w:r>
          </w:p>
        </w:tc>
        <w:tc>
          <w:tcPr>
            <w:tcW w:w="1080" w:type="pct"/>
          </w:tcPr>
          <w:p w:rsidR="00A379F4" w:rsidRPr="00173C1E" w:rsidRDefault="00A379F4" w:rsidP="00346554">
            <w:pPr>
              <w:jc w:val="center"/>
              <w:rPr>
                <w:rFonts w:ascii="Arial Unicode MS" w:hAnsi="Arial Unicode MS"/>
                <w:szCs w:val="20"/>
              </w:rPr>
            </w:pPr>
            <w:r w:rsidRPr="00173C1E">
              <w:rPr>
                <w:rFonts w:ascii="Arial Unicode MS" w:hAnsi="Arial Unicode MS"/>
                <w:szCs w:val="20"/>
              </w:rPr>
              <w:t>Réponse 4</w:t>
            </w:r>
          </w:p>
        </w:tc>
      </w:tr>
      <w:tr w:rsidR="00A379F4" w:rsidRPr="00173C1E" w:rsidTr="00346554">
        <w:trPr>
          <w:cnfStyle w:val="000000100000" w:firstRow="0" w:lastRow="0" w:firstColumn="0" w:lastColumn="0" w:oddVBand="0" w:evenVBand="0" w:oddHBand="1" w:evenHBand="0" w:firstRowFirstColumn="0" w:firstRowLastColumn="0" w:lastRowFirstColumn="0" w:lastRowLastColumn="0"/>
          <w:trHeight w:val="567"/>
        </w:trPr>
        <w:tc>
          <w:tcPr>
            <w:tcW w:w="1250" w:type="pct"/>
          </w:tcPr>
          <w:p w:rsidR="00A379F4" w:rsidRPr="00173C1E" w:rsidRDefault="00E25653"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position w:val="-12"/>
                <w:sz w:val="20"/>
                <w:szCs w:val="20"/>
                <w:lang w:val="en-US" w:bidi="en-US"/>
              </w:rPr>
              <w:object w:dxaOrig="400" w:dyaOrig="420">
                <v:shape id="_x0000_i1044" type="#_x0000_t75" style="width:21.25pt;height:18.55pt" o:ole="">
                  <v:imagedata r:id="rId40" o:title=""/>
                </v:shape>
                <o:OLEObject Type="Embed" ProgID="Equation.3" ShapeID="_x0000_i1044" DrawAspect="Content" ObjectID="_1591795591" r:id="rId41"/>
              </w:object>
            </w:r>
            <w:r w:rsidR="00A379F4" w:rsidRPr="00173C1E">
              <w:rPr>
                <w:rFonts w:ascii="Arial Unicode MS" w:eastAsia="Arial Unicode MS" w:hAnsi="Arial Unicode MS" w:cs="Arial Unicode MS"/>
                <w:szCs w:val="20"/>
                <w:bdr w:val="nil"/>
              </w:rPr>
              <w:t xml:space="preserve"> a une valeur opposée à celle de </w:t>
            </w:r>
            <w:r w:rsidRPr="00173C1E">
              <w:rPr>
                <w:rFonts w:ascii="Arial Unicode MS" w:eastAsia="Arial Unicode MS" w:hAnsi="Arial Unicode MS" w:cs="Arial Unicode MS"/>
                <w:position w:val="-12"/>
                <w:sz w:val="20"/>
                <w:szCs w:val="20"/>
                <w:lang w:val="en-US" w:bidi="en-US"/>
              </w:rPr>
              <w:object w:dxaOrig="380" w:dyaOrig="420">
                <v:shape id="_x0000_i1045" type="#_x0000_t75" style="width:19.65pt;height:18.55pt" o:ole="">
                  <v:imagedata r:id="rId42" o:title=""/>
                </v:shape>
                <o:OLEObject Type="Embed" ProgID="Equation.3" ShapeID="_x0000_i1045" DrawAspect="Content" ObjectID="_1591795592" r:id="rId43"/>
              </w:object>
            </w:r>
          </w:p>
        </w:tc>
        <w:tc>
          <w:tcPr>
            <w:tcW w:w="1289" w:type="pct"/>
          </w:tcPr>
          <w:p w:rsidR="00A379F4" w:rsidRPr="00173C1E"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position w:val="-12"/>
                <w:sz w:val="20"/>
                <w:szCs w:val="20"/>
                <w:lang w:val="en-US" w:bidi="en-US"/>
              </w:rPr>
              <w:object w:dxaOrig="400" w:dyaOrig="420">
                <v:shape id="_x0000_i1046" type="#_x0000_t75" style="width:21.25pt;height:21.25pt" o:ole="">
                  <v:imagedata r:id="rId40" o:title=""/>
                </v:shape>
                <o:OLEObject Type="Embed" ProgID="Equation.3" ShapeID="_x0000_i1046" DrawAspect="Content" ObjectID="_1591795593" r:id="rId44"/>
              </w:object>
            </w:r>
            <w:r w:rsidRPr="00173C1E">
              <w:rPr>
                <w:rFonts w:ascii="Arial Unicode MS" w:eastAsia="Arial Unicode MS" w:hAnsi="Arial Unicode MS" w:cs="Arial Unicode MS"/>
                <w:szCs w:val="20"/>
                <w:bdr w:val="nil"/>
              </w:rPr>
              <w:t xml:space="preserve"> a une valeur plus grande que </w:t>
            </w:r>
            <w:r w:rsidR="00E25653" w:rsidRPr="00173C1E">
              <w:rPr>
                <w:rFonts w:ascii="Arial Unicode MS" w:eastAsia="Arial Unicode MS" w:hAnsi="Arial Unicode MS" w:cs="Arial Unicode MS"/>
                <w:position w:val="-12"/>
                <w:sz w:val="20"/>
                <w:szCs w:val="20"/>
                <w:lang w:val="en-US" w:bidi="en-US"/>
              </w:rPr>
              <w:object w:dxaOrig="380" w:dyaOrig="420">
                <v:shape id="_x0000_i1047" type="#_x0000_t75" style="width:19.65pt;height:18pt" o:ole="">
                  <v:imagedata r:id="rId42" o:title=""/>
                </v:shape>
                <o:OLEObject Type="Embed" ProgID="Equation.3" ShapeID="_x0000_i1047" DrawAspect="Content" ObjectID="_1591795594" r:id="rId45"/>
              </w:object>
            </w:r>
          </w:p>
        </w:tc>
        <w:tc>
          <w:tcPr>
            <w:tcW w:w="1381" w:type="pct"/>
          </w:tcPr>
          <w:p w:rsidR="00A379F4" w:rsidRPr="00173C1E"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position w:val="-12"/>
                <w:sz w:val="20"/>
                <w:szCs w:val="20"/>
                <w:lang w:val="en-US" w:bidi="en-US"/>
              </w:rPr>
              <w:object w:dxaOrig="400" w:dyaOrig="420">
                <v:shape id="_x0000_i1048" type="#_x0000_t75" style="width:21.25pt;height:21.25pt" o:ole="">
                  <v:imagedata r:id="rId40" o:title=""/>
                </v:shape>
                <o:OLEObject Type="Embed" ProgID="Equation.3" ShapeID="_x0000_i1048" DrawAspect="Content" ObjectID="_1591795595" r:id="rId46"/>
              </w:object>
            </w:r>
            <w:r w:rsidRPr="00173C1E">
              <w:rPr>
                <w:rFonts w:ascii="Arial Unicode MS" w:eastAsia="Arial Unicode MS" w:hAnsi="Arial Unicode MS" w:cs="Arial Unicode MS"/>
                <w:szCs w:val="20"/>
                <w:bdr w:val="nil"/>
              </w:rPr>
              <w:t xml:space="preserve"> a une valeur plus petite que </w:t>
            </w:r>
            <w:r w:rsidR="00E25653" w:rsidRPr="00173C1E">
              <w:rPr>
                <w:rFonts w:ascii="Arial Unicode MS" w:eastAsia="Arial Unicode MS" w:hAnsi="Arial Unicode MS" w:cs="Arial Unicode MS"/>
                <w:position w:val="-12"/>
                <w:sz w:val="20"/>
                <w:szCs w:val="20"/>
                <w:lang w:val="en-US" w:bidi="en-US"/>
              </w:rPr>
              <w:object w:dxaOrig="380" w:dyaOrig="420">
                <v:shape id="_x0000_i1049" type="#_x0000_t75" style="width:19.65pt;height:18.55pt" o:ole="">
                  <v:imagedata r:id="rId42" o:title=""/>
                </v:shape>
                <o:OLEObject Type="Embed" ProgID="Equation.3" ShapeID="_x0000_i1049" DrawAspect="Content" ObjectID="_1591795596" r:id="rId47"/>
              </w:object>
            </w:r>
          </w:p>
        </w:tc>
        <w:tc>
          <w:tcPr>
            <w:tcW w:w="1080" w:type="pct"/>
          </w:tcPr>
          <w:p w:rsidR="00A379F4" w:rsidRPr="00173C1E"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position w:val="-12"/>
                <w:sz w:val="20"/>
                <w:szCs w:val="20"/>
                <w:lang w:val="en-US" w:bidi="en-US"/>
              </w:rPr>
              <w:object w:dxaOrig="400" w:dyaOrig="420">
                <v:shape id="_x0000_i1050" type="#_x0000_t75" style="width:21.25pt;height:21.25pt" o:ole="">
                  <v:imagedata r:id="rId40" o:title=""/>
                </v:shape>
                <o:OLEObject Type="Embed" ProgID="Equation.3" ShapeID="_x0000_i1050" DrawAspect="Content" ObjectID="_1591795597" r:id="rId48"/>
              </w:object>
            </w:r>
            <w:r w:rsidRPr="00173C1E">
              <w:rPr>
                <w:rFonts w:ascii="Arial Unicode MS" w:eastAsia="Arial Unicode MS" w:hAnsi="Arial Unicode MS" w:cs="Arial Unicode MS"/>
                <w:szCs w:val="20"/>
                <w:bdr w:val="nil"/>
              </w:rPr>
              <w:t xml:space="preserve"> a la même valeur que </w:t>
            </w:r>
            <w:r w:rsidRPr="00173C1E">
              <w:rPr>
                <w:rFonts w:ascii="Arial Unicode MS" w:eastAsia="Arial Unicode MS" w:hAnsi="Arial Unicode MS" w:cs="Arial Unicode MS"/>
                <w:position w:val="-12"/>
                <w:sz w:val="20"/>
                <w:szCs w:val="20"/>
                <w:lang w:val="en-US" w:bidi="en-US"/>
              </w:rPr>
              <w:object w:dxaOrig="380" w:dyaOrig="420">
                <v:shape id="_x0000_i1051" type="#_x0000_t75" style="width:19.65pt;height:21.25pt" o:ole="">
                  <v:imagedata r:id="rId42" o:title=""/>
                </v:shape>
                <o:OLEObject Type="Embed" ProgID="Equation.3" ShapeID="_x0000_i1051" DrawAspect="Content" ObjectID="_1591795598" r:id="rId49"/>
              </w:object>
            </w:r>
          </w:p>
        </w:tc>
      </w:tr>
    </w:tbl>
    <w:p w:rsidR="00A379F4" w:rsidRPr="00F44527" w:rsidRDefault="00A379F4" w:rsidP="00F44527">
      <w:pPr>
        <w:pStyle w:val="Titre3"/>
        <w:rPr>
          <w:rFonts w:eastAsia="Arial Unicode MS"/>
        </w:rPr>
      </w:pPr>
      <w:r w:rsidRPr="00F44527">
        <w:rPr>
          <w:rFonts w:eastAsia="Arial Unicode MS"/>
        </w:rPr>
        <w:t>Justificat</w:t>
      </w:r>
      <w:r w:rsidR="00F44527">
        <w:t>ion de la réponse donnée à Q4)</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847038" w:rsidTr="00346554">
        <w:trPr>
          <w:cnfStyle w:val="000000100000" w:firstRow="0" w:lastRow="0" w:firstColumn="0" w:lastColumn="0" w:oddVBand="0" w:evenVBand="0" w:oddHBand="1" w:evenHBand="0" w:firstRowFirstColumn="0" w:firstRowLastColumn="0" w:lastRowFirstColumn="0" w:lastRowLastColumn="0"/>
          <w:trHeight w:val="363"/>
        </w:trPr>
        <w:tc>
          <w:tcPr>
            <w:tcW w:w="1250" w:type="pct"/>
          </w:tcPr>
          <w:p w:rsidR="00A379F4" w:rsidRPr="00847038" w:rsidRDefault="00A379F4" w:rsidP="00346554">
            <w:pPr>
              <w:tabs>
                <w:tab w:val="left" w:pos="708"/>
                <w:tab w:val="left" w:pos="1416"/>
              </w:tabs>
              <w:jc w:val="center"/>
              <w:rPr>
                <w:rFonts w:ascii="Arial Unicode MS" w:hAnsi="Arial Unicode MS"/>
                <w:szCs w:val="20"/>
              </w:rPr>
            </w:pPr>
            <w:r w:rsidRPr="00847038">
              <w:rPr>
                <w:rFonts w:ascii="Arial Unicode MS" w:hAnsi="Arial Unicode MS"/>
                <w:szCs w:val="20"/>
                <w:u w:color="000000"/>
              </w:rPr>
              <w:t>Justification A</w:t>
            </w:r>
          </w:p>
        </w:tc>
        <w:tc>
          <w:tcPr>
            <w:tcW w:w="1289" w:type="pct"/>
          </w:tcPr>
          <w:p w:rsidR="00A379F4" w:rsidRPr="00847038" w:rsidRDefault="00A379F4"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Justification B</w:t>
            </w:r>
          </w:p>
        </w:tc>
        <w:tc>
          <w:tcPr>
            <w:tcW w:w="1381" w:type="pct"/>
          </w:tcPr>
          <w:p w:rsidR="00A379F4" w:rsidRPr="00847038" w:rsidRDefault="00A379F4"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Justification C</w:t>
            </w:r>
          </w:p>
        </w:tc>
        <w:tc>
          <w:tcPr>
            <w:tcW w:w="1080" w:type="pct"/>
          </w:tcPr>
          <w:p w:rsidR="00A379F4" w:rsidRPr="00847038" w:rsidRDefault="00A379F4"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Justification D</w:t>
            </w:r>
          </w:p>
        </w:tc>
      </w:tr>
      <w:tr w:rsidR="00A379F4" w:rsidRPr="00847038" w:rsidTr="00346554">
        <w:trPr>
          <w:cnfStyle w:val="000000010000" w:firstRow="0" w:lastRow="0" w:firstColumn="0" w:lastColumn="0" w:oddVBand="0" w:evenVBand="0" w:oddHBand="0" w:evenHBand="1" w:firstRowFirstColumn="0" w:firstRowLastColumn="0" w:lastRowFirstColumn="0" w:lastRowLastColumn="0"/>
          <w:trHeight w:val="567"/>
        </w:trPr>
        <w:tc>
          <w:tcPr>
            <w:tcW w:w="1250" w:type="pct"/>
          </w:tcPr>
          <w:p w:rsidR="00A379F4" w:rsidRPr="00847038" w:rsidRDefault="00A379F4" w:rsidP="00346554">
            <w:pPr>
              <w:pBdr>
                <w:top w:val="nil"/>
                <w:left w:val="nil"/>
                <w:bottom w:val="nil"/>
                <w:right w:val="nil"/>
                <w:between w:val="nil"/>
                <w:bar w:val="nil"/>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Car m</w:t>
            </w:r>
            <w:r w:rsidRPr="00847038">
              <w:rPr>
                <w:rFonts w:ascii="Arial Unicode MS" w:eastAsia="Arial Unicode MS" w:hAnsi="Arial Unicode MS" w:cs="Arial Unicode MS"/>
                <w:szCs w:val="20"/>
                <w:bdr w:val="nil"/>
                <w:vertAlign w:val="subscript"/>
              </w:rPr>
              <w:t>A</w:t>
            </w:r>
            <w:r w:rsidRPr="00847038">
              <w:rPr>
                <w:rFonts w:ascii="Arial Unicode MS" w:eastAsia="Arial Unicode MS" w:hAnsi="Arial Unicode MS" w:cs="Arial Unicode MS"/>
                <w:szCs w:val="20"/>
                <w:bdr w:val="nil"/>
              </w:rPr>
              <w:t xml:space="preserve"> &lt; </w:t>
            </w:r>
            <w:proofErr w:type="spellStart"/>
            <w:r w:rsidRPr="00847038">
              <w:rPr>
                <w:rFonts w:ascii="Arial Unicode MS" w:eastAsia="Arial Unicode MS" w:hAnsi="Arial Unicode MS" w:cs="Arial Unicode MS"/>
                <w:szCs w:val="20"/>
                <w:bdr w:val="nil"/>
              </w:rPr>
              <w:t>m</w:t>
            </w:r>
            <w:r w:rsidRPr="00847038">
              <w:rPr>
                <w:rFonts w:ascii="Arial Unicode MS" w:eastAsia="Arial Unicode MS" w:hAnsi="Arial Unicode MS" w:cs="Arial Unicode MS"/>
                <w:szCs w:val="20"/>
                <w:bdr w:val="nil"/>
                <w:vertAlign w:val="subscript"/>
              </w:rPr>
              <w:t>B</w:t>
            </w:r>
            <w:proofErr w:type="spellEnd"/>
          </w:p>
        </w:tc>
        <w:tc>
          <w:tcPr>
            <w:tcW w:w="1289" w:type="pct"/>
          </w:tcPr>
          <w:p w:rsidR="00A379F4" w:rsidRPr="00847038" w:rsidRDefault="00A379F4" w:rsidP="00346554">
            <w:pPr>
              <w:pBdr>
                <w:top w:val="nil"/>
                <w:left w:val="nil"/>
                <w:bottom w:val="nil"/>
                <w:right w:val="nil"/>
                <w:between w:val="nil"/>
                <w:bar w:val="nil"/>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Car les deux vecteurs sont de même longueur</w:t>
            </w:r>
          </w:p>
        </w:tc>
        <w:tc>
          <w:tcPr>
            <w:tcW w:w="1381"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Car leur sens est opposé</w:t>
            </w:r>
          </w:p>
        </w:tc>
        <w:tc>
          <w:tcPr>
            <w:tcW w:w="1080" w:type="pct"/>
          </w:tcPr>
          <w:p w:rsidR="00A379F4" w:rsidRPr="00847038" w:rsidRDefault="00A379F4" w:rsidP="00346554">
            <w:pPr>
              <w:pBdr>
                <w:top w:val="nil"/>
                <w:left w:val="nil"/>
                <w:bottom w:val="nil"/>
                <w:right w:val="nil"/>
                <w:between w:val="nil"/>
                <w:bar w:val="nil"/>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Je ne sais pas</w:t>
            </w:r>
          </w:p>
        </w:tc>
      </w:tr>
    </w:tbl>
    <w:p w:rsidR="00A379F4" w:rsidRPr="003927B4" w:rsidRDefault="00A379F4" w:rsidP="00F44527">
      <w:pPr>
        <w:pStyle w:val="Titre2"/>
        <w:rPr>
          <w:rFonts w:eastAsia="Arial Unicode MS"/>
        </w:rPr>
      </w:pPr>
      <w:r>
        <w:rPr>
          <w:rFonts w:eastAsia="Arial Unicode MS"/>
        </w:rPr>
        <w:t>Éléments de c</w:t>
      </w:r>
      <w:r w:rsidRPr="003927B4">
        <w:rPr>
          <w:rFonts w:eastAsia="Arial Unicode MS"/>
        </w:rPr>
        <w:t>orrection et</w:t>
      </w:r>
      <w:r>
        <w:rPr>
          <w:rFonts w:eastAsia="Arial Unicode MS"/>
        </w:rPr>
        <w:t xml:space="preserve"> d’</w:t>
      </w:r>
      <w:r w:rsidRPr="003927B4">
        <w:rPr>
          <w:rFonts w:eastAsia="Arial Unicode MS"/>
        </w:rPr>
        <w:t>interprétation de l’é</w:t>
      </w:r>
      <w:r>
        <w:rPr>
          <w:rFonts w:eastAsia="Arial Unicode MS"/>
        </w:rPr>
        <w:t>valuation diagnostique proposée</w:t>
      </w:r>
    </w:p>
    <w:p w:rsidR="00A379F4" w:rsidRPr="00173C1E" w:rsidRDefault="00A379F4" w:rsidP="00A379F4">
      <w:r w:rsidRPr="00317428">
        <w:rPr>
          <w:rStyle w:val="Titre3Car"/>
          <w:rFonts w:eastAsia="Calibri"/>
        </w:rPr>
        <w:t>Question Q1)</w:t>
      </w:r>
      <w:r w:rsidRPr="00173C1E">
        <w:t xml:space="preserve"> Bonne réponse : Réponse 3</w:t>
      </w:r>
    </w:p>
    <w:p w:rsidR="00A379F4" w:rsidRPr="00173C1E" w:rsidRDefault="00A379F4" w:rsidP="00A379F4">
      <w:pPr>
        <w:pStyle w:val="Paragraphedeliste"/>
        <w:numPr>
          <w:ilvl w:val="0"/>
          <w:numId w:val="19"/>
        </w:numPr>
      </w:pPr>
      <w:r w:rsidRPr="00173C1E">
        <w:t xml:space="preserve">Si réponses 1 et 2 : Problème avec la notion </w:t>
      </w:r>
      <w:r>
        <w:t xml:space="preserve">(ou le terme) </w:t>
      </w:r>
      <w:r w:rsidRPr="00173C1E">
        <w:t xml:space="preserve">de bipoint </w:t>
      </w:r>
    </w:p>
    <w:p w:rsidR="00A379F4" w:rsidRPr="00173C1E" w:rsidRDefault="00A379F4" w:rsidP="00A379F4">
      <w:pPr>
        <w:pStyle w:val="Paragraphedeliste"/>
        <w:numPr>
          <w:ilvl w:val="0"/>
          <w:numId w:val="19"/>
        </w:numPr>
      </w:pPr>
      <w:r w:rsidRPr="00173C1E">
        <w:t>Si réponse 4 : Confusion entre vecteur et scalaire.</w:t>
      </w:r>
    </w:p>
    <w:p w:rsidR="00A379F4" w:rsidRPr="00173C1E" w:rsidRDefault="00A379F4" w:rsidP="00A379F4">
      <w:r w:rsidRPr="00317428">
        <w:rPr>
          <w:rStyle w:val="Titre3Car"/>
          <w:rFonts w:eastAsia="Calibri"/>
        </w:rPr>
        <w:t>Question Q2)</w:t>
      </w:r>
      <w:r w:rsidRPr="00173C1E">
        <w:t> Bonne réponse : Réponse 2.</w:t>
      </w:r>
    </w:p>
    <w:p w:rsidR="00A379F4" w:rsidRPr="001F1FC6" w:rsidRDefault="00A379F4" w:rsidP="00A379F4">
      <w:pPr>
        <w:rPr>
          <w:u w:color="000000"/>
        </w:rPr>
      </w:pPr>
      <w:r w:rsidRPr="00173C1E">
        <w:t>Si réponses 1, 3 et 4 : Problème avec les notations</w:t>
      </w:r>
      <w:r w:rsidRPr="001F1FC6">
        <w:rPr>
          <w:u w:color="000000"/>
        </w:rPr>
        <w:t xml:space="preserve"> entre les deux disciplines.</w:t>
      </w:r>
    </w:p>
    <w:p w:rsidR="00A379F4" w:rsidRPr="00173C1E" w:rsidRDefault="00A379F4" w:rsidP="00A379F4">
      <w:r w:rsidRPr="00317428">
        <w:rPr>
          <w:rStyle w:val="Titre3Car"/>
          <w:rFonts w:eastAsia="Calibri"/>
        </w:rPr>
        <w:t>Question Q3)</w:t>
      </w:r>
      <w:r w:rsidRPr="00173C1E">
        <w:t xml:space="preserve"> Bonne réponse : </w:t>
      </w:r>
      <w:r>
        <w:t>r</w:t>
      </w:r>
      <w:r w:rsidRPr="00173C1E">
        <w:t>éponse 3 avec la justification B.</w:t>
      </w:r>
    </w:p>
    <w:p w:rsidR="00A379F4" w:rsidRPr="00173C1E" w:rsidRDefault="00A379F4" w:rsidP="00A379F4">
      <w:r w:rsidRPr="00173C1E">
        <w:t xml:space="preserve">Si réponse 1 : </w:t>
      </w:r>
      <w:r>
        <w:t>p</w:t>
      </w:r>
      <w:r w:rsidRPr="00173C1E">
        <w:t>roblème avec la notation A/B.</w:t>
      </w:r>
    </w:p>
    <w:p w:rsidR="00A379F4" w:rsidRPr="00173C1E" w:rsidRDefault="00A379F4" w:rsidP="00A379F4">
      <w:r w:rsidRPr="00173C1E">
        <w:t xml:space="preserve">Si réponses 2 et 4 : </w:t>
      </w:r>
      <w:r>
        <w:t>p</w:t>
      </w:r>
      <w:r w:rsidRPr="00173C1E">
        <w:t>roblème de lecture d’énoncé.</w:t>
      </w:r>
    </w:p>
    <w:p w:rsidR="00A379F4" w:rsidRPr="00173C1E" w:rsidRDefault="00A379F4" w:rsidP="00A379F4">
      <w:r w:rsidRPr="00317428">
        <w:rPr>
          <w:rStyle w:val="Titre3Car"/>
          <w:rFonts w:eastAsia="Calibri"/>
        </w:rPr>
        <w:t>Question Q4)</w:t>
      </w:r>
      <w:r w:rsidRPr="00173C1E">
        <w:t xml:space="preserve"> Bonne réponse : </w:t>
      </w:r>
      <w:r>
        <w:t>r</w:t>
      </w:r>
      <w:r w:rsidR="00A24765">
        <w:t>éponse 4 avec la justification B</w:t>
      </w:r>
      <w:r w:rsidRPr="00173C1E">
        <w:t>.</w:t>
      </w:r>
    </w:p>
    <w:p w:rsidR="00A379F4" w:rsidRPr="00173C1E" w:rsidRDefault="00A379F4" w:rsidP="00A379F4">
      <w:r w:rsidRPr="00173C1E">
        <w:t xml:space="preserve">Si réponses 1, 2 et 3 : </w:t>
      </w:r>
      <w:r>
        <w:t>p</w:t>
      </w:r>
      <w:r w:rsidRPr="00173C1E">
        <w:t>roblème avec la notion de valeur d’un vecteur.</w:t>
      </w:r>
    </w:p>
    <w:p w:rsidR="00A379F4" w:rsidRPr="00173C1E" w:rsidRDefault="00A379F4" w:rsidP="00A379F4">
      <w:pPr>
        <w:pStyle w:val="Titre2"/>
      </w:pPr>
      <w:r>
        <w:t>Remédiation</w:t>
      </w:r>
    </w:p>
    <w:p w:rsidR="00A379F4" w:rsidRPr="001F1FC6" w:rsidRDefault="00A379F4" w:rsidP="00A379F4">
      <w:pPr>
        <w:rPr>
          <w:lang w:eastAsia="fr-FR"/>
        </w:rPr>
      </w:pPr>
      <w:r w:rsidRPr="001F1FC6">
        <w:rPr>
          <w:lang w:eastAsia="fr-FR"/>
        </w:rPr>
        <w:t xml:space="preserve">Une remédiation </w:t>
      </w:r>
      <w:r>
        <w:rPr>
          <w:lang w:eastAsia="fr-FR"/>
        </w:rPr>
        <w:t xml:space="preserve">possible </w:t>
      </w:r>
      <w:r w:rsidRPr="001F1FC6">
        <w:rPr>
          <w:lang w:eastAsia="fr-FR"/>
        </w:rPr>
        <w:t>est de faire soit des rappels mathématiques en lien avec la notion de vecteur (séance d’AP par exemple) soit l’évaluation formative proposée sur le niveau seconde, en lien avec la même difficulté « difficultés mathématiques liées aux vecteurs (direction / sens / valeur) ».</w:t>
      </w:r>
    </w:p>
    <w:p w:rsidR="00A379F4" w:rsidRPr="00173C1E" w:rsidRDefault="00A379F4" w:rsidP="00A379F4">
      <w:pPr>
        <w:pStyle w:val="Titre2"/>
      </w:pPr>
      <w:r w:rsidRPr="00173C1E">
        <w:t xml:space="preserve">Remarque pouvant donner lieu à une autre différenciation de la part </w:t>
      </w:r>
      <w:r>
        <w:t>du professeur</w:t>
      </w:r>
    </w:p>
    <w:p w:rsidR="00A379F4" w:rsidRPr="001F1FC6" w:rsidRDefault="00A379F4" w:rsidP="00A379F4">
      <w:pPr>
        <w:rPr>
          <w:u w:color="000000"/>
        </w:rPr>
      </w:pPr>
      <w:r w:rsidRPr="001F1FC6">
        <w:rPr>
          <w:u w:color="000000"/>
        </w:rPr>
        <w:t xml:space="preserve">Si </w:t>
      </w:r>
      <w:r>
        <w:rPr>
          <w:u w:color="000000"/>
        </w:rPr>
        <w:t>le professeur</w:t>
      </w:r>
      <w:r w:rsidRPr="001F1FC6">
        <w:rPr>
          <w:u w:color="000000"/>
        </w:rPr>
        <w:t xml:space="preserve"> le juge utile, il pourra ajouter les deux questions ci-dessous relatives au point d’application, la direction et le sens d’un vecteur. Les tests de cette évaluation diagnostique, effectués auprès d’élèves, ont montré que la très grande majorité des élèves n’a pas de difficultés concernant ces aspects des vecteurs, c’est pourquoi ces questionnements apparaissent </w:t>
      </w:r>
      <w:r w:rsidRPr="001F1FC6">
        <w:rPr>
          <w:i/>
          <w:u w:color="000000"/>
        </w:rPr>
        <w:t>a priori</w:t>
      </w:r>
      <w:r w:rsidRPr="001F1FC6">
        <w:rPr>
          <w:u w:color="000000"/>
        </w:rPr>
        <w:t xml:space="preserve"> moins fondamentaux.</w:t>
      </w:r>
    </w:p>
    <w:p w:rsidR="00A379F4" w:rsidRPr="00173C1E" w:rsidRDefault="00A379F4" w:rsidP="00A379F4">
      <w:pPr>
        <w:pStyle w:val="Titre3"/>
        <w:rPr>
          <w:rFonts w:eastAsia="Arial Unicode MS"/>
        </w:rPr>
      </w:pPr>
      <w:r>
        <w:rPr>
          <w:rFonts w:eastAsia="Arial Unicode MS"/>
        </w:rPr>
        <w:t>Question Q5)</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173C1E" w:rsidTr="00346554">
        <w:trPr>
          <w:cnfStyle w:val="000000100000" w:firstRow="0" w:lastRow="0" w:firstColumn="0" w:lastColumn="0" w:oddVBand="0" w:evenVBand="0" w:oddHBand="1" w:evenHBand="0" w:firstRowFirstColumn="0" w:firstRowLastColumn="0" w:lastRowFirstColumn="0" w:lastRowLastColumn="0"/>
          <w:trHeight w:val="433"/>
        </w:trPr>
        <w:tc>
          <w:tcPr>
            <w:tcW w:w="5000" w:type="pct"/>
            <w:gridSpan w:val="4"/>
          </w:tcPr>
          <w:p w:rsidR="00A379F4" w:rsidRPr="00173C1E"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szCs w:val="20"/>
                <w:bdr w:val="nil"/>
              </w:rPr>
              <w:t xml:space="preserve">Les points d’application des vecteurs forces </w:t>
            </w:r>
            <w:r w:rsidRPr="00173C1E">
              <w:rPr>
                <w:rFonts w:ascii="Arial Unicode MS" w:eastAsia="Arial Unicode MS" w:hAnsi="Arial Unicode MS" w:cs="Arial Unicode MS"/>
                <w:position w:val="-12"/>
                <w:sz w:val="20"/>
                <w:szCs w:val="20"/>
                <w:lang w:val="en-US" w:bidi="en-US"/>
              </w:rPr>
              <w:object w:dxaOrig="400" w:dyaOrig="420">
                <v:shape id="_x0000_i1052" type="#_x0000_t75" style="width:21.25pt;height:21.25pt" o:ole="">
                  <v:imagedata r:id="rId50" o:title=""/>
                </v:shape>
                <o:OLEObject Type="Embed" ProgID="Equation.3" ShapeID="_x0000_i1052" DrawAspect="Content" ObjectID="_1591795599" r:id="rId51"/>
              </w:object>
            </w:r>
            <w:r w:rsidRPr="00173C1E">
              <w:rPr>
                <w:rFonts w:ascii="Arial Unicode MS" w:eastAsia="Arial Unicode MS" w:hAnsi="Arial Unicode MS" w:cs="Arial Unicode MS"/>
                <w:szCs w:val="20"/>
                <w:bdr w:val="nil"/>
              </w:rPr>
              <w:t xml:space="preserve"> et </w:t>
            </w:r>
            <w:r w:rsidRPr="00173C1E">
              <w:rPr>
                <w:rFonts w:ascii="Arial Unicode MS" w:eastAsia="Arial Unicode MS" w:hAnsi="Arial Unicode MS" w:cs="Arial Unicode MS"/>
                <w:position w:val="-12"/>
                <w:sz w:val="20"/>
                <w:szCs w:val="20"/>
                <w:lang w:val="en-US" w:bidi="en-US"/>
              </w:rPr>
              <w:object w:dxaOrig="400" w:dyaOrig="420">
                <v:shape id="_x0000_i1053" type="#_x0000_t75" style="width:21.25pt;height:21.25pt" o:ole="">
                  <v:imagedata r:id="rId52" o:title=""/>
                </v:shape>
                <o:OLEObject Type="Embed" ProgID="Equation.3" ShapeID="_x0000_i1053" DrawAspect="Content" ObjectID="_1591795600" r:id="rId53"/>
              </w:object>
            </w:r>
            <w:r w:rsidRPr="00173C1E">
              <w:rPr>
                <w:rFonts w:ascii="Arial Unicode MS" w:eastAsia="Arial Unicode MS" w:hAnsi="Arial Unicode MS" w:cs="Arial Unicode MS"/>
                <w:szCs w:val="20"/>
                <w:bdr w:val="nil"/>
              </w:rPr>
              <w:t xml:space="preserve"> sont respectivement :</w:t>
            </w:r>
          </w:p>
        </w:tc>
      </w:tr>
      <w:tr w:rsidR="00A379F4" w:rsidRPr="00173C1E" w:rsidTr="00346554">
        <w:trPr>
          <w:cnfStyle w:val="000000010000" w:firstRow="0" w:lastRow="0" w:firstColumn="0" w:lastColumn="0" w:oddVBand="0" w:evenVBand="0" w:oddHBand="0" w:evenHBand="1" w:firstRowFirstColumn="0" w:firstRowLastColumn="0" w:lastRowFirstColumn="0" w:lastRowLastColumn="0"/>
          <w:trHeight w:val="257"/>
        </w:trPr>
        <w:tc>
          <w:tcPr>
            <w:tcW w:w="1250" w:type="pct"/>
          </w:tcPr>
          <w:p w:rsidR="00A379F4" w:rsidRPr="00173C1E" w:rsidRDefault="00A379F4" w:rsidP="00346554">
            <w:pPr>
              <w:tabs>
                <w:tab w:val="left" w:pos="708"/>
                <w:tab w:val="left" w:pos="1416"/>
              </w:tabs>
              <w:spacing w:line="240" w:lineRule="auto"/>
              <w:jc w:val="center"/>
              <w:rPr>
                <w:rFonts w:ascii="Arial Unicode MS" w:hAnsi="Arial Unicode MS"/>
                <w:szCs w:val="20"/>
              </w:rPr>
            </w:pPr>
            <w:r w:rsidRPr="00173C1E">
              <w:rPr>
                <w:rFonts w:ascii="Arial Unicode MS" w:hAnsi="Arial Unicode MS"/>
                <w:szCs w:val="20"/>
              </w:rPr>
              <w:t xml:space="preserve">Réponse </w:t>
            </w:r>
            <w:r>
              <w:rPr>
                <w:rFonts w:ascii="Arial Unicode MS" w:hAnsi="Arial Unicode MS"/>
                <w:szCs w:val="20"/>
              </w:rPr>
              <w:t>1</w:t>
            </w:r>
          </w:p>
        </w:tc>
        <w:tc>
          <w:tcPr>
            <w:tcW w:w="1289" w:type="pct"/>
          </w:tcPr>
          <w:p w:rsidR="00A379F4" w:rsidRPr="00173C1E" w:rsidRDefault="00A379F4" w:rsidP="00346554">
            <w:pPr>
              <w:tabs>
                <w:tab w:val="left" w:pos="708"/>
                <w:tab w:val="left" w:pos="1416"/>
                <w:tab w:val="left" w:pos="2124"/>
              </w:tabs>
              <w:spacing w:line="240" w:lineRule="auto"/>
              <w:jc w:val="center"/>
              <w:rPr>
                <w:rFonts w:ascii="Arial Unicode MS" w:hAnsi="Arial Unicode MS"/>
                <w:szCs w:val="20"/>
              </w:rPr>
            </w:pPr>
            <w:r w:rsidRPr="00173C1E">
              <w:rPr>
                <w:rFonts w:ascii="Arial Unicode MS" w:hAnsi="Arial Unicode MS"/>
                <w:szCs w:val="20"/>
              </w:rPr>
              <w:t xml:space="preserve">Réponse </w:t>
            </w:r>
            <w:r>
              <w:rPr>
                <w:rFonts w:ascii="Arial Unicode MS" w:hAnsi="Arial Unicode MS"/>
                <w:szCs w:val="20"/>
              </w:rPr>
              <w:t>2</w:t>
            </w:r>
          </w:p>
        </w:tc>
        <w:tc>
          <w:tcPr>
            <w:tcW w:w="1381" w:type="pct"/>
          </w:tcPr>
          <w:p w:rsidR="00A379F4" w:rsidRPr="00173C1E" w:rsidRDefault="00A379F4" w:rsidP="00346554">
            <w:pPr>
              <w:tabs>
                <w:tab w:val="left" w:pos="708"/>
                <w:tab w:val="left" w:pos="1416"/>
                <w:tab w:val="left" w:pos="2124"/>
              </w:tabs>
              <w:spacing w:line="240" w:lineRule="auto"/>
              <w:jc w:val="center"/>
              <w:rPr>
                <w:rFonts w:ascii="Arial Unicode MS" w:hAnsi="Arial Unicode MS"/>
                <w:szCs w:val="20"/>
              </w:rPr>
            </w:pPr>
            <w:r w:rsidRPr="00173C1E">
              <w:rPr>
                <w:rFonts w:ascii="Arial Unicode MS" w:hAnsi="Arial Unicode MS"/>
                <w:szCs w:val="20"/>
              </w:rPr>
              <w:t xml:space="preserve">Réponse </w:t>
            </w:r>
            <w:r>
              <w:rPr>
                <w:rFonts w:ascii="Arial Unicode MS" w:hAnsi="Arial Unicode MS"/>
                <w:szCs w:val="20"/>
              </w:rPr>
              <w:t>3</w:t>
            </w:r>
          </w:p>
        </w:tc>
        <w:tc>
          <w:tcPr>
            <w:tcW w:w="1080" w:type="pct"/>
          </w:tcPr>
          <w:p w:rsidR="00A379F4" w:rsidRPr="00173C1E" w:rsidRDefault="00A379F4" w:rsidP="00346554">
            <w:pPr>
              <w:tabs>
                <w:tab w:val="left" w:pos="708"/>
                <w:tab w:val="left" w:pos="1416"/>
                <w:tab w:val="left" w:pos="2124"/>
              </w:tabs>
              <w:spacing w:line="240" w:lineRule="auto"/>
              <w:jc w:val="center"/>
              <w:rPr>
                <w:rFonts w:ascii="Arial Unicode MS" w:hAnsi="Arial Unicode MS"/>
                <w:szCs w:val="20"/>
              </w:rPr>
            </w:pPr>
            <w:r w:rsidRPr="00173C1E">
              <w:rPr>
                <w:rFonts w:ascii="Arial Unicode MS" w:hAnsi="Arial Unicode MS"/>
                <w:szCs w:val="20"/>
              </w:rPr>
              <w:t xml:space="preserve">Réponse </w:t>
            </w:r>
            <w:r>
              <w:rPr>
                <w:rFonts w:ascii="Arial Unicode MS" w:hAnsi="Arial Unicode MS"/>
                <w:szCs w:val="20"/>
              </w:rPr>
              <w:t>4</w:t>
            </w:r>
          </w:p>
        </w:tc>
      </w:tr>
      <w:tr w:rsidR="00A379F4" w:rsidRPr="00173C1E" w:rsidTr="00346554">
        <w:trPr>
          <w:cnfStyle w:val="000000100000" w:firstRow="0" w:lastRow="0" w:firstColumn="0" w:lastColumn="0" w:oddVBand="0" w:evenVBand="0" w:oddHBand="1" w:evenHBand="0" w:firstRowFirstColumn="0" w:firstRowLastColumn="0" w:lastRowFirstColumn="0" w:lastRowLastColumn="0"/>
          <w:trHeight w:val="567"/>
        </w:trPr>
        <w:tc>
          <w:tcPr>
            <w:tcW w:w="1250" w:type="pct"/>
          </w:tcPr>
          <w:p w:rsidR="00A379F4" w:rsidRPr="00173C1E"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szCs w:val="20"/>
                <w:bdr w:val="nil"/>
              </w:rPr>
              <w:lastRenderedPageBreak/>
              <w:t>O</w:t>
            </w:r>
            <w:r w:rsidRPr="00173C1E">
              <w:rPr>
                <w:rFonts w:ascii="Arial Unicode MS" w:eastAsia="Arial Unicode MS" w:hAnsi="Arial Unicode MS" w:cs="Arial Unicode MS"/>
                <w:szCs w:val="20"/>
                <w:bdr w:val="nil"/>
                <w:vertAlign w:val="subscript"/>
              </w:rPr>
              <w:t>B</w:t>
            </w:r>
            <w:r w:rsidRPr="00173C1E">
              <w:rPr>
                <w:rFonts w:ascii="Arial Unicode MS" w:eastAsia="Arial Unicode MS" w:hAnsi="Arial Unicode MS" w:cs="Arial Unicode MS"/>
                <w:szCs w:val="20"/>
                <w:bdr w:val="nil"/>
              </w:rPr>
              <w:t xml:space="preserve"> et O</w:t>
            </w:r>
            <w:r w:rsidRPr="00173C1E">
              <w:rPr>
                <w:rFonts w:ascii="Arial Unicode MS" w:eastAsia="Arial Unicode MS" w:hAnsi="Arial Unicode MS" w:cs="Arial Unicode MS"/>
                <w:szCs w:val="20"/>
                <w:bdr w:val="nil"/>
                <w:vertAlign w:val="subscript"/>
              </w:rPr>
              <w:t>A</w:t>
            </w:r>
          </w:p>
        </w:tc>
        <w:tc>
          <w:tcPr>
            <w:tcW w:w="1289" w:type="pct"/>
          </w:tcPr>
          <w:p w:rsidR="00A379F4" w:rsidRPr="00173C1E"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szCs w:val="20"/>
                <w:bdr w:val="nil"/>
              </w:rPr>
              <w:t>O</w:t>
            </w:r>
            <w:r w:rsidRPr="00173C1E">
              <w:rPr>
                <w:rFonts w:ascii="Arial Unicode MS" w:eastAsia="Arial Unicode MS" w:hAnsi="Arial Unicode MS" w:cs="Arial Unicode MS"/>
                <w:szCs w:val="20"/>
                <w:bdr w:val="nil"/>
                <w:vertAlign w:val="subscript"/>
              </w:rPr>
              <w:t>A</w:t>
            </w:r>
            <w:r w:rsidRPr="00173C1E">
              <w:rPr>
                <w:rFonts w:ascii="Arial Unicode MS" w:eastAsia="Arial Unicode MS" w:hAnsi="Arial Unicode MS" w:cs="Arial Unicode MS"/>
                <w:szCs w:val="20"/>
                <w:bdr w:val="nil"/>
              </w:rPr>
              <w:t xml:space="preserve"> et O</w:t>
            </w:r>
            <w:r w:rsidRPr="00173C1E">
              <w:rPr>
                <w:rFonts w:ascii="Arial Unicode MS" w:eastAsia="Arial Unicode MS" w:hAnsi="Arial Unicode MS" w:cs="Arial Unicode MS"/>
                <w:szCs w:val="20"/>
                <w:bdr w:val="nil"/>
                <w:vertAlign w:val="subscript"/>
              </w:rPr>
              <w:t>B</w:t>
            </w:r>
          </w:p>
        </w:tc>
        <w:tc>
          <w:tcPr>
            <w:tcW w:w="1381" w:type="pct"/>
          </w:tcPr>
          <w:p w:rsidR="00A379F4" w:rsidRPr="00173C1E"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szCs w:val="20"/>
                <w:bdr w:val="nil"/>
              </w:rPr>
              <w:t xml:space="preserve">La masse </w:t>
            </w:r>
            <w:r w:rsidRPr="00173C1E">
              <w:rPr>
                <w:rFonts w:ascii="Arial Unicode MS" w:eastAsia="Arial Unicode MS" w:hAnsi="Arial Unicode MS" w:cs="Arial Unicode MS"/>
                <w:i/>
                <w:szCs w:val="20"/>
                <w:bdr w:val="nil"/>
              </w:rPr>
              <w:t>m</w:t>
            </w:r>
            <w:r w:rsidRPr="00173C1E">
              <w:rPr>
                <w:rFonts w:ascii="Arial Unicode MS" w:eastAsia="Arial Unicode MS" w:hAnsi="Arial Unicode MS" w:cs="Arial Unicode MS"/>
                <w:i/>
                <w:szCs w:val="20"/>
                <w:bdr w:val="nil"/>
                <w:vertAlign w:val="subscript"/>
              </w:rPr>
              <w:t>A</w:t>
            </w:r>
            <w:r w:rsidRPr="00173C1E">
              <w:rPr>
                <w:rFonts w:ascii="Arial Unicode MS" w:eastAsia="Arial Unicode MS" w:hAnsi="Arial Unicode MS" w:cs="Arial Unicode MS"/>
                <w:szCs w:val="20"/>
                <w:bdr w:val="nil"/>
              </w:rPr>
              <w:t xml:space="preserve"> et la masse </w:t>
            </w:r>
            <w:proofErr w:type="spellStart"/>
            <w:r w:rsidRPr="00173C1E">
              <w:rPr>
                <w:rFonts w:ascii="Arial Unicode MS" w:eastAsia="Arial Unicode MS" w:hAnsi="Arial Unicode MS" w:cs="Arial Unicode MS"/>
                <w:i/>
                <w:szCs w:val="20"/>
                <w:bdr w:val="nil"/>
              </w:rPr>
              <w:t>m</w:t>
            </w:r>
            <w:r w:rsidRPr="00173C1E">
              <w:rPr>
                <w:rFonts w:ascii="Arial Unicode MS" w:eastAsia="Arial Unicode MS" w:hAnsi="Arial Unicode MS" w:cs="Arial Unicode MS"/>
                <w:i/>
                <w:szCs w:val="20"/>
                <w:bdr w:val="nil"/>
                <w:vertAlign w:val="subscript"/>
              </w:rPr>
              <w:t>B</w:t>
            </w:r>
            <w:proofErr w:type="spellEnd"/>
          </w:p>
        </w:tc>
        <w:tc>
          <w:tcPr>
            <w:tcW w:w="1080" w:type="pct"/>
          </w:tcPr>
          <w:p w:rsidR="00A379F4" w:rsidRPr="00173C1E"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173C1E">
              <w:rPr>
                <w:rFonts w:ascii="Arial Unicode MS" w:eastAsia="Arial Unicode MS" w:hAnsi="Arial Unicode MS" w:cs="Arial Unicode MS"/>
                <w:szCs w:val="20"/>
                <w:bdr w:val="nil"/>
              </w:rPr>
              <w:t xml:space="preserve">La masse </w:t>
            </w:r>
            <w:proofErr w:type="spellStart"/>
            <w:r w:rsidRPr="00173C1E">
              <w:rPr>
                <w:rFonts w:ascii="Arial Unicode MS" w:eastAsia="Arial Unicode MS" w:hAnsi="Arial Unicode MS" w:cs="Arial Unicode MS"/>
                <w:i/>
                <w:szCs w:val="20"/>
                <w:bdr w:val="nil"/>
              </w:rPr>
              <w:t>m</w:t>
            </w:r>
            <w:r w:rsidRPr="00173C1E">
              <w:rPr>
                <w:rFonts w:ascii="Arial Unicode MS" w:eastAsia="Arial Unicode MS" w:hAnsi="Arial Unicode MS" w:cs="Arial Unicode MS"/>
                <w:i/>
                <w:szCs w:val="20"/>
                <w:bdr w:val="nil"/>
                <w:vertAlign w:val="subscript"/>
              </w:rPr>
              <w:t>B</w:t>
            </w:r>
            <w:proofErr w:type="spellEnd"/>
            <w:r w:rsidRPr="00173C1E">
              <w:rPr>
                <w:rFonts w:ascii="Arial Unicode MS" w:eastAsia="Arial Unicode MS" w:hAnsi="Arial Unicode MS" w:cs="Arial Unicode MS"/>
                <w:szCs w:val="20"/>
                <w:bdr w:val="nil"/>
              </w:rPr>
              <w:t xml:space="preserve"> et la masse </w:t>
            </w:r>
            <w:r w:rsidRPr="00173C1E">
              <w:rPr>
                <w:rFonts w:ascii="Arial Unicode MS" w:eastAsia="Arial Unicode MS" w:hAnsi="Arial Unicode MS" w:cs="Arial Unicode MS"/>
                <w:i/>
                <w:szCs w:val="20"/>
                <w:bdr w:val="nil"/>
              </w:rPr>
              <w:t>m</w:t>
            </w:r>
            <w:r w:rsidRPr="00173C1E">
              <w:rPr>
                <w:rFonts w:ascii="Arial Unicode MS" w:eastAsia="Arial Unicode MS" w:hAnsi="Arial Unicode MS" w:cs="Arial Unicode MS"/>
                <w:i/>
                <w:szCs w:val="20"/>
                <w:bdr w:val="nil"/>
                <w:vertAlign w:val="subscript"/>
              </w:rPr>
              <w:t>A</w:t>
            </w:r>
          </w:p>
        </w:tc>
      </w:tr>
    </w:tbl>
    <w:p w:rsidR="00A379F4" w:rsidRPr="00173C1E" w:rsidRDefault="00A379F4" w:rsidP="00A379F4">
      <w:pPr>
        <w:pStyle w:val="Titre3"/>
        <w:rPr>
          <w:rFonts w:eastAsia="Arial Unicode MS"/>
        </w:rPr>
      </w:pPr>
      <w:r>
        <w:rPr>
          <w:rFonts w:eastAsia="Arial Unicode MS"/>
        </w:rPr>
        <w:t>Question Q6)</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A379F4" w:rsidRPr="00847038" w:rsidTr="00346554">
        <w:trPr>
          <w:cnfStyle w:val="000000100000" w:firstRow="0" w:lastRow="0" w:firstColumn="0" w:lastColumn="0" w:oddVBand="0" w:evenVBand="0" w:oddHBand="1" w:evenHBand="0" w:firstRowFirstColumn="0" w:firstRowLastColumn="0" w:lastRowFirstColumn="0" w:lastRowLastColumn="0"/>
          <w:trHeight w:val="567"/>
        </w:trPr>
        <w:tc>
          <w:tcPr>
            <w:tcW w:w="5000" w:type="pct"/>
            <w:gridSpan w:val="4"/>
          </w:tcPr>
          <w:p w:rsidR="00A379F4" w:rsidRPr="00847038" w:rsidRDefault="00A379F4" w:rsidP="00346554">
            <w:pPr>
              <w:pBdr>
                <w:top w:val="nil"/>
                <w:left w:val="nil"/>
                <w:bottom w:val="nil"/>
                <w:right w:val="nil"/>
                <w:between w:val="nil"/>
                <w:bar w:val="nil"/>
              </w:pBdr>
              <w:spacing w:line="240" w:lineRule="auto"/>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 xml:space="preserve">Les vecteurs forces </w:t>
            </w:r>
            <w:r w:rsidRPr="00847038">
              <w:rPr>
                <w:rFonts w:ascii="Arial Unicode MS" w:eastAsia="Arial Unicode MS" w:hAnsi="Arial Unicode MS" w:cs="Arial Unicode MS"/>
                <w:position w:val="-12"/>
                <w:sz w:val="20"/>
                <w:szCs w:val="20"/>
                <w:lang w:val="en-US" w:bidi="en-US"/>
              </w:rPr>
              <w:object w:dxaOrig="400" w:dyaOrig="400">
                <v:shape id="_x0000_i1054" type="#_x0000_t75" style="width:21.25pt;height:19.65pt" o:ole="">
                  <v:imagedata r:id="rId54" o:title=""/>
                </v:shape>
                <o:OLEObject Type="Embed" ProgID="Equation.3" ShapeID="_x0000_i1054" DrawAspect="Content" ObjectID="_1591795601" r:id="rId55"/>
              </w:object>
            </w:r>
            <w:r w:rsidRPr="00847038">
              <w:rPr>
                <w:rFonts w:ascii="Arial Unicode MS" w:eastAsia="Arial Unicode MS" w:hAnsi="Arial Unicode MS" w:cs="Arial Unicode MS"/>
                <w:szCs w:val="20"/>
                <w:bdr w:val="nil"/>
              </w:rPr>
              <w:t xml:space="preserve"> et </w:t>
            </w:r>
            <w:r w:rsidRPr="00847038">
              <w:rPr>
                <w:rFonts w:ascii="Arial Unicode MS" w:eastAsia="Arial Unicode MS" w:hAnsi="Arial Unicode MS" w:cs="Arial Unicode MS"/>
                <w:position w:val="-12"/>
                <w:sz w:val="20"/>
                <w:szCs w:val="20"/>
                <w:lang w:val="en-US" w:bidi="en-US"/>
              </w:rPr>
              <w:object w:dxaOrig="380" w:dyaOrig="400">
                <v:shape id="_x0000_i1055" type="#_x0000_t75" style="width:19.65pt;height:19.65pt" o:ole="">
                  <v:imagedata r:id="rId56" o:title=""/>
                </v:shape>
                <o:OLEObject Type="Embed" ProgID="Equation.3" ShapeID="_x0000_i1055" DrawAspect="Content" ObjectID="_1591795602" r:id="rId57"/>
              </w:object>
            </w:r>
            <w:r w:rsidRPr="00847038">
              <w:rPr>
                <w:rFonts w:ascii="Arial Unicode MS" w:eastAsia="Arial Unicode MS" w:hAnsi="Arial Unicode MS" w:cs="Arial Unicode MS"/>
                <w:szCs w:val="20"/>
                <w:bdr w:val="nil"/>
              </w:rPr>
              <w:t xml:space="preserve"> sont :</w:t>
            </w:r>
          </w:p>
        </w:tc>
      </w:tr>
      <w:tr w:rsidR="00A379F4" w:rsidRPr="00847038" w:rsidTr="00346554">
        <w:trPr>
          <w:cnfStyle w:val="000000010000" w:firstRow="0" w:lastRow="0" w:firstColumn="0" w:lastColumn="0" w:oddVBand="0" w:evenVBand="0" w:oddHBand="0" w:evenHBand="1" w:firstRowFirstColumn="0" w:firstRowLastColumn="0" w:lastRowFirstColumn="0" w:lastRowLastColumn="0"/>
          <w:trHeight w:val="333"/>
        </w:trPr>
        <w:tc>
          <w:tcPr>
            <w:tcW w:w="1250" w:type="pct"/>
          </w:tcPr>
          <w:p w:rsidR="00A379F4" w:rsidRPr="00847038" w:rsidRDefault="00A379F4" w:rsidP="00346554">
            <w:pPr>
              <w:tabs>
                <w:tab w:val="left" w:pos="708"/>
                <w:tab w:val="left" w:pos="1416"/>
              </w:tabs>
              <w:jc w:val="center"/>
              <w:rPr>
                <w:rFonts w:ascii="Arial Unicode MS" w:hAnsi="Arial Unicode MS"/>
                <w:szCs w:val="20"/>
              </w:rPr>
            </w:pPr>
            <w:r w:rsidRPr="00847038">
              <w:rPr>
                <w:rFonts w:ascii="Arial Unicode MS" w:hAnsi="Arial Unicode MS"/>
                <w:szCs w:val="20"/>
                <w:u w:color="000000"/>
              </w:rPr>
              <w:t>Réponse A</w:t>
            </w:r>
          </w:p>
        </w:tc>
        <w:tc>
          <w:tcPr>
            <w:tcW w:w="1289" w:type="pct"/>
          </w:tcPr>
          <w:p w:rsidR="00A379F4" w:rsidRPr="00847038" w:rsidRDefault="00A379F4"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Réponse B</w:t>
            </w:r>
          </w:p>
        </w:tc>
        <w:tc>
          <w:tcPr>
            <w:tcW w:w="1381" w:type="pct"/>
          </w:tcPr>
          <w:p w:rsidR="00A379F4" w:rsidRPr="00847038" w:rsidRDefault="00A379F4"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Réponse C</w:t>
            </w:r>
          </w:p>
        </w:tc>
        <w:tc>
          <w:tcPr>
            <w:tcW w:w="1080" w:type="pct"/>
          </w:tcPr>
          <w:p w:rsidR="00A379F4" w:rsidRPr="00847038" w:rsidRDefault="00A379F4"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Réponse D</w:t>
            </w:r>
          </w:p>
        </w:tc>
      </w:tr>
      <w:tr w:rsidR="00A379F4" w:rsidRPr="00847038" w:rsidTr="00346554">
        <w:trPr>
          <w:cnfStyle w:val="000000100000" w:firstRow="0" w:lastRow="0" w:firstColumn="0" w:lastColumn="0" w:oddVBand="0" w:evenVBand="0" w:oddHBand="1" w:evenHBand="0" w:firstRowFirstColumn="0" w:firstRowLastColumn="0" w:lastRowFirstColumn="0" w:lastRowLastColumn="0"/>
          <w:trHeight w:val="467"/>
        </w:trPr>
        <w:tc>
          <w:tcPr>
            <w:tcW w:w="1250"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De directions opposées mais de mêmes sens</w:t>
            </w:r>
          </w:p>
        </w:tc>
        <w:tc>
          <w:tcPr>
            <w:tcW w:w="1289"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De mêmes directions et de mêmes sens</w:t>
            </w:r>
          </w:p>
        </w:tc>
        <w:tc>
          <w:tcPr>
            <w:tcW w:w="1381"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De directions opposées et de sens opposés</w:t>
            </w:r>
          </w:p>
        </w:tc>
        <w:tc>
          <w:tcPr>
            <w:tcW w:w="1080" w:type="pct"/>
          </w:tcPr>
          <w:p w:rsidR="00A379F4" w:rsidRPr="00847038" w:rsidRDefault="00A379F4"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De mêmes directions mais de sens opposés</w:t>
            </w:r>
          </w:p>
        </w:tc>
      </w:tr>
    </w:tbl>
    <w:p w:rsidR="00A379F4" w:rsidRDefault="00A379F4" w:rsidP="00A379F4">
      <w:pPr>
        <w:rPr>
          <w:rFonts w:ascii="Arial Unicode MS" w:eastAsia="Arial Unicode MS" w:hAnsi="Arial Unicode MS" w:cs="Arial Unicode MS"/>
          <w:bCs/>
          <w:szCs w:val="20"/>
        </w:rPr>
      </w:pPr>
    </w:p>
    <w:p w:rsidR="00080BE0" w:rsidRPr="00E67089" w:rsidRDefault="00080BE0" w:rsidP="00E67089">
      <w:pPr>
        <w:pStyle w:val="Titre1c0"/>
        <w:rPr>
          <w:rFonts w:eastAsia="Arial Unicode MS"/>
        </w:rPr>
      </w:pPr>
      <w:r>
        <w:rPr>
          <w:rFonts w:eastAsia="Arial Unicode MS"/>
        </w:rPr>
        <w:br w:type="page"/>
      </w:r>
      <w:r w:rsidRPr="00E67089">
        <w:rPr>
          <w:rFonts w:eastAsia="Arial Unicode MS"/>
        </w:rPr>
        <w:lastRenderedPageBreak/>
        <w:t>Représentation d’une force par un vecteur</w:t>
      </w:r>
      <w:r w:rsidR="00E67089" w:rsidRPr="00E67089">
        <w:rPr>
          <w:rFonts w:eastAsia="Arial Unicode MS"/>
        </w:rPr>
        <w:t xml:space="preserve"> - </w:t>
      </w:r>
      <w:r w:rsidR="00346554">
        <w:rPr>
          <w:rFonts w:eastAsia="Arial Unicode MS"/>
        </w:rPr>
        <w:t>é</w:t>
      </w:r>
      <w:r w:rsidRPr="00E67089">
        <w:rPr>
          <w:rFonts w:eastAsia="Arial Unicode MS"/>
        </w:rPr>
        <w:t>noncé version 1 : niveau « débutant » à « confirmé »</w:t>
      </w:r>
    </w:p>
    <w:p w:rsidR="00080BE0" w:rsidRPr="001F1FC6" w:rsidRDefault="00080BE0" w:rsidP="00080BE0">
      <w:pPr>
        <w:pStyle w:val="Paragraphedeliste"/>
        <w:numPr>
          <w:ilvl w:val="0"/>
          <w:numId w:val="21"/>
        </w:numPr>
      </w:pPr>
      <w:r w:rsidRPr="001F1FC6">
        <w:t xml:space="preserve">Le document ci-dessous représente une carte de températures prévues dans différentes villes en France. </w:t>
      </w:r>
    </w:p>
    <w:p w:rsidR="00080BE0" w:rsidRPr="001F1FC6" w:rsidRDefault="00CC7E43" w:rsidP="00080BE0">
      <w:pPr>
        <w:autoSpaceDE w:val="0"/>
        <w:autoSpaceDN w:val="0"/>
        <w:adjustRightInd w:val="0"/>
        <w:spacing w:line="240" w:lineRule="auto"/>
        <w:jc w:val="center"/>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w:drawing>
          <wp:inline distT="0" distB="0" distL="0" distR="0">
            <wp:extent cx="2468880" cy="2164080"/>
            <wp:effectExtent l="0" t="0" r="7620" b="7620"/>
            <wp:docPr id="17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8">
                      <a:lum bright="-10000" contrast="30000"/>
                      <a:extLst>
                        <a:ext uri="{28A0092B-C50C-407E-A947-70E740481C1C}">
                          <a14:useLocalDpi xmlns:a14="http://schemas.microsoft.com/office/drawing/2010/main" val="0"/>
                        </a:ext>
                      </a:extLst>
                    </a:blip>
                    <a:srcRect/>
                    <a:stretch>
                      <a:fillRect/>
                    </a:stretch>
                  </pic:blipFill>
                  <pic:spPr bwMode="auto">
                    <a:xfrm>
                      <a:off x="0" y="0"/>
                      <a:ext cx="2468880" cy="2164080"/>
                    </a:xfrm>
                    <a:prstGeom prst="rect">
                      <a:avLst/>
                    </a:prstGeom>
                    <a:noFill/>
                    <a:ln>
                      <a:noFill/>
                    </a:ln>
                  </pic:spPr>
                </pic:pic>
              </a:graphicData>
            </a:graphic>
          </wp:inline>
        </w:drawing>
      </w:r>
    </w:p>
    <w:p w:rsidR="00080BE0" w:rsidRDefault="00080BE0" w:rsidP="00080BE0">
      <w:r w:rsidRPr="001F1FC6">
        <w:t>À chaque point de l’espace, on associe une valeur appelée aussi un scalaire, ici une température. Après avoir rappelé les caractéristiques d’un vecteur, expliquer pourquoi on ne peut pas associer un vecteur « température » à chaque valeur.</w:t>
      </w:r>
    </w:p>
    <w:p w:rsidR="00080BE0" w:rsidRPr="00026D4E" w:rsidRDefault="00CC7E43" w:rsidP="00080BE0">
      <w:pPr>
        <w:pStyle w:val="Paragraphedeliste"/>
        <w:numPr>
          <w:ilvl w:val="0"/>
          <w:numId w:val="21"/>
        </w:numPr>
        <w:autoSpaceDE w:val="0"/>
        <w:autoSpaceDN w:val="0"/>
        <w:adjustRightInd w:val="0"/>
        <w:spacing w:line="240" w:lineRule="auto"/>
        <w:rPr>
          <w:rFonts w:ascii="Arial Unicode MS" w:eastAsia="Arial Unicode MS" w:hAnsi="Arial Unicode MS" w:cs="Arial Unicode MS"/>
          <w:szCs w:val="20"/>
        </w:rPr>
      </w:pPr>
      <w:r>
        <w:rPr>
          <w:noProof/>
          <w:lang w:eastAsia="fr-FR"/>
        </w:rPr>
        <w:drawing>
          <wp:anchor distT="0" distB="0" distL="114300" distR="114300" simplePos="0" relativeHeight="251656704" behindDoc="0" locked="0" layoutInCell="1" allowOverlap="1">
            <wp:simplePos x="0" y="0"/>
            <wp:positionH relativeFrom="column">
              <wp:posOffset>1321435</wp:posOffset>
            </wp:positionH>
            <wp:positionV relativeFrom="paragraph">
              <wp:posOffset>691515</wp:posOffset>
            </wp:positionV>
            <wp:extent cx="3747770" cy="4683760"/>
            <wp:effectExtent l="0" t="0" r="5080" b="2540"/>
            <wp:wrapTopAndBottom/>
            <wp:docPr id="10" name="Image 3" descr="carte-des-ven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arte-des-vents2"/>
                    <pic:cNvPicPr>
                      <a:picLocks noChangeAspect="1" noChangeArrowheads="1"/>
                    </pic:cNvPicPr>
                  </pic:nvPicPr>
                  <pic:blipFill>
                    <a:blip r:embed="rId59">
                      <a:lum bright="-10000" contrast="30000"/>
                      <a:extLst>
                        <a:ext uri="{28A0092B-C50C-407E-A947-70E740481C1C}">
                          <a14:useLocalDpi xmlns:a14="http://schemas.microsoft.com/office/drawing/2010/main" val="0"/>
                        </a:ext>
                      </a:extLst>
                    </a:blip>
                    <a:srcRect/>
                    <a:stretch>
                      <a:fillRect/>
                    </a:stretch>
                  </pic:blipFill>
                  <pic:spPr bwMode="auto">
                    <a:xfrm>
                      <a:off x="0" y="0"/>
                      <a:ext cx="3747770" cy="468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BE0" w:rsidRPr="001F1FC6">
        <w:t>Le document ci-dessous représente une carte des vents en France. À chaque point de l</w:t>
      </w:r>
      <w:r w:rsidR="00080BE0">
        <w:t>’espace, on associe un vecteur.</w:t>
      </w:r>
    </w:p>
    <w:p w:rsidR="00080BE0" w:rsidRPr="001F1FC6" w:rsidRDefault="00080BE0" w:rsidP="002767D9">
      <w:pPr>
        <w:pStyle w:val="Paragraphedeliste"/>
        <w:numPr>
          <w:ilvl w:val="0"/>
          <w:numId w:val="30"/>
        </w:numPr>
        <w:autoSpaceDE w:val="0"/>
        <w:autoSpaceDN w:val="0"/>
        <w:adjustRightInd w:val="0"/>
        <w:spacing w:line="240" w:lineRule="auto"/>
      </w:pPr>
      <w:r w:rsidRPr="001F1FC6">
        <w:t>Expliquer pourquoi on peut associer un vecteur « vent » à chaque nom de vent.</w:t>
      </w:r>
    </w:p>
    <w:p w:rsidR="00080BE0" w:rsidRPr="001F1FC6" w:rsidRDefault="00080BE0" w:rsidP="002767D9">
      <w:pPr>
        <w:pStyle w:val="Paragraphedeliste"/>
        <w:numPr>
          <w:ilvl w:val="0"/>
          <w:numId w:val="30"/>
        </w:numPr>
      </w:pPr>
      <w:r w:rsidRPr="001F1FC6">
        <w:lastRenderedPageBreak/>
        <w:t>Donner la direction et le sens du vent appelé « tramontane » en utilisant la rose des vents ci-dessous.</w:t>
      </w:r>
    </w:p>
    <w:p w:rsidR="00080BE0" w:rsidRPr="001F1FC6" w:rsidRDefault="00080BE0" w:rsidP="00080BE0">
      <w:pPr>
        <w:autoSpaceDE w:val="0"/>
        <w:autoSpaceDN w:val="0"/>
        <w:adjustRightInd w:val="0"/>
        <w:jc w:val="center"/>
        <w:rPr>
          <w:rFonts w:ascii="Arial Unicode MS" w:eastAsia="Arial Unicode MS" w:hAnsi="Arial Unicode MS" w:cs="Arial Unicode MS"/>
          <w:szCs w:val="20"/>
        </w:rPr>
      </w:pPr>
    </w:p>
    <w:p w:rsidR="00080BE0" w:rsidRPr="001F1FC6" w:rsidRDefault="00CC7E43" w:rsidP="00080BE0">
      <w:pPr>
        <w:autoSpaceDE w:val="0"/>
        <w:autoSpaceDN w:val="0"/>
        <w:adjustRightInd w:val="0"/>
        <w:spacing w:line="240" w:lineRule="auto"/>
        <w:jc w:val="center"/>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w:drawing>
          <wp:inline distT="0" distB="0" distL="0" distR="0">
            <wp:extent cx="1798320" cy="1783080"/>
            <wp:effectExtent l="0" t="0" r="0" b="7620"/>
            <wp:docPr id="17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98320" cy="1783080"/>
                    </a:xfrm>
                    <a:prstGeom prst="rect">
                      <a:avLst/>
                    </a:prstGeom>
                    <a:noFill/>
                    <a:ln>
                      <a:noFill/>
                    </a:ln>
                  </pic:spPr>
                </pic:pic>
              </a:graphicData>
            </a:graphic>
          </wp:inline>
        </w:drawing>
      </w:r>
    </w:p>
    <w:p w:rsidR="00080BE0" w:rsidRPr="00026D4E" w:rsidRDefault="00080BE0" w:rsidP="00080BE0">
      <w:pPr>
        <w:pStyle w:val="Paragraphedeliste"/>
        <w:numPr>
          <w:ilvl w:val="0"/>
          <w:numId w:val="21"/>
        </w:numPr>
        <w:rPr>
          <w:color w:val="FF0000"/>
        </w:rPr>
      </w:pPr>
      <w:r w:rsidRPr="001F1FC6">
        <w:t>Deux pendules portant des charges électriques de mêmes signes se repoussent.</w:t>
      </w:r>
      <w:r w:rsidRPr="001F1FC6">
        <w:rPr>
          <w:lang w:eastAsia="fr-FR"/>
        </w:rPr>
        <w:t xml:space="preserve"> Deux vecteurs forces ont été représentés, chacun ayant une valeur de 3 N.</w:t>
      </w:r>
    </w:p>
    <w:p w:rsidR="00080BE0" w:rsidRPr="001F1FC6" w:rsidRDefault="00CC7E43" w:rsidP="00080BE0">
      <w:pPr>
        <w:spacing w:line="240" w:lineRule="auto"/>
        <w:jc w:val="center"/>
        <w:rPr>
          <w:rFonts w:ascii="Arial Unicode MS" w:eastAsia="Arial Unicode MS" w:hAnsi="Arial Unicode MS" w:cs="Arial Unicode MS"/>
          <w:b/>
          <w:szCs w:val="20"/>
          <w:u w:val="single"/>
        </w:rPr>
      </w:pPr>
      <w:r>
        <w:rPr>
          <w:rFonts w:ascii="Arial Unicode MS" w:eastAsia="Arial Unicode MS" w:hAnsi="Arial Unicode MS" w:cs="Arial Unicode MS"/>
          <w:noProof/>
          <w:szCs w:val="20"/>
          <w:lang w:eastAsia="fr-FR"/>
        </w:rPr>
        <w:drawing>
          <wp:inline distT="0" distB="0" distL="0" distR="0">
            <wp:extent cx="2819400" cy="2522220"/>
            <wp:effectExtent l="0" t="0" r="0" b="0"/>
            <wp:docPr id="17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19400" cy="2522220"/>
                    </a:xfrm>
                    <a:prstGeom prst="rect">
                      <a:avLst/>
                    </a:prstGeom>
                    <a:noFill/>
                    <a:ln>
                      <a:noFill/>
                    </a:ln>
                  </pic:spPr>
                </pic:pic>
              </a:graphicData>
            </a:graphic>
          </wp:inline>
        </w:drawing>
      </w:r>
    </w:p>
    <w:p w:rsidR="00080BE0" w:rsidRDefault="00080BE0" w:rsidP="00080BE0">
      <w:pPr>
        <w:pStyle w:val="Paragraphedeliste"/>
        <w:numPr>
          <w:ilvl w:val="0"/>
          <w:numId w:val="23"/>
        </w:numPr>
        <w:spacing w:line="240" w:lineRule="auto"/>
        <w:ind w:left="714" w:hanging="357"/>
      </w:pPr>
      <w:r w:rsidRPr="00EA410B">
        <w:t xml:space="preserve">Préciser l’auteur de la force notée </w:t>
      </w:r>
      <w:r w:rsidRPr="001F1FC6">
        <w:rPr>
          <w:position w:val="-12"/>
        </w:rPr>
        <w:object w:dxaOrig="440" w:dyaOrig="420">
          <v:shape id="_x0000_i1056" type="#_x0000_t75" style="width:22.9pt;height:20.2pt" o:ole="">
            <v:imagedata r:id="rId62" o:title=""/>
          </v:shape>
          <o:OLEObject Type="Embed" ProgID="Equation.3" ShapeID="_x0000_i1056" DrawAspect="Content" ObjectID="_1591795603" r:id="rId63"/>
        </w:object>
      </w:r>
      <w:r w:rsidRPr="00EA410B">
        <w:t>.</w:t>
      </w:r>
    </w:p>
    <w:p w:rsidR="00080BE0" w:rsidRPr="00EA410B" w:rsidRDefault="00080BE0" w:rsidP="00080BE0">
      <w:pPr>
        <w:pStyle w:val="Paragraphedeliste"/>
        <w:numPr>
          <w:ilvl w:val="0"/>
          <w:numId w:val="23"/>
        </w:numPr>
        <w:spacing w:line="240" w:lineRule="auto"/>
        <w:ind w:left="714" w:hanging="357"/>
      </w:pPr>
      <w:r>
        <w:t>Préciser</w:t>
      </w:r>
      <w:r w:rsidRPr="00EA410B">
        <w:t xml:space="preserve"> le receveur de la force notée </w:t>
      </w:r>
      <w:r w:rsidRPr="001F1FC6">
        <w:rPr>
          <w:position w:val="-12"/>
        </w:rPr>
        <w:object w:dxaOrig="460" w:dyaOrig="420">
          <v:shape id="_x0000_i1057" type="#_x0000_t75" style="width:23.45pt;height:20.2pt" o:ole="">
            <v:imagedata r:id="rId64" o:title=""/>
          </v:shape>
          <o:OLEObject Type="Embed" ProgID="Equation.3" ShapeID="_x0000_i1057" DrawAspect="Content" ObjectID="_1591795604" r:id="rId65"/>
        </w:object>
      </w:r>
      <w:r>
        <w:t>.</w:t>
      </w:r>
    </w:p>
    <w:p w:rsidR="00080BE0" w:rsidRPr="001F1FC6" w:rsidRDefault="00080BE0" w:rsidP="00080BE0">
      <w:pPr>
        <w:pStyle w:val="Paragraphedeliste"/>
        <w:numPr>
          <w:ilvl w:val="0"/>
          <w:numId w:val="23"/>
        </w:numPr>
        <w:spacing w:line="240" w:lineRule="auto"/>
        <w:ind w:left="714" w:hanging="357"/>
      </w:pPr>
      <w:r>
        <w:t>Expliquer e</w:t>
      </w:r>
      <w:r w:rsidRPr="001F1FC6">
        <w:t>n quoi cette représentation montre la répulsion entre les deux pendules</w:t>
      </w:r>
      <w:r>
        <w:t>.</w:t>
      </w:r>
    </w:p>
    <w:p w:rsidR="00080BE0" w:rsidRPr="00026D4E" w:rsidRDefault="00080BE0" w:rsidP="00080BE0">
      <w:pPr>
        <w:pStyle w:val="Paragraphedeliste"/>
        <w:numPr>
          <w:ilvl w:val="0"/>
          <w:numId w:val="23"/>
        </w:numPr>
        <w:spacing w:line="240" w:lineRule="auto"/>
        <w:ind w:left="714" w:hanging="357"/>
        <w:rPr>
          <w:b/>
          <w:u w:val="single"/>
        </w:rPr>
      </w:pPr>
      <w:r w:rsidRPr="001F1FC6">
        <w:t xml:space="preserve">Un élève écrit l’égalité suivante : </w:t>
      </w:r>
      <w:r w:rsidRPr="001F1FC6">
        <w:rPr>
          <w:position w:val="-12"/>
        </w:rPr>
        <w:object w:dxaOrig="460" w:dyaOrig="420">
          <v:shape id="_x0000_i1058" type="#_x0000_t75" style="width:23.45pt;height:20.2pt" o:ole="">
            <v:imagedata r:id="rId66" o:title=""/>
          </v:shape>
          <o:OLEObject Type="Embed" ProgID="Equation.3" ShapeID="_x0000_i1058" DrawAspect="Content" ObjectID="_1591795605" r:id="rId67"/>
        </w:object>
      </w:r>
      <w:r w:rsidRPr="001F1FC6">
        <w:t xml:space="preserve"> = </w:t>
      </w:r>
      <w:r w:rsidRPr="001F1FC6">
        <w:rPr>
          <w:position w:val="-12"/>
        </w:rPr>
        <w:object w:dxaOrig="440" w:dyaOrig="420">
          <v:shape id="_x0000_i1059" type="#_x0000_t75" style="width:22.9pt;height:20.2pt" o:ole="">
            <v:imagedata r:id="rId68" o:title=""/>
          </v:shape>
          <o:OLEObject Type="Embed" ProgID="Equation.3" ShapeID="_x0000_i1059" DrawAspect="Content" ObjectID="_1591795606" r:id="rId69"/>
        </w:object>
      </w:r>
      <w:r w:rsidRPr="001F1FC6">
        <w:t xml:space="preserve">= 3 N. </w:t>
      </w:r>
      <w:r>
        <w:t>Expliquer pourquoi cette écriture est incorrecte.</w:t>
      </w:r>
    </w:p>
    <w:p w:rsidR="00080BE0" w:rsidRPr="00026D4E" w:rsidRDefault="00080BE0" w:rsidP="00080BE0">
      <w:pPr>
        <w:pStyle w:val="Paragraphedeliste"/>
        <w:numPr>
          <w:ilvl w:val="0"/>
          <w:numId w:val="23"/>
        </w:numPr>
        <w:spacing w:line="240" w:lineRule="auto"/>
        <w:ind w:left="714" w:hanging="357"/>
        <w:contextualSpacing w:val="0"/>
        <w:rPr>
          <w:b/>
          <w:u w:val="single"/>
        </w:rPr>
      </w:pPr>
      <w:r w:rsidRPr="001F1FC6">
        <w:t xml:space="preserve">Les deux pendules ont maintenant des charges de signes opposées. Que font les deux pendules ? Représenter sur un nouveau schéma les vecteurs forces </w:t>
      </w:r>
      <w:r w:rsidRPr="001F1FC6">
        <w:rPr>
          <w:position w:val="-12"/>
        </w:rPr>
        <w:object w:dxaOrig="440" w:dyaOrig="420">
          <v:shape id="_x0000_i1060" type="#_x0000_t75" style="width:22.9pt;height:20.2pt" o:ole="">
            <v:imagedata r:id="rId70" o:title=""/>
          </v:shape>
          <o:OLEObject Type="Embed" ProgID="Equation.3" ShapeID="_x0000_i1060" DrawAspect="Content" ObjectID="_1591795607" r:id="rId71"/>
        </w:object>
      </w:r>
      <w:r w:rsidRPr="001F1FC6">
        <w:t xml:space="preserve"> et </w:t>
      </w:r>
      <w:r w:rsidRPr="001F1FC6">
        <w:rPr>
          <w:position w:val="-12"/>
        </w:rPr>
        <w:object w:dxaOrig="460" w:dyaOrig="420">
          <v:shape id="_x0000_i1061" type="#_x0000_t75" style="width:23.45pt;height:20.2pt" o:ole="">
            <v:imagedata r:id="rId72" o:title=""/>
          </v:shape>
          <o:OLEObject Type="Embed" ProgID="Equation.3" ShapeID="_x0000_i1061" DrawAspect="Content" ObjectID="_1591795608" r:id="rId73"/>
        </w:object>
      </w:r>
      <w:r w:rsidR="00DA565F">
        <w:t xml:space="preserve">, </w:t>
      </w:r>
      <w:r w:rsidRPr="001F1FC6">
        <w:t xml:space="preserve">sachant qu’ils ont toujours la </w:t>
      </w:r>
      <w:r>
        <w:t>une valeur de 3 N chacun</w:t>
      </w:r>
      <w:r w:rsidRPr="001F1FC6">
        <w:t>.</w:t>
      </w:r>
    </w:p>
    <w:p w:rsidR="00080BE0" w:rsidRPr="009C4885" w:rsidRDefault="00080BE0" w:rsidP="00080BE0">
      <w:pPr>
        <w:pStyle w:val="Paragraphedeliste"/>
        <w:numPr>
          <w:ilvl w:val="0"/>
          <w:numId w:val="21"/>
        </w:numPr>
        <w:rPr>
          <w:b/>
          <w:color w:val="FF0000"/>
          <w:u w:val="single"/>
        </w:rPr>
      </w:pPr>
      <w:r w:rsidRPr="001F1FC6">
        <w:t xml:space="preserve">On connait à ce jour 66 satellites naturels autour de </w:t>
      </w:r>
      <w:r w:rsidRPr="009C4885">
        <w:rPr>
          <w:smallCaps/>
        </w:rPr>
        <w:t>Jupiter</w:t>
      </w:r>
      <w:r w:rsidRPr="001F1FC6">
        <w:t xml:space="preserve"> de masse </w:t>
      </w:r>
      <w:r w:rsidRPr="009C4885">
        <w:rPr>
          <w:i/>
        </w:rPr>
        <w:t>M</w:t>
      </w:r>
      <w:r w:rsidRPr="009C4885">
        <w:rPr>
          <w:i/>
          <w:vertAlign w:val="subscript"/>
        </w:rPr>
        <w:t>J</w:t>
      </w:r>
      <w:r w:rsidRPr="001F1FC6">
        <w:t xml:space="preserve">. L’un d’entre eux, découvert en 1610 par </w:t>
      </w:r>
      <w:r w:rsidRPr="009C4885">
        <w:rPr>
          <w:smallCaps/>
        </w:rPr>
        <w:t>GALILÉE</w:t>
      </w:r>
      <w:r w:rsidRPr="001F1FC6">
        <w:t xml:space="preserve">, s’appelle </w:t>
      </w:r>
      <w:r w:rsidRPr="009C4885">
        <w:rPr>
          <w:smallCaps/>
        </w:rPr>
        <w:t>Europe</w:t>
      </w:r>
      <w:r w:rsidRPr="001F1FC6">
        <w:t xml:space="preserve">. </w:t>
      </w:r>
      <w:r w:rsidRPr="009C4885">
        <w:rPr>
          <w:smallCaps/>
        </w:rPr>
        <w:t>Europe</w:t>
      </w:r>
      <w:r w:rsidRPr="001F1FC6">
        <w:t xml:space="preserve">, de masse </w:t>
      </w:r>
      <w:r w:rsidRPr="009C4885">
        <w:rPr>
          <w:i/>
        </w:rPr>
        <w:t>M</w:t>
      </w:r>
      <w:r w:rsidRPr="009C4885">
        <w:rPr>
          <w:i/>
          <w:vertAlign w:val="subscript"/>
        </w:rPr>
        <w:t>E</w:t>
      </w:r>
      <w:r w:rsidRPr="001F1FC6">
        <w:t xml:space="preserve">, est situé à une distance </w:t>
      </w:r>
      <w:r w:rsidRPr="009C4885">
        <w:rPr>
          <w:i/>
        </w:rPr>
        <w:t>R</w:t>
      </w:r>
      <w:r w:rsidRPr="009C4885">
        <w:rPr>
          <w:i/>
          <w:vertAlign w:val="subscript"/>
        </w:rPr>
        <w:t>E</w:t>
      </w:r>
      <w:r w:rsidRPr="009C4885">
        <w:rPr>
          <w:i/>
        </w:rPr>
        <w:t xml:space="preserve"> </w:t>
      </w:r>
      <w:r w:rsidRPr="001F1FC6">
        <w:t xml:space="preserve">du centre de </w:t>
      </w:r>
      <w:r>
        <w:rPr>
          <w:smallCaps/>
        </w:rPr>
        <w:t xml:space="preserve">Jupiter </w:t>
      </w:r>
      <w:r w:rsidRPr="009C4885">
        <w:t>et</w:t>
      </w:r>
      <w:r w:rsidRPr="009C4885">
        <w:rPr>
          <w:smallCaps/>
        </w:rPr>
        <w:t xml:space="preserve"> </w:t>
      </w:r>
      <w:r w:rsidRPr="001F1FC6">
        <w:t xml:space="preserve">décrit autour de </w:t>
      </w:r>
      <w:r w:rsidRPr="009C4885">
        <w:rPr>
          <w:smallCaps/>
        </w:rPr>
        <w:t>Jupiter</w:t>
      </w:r>
      <w:r w:rsidRPr="001F1FC6">
        <w:t xml:space="preserve"> un cercle de rayon </w:t>
      </w:r>
      <w:r w:rsidRPr="009C4885">
        <w:rPr>
          <w:i/>
        </w:rPr>
        <w:t>R</w:t>
      </w:r>
      <w:r w:rsidRPr="009C4885">
        <w:rPr>
          <w:i/>
          <w:vertAlign w:val="subscript"/>
        </w:rPr>
        <w:t>E</w:t>
      </w:r>
      <w:r w:rsidRPr="001F1FC6">
        <w:t xml:space="preserve">. On </w:t>
      </w:r>
      <w:r>
        <w:t>note</w:t>
      </w:r>
      <w:r w:rsidRPr="001F1FC6">
        <w:t xml:space="preserve"> </w:t>
      </w:r>
      <w:r w:rsidRPr="009C4885">
        <w:rPr>
          <w:i/>
        </w:rPr>
        <w:t>G</w:t>
      </w:r>
      <w:r w:rsidRPr="001F1FC6">
        <w:t xml:space="preserve"> la constante de gravitation universelle.</w:t>
      </w:r>
    </w:p>
    <w:p w:rsidR="00080BE0" w:rsidRPr="001F1FC6" w:rsidRDefault="00080BE0" w:rsidP="00080BE0">
      <w:pPr>
        <w:pStyle w:val="Paragraphedeliste"/>
        <w:numPr>
          <w:ilvl w:val="0"/>
          <w:numId w:val="24"/>
        </w:numPr>
      </w:pPr>
      <w:r w:rsidRPr="001F1FC6">
        <w:t xml:space="preserve">Rappeler l’expression littérale, en fonction de </w:t>
      </w:r>
      <w:r w:rsidRPr="009C4885">
        <w:rPr>
          <w:i/>
        </w:rPr>
        <w:t>G, M</w:t>
      </w:r>
      <w:r w:rsidRPr="009C4885">
        <w:rPr>
          <w:i/>
          <w:vertAlign w:val="subscript"/>
        </w:rPr>
        <w:t>J</w:t>
      </w:r>
      <w:r w:rsidRPr="009C4885">
        <w:rPr>
          <w:i/>
        </w:rPr>
        <w:t>, M</w:t>
      </w:r>
      <w:r w:rsidRPr="009C4885">
        <w:rPr>
          <w:i/>
          <w:vertAlign w:val="subscript"/>
        </w:rPr>
        <w:t>E</w:t>
      </w:r>
      <w:r w:rsidRPr="009C4885">
        <w:rPr>
          <w:i/>
        </w:rPr>
        <w:t xml:space="preserve"> et R</w:t>
      </w:r>
      <w:r w:rsidRPr="009C4885">
        <w:rPr>
          <w:i/>
          <w:vertAlign w:val="subscript"/>
        </w:rPr>
        <w:t>E</w:t>
      </w:r>
      <w:r w:rsidRPr="001F1FC6">
        <w:t xml:space="preserve">, de la valeur </w:t>
      </w:r>
      <w:r w:rsidRPr="009C4885">
        <w:rPr>
          <w:i/>
        </w:rPr>
        <w:t>F</w:t>
      </w:r>
      <w:r w:rsidRPr="009C4885">
        <w:rPr>
          <w:vertAlign w:val="subscript"/>
        </w:rPr>
        <w:t>J/E</w:t>
      </w:r>
      <w:r w:rsidRPr="001F1FC6">
        <w:t xml:space="preserve"> de la force d’attraction gravitationnelle exercée par </w:t>
      </w:r>
      <w:r w:rsidRPr="009C4885">
        <w:rPr>
          <w:smallCaps/>
        </w:rPr>
        <w:t>Jupiter</w:t>
      </w:r>
      <w:r w:rsidRPr="001F1FC6">
        <w:t xml:space="preserve"> sur </w:t>
      </w:r>
      <w:r w:rsidRPr="009C4885">
        <w:rPr>
          <w:smallCaps/>
        </w:rPr>
        <w:t>Europe</w:t>
      </w:r>
      <w:r w:rsidRPr="001F1FC6">
        <w:t>.</w:t>
      </w:r>
    </w:p>
    <w:p w:rsidR="00080BE0" w:rsidRPr="001F1FC6" w:rsidRDefault="00080BE0" w:rsidP="00080BE0">
      <w:pPr>
        <w:pStyle w:val="Paragraphedeliste"/>
        <w:numPr>
          <w:ilvl w:val="0"/>
          <w:numId w:val="24"/>
        </w:numPr>
      </w:pPr>
      <w:r w:rsidRPr="001F1FC6">
        <w:t xml:space="preserve">En déduire que </w:t>
      </w:r>
      <w:r w:rsidRPr="009C4885">
        <w:rPr>
          <w:i/>
        </w:rPr>
        <w:t>F</w:t>
      </w:r>
      <w:r w:rsidRPr="009C4885">
        <w:rPr>
          <w:vertAlign w:val="subscript"/>
        </w:rPr>
        <w:t>J/E</w:t>
      </w:r>
      <w:r w:rsidRPr="001F1FC6">
        <w:t xml:space="preserve"> = 1,35.10</w:t>
      </w:r>
      <w:r w:rsidRPr="009C4885">
        <w:rPr>
          <w:vertAlign w:val="superscript"/>
        </w:rPr>
        <w:t>22</w:t>
      </w:r>
      <w:r w:rsidRPr="001F1FC6">
        <w:t xml:space="preserve"> N.</w:t>
      </w:r>
    </w:p>
    <w:p w:rsidR="00080BE0" w:rsidRPr="00EA410B" w:rsidRDefault="00080BE0" w:rsidP="00DA565F">
      <w:pPr>
        <w:pStyle w:val="Paragraphedeliste"/>
      </w:pPr>
      <w:r w:rsidRPr="00EA410B">
        <w:t xml:space="preserve">Données : </w:t>
      </w:r>
      <w:r w:rsidRPr="009C4885">
        <w:rPr>
          <w:i/>
        </w:rPr>
        <w:t>G</w:t>
      </w:r>
      <w:r w:rsidRPr="00EA410B">
        <w:t xml:space="preserve"> = 6,67</w:t>
      </w:r>
      <w:r w:rsidRPr="00EA410B">
        <w:rPr>
          <w:rFonts w:hint="eastAsia"/>
        </w:rPr>
        <w:t>×</w:t>
      </w:r>
      <w:r w:rsidRPr="00EA410B">
        <w:t>10</w:t>
      </w:r>
      <w:r w:rsidRPr="00EA410B">
        <w:rPr>
          <w:vertAlign w:val="superscript"/>
        </w:rPr>
        <w:sym w:font="Symbol" w:char="F02D"/>
      </w:r>
      <w:r w:rsidRPr="009C4885">
        <w:rPr>
          <w:vertAlign w:val="superscript"/>
        </w:rPr>
        <w:t>11</w:t>
      </w:r>
      <w:r w:rsidRPr="00EA410B">
        <w:t xml:space="preserve"> N.m</w:t>
      </w:r>
      <w:r w:rsidRPr="009C4885">
        <w:rPr>
          <w:vertAlign w:val="superscript"/>
        </w:rPr>
        <w:t>2</w:t>
      </w:r>
      <w:r w:rsidRPr="00EA410B">
        <w:t>.kg</w:t>
      </w:r>
      <w:r w:rsidRPr="00EA410B">
        <w:rPr>
          <w:vertAlign w:val="superscript"/>
        </w:rPr>
        <w:sym w:font="Symbol" w:char="F02D"/>
      </w:r>
      <w:r w:rsidRPr="009C4885">
        <w:rPr>
          <w:vertAlign w:val="superscript"/>
        </w:rPr>
        <w:t>2 </w:t>
      </w:r>
      <w:r w:rsidRPr="00EA410B">
        <w:t xml:space="preserve">; </w:t>
      </w:r>
      <w:r w:rsidRPr="009C4885">
        <w:rPr>
          <w:i/>
        </w:rPr>
        <w:t>M</w:t>
      </w:r>
      <w:r w:rsidRPr="009C4885">
        <w:rPr>
          <w:i/>
          <w:vertAlign w:val="subscript"/>
        </w:rPr>
        <w:t>J</w:t>
      </w:r>
      <w:r w:rsidRPr="00EA410B">
        <w:t xml:space="preserve"> = 1,90</w:t>
      </w:r>
      <w:r w:rsidRPr="00EA410B">
        <w:rPr>
          <w:rFonts w:hint="eastAsia"/>
        </w:rPr>
        <w:t>×</w:t>
      </w:r>
      <w:r w:rsidRPr="00EA410B">
        <w:t>10</w:t>
      </w:r>
      <w:r w:rsidRPr="009C4885">
        <w:rPr>
          <w:vertAlign w:val="superscript"/>
        </w:rPr>
        <w:t>27</w:t>
      </w:r>
      <w:r w:rsidRPr="00EA410B">
        <w:t xml:space="preserve"> kg ; </w:t>
      </w:r>
      <w:r w:rsidRPr="009C4885">
        <w:rPr>
          <w:i/>
        </w:rPr>
        <w:t>M</w:t>
      </w:r>
      <w:r w:rsidRPr="009C4885">
        <w:rPr>
          <w:i/>
          <w:vertAlign w:val="subscript"/>
        </w:rPr>
        <w:t>E</w:t>
      </w:r>
      <w:r w:rsidRPr="00EA410B">
        <w:t xml:space="preserve"> = 4,79</w:t>
      </w:r>
      <w:r w:rsidRPr="00EA410B">
        <w:rPr>
          <w:rFonts w:hint="eastAsia"/>
        </w:rPr>
        <w:t>×</w:t>
      </w:r>
      <w:r w:rsidRPr="00EA410B">
        <w:t>10</w:t>
      </w:r>
      <w:r w:rsidRPr="009C4885">
        <w:rPr>
          <w:vertAlign w:val="superscript"/>
        </w:rPr>
        <w:t xml:space="preserve">22 </w:t>
      </w:r>
      <w:r w:rsidRPr="00EA410B">
        <w:t xml:space="preserve">kg ; </w:t>
      </w:r>
      <w:r w:rsidRPr="009C4885">
        <w:rPr>
          <w:i/>
        </w:rPr>
        <w:t>R</w:t>
      </w:r>
      <w:r w:rsidRPr="009C4885">
        <w:rPr>
          <w:i/>
          <w:vertAlign w:val="subscript"/>
        </w:rPr>
        <w:t>E</w:t>
      </w:r>
      <w:r w:rsidRPr="00EA410B">
        <w:t xml:space="preserve"> = 6,71</w:t>
      </w:r>
      <w:r w:rsidRPr="00EA410B">
        <w:rPr>
          <w:rFonts w:hint="eastAsia"/>
        </w:rPr>
        <w:t>×</w:t>
      </w:r>
      <w:r w:rsidRPr="00EA410B">
        <w:t>10</w:t>
      </w:r>
      <w:r w:rsidRPr="009C4885">
        <w:rPr>
          <w:vertAlign w:val="superscript"/>
        </w:rPr>
        <w:t>8</w:t>
      </w:r>
      <w:r w:rsidRPr="00EA410B">
        <w:t xml:space="preserve"> m.</w:t>
      </w:r>
    </w:p>
    <w:p w:rsidR="00080BE0" w:rsidRPr="001F1FC6" w:rsidRDefault="00080BE0" w:rsidP="00080BE0">
      <w:pPr>
        <w:pStyle w:val="Paragraphedeliste"/>
        <w:numPr>
          <w:ilvl w:val="0"/>
          <w:numId w:val="24"/>
        </w:numPr>
        <w:spacing w:line="240" w:lineRule="auto"/>
        <w:ind w:left="714" w:hanging="357"/>
      </w:pPr>
      <w:r>
        <w:t>Expliquer q</w:t>
      </w:r>
      <w:r w:rsidRPr="001F1FC6">
        <w:t xml:space="preserve">uelle est la bonne représentation du vecteur force </w:t>
      </w:r>
      <w:r w:rsidRPr="001F1FC6">
        <w:rPr>
          <w:position w:val="-12"/>
        </w:rPr>
        <w:object w:dxaOrig="360" w:dyaOrig="400">
          <v:shape id="_x0000_i1062" type="#_x0000_t75" style="width:18.55pt;height:19.65pt" o:ole="">
            <v:imagedata r:id="rId74" o:title=""/>
          </v:shape>
          <o:OLEObject Type="Embed" ProgID="Equation.3" ShapeID="_x0000_i1062" DrawAspect="Content" ObjectID="_1591795609" r:id="rId75"/>
        </w:object>
      </w:r>
      <w:r w:rsidRPr="001F1FC6">
        <w:t xml:space="preserve"> parmi les trois proposées ci-dessous. </w:t>
      </w:r>
    </w:p>
    <w:p w:rsidR="00080BE0" w:rsidRPr="001F1FC6" w:rsidRDefault="00CC7E43" w:rsidP="00080BE0">
      <w:pPr>
        <w:spacing w:line="240" w:lineRule="auto"/>
        <w:jc w:val="center"/>
      </w:pPr>
      <w:r>
        <w:rPr>
          <w:noProof/>
          <w:lang w:eastAsia="fr-FR"/>
        </w:rPr>
        <w:lastRenderedPageBreak/>
        <w:drawing>
          <wp:inline distT="0" distB="0" distL="0" distR="0">
            <wp:extent cx="4320540" cy="1844040"/>
            <wp:effectExtent l="19050" t="19050" r="22860" b="22860"/>
            <wp:docPr id="17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320540" cy="1844040"/>
                    </a:xfrm>
                    <a:prstGeom prst="rect">
                      <a:avLst/>
                    </a:prstGeom>
                    <a:noFill/>
                    <a:ln w="9525" cmpd="sng">
                      <a:solidFill>
                        <a:srgbClr val="000000"/>
                      </a:solidFill>
                      <a:miter lim="800000"/>
                      <a:headEnd/>
                      <a:tailEnd/>
                    </a:ln>
                    <a:effectLst/>
                  </pic:spPr>
                </pic:pic>
              </a:graphicData>
            </a:graphic>
          </wp:inline>
        </w:drawing>
      </w:r>
    </w:p>
    <w:p w:rsidR="00080BE0" w:rsidRPr="001F1FC6" w:rsidRDefault="00CC7E43" w:rsidP="00080BE0">
      <w:pPr>
        <w:spacing w:line="240" w:lineRule="auto"/>
        <w:jc w:val="center"/>
      </w:pPr>
      <w:r>
        <w:rPr>
          <w:noProof/>
          <w:lang w:eastAsia="fr-FR"/>
        </w:rPr>
        <w:drawing>
          <wp:inline distT="0" distB="0" distL="0" distR="0">
            <wp:extent cx="4320540" cy="1905000"/>
            <wp:effectExtent l="19050" t="19050" r="22860" b="19050"/>
            <wp:docPr id="170"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320540" cy="1905000"/>
                    </a:xfrm>
                    <a:prstGeom prst="rect">
                      <a:avLst/>
                    </a:prstGeom>
                    <a:noFill/>
                    <a:ln w="9525" cmpd="sng">
                      <a:solidFill>
                        <a:srgbClr val="000000"/>
                      </a:solidFill>
                      <a:miter lim="800000"/>
                      <a:headEnd/>
                      <a:tailEnd/>
                    </a:ln>
                    <a:effectLst/>
                  </pic:spPr>
                </pic:pic>
              </a:graphicData>
            </a:graphic>
          </wp:inline>
        </w:drawing>
      </w:r>
    </w:p>
    <w:p w:rsidR="00080BE0" w:rsidRPr="001F1FC6" w:rsidRDefault="00CC7E43" w:rsidP="00080BE0">
      <w:pPr>
        <w:spacing w:line="240" w:lineRule="auto"/>
        <w:jc w:val="center"/>
      </w:pPr>
      <w:r>
        <w:rPr>
          <w:noProof/>
          <w:lang w:eastAsia="fr-FR"/>
        </w:rPr>
        <w:drawing>
          <wp:inline distT="0" distB="0" distL="0" distR="0">
            <wp:extent cx="4320540" cy="1882140"/>
            <wp:effectExtent l="19050" t="19050" r="22860" b="22860"/>
            <wp:docPr id="169"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320540" cy="1882140"/>
                    </a:xfrm>
                    <a:prstGeom prst="rect">
                      <a:avLst/>
                    </a:prstGeom>
                    <a:noFill/>
                    <a:ln w="9525" cmpd="sng">
                      <a:solidFill>
                        <a:srgbClr val="000000"/>
                      </a:solidFill>
                      <a:miter lim="800000"/>
                      <a:headEnd/>
                      <a:tailEnd/>
                    </a:ln>
                    <a:effectLst/>
                  </pic:spPr>
                </pic:pic>
              </a:graphicData>
            </a:graphic>
          </wp:inline>
        </w:drawing>
      </w:r>
    </w:p>
    <w:p w:rsidR="00080BE0" w:rsidRPr="00D33FDD" w:rsidRDefault="00080BE0" w:rsidP="00080BE0">
      <w:pPr>
        <w:pStyle w:val="Paragraphedeliste"/>
        <w:numPr>
          <w:ilvl w:val="0"/>
          <w:numId w:val="24"/>
        </w:numPr>
        <w:spacing w:line="240" w:lineRule="auto"/>
        <w:rPr>
          <w:rFonts w:ascii="Arial Unicode MS" w:eastAsia="Arial Unicode MS" w:hAnsi="Arial Unicode MS" w:cs="Arial Unicode MS"/>
          <w:szCs w:val="20"/>
        </w:rPr>
      </w:pPr>
      <w:r w:rsidRPr="001F1FC6">
        <w:t xml:space="preserve">Qualifier la direction puis le sens du vecteur force </w:t>
      </w:r>
      <w:r w:rsidRPr="001F1FC6">
        <w:rPr>
          <w:position w:val="-12"/>
        </w:rPr>
        <w:object w:dxaOrig="360" w:dyaOrig="400">
          <v:shape id="_x0000_i1063" type="#_x0000_t75" style="width:18.55pt;height:19.65pt" o:ole="">
            <v:imagedata r:id="rId79" o:title=""/>
          </v:shape>
          <o:OLEObject Type="Embed" ProgID="Equation.3" ShapeID="_x0000_i1063" DrawAspect="Content" ObjectID="_1591795610" r:id="rId80"/>
        </w:object>
      </w:r>
      <w:r w:rsidRPr="001F1FC6">
        <w:t>.</w:t>
      </w:r>
      <w:r w:rsidRPr="00D33FDD">
        <w:rPr>
          <w:rFonts w:ascii="Arial Unicode MS" w:eastAsia="Arial Unicode MS" w:hAnsi="Arial Unicode MS" w:cs="Arial Unicode MS"/>
          <w:szCs w:val="20"/>
        </w:rPr>
        <w:br w:type="page"/>
      </w:r>
    </w:p>
    <w:p w:rsidR="00080BE0" w:rsidRPr="003927B4" w:rsidRDefault="00E67089" w:rsidP="00080BE0">
      <w:pPr>
        <w:pStyle w:val="Titre1c0"/>
        <w:rPr>
          <w:rFonts w:eastAsia="Arial Unicode MS"/>
        </w:rPr>
      </w:pPr>
      <w:r w:rsidRPr="00E67089">
        <w:rPr>
          <w:rFonts w:eastAsia="Arial Unicode MS"/>
        </w:rPr>
        <w:lastRenderedPageBreak/>
        <w:t>Représentation d’une force par un vecteur</w:t>
      </w:r>
      <w:r w:rsidR="00346554">
        <w:rPr>
          <w:rFonts w:eastAsia="Arial Unicode MS"/>
        </w:rPr>
        <w:t>- é</w:t>
      </w:r>
      <w:r w:rsidRPr="00E67089">
        <w:rPr>
          <w:rFonts w:eastAsia="Arial Unicode MS"/>
        </w:rPr>
        <w:t>noncé</w:t>
      </w:r>
      <w:r w:rsidR="00080BE0" w:rsidRPr="003927B4">
        <w:rPr>
          <w:rFonts w:eastAsia="Arial Unicode MS"/>
        </w:rPr>
        <w:t xml:space="preserve"> </w:t>
      </w:r>
      <w:r w:rsidR="00080BE0">
        <w:rPr>
          <w:rFonts w:eastAsia="Arial Unicode MS"/>
        </w:rPr>
        <w:t xml:space="preserve">version 2 : niveau </w:t>
      </w:r>
      <w:r w:rsidR="00080BE0" w:rsidRPr="003927B4">
        <w:rPr>
          <w:rFonts w:eastAsia="Arial Unicode MS"/>
        </w:rPr>
        <w:t>« expert »</w:t>
      </w:r>
    </w:p>
    <w:p w:rsidR="00080BE0" w:rsidRPr="001F1FC6" w:rsidRDefault="00080BE0" w:rsidP="00080BE0">
      <w:pPr>
        <w:pStyle w:val="Paragraphedeliste"/>
        <w:numPr>
          <w:ilvl w:val="0"/>
          <w:numId w:val="25"/>
        </w:numPr>
      </w:pPr>
      <w:r w:rsidRPr="001F1FC6">
        <w:t xml:space="preserve">Le document ci-dessous représente une carte de températures prévues dans différentes villes en France. </w:t>
      </w:r>
    </w:p>
    <w:p w:rsidR="00080BE0" w:rsidRPr="001F1FC6" w:rsidRDefault="00CC7E43" w:rsidP="00080BE0">
      <w:pPr>
        <w:spacing w:line="240" w:lineRule="auto"/>
        <w:jc w:val="center"/>
      </w:pPr>
      <w:r>
        <w:rPr>
          <w:noProof/>
          <w:lang w:eastAsia="fr-FR"/>
        </w:rPr>
        <w:drawing>
          <wp:inline distT="0" distB="0" distL="0" distR="0">
            <wp:extent cx="2468880" cy="2164080"/>
            <wp:effectExtent l="0" t="0" r="7620" b="7620"/>
            <wp:docPr id="16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58">
                      <a:lum bright="-10000" contrast="30000"/>
                      <a:extLst>
                        <a:ext uri="{28A0092B-C50C-407E-A947-70E740481C1C}">
                          <a14:useLocalDpi xmlns:a14="http://schemas.microsoft.com/office/drawing/2010/main" val="0"/>
                        </a:ext>
                      </a:extLst>
                    </a:blip>
                    <a:srcRect/>
                    <a:stretch>
                      <a:fillRect/>
                    </a:stretch>
                  </pic:blipFill>
                  <pic:spPr bwMode="auto">
                    <a:xfrm>
                      <a:off x="0" y="0"/>
                      <a:ext cx="2468880" cy="2164080"/>
                    </a:xfrm>
                    <a:prstGeom prst="rect">
                      <a:avLst/>
                    </a:prstGeom>
                    <a:noFill/>
                    <a:ln>
                      <a:noFill/>
                    </a:ln>
                  </pic:spPr>
                </pic:pic>
              </a:graphicData>
            </a:graphic>
          </wp:inline>
        </w:drawing>
      </w:r>
    </w:p>
    <w:p w:rsidR="00080BE0" w:rsidRPr="001F1FC6" w:rsidRDefault="00080BE0" w:rsidP="00080BE0">
      <w:r w:rsidRPr="001F1FC6">
        <w:t>À chaque point de l’espace, on associe une valeur appelée aussi un scalaire, ici une température. Expliquer pourquoi on ne peut pas associer un vecteur « température » à chaque valeur.</w:t>
      </w:r>
    </w:p>
    <w:p w:rsidR="00080BE0" w:rsidRPr="001F1FC6" w:rsidRDefault="00080BE0" w:rsidP="00080BE0">
      <w:pPr>
        <w:pStyle w:val="Paragraphedeliste"/>
        <w:numPr>
          <w:ilvl w:val="0"/>
          <w:numId w:val="25"/>
        </w:numPr>
      </w:pPr>
      <w:r w:rsidRPr="001F1FC6">
        <w:t xml:space="preserve">Le document ci-dessous représente une carte des vents en France. À chaque point de l’espace, on associe un vecteur. </w:t>
      </w:r>
    </w:p>
    <w:p w:rsidR="00080BE0" w:rsidRPr="001F1FC6" w:rsidRDefault="00CC7E43" w:rsidP="00080BE0">
      <w:pPr>
        <w:spacing w:line="240" w:lineRule="auto"/>
        <w:jc w:val="center"/>
      </w:pPr>
      <w:r>
        <w:rPr>
          <w:noProof/>
          <w:lang w:eastAsia="fr-FR"/>
        </w:rPr>
        <w:drawing>
          <wp:inline distT="0" distB="0" distL="0" distR="0">
            <wp:extent cx="3749040" cy="4678680"/>
            <wp:effectExtent l="0" t="0" r="3810" b="7620"/>
            <wp:docPr id="167" name="Image 29" descr="carte-des-ven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arte-des-vents2"/>
                    <pic:cNvPicPr>
                      <a:picLocks noChangeAspect="1" noChangeArrowheads="1"/>
                    </pic:cNvPicPr>
                  </pic:nvPicPr>
                  <pic:blipFill>
                    <a:blip r:embed="rId59">
                      <a:lum bright="-10000" contrast="30000"/>
                      <a:extLst>
                        <a:ext uri="{28A0092B-C50C-407E-A947-70E740481C1C}">
                          <a14:useLocalDpi xmlns:a14="http://schemas.microsoft.com/office/drawing/2010/main" val="0"/>
                        </a:ext>
                      </a:extLst>
                    </a:blip>
                    <a:srcRect/>
                    <a:stretch>
                      <a:fillRect/>
                    </a:stretch>
                  </pic:blipFill>
                  <pic:spPr bwMode="auto">
                    <a:xfrm>
                      <a:off x="0" y="0"/>
                      <a:ext cx="3749040" cy="4678680"/>
                    </a:xfrm>
                    <a:prstGeom prst="rect">
                      <a:avLst/>
                    </a:prstGeom>
                    <a:noFill/>
                    <a:ln>
                      <a:noFill/>
                    </a:ln>
                  </pic:spPr>
                </pic:pic>
              </a:graphicData>
            </a:graphic>
          </wp:inline>
        </w:drawing>
      </w:r>
    </w:p>
    <w:p w:rsidR="00080BE0" w:rsidRPr="001F1FC6" w:rsidRDefault="00080BE0" w:rsidP="00080BE0">
      <w:pPr>
        <w:pStyle w:val="Paragraphedeliste"/>
        <w:numPr>
          <w:ilvl w:val="0"/>
          <w:numId w:val="26"/>
        </w:numPr>
      </w:pPr>
      <w:r w:rsidRPr="001F1FC6">
        <w:t>Expliquer pourquoi on peut associer un vecteur « vent » à chaque nom de vent.</w:t>
      </w:r>
    </w:p>
    <w:p w:rsidR="00080BE0" w:rsidRPr="001F1FC6" w:rsidRDefault="00080BE0" w:rsidP="00080BE0">
      <w:pPr>
        <w:pStyle w:val="Paragraphedeliste"/>
        <w:numPr>
          <w:ilvl w:val="0"/>
          <w:numId w:val="26"/>
        </w:numPr>
      </w:pPr>
      <w:r w:rsidRPr="001F1FC6">
        <w:t>Donner la direction et le sens du vent appelé « tramontane » en utilisant la rose des vents ci-dessous.</w:t>
      </w:r>
    </w:p>
    <w:p w:rsidR="00080BE0" w:rsidRPr="001F1FC6" w:rsidRDefault="00CC7E43" w:rsidP="00080BE0">
      <w:pPr>
        <w:spacing w:line="240" w:lineRule="auto"/>
        <w:jc w:val="center"/>
      </w:pPr>
      <w:r>
        <w:rPr>
          <w:noProof/>
          <w:lang w:eastAsia="fr-FR"/>
        </w:rPr>
        <w:lastRenderedPageBreak/>
        <w:drawing>
          <wp:inline distT="0" distB="0" distL="0" distR="0">
            <wp:extent cx="1798320" cy="1783080"/>
            <wp:effectExtent l="0" t="0" r="0" b="7620"/>
            <wp:docPr id="166"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98320" cy="1783080"/>
                    </a:xfrm>
                    <a:prstGeom prst="rect">
                      <a:avLst/>
                    </a:prstGeom>
                    <a:noFill/>
                    <a:ln>
                      <a:noFill/>
                    </a:ln>
                  </pic:spPr>
                </pic:pic>
              </a:graphicData>
            </a:graphic>
          </wp:inline>
        </w:drawing>
      </w:r>
    </w:p>
    <w:p w:rsidR="00080BE0" w:rsidRPr="001020D7" w:rsidRDefault="00080BE0" w:rsidP="00080BE0">
      <w:pPr>
        <w:pStyle w:val="Paragraphedeliste"/>
        <w:numPr>
          <w:ilvl w:val="0"/>
          <w:numId w:val="25"/>
        </w:numPr>
        <w:rPr>
          <w:color w:val="FF0000"/>
        </w:rPr>
      </w:pPr>
      <w:r w:rsidRPr="001F1FC6">
        <w:t>Deux pendules, en regard l’un de l’autre et portant des charges identiques, exercent l’un sur l’autre des forces.</w:t>
      </w:r>
      <w:r w:rsidRPr="001F1FC6">
        <w:rPr>
          <w:lang w:eastAsia="fr-FR"/>
        </w:rPr>
        <w:t xml:space="preserve"> Deux vecteurs forces ont été représentés, chacun ayant une valeur de 3 N.</w:t>
      </w:r>
    </w:p>
    <w:p w:rsidR="00080BE0" w:rsidRPr="001F1FC6" w:rsidRDefault="00CC7E43" w:rsidP="00080BE0">
      <w:pPr>
        <w:spacing w:line="240" w:lineRule="auto"/>
        <w:jc w:val="center"/>
        <w:rPr>
          <w:b/>
          <w:u w:val="single"/>
        </w:rPr>
      </w:pPr>
      <w:r>
        <w:rPr>
          <w:noProof/>
          <w:lang w:eastAsia="fr-FR"/>
        </w:rPr>
        <w:drawing>
          <wp:inline distT="0" distB="0" distL="0" distR="0">
            <wp:extent cx="2522220" cy="2255520"/>
            <wp:effectExtent l="0" t="0" r="0" b="0"/>
            <wp:docPr id="16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522220" cy="2255520"/>
                    </a:xfrm>
                    <a:prstGeom prst="rect">
                      <a:avLst/>
                    </a:prstGeom>
                    <a:noFill/>
                    <a:ln>
                      <a:noFill/>
                    </a:ln>
                  </pic:spPr>
                </pic:pic>
              </a:graphicData>
            </a:graphic>
          </wp:inline>
        </w:drawing>
      </w:r>
    </w:p>
    <w:p w:rsidR="00080BE0" w:rsidRDefault="00080BE0" w:rsidP="00080BE0">
      <w:pPr>
        <w:pStyle w:val="Paragraphedeliste"/>
        <w:numPr>
          <w:ilvl w:val="0"/>
          <w:numId w:val="27"/>
        </w:numPr>
        <w:spacing w:line="240" w:lineRule="auto"/>
        <w:ind w:left="714" w:hanging="357"/>
      </w:pPr>
      <w:r w:rsidRPr="00EA410B">
        <w:t xml:space="preserve">Préciser l’auteur de la force notée </w:t>
      </w:r>
      <w:r w:rsidRPr="001F1FC6">
        <w:rPr>
          <w:position w:val="-12"/>
        </w:rPr>
        <w:object w:dxaOrig="440" w:dyaOrig="420">
          <v:shape id="_x0000_i1064" type="#_x0000_t75" style="width:22.9pt;height:20.2pt" o:ole="">
            <v:imagedata r:id="rId62" o:title=""/>
          </v:shape>
          <o:OLEObject Type="Embed" ProgID="Equation.3" ShapeID="_x0000_i1064" DrawAspect="Content" ObjectID="_1591795611" r:id="rId81"/>
        </w:object>
      </w:r>
      <w:r w:rsidRPr="00EA410B">
        <w:t>.</w:t>
      </w:r>
    </w:p>
    <w:p w:rsidR="00080BE0" w:rsidRPr="00EA410B" w:rsidRDefault="00080BE0" w:rsidP="00080BE0">
      <w:pPr>
        <w:pStyle w:val="Paragraphedeliste"/>
        <w:numPr>
          <w:ilvl w:val="0"/>
          <w:numId w:val="27"/>
        </w:numPr>
        <w:spacing w:line="240" w:lineRule="auto"/>
        <w:ind w:left="714" w:hanging="357"/>
      </w:pPr>
      <w:r>
        <w:t>Préciser</w:t>
      </w:r>
      <w:r w:rsidRPr="00EA410B">
        <w:t xml:space="preserve"> le receveur de la force notée </w:t>
      </w:r>
      <w:r w:rsidRPr="001F1FC6">
        <w:rPr>
          <w:position w:val="-12"/>
        </w:rPr>
        <w:object w:dxaOrig="460" w:dyaOrig="420">
          <v:shape id="_x0000_i1065" type="#_x0000_t75" style="width:23.45pt;height:20.2pt" o:ole="">
            <v:imagedata r:id="rId64" o:title=""/>
          </v:shape>
          <o:OLEObject Type="Embed" ProgID="Equation.3" ShapeID="_x0000_i1065" DrawAspect="Content" ObjectID="_1591795612" r:id="rId82"/>
        </w:object>
      </w:r>
      <w:r>
        <w:t>.</w:t>
      </w:r>
    </w:p>
    <w:p w:rsidR="00080BE0" w:rsidRPr="001F1FC6" w:rsidRDefault="00080BE0" w:rsidP="00080BE0">
      <w:pPr>
        <w:pStyle w:val="Paragraphedeliste"/>
        <w:numPr>
          <w:ilvl w:val="0"/>
          <w:numId w:val="27"/>
        </w:numPr>
        <w:spacing w:line="240" w:lineRule="auto"/>
        <w:ind w:left="714" w:hanging="357"/>
      </w:pPr>
      <w:r>
        <w:t>Expliquer e</w:t>
      </w:r>
      <w:r w:rsidRPr="001F1FC6">
        <w:t>n quoi cette représentation montre la répulsion entre les deux pendules</w:t>
      </w:r>
      <w:r>
        <w:t>.</w:t>
      </w:r>
    </w:p>
    <w:p w:rsidR="00080BE0" w:rsidRPr="001020D7" w:rsidRDefault="00080BE0" w:rsidP="00080BE0">
      <w:pPr>
        <w:pStyle w:val="Paragraphedeliste"/>
        <w:numPr>
          <w:ilvl w:val="0"/>
          <w:numId w:val="27"/>
        </w:numPr>
        <w:spacing w:line="240" w:lineRule="auto"/>
        <w:ind w:left="714" w:hanging="357"/>
        <w:rPr>
          <w:b/>
          <w:u w:val="single"/>
        </w:rPr>
      </w:pPr>
      <w:r w:rsidRPr="001F1FC6">
        <w:t xml:space="preserve">Un élève écrit l’égalité suivante : </w:t>
      </w:r>
      <w:r w:rsidRPr="001F1FC6">
        <w:rPr>
          <w:position w:val="-12"/>
        </w:rPr>
        <w:object w:dxaOrig="460" w:dyaOrig="420">
          <v:shape id="_x0000_i1066" type="#_x0000_t75" style="width:23.45pt;height:20.2pt" o:ole="">
            <v:imagedata r:id="rId66" o:title=""/>
          </v:shape>
          <o:OLEObject Type="Embed" ProgID="Equation.3" ShapeID="_x0000_i1066" DrawAspect="Content" ObjectID="_1591795613" r:id="rId83"/>
        </w:object>
      </w:r>
      <w:r w:rsidRPr="001F1FC6">
        <w:t xml:space="preserve"> = </w:t>
      </w:r>
      <w:r w:rsidRPr="001F1FC6">
        <w:rPr>
          <w:position w:val="-12"/>
        </w:rPr>
        <w:object w:dxaOrig="440" w:dyaOrig="420">
          <v:shape id="_x0000_i1067" type="#_x0000_t75" style="width:22.9pt;height:20.2pt" o:ole="">
            <v:imagedata r:id="rId68" o:title=""/>
          </v:shape>
          <o:OLEObject Type="Embed" ProgID="Equation.3" ShapeID="_x0000_i1067" DrawAspect="Content" ObjectID="_1591795614" r:id="rId84"/>
        </w:object>
      </w:r>
      <w:r w:rsidRPr="001F1FC6">
        <w:t xml:space="preserve">= 3 N. </w:t>
      </w:r>
      <w:r>
        <w:t>Expliquer pourquoi cette écriture est incorrecte.</w:t>
      </w:r>
    </w:p>
    <w:p w:rsidR="00080BE0" w:rsidRPr="001020D7" w:rsidRDefault="00080BE0" w:rsidP="00080BE0">
      <w:pPr>
        <w:pStyle w:val="Paragraphedeliste"/>
        <w:numPr>
          <w:ilvl w:val="0"/>
          <w:numId w:val="27"/>
        </w:numPr>
        <w:spacing w:line="240" w:lineRule="auto"/>
        <w:ind w:left="714" w:hanging="357"/>
        <w:rPr>
          <w:b/>
          <w:u w:val="single"/>
        </w:rPr>
      </w:pPr>
      <w:r w:rsidRPr="001F1FC6">
        <w:t xml:space="preserve">Les deux pendules ont maintenant des charges de signes opposées. Que font les deux pendules ? Représenter sur un nouveau schéma les vecteurs forces </w:t>
      </w:r>
      <w:r w:rsidRPr="001F1FC6">
        <w:rPr>
          <w:position w:val="-12"/>
        </w:rPr>
        <w:object w:dxaOrig="440" w:dyaOrig="420">
          <v:shape id="_x0000_i1068" type="#_x0000_t75" style="width:22.9pt;height:20.2pt" o:ole="">
            <v:imagedata r:id="rId70" o:title=""/>
          </v:shape>
          <o:OLEObject Type="Embed" ProgID="Equation.3" ShapeID="_x0000_i1068" DrawAspect="Content" ObjectID="_1591795615" r:id="rId85"/>
        </w:object>
      </w:r>
      <w:r w:rsidRPr="001F1FC6">
        <w:t xml:space="preserve"> et </w:t>
      </w:r>
      <w:r w:rsidRPr="001F1FC6">
        <w:rPr>
          <w:position w:val="-12"/>
        </w:rPr>
        <w:object w:dxaOrig="460" w:dyaOrig="420">
          <v:shape id="_x0000_i1069" type="#_x0000_t75" style="width:23.45pt;height:20.2pt" o:ole="">
            <v:imagedata r:id="rId72" o:title=""/>
          </v:shape>
          <o:OLEObject Type="Embed" ProgID="Equation.3" ShapeID="_x0000_i1069" DrawAspect="Content" ObjectID="_1591795616" r:id="rId86"/>
        </w:object>
      </w:r>
      <w:r w:rsidRPr="001F1FC6">
        <w:t xml:space="preserve"> sachant qu’ils ont toujours la </w:t>
      </w:r>
      <w:r>
        <w:t>une valeur de 3 N chacun</w:t>
      </w:r>
      <w:r w:rsidRPr="001F1FC6">
        <w:t>.</w:t>
      </w:r>
    </w:p>
    <w:p w:rsidR="00080BE0" w:rsidRPr="001020D7" w:rsidRDefault="00080BE0" w:rsidP="00080BE0">
      <w:pPr>
        <w:pStyle w:val="Paragraphedeliste"/>
        <w:numPr>
          <w:ilvl w:val="0"/>
          <w:numId w:val="25"/>
        </w:numPr>
        <w:ind w:left="357" w:hanging="357"/>
        <w:contextualSpacing w:val="0"/>
        <w:rPr>
          <w:b/>
          <w:color w:val="FF0000"/>
          <w:u w:val="single"/>
        </w:rPr>
      </w:pPr>
      <w:r w:rsidRPr="001020D7">
        <w:rPr>
          <w:bCs/>
          <w:iCs/>
        </w:rPr>
        <w:t xml:space="preserve">On connait à ce jour 66 satellites naturels autour de </w:t>
      </w:r>
      <w:r w:rsidRPr="001020D7">
        <w:rPr>
          <w:bCs/>
          <w:iCs/>
          <w:smallCaps/>
        </w:rPr>
        <w:t>Jupiter</w:t>
      </w:r>
      <w:r w:rsidRPr="001020D7">
        <w:rPr>
          <w:bCs/>
          <w:iCs/>
        </w:rPr>
        <w:t xml:space="preserve"> de masse </w:t>
      </w:r>
      <w:r w:rsidRPr="001020D7">
        <w:rPr>
          <w:bCs/>
          <w:i/>
          <w:iCs/>
        </w:rPr>
        <w:t>M</w:t>
      </w:r>
      <w:r w:rsidRPr="001020D7">
        <w:rPr>
          <w:bCs/>
          <w:i/>
          <w:iCs/>
          <w:vertAlign w:val="subscript"/>
        </w:rPr>
        <w:t>J</w:t>
      </w:r>
      <w:r w:rsidRPr="001020D7">
        <w:rPr>
          <w:bCs/>
          <w:iCs/>
        </w:rPr>
        <w:t xml:space="preserve">. L’un d’entre eux, découvert en 1610 par </w:t>
      </w:r>
      <w:r w:rsidRPr="001020D7">
        <w:rPr>
          <w:bCs/>
          <w:iCs/>
          <w:smallCaps/>
        </w:rPr>
        <w:t>GALILÉE</w:t>
      </w:r>
      <w:r w:rsidRPr="001020D7">
        <w:rPr>
          <w:bCs/>
          <w:iCs/>
        </w:rPr>
        <w:t xml:space="preserve">, s’appelle </w:t>
      </w:r>
      <w:r w:rsidRPr="001020D7">
        <w:rPr>
          <w:bCs/>
          <w:iCs/>
          <w:smallCaps/>
        </w:rPr>
        <w:t>Europe</w:t>
      </w:r>
      <w:r w:rsidRPr="001020D7">
        <w:rPr>
          <w:bCs/>
          <w:iCs/>
        </w:rPr>
        <w:t xml:space="preserve">. </w:t>
      </w:r>
      <w:r w:rsidRPr="001020D7">
        <w:rPr>
          <w:bCs/>
          <w:iCs/>
          <w:smallCaps/>
        </w:rPr>
        <w:t>Europe</w:t>
      </w:r>
      <w:r w:rsidRPr="001020D7">
        <w:rPr>
          <w:bCs/>
          <w:iCs/>
        </w:rPr>
        <w:t xml:space="preserve">, de masse </w:t>
      </w:r>
      <w:r w:rsidRPr="001020D7">
        <w:rPr>
          <w:bCs/>
          <w:i/>
          <w:iCs/>
        </w:rPr>
        <w:t>M</w:t>
      </w:r>
      <w:r w:rsidRPr="001020D7">
        <w:rPr>
          <w:bCs/>
          <w:i/>
          <w:iCs/>
          <w:vertAlign w:val="subscript"/>
        </w:rPr>
        <w:t>E</w:t>
      </w:r>
      <w:r w:rsidRPr="001020D7">
        <w:rPr>
          <w:bCs/>
          <w:iCs/>
        </w:rPr>
        <w:t xml:space="preserve">, est situé à une distance </w:t>
      </w:r>
      <w:r w:rsidRPr="001020D7">
        <w:rPr>
          <w:bCs/>
          <w:i/>
          <w:iCs/>
        </w:rPr>
        <w:t>R</w:t>
      </w:r>
      <w:r w:rsidRPr="001020D7">
        <w:rPr>
          <w:bCs/>
          <w:i/>
          <w:iCs/>
          <w:vertAlign w:val="subscript"/>
        </w:rPr>
        <w:t>E</w:t>
      </w:r>
      <w:r w:rsidRPr="001020D7">
        <w:rPr>
          <w:bCs/>
          <w:i/>
          <w:iCs/>
        </w:rPr>
        <w:t xml:space="preserve"> </w:t>
      </w:r>
      <w:r w:rsidRPr="001020D7">
        <w:rPr>
          <w:bCs/>
          <w:iCs/>
        </w:rPr>
        <w:t xml:space="preserve">du centre de </w:t>
      </w:r>
      <w:r w:rsidRPr="001020D7">
        <w:rPr>
          <w:bCs/>
          <w:iCs/>
          <w:smallCaps/>
        </w:rPr>
        <w:t xml:space="preserve">Jupiter </w:t>
      </w:r>
      <w:r w:rsidRPr="0078470E">
        <w:rPr>
          <w:bCs/>
          <w:iCs/>
        </w:rPr>
        <w:t>et</w:t>
      </w:r>
      <w:r w:rsidRPr="001020D7">
        <w:rPr>
          <w:bCs/>
          <w:iCs/>
          <w:smallCaps/>
        </w:rPr>
        <w:t xml:space="preserve"> </w:t>
      </w:r>
      <w:r w:rsidRPr="001020D7">
        <w:rPr>
          <w:bCs/>
          <w:iCs/>
        </w:rPr>
        <w:t xml:space="preserve">décrit autour de </w:t>
      </w:r>
      <w:r w:rsidRPr="001020D7">
        <w:rPr>
          <w:bCs/>
          <w:iCs/>
          <w:smallCaps/>
        </w:rPr>
        <w:t>Jupiter</w:t>
      </w:r>
      <w:r w:rsidRPr="001020D7">
        <w:rPr>
          <w:bCs/>
          <w:iCs/>
        </w:rPr>
        <w:t xml:space="preserve"> un cercle de rayon </w:t>
      </w:r>
      <w:r w:rsidRPr="001020D7">
        <w:rPr>
          <w:bCs/>
          <w:i/>
          <w:iCs/>
        </w:rPr>
        <w:t>R</w:t>
      </w:r>
      <w:r w:rsidRPr="001020D7">
        <w:rPr>
          <w:bCs/>
          <w:i/>
          <w:iCs/>
          <w:vertAlign w:val="subscript"/>
        </w:rPr>
        <w:t>E</w:t>
      </w:r>
      <w:r w:rsidRPr="001020D7">
        <w:rPr>
          <w:bCs/>
          <w:iCs/>
        </w:rPr>
        <w:t xml:space="preserve">. On note </w:t>
      </w:r>
      <w:r w:rsidRPr="001020D7">
        <w:rPr>
          <w:bCs/>
          <w:i/>
          <w:iCs/>
        </w:rPr>
        <w:t>G</w:t>
      </w:r>
      <w:r w:rsidRPr="001020D7">
        <w:rPr>
          <w:bCs/>
          <w:iCs/>
        </w:rPr>
        <w:t xml:space="preserve"> la constante de gravitation universelle.</w:t>
      </w:r>
    </w:p>
    <w:p w:rsidR="00080BE0" w:rsidRPr="001F1FC6" w:rsidRDefault="00080BE0" w:rsidP="00080BE0">
      <w:pPr>
        <w:pStyle w:val="Paragraphedeliste"/>
        <w:numPr>
          <w:ilvl w:val="0"/>
          <w:numId w:val="28"/>
        </w:numPr>
      </w:pPr>
      <w:r w:rsidRPr="001F1FC6">
        <w:t xml:space="preserve">Rappeler l’expression littérale, en fonction de </w:t>
      </w:r>
      <w:r w:rsidRPr="001020D7">
        <w:rPr>
          <w:i/>
        </w:rPr>
        <w:t>G, M</w:t>
      </w:r>
      <w:r w:rsidRPr="001020D7">
        <w:rPr>
          <w:i/>
          <w:vertAlign w:val="subscript"/>
        </w:rPr>
        <w:t>J</w:t>
      </w:r>
      <w:r w:rsidRPr="001020D7">
        <w:rPr>
          <w:i/>
        </w:rPr>
        <w:t>, M</w:t>
      </w:r>
      <w:r w:rsidRPr="001020D7">
        <w:rPr>
          <w:i/>
          <w:vertAlign w:val="subscript"/>
        </w:rPr>
        <w:t>E</w:t>
      </w:r>
      <w:r w:rsidRPr="001020D7">
        <w:rPr>
          <w:i/>
        </w:rPr>
        <w:t xml:space="preserve"> et R</w:t>
      </w:r>
      <w:r w:rsidRPr="001020D7">
        <w:rPr>
          <w:i/>
          <w:vertAlign w:val="subscript"/>
        </w:rPr>
        <w:t>E</w:t>
      </w:r>
      <w:r w:rsidRPr="001F1FC6">
        <w:t xml:space="preserve">, de la valeur </w:t>
      </w:r>
      <w:r w:rsidRPr="001020D7">
        <w:rPr>
          <w:i/>
        </w:rPr>
        <w:t>F</w:t>
      </w:r>
      <w:r w:rsidRPr="001020D7">
        <w:rPr>
          <w:vertAlign w:val="subscript"/>
        </w:rPr>
        <w:t>J/E</w:t>
      </w:r>
      <w:r w:rsidRPr="001F1FC6">
        <w:t xml:space="preserve"> de la force d’attraction gravitationnelle exercée par </w:t>
      </w:r>
      <w:r w:rsidRPr="001020D7">
        <w:rPr>
          <w:smallCaps/>
        </w:rPr>
        <w:t>Jupiter</w:t>
      </w:r>
      <w:r w:rsidRPr="001F1FC6">
        <w:t xml:space="preserve"> sur </w:t>
      </w:r>
      <w:r w:rsidRPr="001020D7">
        <w:rPr>
          <w:smallCaps/>
        </w:rPr>
        <w:t>Europe</w:t>
      </w:r>
      <w:r w:rsidRPr="001F1FC6">
        <w:t>.</w:t>
      </w:r>
    </w:p>
    <w:p w:rsidR="00080BE0" w:rsidRPr="001F1FC6" w:rsidRDefault="00080BE0" w:rsidP="00080BE0">
      <w:pPr>
        <w:pStyle w:val="Paragraphedeliste"/>
        <w:numPr>
          <w:ilvl w:val="0"/>
          <w:numId w:val="28"/>
        </w:numPr>
      </w:pPr>
      <w:r w:rsidRPr="001F1FC6">
        <w:t xml:space="preserve">En déduire que </w:t>
      </w:r>
      <w:r w:rsidRPr="001020D7">
        <w:rPr>
          <w:i/>
        </w:rPr>
        <w:t>F</w:t>
      </w:r>
      <w:r w:rsidRPr="001020D7">
        <w:rPr>
          <w:vertAlign w:val="subscript"/>
        </w:rPr>
        <w:t>J/E</w:t>
      </w:r>
      <w:r w:rsidRPr="001F1FC6">
        <w:t xml:space="preserve"> = 1,35</w:t>
      </w:r>
      <w:r>
        <w:t xml:space="preserve"> </w:t>
      </w:r>
      <w:r>
        <w:rPr>
          <w:rFonts w:hint="eastAsia"/>
        </w:rPr>
        <w:t>×</w:t>
      </w:r>
      <w:r>
        <w:rPr>
          <w:rFonts w:hint="eastAsia"/>
        </w:rPr>
        <w:t xml:space="preserve"> </w:t>
      </w:r>
      <w:r w:rsidRPr="001F1FC6">
        <w:t>10</w:t>
      </w:r>
      <w:r w:rsidRPr="001020D7">
        <w:rPr>
          <w:vertAlign w:val="superscript"/>
        </w:rPr>
        <w:t>22</w:t>
      </w:r>
      <w:r w:rsidRPr="001F1FC6">
        <w:t xml:space="preserve"> N.</w:t>
      </w:r>
    </w:p>
    <w:p w:rsidR="00080BE0" w:rsidRPr="001020D7" w:rsidRDefault="00080BE0" w:rsidP="00080BE0">
      <w:pPr>
        <w:pStyle w:val="Paragraphedeliste"/>
        <w:rPr>
          <w:i/>
          <w:sz w:val="16"/>
          <w:szCs w:val="16"/>
        </w:rPr>
      </w:pPr>
      <w:r w:rsidRPr="001020D7">
        <w:rPr>
          <w:i/>
          <w:sz w:val="16"/>
          <w:szCs w:val="16"/>
        </w:rPr>
        <w:t>Données : G = 6,67</w:t>
      </w:r>
      <w:r w:rsidRPr="001020D7">
        <w:rPr>
          <w:rFonts w:hint="eastAsia"/>
          <w:i/>
          <w:sz w:val="16"/>
          <w:szCs w:val="16"/>
        </w:rPr>
        <w:t>×</w:t>
      </w:r>
      <w:r w:rsidRPr="001020D7">
        <w:rPr>
          <w:i/>
          <w:sz w:val="16"/>
          <w:szCs w:val="16"/>
        </w:rPr>
        <w:t>10</w:t>
      </w:r>
      <w:r w:rsidRPr="001020D7">
        <w:rPr>
          <w:i/>
          <w:sz w:val="16"/>
          <w:szCs w:val="16"/>
          <w:vertAlign w:val="superscript"/>
        </w:rPr>
        <w:sym w:font="Symbol" w:char="F02D"/>
      </w:r>
      <w:r w:rsidRPr="001020D7">
        <w:rPr>
          <w:i/>
          <w:sz w:val="16"/>
          <w:szCs w:val="16"/>
          <w:vertAlign w:val="superscript"/>
        </w:rPr>
        <w:t>11</w:t>
      </w:r>
      <w:r w:rsidRPr="001020D7">
        <w:rPr>
          <w:i/>
          <w:sz w:val="16"/>
          <w:szCs w:val="16"/>
        </w:rPr>
        <w:t xml:space="preserve"> N.m</w:t>
      </w:r>
      <w:r w:rsidRPr="001020D7">
        <w:rPr>
          <w:i/>
          <w:sz w:val="16"/>
          <w:szCs w:val="16"/>
          <w:vertAlign w:val="superscript"/>
        </w:rPr>
        <w:t>2</w:t>
      </w:r>
      <w:r w:rsidRPr="001020D7">
        <w:rPr>
          <w:i/>
          <w:sz w:val="16"/>
          <w:szCs w:val="16"/>
        </w:rPr>
        <w:t>.kg</w:t>
      </w:r>
      <w:r w:rsidRPr="001020D7">
        <w:rPr>
          <w:i/>
          <w:sz w:val="16"/>
          <w:szCs w:val="16"/>
          <w:vertAlign w:val="superscript"/>
        </w:rPr>
        <w:sym w:font="Symbol" w:char="F02D"/>
      </w:r>
      <w:r w:rsidRPr="001020D7">
        <w:rPr>
          <w:i/>
          <w:sz w:val="16"/>
          <w:szCs w:val="16"/>
          <w:vertAlign w:val="superscript"/>
        </w:rPr>
        <w:t>2 </w:t>
      </w:r>
      <w:r w:rsidRPr="001020D7">
        <w:rPr>
          <w:i/>
          <w:sz w:val="16"/>
          <w:szCs w:val="16"/>
        </w:rPr>
        <w:t>; M</w:t>
      </w:r>
      <w:r w:rsidRPr="001020D7">
        <w:rPr>
          <w:i/>
          <w:sz w:val="16"/>
          <w:szCs w:val="16"/>
          <w:vertAlign w:val="subscript"/>
        </w:rPr>
        <w:t>J</w:t>
      </w:r>
      <w:r w:rsidRPr="001020D7">
        <w:rPr>
          <w:i/>
          <w:sz w:val="16"/>
          <w:szCs w:val="16"/>
        </w:rPr>
        <w:t xml:space="preserve"> = 1,90</w:t>
      </w:r>
      <w:r w:rsidRPr="001020D7">
        <w:rPr>
          <w:rFonts w:hint="eastAsia"/>
          <w:i/>
          <w:sz w:val="16"/>
          <w:szCs w:val="16"/>
        </w:rPr>
        <w:t>×</w:t>
      </w:r>
      <w:r w:rsidRPr="001020D7">
        <w:rPr>
          <w:i/>
          <w:sz w:val="16"/>
          <w:szCs w:val="16"/>
        </w:rPr>
        <w:t>10</w:t>
      </w:r>
      <w:r w:rsidRPr="001020D7">
        <w:rPr>
          <w:i/>
          <w:sz w:val="16"/>
          <w:szCs w:val="16"/>
          <w:vertAlign w:val="superscript"/>
        </w:rPr>
        <w:t>27</w:t>
      </w:r>
      <w:r w:rsidRPr="001020D7">
        <w:rPr>
          <w:i/>
          <w:sz w:val="16"/>
          <w:szCs w:val="16"/>
        </w:rPr>
        <w:t xml:space="preserve"> kg ; M</w:t>
      </w:r>
      <w:r w:rsidRPr="001020D7">
        <w:rPr>
          <w:i/>
          <w:sz w:val="16"/>
          <w:szCs w:val="16"/>
          <w:vertAlign w:val="subscript"/>
        </w:rPr>
        <w:t>E</w:t>
      </w:r>
      <w:r w:rsidRPr="001020D7">
        <w:rPr>
          <w:i/>
          <w:sz w:val="16"/>
          <w:szCs w:val="16"/>
        </w:rPr>
        <w:t xml:space="preserve"> = 4,79</w:t>
      </w:r>
      <w:r w:rsidRPr="001020D7">
        <w:rPr>
          <w:rFonts w:hint="eastAsia"/>
          <w:i/>
          <w:sz w:val="16"/>
          <w:szCs w:val="16"/>
        </w:rPr>
        <w:t>×</w:t>
      </w:r>
      <w:r w:rsidRPr="001020D7">
        <w:rPr>
          <w:i/>
          <w:sz w:val="16"/>
          <w:szCs w:val="16"/>
        </w:rPr>
        <w:t>10</w:t>
      </w:r>
      <w:r w:rsidRPr="001020D7">
        <w:rPr>
          <w:i/>
          <w:sz w:val="16"/>
          <w:szCs w:val="16"/>
          <w:vertAlign w:val="superscript"/>
        </w:rPr>
        <w:t xml:space="preserve">22 </w:t>
      </w:r>
      <w:r w:rsidRPr="001020D7">
        <w:rPr>
          <w:i/>
          <w:sz w:val="16"/>
          <w:szCs w:val="16"/>
        </w:rPr>
        <w:t>kg ; R</w:t>
      </w:r>
      <w:r w:rsidRPr="001020D7">
        <w:rPr>
          <w:i/>
          <w:sz w:val="16"/>
          <w:szCs w:val="16"/>
          <w:vertAlign w:val="subscript"/>
        </w:rPr>
        <w:t>E</w:t>
      </w:r>
      <w:r w:rsidRPr="001020D7">
        <w:rPr>
          <w:i/>
          <w:sz w:val="16"/>
          <w:szCs w:val="16"/>
        </w:rPr>
        <w:t xml:space="preserve"> = 6,71</w:t>
      </w:r>
      <w:r w:rsidRPr="001020D7">
        <w:rPr>
          <w:rFonts w:hint="eastAsia"/>
          <w:i/>
          <w:sz w:val="16"/>
          <w:szCs w:val="16"/>
        </w:rPr>
        <w:t>×</w:t>
      </w:r>
      <w:r w:rsidRPr="001020D7">
        <w:rPr>
          <w:i/>
          <w:sz w:val="16"/>
          <w:szCs w:val="16"/>
        </w:rPr>
        <w:t>10</w:t>
      </w:r>
      <w:r w:rsidRPr="001020D7">
        <w:rPr>
          <w:i/>
          <w:sz w:val="16"/>
          <w:szCs w:val="16"/>
          <w:vertAlign w:val="superscript"/>
        </w:rPr>
        <w:t xml:space="preserve">8 </w:t>
      </w:r>
      <w:r w:rsidRPr="001020D7">
        <w:rPr>
          <w:i/>
          <w:sz w:val="16"/>
          <w:szCs w:val="16"/>
        </w:rPr>
        <w:t>m.</w:t>
      </w:r>
    </w:p>
    <w:p w:rsidR="00080BE0" w:rsidRDefault="00080BE0" w:rsidP="00080BE0">
      <w:pPr>
        <w:spacing w:after="0" w:line="240" w:lineRule="auto"/>
      </w:pPr>
      <w:r>
        <w:br w:type="page"/>
      </w:r>
    </w:p>
    <w:p w:rsidR="00080BE0" w:rsidRPr="001F1FC6" w:rsidRDefault="00CC7E43" w:rsidP="00080BE0">
      <w:pPr>
        <w:pStyle w:val="Paragraphedeliste"/>
        <w:numPr>
          <w:ilvl w:val="0"/>
          <w:numId w:val="28"/>
        </w:numPr>
        <w:spacing w:line="240" w:lineRule="auto"/>
        <w:ind w:left="714" w:hanging="357"/>
      </w:pPr>
      <w:r>
        <w:rPr>
          <w:noProof/>
          <w:lang w:eastAsia="fr-FR"/>
        </w:rPr>
        <w:lastRenderedPageBreak/>
        <mc:AlternateContent>
          <mc:Choice Requires="wpg">
            <w:drawing>
              <wp:anchor distT="0" distB="0" distL="114300" distR="114300" simplePos="0" relativeHeight="251657728" behindDoc="0" locked="0" layoutInCell="1" allowOverlap="1">
                <wp:simplePos x="0" y="0"/>
                <wp:positionH relativeFrom="column">
                  <wp:posOffset>499745</wp:posOffset>
                </wp:positionH>
                <wp:positionV relativeFrom="paragraph">
                  <wp:posOffset>622935</wp:posOffset>
                </wp:positionV>
                <wp:extent cx="4506595" cy="2012315"/>
                <wp:effectExtent l="0" t="0" r="27305" b="26035"/>
                <wp:wrapTopAndBottom/>
                <wp:docPr id="1"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2012315"/>
                          <a:chOff x="2515" y="5607"/>
                          <a:chExt cx="6545" cy="2870"/>
                        </a:xfrm>
                      </wpg:grpSpPr>
                      <wps:wsp>
                        <wps:cNvPr id="2" name="Text Box 39"/>
                        <wps:cNvSpPr txBox="1">
                          <a:spLocks noChangeArrowheads="1"/>
                        </wps:cNvSpPr>
                        <wps:spPr bwMode="auto">
                          <a:xfrm>
                            <a:off x="2891" y="7953"/>
                            <a:ext cx="935" cy="524"/>
                          </a:xfrm>
                          <a:prstGeom prst="rect">
                            <a:avLst/>
                          </a:prstGeom>
                          <a:solidFill>
                            <a:srgbClr val="FFFFFF"/>
                          </a:solidFill>
                          <a:ln w="9525">
                            <a:solidFill>
                              <a:srgbClr val="FFFFFF"/>
                            </a:solidFill>
                            <a:miter lim="800000"/>
                            <a:headEnd/>
                            <a:tailEnd/>
                          </a:ln>
                        </wps:spPr>
                        <wps:txbx>
                          <w:txbxContent>
                            <w:p w:rsidR="00E25653" w:rsidRPr="001F1FC6" w:rsidRDefault="00E25653" w:rsidP="00080BE0">
                              <w:pPr>
                                <w:rPr>
                                  <w:rFonts w:ascii="Calibri Light" w:hAnsi="Calibri Light" w:cs="Calibri Light"/>
                                </w:rPr>
                              </w:pPr>
                              <w:r w:rsidRPr="001F1FC6">
                                <w:rPr>
                                  <w:rFonts w:ascii="Calibri Light" w:hAnsi="Calibri Light" w:cs="Calibri Light"/>
                                </w:rPr>
                                <w:t>Jupiter</w:t>
                              </w:r>
                            </w:p>
                          </w:txbxContent>
                        </wps:txbx>
                        <wps:bodyPr rot="0" vert="horz" wrap="square" lIns="91440" tIns="45720" rIns="91440" bIns="45720" anchor="t" anchorCtr="0" upright="1">
                          <a:noAutofit/>
                        </wps:bodyPr>
                      </wps:wsp>
                      <wps:wsp>
                        <wps:cNvPr id="3" name="Text Box 40"/>
                        <wps:cNvSpPr txBox="1">
                          <a:spLocks noChangeArrowheads="1"/>
                        </wps:cNvSpPr>
                        <wps:spPr bwMode="auto">
                          <a:xfrm>
                            <a:off x="8125" y="5607"/>
                            <a:ext cx="935" cy="524"/>
                          </a:xfrm>
                          <a:prstGeom prst="rect">
                            <a:avLst/>
                          </a:prstGeom>
                          <a:solidFill>
                            <a:srgbClr val="FFFFFF"/>
                          </a:solidFill>
                          <a:ln w="9525">
                            <a:solidFill>
                              <a:srgbClr val="FFFFFF"/>
                            </a:solidFill>
                            <a:miter lim="800000"/>
                            <a:headEnd/>
                            <a:tailEnd/>
                          </a:ln>
                        </wps:spPr>
                        <wps:txbx>
                          <w:txbxContent>
                            <w:p w:rsidR="00E25653" w:rsidRPr="00D15993" w:rsidRDefault="00E25653" w:rsidP="00080BE0">
                              <w:pPr>
                                <w:rPr>
                                  <w:rFonts w:cs="Calibri"/>
                                </w:rPr>
                              </w:pPr>
                              <w:r w:rsidRPr="001F1FC6">
                                <w:rPr>
                                  <w:rFonts w:ascii="Calibri Light" w:hAnsi="Calibri Light" w:cs="Calibri Light"/>
                                </w:rPr>
                                <w:t>Europe</w:t>
                              </w:r>
                            </w:p>
                          </w:txbxContent>
                        </wps:txbx>
                        <wps:bodyPr rot="0" vert="horz" wrap="square" lIns="91440" tIns="45720" rIns="91440" bIns="45720" anchor="t" anchorCtr="0" upright="1">
                          <a:noAutofit/>
                        </wps:bodyPr>
                      </wps:wsp>
                      <wps:wsp>
                        <wps:cNvPr id="4" name="Oval 41"/>
                        <wps:cNvSpPr>
                          <a:spLocks noChangeAspect="1" noChangeArrowheads="1"/>
                        </wps:cNvSpPr>
                        <wps:spPr bwMode="auto">
                          <a:xfrm>
                            <a:off x="2515" y="6266"/>
                            <a:ext cx="1701" cy="1701"/>
                          </a:xfrm>
                          <a:prstGeom prst="ellipse">
                            <a:avLst/>
                          </a:prstGeom>
                          <a:solidFill>
                            <a:srgbClr val="D8D8D8"/>
                          </a:solidFill>
                          <a:ln w="19050">
                            <a:solidFill>
                              <a:srgbClr val="000000"/>
                            </a:solidFill>
                            <a:round/>
                            <a:headEnd/>
                            <a:tailEnd/>
                          </a:ln>
                        </wps:spPr>
                        <wps:bodyPr rot="0" vert="horz" wrap="square" lIns="91440" tIns="45720" rIns="91440" bIns="45720" anchor="t" anchorCtr="0" upright="1">
                          <a:noAutofit/>
                        </wps:bodyPr>
                      </wps:wsp>
                      <wpg:grpSp>
                        <wpg:cNvPr id="5" name="Group 42"/>
                        <wpg:cNvGrpSpPr>
                          <a:grpSpLocks/>
                        </wpg:cNvGrpSpPr>
                        <wpg:grpSpPr bwMode="auto">
                          <a:xfrm>
                            <a:off x="3243" y="6994"/>
                            <a:ext cx="252" cy="252"/>
                            <a:chOff x="5052" y="6742"/>
                            <a:chExt cx="252" cy="252"/>
                          </a:xfrm>
                        </wpg:grpSpPr>
                        <wps:wsp>
                          <wps:cNvPr id="6" name="AutoShape 43"/>
                          <wps:cNvCnPr>
                            <a:cxnSpLocks noChangeShapeType="1"/>
                          </wps:cNvCnPr>
                          <wps:spPr bwMode="auto">
                            <a:xfrm>
                              <a:off x="5171" y="6742"/>
                              <a:ext cx="1" cy="25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4"/>
                          <wps:cNvCnPr>
                            <a:cxnSpLocks noChangeShapeType="1"/>
                          </wps:cNvCnPr>
                          <wps:spPr bwMode="auto">
                            <a:xfrm rot="5400000">
                              <a:off x="5177" y="6739"/>
                              <a:ext cx="1" cy="25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Oval 45"/>
                        <wps:cNvSpPr>
                          <a:spLocks noChangeAspect="1" noChangeArrowheads="1"/>
                        </wps:cNvSpPr>
                        <wps:spPr bwMode="auto">
                          <a:xfrm>
                            <a:off x="8020" y="5729"/>
                            <a:ext cx="142" cy="142"/>
                          </a:xfrm>
                          <a:prstGeom prst="ellipse">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20" o:spid="_x0000_s1026" style="position:absolute;left:0;text-align:left;margin-left:39.35pt;margin-top:49.05pt;width:354.85pt;height:158.45pt;z-index:251657728;mso-width-relative:margin;mso-height-relative:margin" coordorigin="2515,5607" coordsize="6545,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">
                <v:shapetype id="_x0000_t202" coordsize="21600,21600" o:spt="202" path="m,l,21600r21600,l21600,xe">
                  <v:stroke joinstyle="miter"/>
                  <v:path gradientshapeok="t" o:connecttype="rect"/>
                </v:shapetype>
                <v:shape id="Text Box 39" o:spid="_x0000_s1027" type="#_x0000_t202" style="position:absolute;left:2891;top:7953;width:935;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E25653" w:rsidRPr="001F1FC6" w:rsidRDefault="00E25653" w:rsidP="00080BE0">
                        <w:pPr>
                          <w:rPr>
                            <w:rFonts w:ascii="Calibri Light" w:hAnsi="Calibri Light" w:cs="Calibri Light"/>
                          </w:rPr>
                        </w:pPr>
                        <w:r w:rsidRPr="001F1FC6">
                          <w:rPr>
                            <w:rFonts w:ascii="Calibri Light" w:hAnsi="Calibri Light" w:cs="Calibri Light"/>
                          </w:rPr>
                          <w:t>Jupiter</w:t>
                        </w:r>
                      </w:p>
                    </w:txbxContent>
                  </v:textbox>
                </v:shape>
                <v:shape id="Text Box 40" o:spid="_x0000_s1028" type="#_x0000_t202" style="position:absolute;left:8125;top:5607;width:935;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rsidR="00E25653" w:rsidRPr="00D15993" w:rsidRDefault="00E25653" w:rsidP="00080BE0">
                        <w:pPr>
                          <w:rPr>
                            <w:rFonts w:cs="Calibri"/>
                          </w:rPr>
                        </w:pPr>
                        <w:r w:rsidRPr="001F1FC6">
                          <w:rPr>
                            <w:rFonts w:ascii="Calibri Light" w:hAnsi="Calibri Light" w:cs="Calibri Light"/>
                          </w:rPr>
                          <w:t>Europe</w:t>
                        </w:r>
                      </w:p>
                    </w:txbxContent>
                  </v:textbox>
                </v:shape>
                <v:oval id="Oval 41" o:spid="_x0000_s1029" style="position:absolute;left:2515;top:6266;width:1701;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4DMMA&#10;AADaAAAADwAAAGRycy9kb3ducmV2LnhtbESP3WoCMRSE74W+QzgF72q2rW1lNYotCIKg+PMAh81x&#10;d3FzEpJ0XX16IwheDjPzDTOZdaYRLflQW1bwPshAEBdW11wqOOwXbyMQISJrbCyTggsFmE1fehPM&#10;tT3zltpdLEWCcMhRQRWjy6UMRUUGw8A64uQdrTcYk/Sl1B7PCW4a+ZFl39JgzWmhQkd/FRWn3b9R&#10;8Fl87YfXzerUunnnftfON+X2R6n+azcfg4jUxWf40V5qBUO4X0k3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4DMMAAADaAAAADwAAAAAAAAAAAAAAAACYAgAAZHJzL2Rv&#10;d25yZXYueG1sUEsFBgAAAAAEAAQA9QAAAIgDAAAAAA==&#10;" fillcolor="#d8d8d8" strokeweight="1.5pt">
                  <o:lock v:ext="edit" aspectratio="t"/>
                </v:oval>
                <v:group id="Group 42" o:spid="_x0000_s1030" style="position:absolute;left:3243;top:6994;width:252;height:252" coordorigin="5052,6742" coordsize="25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43" o:spid="_x0000_s1031" type="#_x0000_t32" style="position:absolute;left:5171;top:6742;width:1;height: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5asMAAADaAAAADwAAAGRycy9kb3ducmV2LnhtbESPT2vCQBTE7wW/w/IKvZS6sYc0pq6i&#10;QkG8aURyfGSfSWj2bchu/vTbu4LQ4zAzv2FWm8k0YqDO1ZYVLOYRCOLC6ppLBZfs5yMB4TyyxsYy&#10;KfgjB5v17GWFqbYjn2g4+1IECLsUFVTet6mUrqjIoJvbljh4N9sZ9EF2pdQdjgFuGvkZRbE0WHNY&#10;qLClfUXF77k3Cvrm+J71V78Yyt3wdUuWST7lTqm312n7DcLT5P/Dz/ZBK4jh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juWrDAAAA2gAAAA8AAAAAAAAAAAAA&#10;AAAAoQIAAGRycy9kb3ducmV2LnhtbFBLBQYAAAAABAAEAPkAAACRAwAAAAA=&#10;" strokeweight="1pt"/>
                  <v:shape id="AutoShape 44" o:spid="_x0000_s1032" type="#_x0000_t32" style="position:absolute;left:5177;top:6739;width:1;height:252;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fXcQAAADaAAAADwAAAGRycy9kb3ducmV2LnhtbESPX0vDQBDE3wW/w7FCX0p7sYItsddS&#10;hNCqT/0nPi65NQnJ7YXctonf3hMKPg4z8xtmuR5co67UhcqzgcdpAoo497biwsDpmE0WoIIgW2w8&#10;k4EfCrBe3d8tMbW+5z1dD1KoCOGQooFSpE21DnlJDsPUt8TR+/adQ4myK7TtsI9w1+hZkjxrhxXH&#10;hRJbei0prw8XZyCpt19P48+39/qjl3PVSIazTWbM6GHYvIASGuQ/fGvvrIE5/F2JN0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Z9dxAAAANoAAAAPAAAAAAAAAAAA&#10;AAAAAKECAABkcnMvZG93bnJldi54bWxQSwUGAAAAAAQABAD5AAAAkgMAAAAA&#10;" strokeweight="1pt"/>
                </v:group>
                <v:oval id="Oval 45" o:spid="_x0000_s1033" style="position:absolute;left:8020;top:5729;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pFb8A&#10;AADaAAAADwAAAGRycy9kb3ducmV2LnhtbERPy4rCMBTdD/gP4QruNPWJVKOIKIqzman9gEtzbavN&#10;TWmiVr/eLAZmeTjv5bo1lXhQ40rLCoaDCARxZnXJuYL0vO/PQTiPrLGyTApe5GC96nwtMdb2yb/0&#10;SHwuQgi7GBUU3texlC4ryKAb2Jo4cBfbGPQBNrnUDT5DuKnkKIpm0mDJoaHAmrYFZbfkbhQk4/Tn&#10;9n2f7E6cTq+HzXt7TbNSqV633SxAeGr9v/jPfdQKwtZwJd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1akVvwAAANoAAAAPAAAAAAAAAAAAAAAAAJgCAABkcnMvZG93bnJl&#10;di54bWxQSwUGAAAAAAQABAD1AAAAhAMAAAAA&#10;" fillcolor="black" strokeweight="1.5pt">
                  <o:lock v:ext="edit" aspectratio="t"/>
                </v:oval>
                <w10:wrap type="topAndBottom"/>
              </v:group>
            </w:pict>
          </mc:Fallback>
        </mc:AlternateContent>
      </w:r>
      <w:r w:rsidR="00080BE0" w:rsidRPr="001F1FC6">
        <w:t xml:space="preserve">Représenter sur le schéma ci-dessous, à l’échelle 1 cm </w:t>
      </w:r>
      <w:r w:rsidR="00080BE0" w:rsidRPr="001F1FC6">
        <w:sym w:font="Symbol" w:char="F0AB"/>
      </w:r>
      <w:r w:rsidR="00080BE0" w:rsidRPr="001F1FC6">
        <w:t xml:space="preserve"> 2</w:t>
      </w:r>
      <w:r w:rsidR="00080BE0" w:rsidRPr="00EA410B">
        <w:rPr>
          <w:rFonts w:hint="eastAsia"/>
        </w:rPr>
        <w:t>×</w:t>
      </w:r>
      <w:r w:rsidR="00080BE0">
        <w:t>1</w:t>
      </w:r>
      <w:r w:rsidR="00080BE0" w:rsidRPr="001F1FC6">
        <w:t>0</w:t>
      </w:r>
      <w:r w:rsidR="00080BE0" w:rsidRPr="0078470E">
        <w:rPr>
          <w:vertAlign w:val="superscript"/>
        </w:rPr>
        <w:t>21</w:t>
      </w:r>
      <w:r w:rsidR="00080BE0" w:rsidRPr="001F1FC6">
        <w:t xml:space="preserve"> N, le vecteur force </w:t>
      </w:r>
      <w:r w:rsidR="00080BE0" w:rsidRPr="001F1FC6">
        <w:rPr>
          <w:position w:val="-12"/>
        </w:rPr>
        <w:object w:dxaOrig="360" w:dyaOrig="400">
          <v:shape id="_x0000_i1070" type="#_x0000_t75" style="width:18.55pt;height:19.65pt" o:ole="">
            <v:imagedata r:id="rId74" o:title=""/>
          </v:shape>
          <o:OLEObject Type="Embed" ProgID="Equation.3" ShapeID="_x0000_i1070" DrawAspect="Content" ObjectID="_1591795617" r:id="rId87"/>
        </w:object>
      </w:r>
      <w:r w:rsidR="00080BE0" w:rsidRPr="001F1FC6">
        <w:t xml:space="preserve"> modélisant l’action de </w:t>
      </w:r>
      <w:r w:rsidR="00080BE0" w:rsidRPr="0078470E">
        <w:rPr>
          <w:smallCaps/>
        </w:rPr>
        <w:t>Jupiter</w:t>
      </w:r>
      <w:r w:rsidR="00080BE0" w:rsidRPr="001F1FC6">
        <w:t xml:space="preserve"> sur </w:t>
      </w:r>
      <w:r w:rsidR="00080BE0" w:rsidRPr="0078470E">
        <w:rPr>
          <w:smallCaps/>
        </w:rPr>
        <w:t>Europe</w:t>
      </w:r>
      <w:r w:rsidR="00080BE0" w:rsidRPr="001F1FC6">
        <w:t>.</w:t>
      </w:r>
    </w:p>
    <w:p w:rsidR="00080BE0" w:rsidRPr="001F1FC6" w:rsidRDefault="00080BE0" w:rsidP="00080BE0">
      <w:pPr>
        <w:pStyle w:val="Paragraphedeliste"/>
        <w:numPr>
          <w:ilvl w:val="0"/>
          <w:numId w:val="28"/>
        </w:numPr>
        <w:spacing w:line="240" w:lineRule="auto"/>
        <w:ind w:left="714" w:hanging="357"/>
      </w:pPr>
      <w:r w:rsidRPr="001F1FC6">
        <w:t xml:space="preserve">Qualifier la direction puis le sens du vecteur force </w:t>
      </w:r>
      <w:r w:rsidRPr="001F1FC6">
        <w:rPr>
          <w:position w:val="-12"/>
        </w:rPr>
        <w:object w:dxaOrig="360" w:dyaOrig="400">
          <v:shape id="_x0000_i1071" type="#_x0000_t75" style="width:18.55pt;height:19.65pt" o:ole="">
            <v:imagedata r:id="rId79" o:title=""/>
          </v:shape>
          <o:OLEObject Type="Embed" ProgID="Equation.3" ShapeID="_x0000_i1071" DrawAspect="Content" ObjectID="_1591795618" r:id="rId88"/>
        </w:object>
      </w:r>
      <w:r w:rsidRPr="001F1FC6">
        <w:t>.</w:t>
      </w:r>
    </w:p>
    <w:p w:rsidR="00C556C1" w:rsidRPr="00426008" w:rsidRDefault="00C556C1" w:rsidP="00C556C1">
      <w:pPr>
        <w:pStyle w:val="Titre1c0"/>
        <w:rPr>
          <w:rFonts w:eastAsia="Arial Unicode MS"/>
        </w:rPr>
      </w:pPr>
      <w:bookmarkStart w:id="2" w:name="Grandeurs_vectorielles_1S_formative"/>
      <w:r>
        <w:rPr>
          <w:rFonts w:eastAsia="Arial Unicode MS"/>
        </w:rPr>
        <w:br w:type="page"/>
      </w:r>
      <w:r w:rsidRPr="00426008">
        <w:rPr>
          <w:rFonts w:eastAsia="Arial Unicode MS"/>
        </w:rPr>
        <w:lastRenderedPageBreak/>
        <w:t>Évaluation formative</w:t>
      </w:r>
      <w:bookmarkEnd w:id="2"/>
    </w:p>
    <w:p w:rsidR="00C556C1" w:rsidRDefault="00C556C1" w:rsidP="00C556C1">
      <w:pPr>
        <w:rPr>
          <w:rStyle w:val="Lienhypertexte"/>
          <w:color w:val="auto"/>
          <w:u w:val="none"/>
        </w:rPr>
      </w:pPr>
      <w:bookmarkStart w:id="3" w:name="_Hlk481333257"/>
      <w:r w:rsidRPr="00C556C1">
        <w:rPr>
          <w:rStyle w:val="Lienhypertexte"/>
          <w:color w:val="auto"/>
          <w:u w:val="none"/>
        </w:rPr>
        <w:t>L’évaluation formative consiste à revenir sur l’évaluation diagnostique et à vérifier si les erreurs effectuées lors de l’évaluation diagnostique ont été comprises grâce à l’activité d’apprentissage.</w:t>
      </w:r>
    </w:p>
    <w:p w:rsidR="00633932" w:rsidRPr="00C556C1" w:rsidRDefault="00633932" w:rsidP="00C556C1">
      <w:pPr>
        <w:rPr>
          <w:rStyle w:val="Lienhypertexte"/>
          <w:color w:val="auto"/>
          <w:u w:val="none"/>
        </w:rPr>
      </w:pPr>
      <w:r w:rsidRPr="001F1FC6">
        <w:rPr>
          <w:lang w:eastAsia="fr-FR"/>
        </w:rPr>
        <w:t>L’évaluation formative ci-dessous est un questionnaire à choix multiple (QCM). Pour chaque question, une seule bonne réponse est possible. Entoure</w:t>
      </w:r>
      <w:r>
        <w:rPr>
          <w:lang w:eastAsia="fr-FR"/>
        </w:rPr>
        <w:t>r</w:t>
      </w:r>
      <w:r w:rsidRPr="001F1FC6">
        <w:rPr>
          <w:lang w:eastAsia="fr-FR"/>
        </w:rPr>
        <w:t xml:space="preserve"> la réponse</w:t>
      </w:r>
      <w:r>
        <w:rPr>
          <w:lang w:eastAsia="fr-FR"/>
        </w:rPr>
        <w:t xml:space="preserve"> choisie</w:t>
      </w:r>
    </w:p>
    <w:bookmarkEnd w:id="3"/>
    <w:p w:rsidR="00C556C1" w:rsidRPr="003927B4" w:rsidRDefault="00C556C1" w:rsidP="00C556C1">
      <w:pPr>
        <w:pStyle w:val="Titre2"/>
        <w:rPr>
          <w:rFonts w:eastAsia="Arial Unicode MS"/>
        </w:rPr>
      </w:pPr>
      <w:r w:rsidRPr="003927B4">
        <w:rPr>
          <w:rFonts w:eastAsia="Arial Unicode MS"/>
        </w:rPr>
        <w:t>Énoncé</w:t>
      </w:r>
    </w:p>
    <w:p w:rsidR="00C556C1" w:rsidRDefault="00C556C1" w:rsidP="00633932">
      <w:pPr>
        <w:pStyle w:val="Titre3"/>
        <w:rPr>
          <w:rFonts w:eastAsia="Arial Unicode MS"/>
        </w:rPr>
      </w:pPr>
      <w:r>
        <w:rPr>
          <w:rFonts w:eastAsia="Arial Unicode MS"/>
        </w:rPr>
        <w:t>Question Q1)</w:t>
      </w:r>
    </w:p>
    <w:p w:rsidR="00C556C1" w:rsidRPr="0029507C" w:rsidRDefault="00C556C1" w:rsidP="00C556C1">
      <w:r w:rsidRPr="00847038">
        <w:rPr>
          <w:u w:color="000000"/>
        </w:rPr>
        <w:t>Une baguette de verre, chargée positivement, attire un pendule chargé négativement. Les schémas ci-dessous représentent différent vecteurs forces exercés par la baguette sur le pendule. Parmi les quatre schémas, lequel représente et nomme correctement le vecteur force ?</w:t>
      </w:r>
    </w:p>
    <w:tbl>
      <w:tblPr>
        <w:tblStyle w:val="Tableauentte1L"/>
        <w:tblW w:w="10773" w:type="dxa"/>
        <w:tblLayout w:type="fixed"/>
        <w:tblLook w:val="0400" w:firstRow="0" w:lastRow="0" w:firstColumn="0" w:lastColumn="0" w:noHBand="0" w:noVBand="1"/>
      </w:tblPr>
      <w:tblGrid>
        <w:gridCol w:w="5471"/>
        <w:gridCol w:w="5302"/>
      </w:tblGrid>
      <w:tr w:rsidR="00C556C1" w:rsidRPr="00847038" w:rsidTr="00346554">
        <w:trPr>
          <w:cnfStyle w:val="000000100000" w:firstRow="0" w:lastRow="0" w:firstColumn="0" w:lastColumn="0" w:oddVBand="0" w:evenVBand="0" w:oddHBand="1" w:evenHBand="0" w:firstRowFirstColumn="0" w:firstRowLastColumn="0" w:lastRowFirstColumn="0" w:lastRowLastColumn="0"/>
          <w:trHeight w:val="240"/>
        </w:trPr>
        <w:tc>
          <w:tcPr>
            <w:tcW w:w="2539" w:type="pct"/>
          </w:tcPr>
          <w:p w:rsidR="00C556C1" w:rsidRPr="00847038" w:rsidRDefault="00C556C1" w:rsidP="00346554">
            <w:pPr>
              <w:spacing w:before="0" w:after="0" w:line="240" w:lineRule="auto"/>
              <w:jc w:val="center"/>
              <w:rPr>
                <w:rFonts w:ascii="Arial Unicode MS" w:hAnsi="Arial Unicode MS"/>
                <w:szCs w:val="20"/>
              </w:rPr>
            </w:pPr>
            <w:r w:rsidRPr="00847038">
              <w:rPr>
                <w:rFonts w:ascii="Arial Unicode MS" w:hAnsi="Arial Unicode MS"/>
                <w:szCs w:val="20"/>
                <w:u w:color="000000"/>
              </w:rPr>
              <w:t>Réponse 1</w:t>
            </w:r>
          </w:p>
        </w:tc>
        <w:tc>
          <w:tcPr>
            <w:tcW w:w="2461" w:type="pct"/>
          </w:tcPr>
          <w:p w:rsidR="00C556C1" w:rsidRPr="00847038" w:rsidRDefault="00C556C1" w:rsidP="00346554">
            <w:pPr>
              <w:spacing w:before="0" w:after="0" w:line="240" w:lineRule="auto"/>
              <w:jc w:val="center"/>
              <w:rPr>
                <w:rFonts w:ascii="Arial Unicode MS" w:hAnsi="Arial Unicode MS"/>
                <w:szCs w:val="20"/>
              </w:rPr>
            </w:pPr>
            <w:r w:rsidRPr="00847038">
              <w:rPr>
                <w:rFonts w:ascii="Arial Unicode MS" w:hAnsi="Arial Unicode MS"/>
                <w:szCs w:val="20"/>
                <w:u w:color="000000"/>
              </w:rPr>
              <w:t>Réponse 2</w:t>
            </w:r>
          </w:p>
        </w:tc>
      </w:tr>
      <w:tr w:rsidR="00C556C1" w:rsidRPr="00847038" w:rsidTr="00346554">
        <w:trPr>
          <w:cnfStyle w:val="000000010000" w:firstRow="0" w:lastRow="0" w:firstColumn="0" w:lastColumn="0" w:oddVBand="0" w:evenVBand="0" w:oddHBand="0" w:evenHBand="1" w:firstRowFirstColumn="0" w:firstRowLastColumn="0" w:lastRowFirstColumn="0" w:lastRowLastColumn="0"/>
          <w:trHeight w:val="2740"/>
        </w:trPr>
        <w:tc>
          <w:tcPr>
            <w:tcW w:w="2539" w:type="pct"/>
          </w:tcPr>
          <w:p w:rsidR="00C556C1" w:rsidRPr="00847038" w:rsidRDefault="00CC7E43" w:rsidP="00346554">
            <w:pPr>
              <w:spacing w:line="240" w:lineRule="auto"/>
              <w:jc w:val="center"/>
              <w:rPr>
                <w:rFonts w:ascii="Arial Unicode MS" w:hAnsi="Arial Unicode MS"/>
                <w:szCs w:val="20"/>
                <w:u w:color="000000"/>
              </w:rPr>
            </w:pPr>
            <w:r>
              <w:rPr>
                <w:rFonts w:ascii="Arial Unicode MS" w:hAnsi="Arial Unicode MS"/>
                <w:noProof/>
                <w:szCs w:val="20"/>
                <w:lang w:eastAsia="fr-FR"/>
              </w:rPr>
              <w:drawing>
                <wp:inline distT="0" distB="0" distL="0" distR="0">
                  <wp:extent cx="3086100" cy="1653540"/>
                  <wp:effectExtent l="0" t="0" r="0" b="3810"/>
                  <wp:docPr id="19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86100" cy="1653540"/>
                          </a:xfrm>
                          <a:prstGeom prst="rect">
                            <a:avLst/>
                          </a:prstGeom>
                          <a:noFill/>
                          <a:ln>
                            <a:noFill/>
                          </a:ln>
                        </pic:spPr>
                      </pic:pic>
                    </a:graphicData>
                  </a:graphic>
                </wp:inline>
              </w:drawing>
            </w:r>
          </w:p>
        </w:tc>
        <w:tc>
          <w:tcPr>
            <w:tcW w:w="2461" w:type="pct"/>
          </w:tcPr>
          <w:p w:rsidR="00C556C1" w:rsidRPr="00847038" w:rsidRDefault="00CC7E43" w:rsidP="00346554">
            <w:pPr>
              <w:spacing w:line="240" w:lineRule="auto"/>
              <w:jc w:val="center"/>
              <w:rPr>
                <w:rFonts w:ascii="Arial Unicode MS" w:hAnsi="Arial Unicode MS"/>
                <w:szCs w:val="20"/>
                <w:u w:color="000000"/>
              </w:rPr>
            </w:pPr>
            <w:r>
              <w:rPr>
                <w:rFonts w:ascii="Arial Unicode MS" w:hAnsi="Arial Unicode MS"/>
                <w:noProof/>
                <w:szCs w:val="20"/>
                <w:lang w:eastAsia="fr-FR"/>
              </w:rPr>
              <w:drawing>
                <wp:inline distT="0" distB="0" distL="0" distR="0">
                  <wp:extent cx="2842260" cy="1668780"/>
                  <wp:effectExtent l="0" t="0" r="0" b="7620"/>
                  <wp:docPr id="19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842260" cy="1668780"/>
                          </a:xfrm>
                          <a:prstGeom prst="rect">
                            <a:avLst/>
                          </a:prstGeom>
                          <a:noFill/>
                          <a:ln>
                            <a:noFill/>
                          </a:ln>
                        </pic:spPr>
                      </pic:pic>
                    </a:graphicData>
                  </a:graphic>
                </wp:inline>
              </w:drawing>
            </w:r>
          </w:p>
        </w:tc>
      </w:tr>
      <w:tr w:rsidR="00C556C1" w:rsidRPr="00847038" w:rsidTr="00346554">
        <w:trPr>
          <w:cnfStyle w:val="000000100000" w:firstRow="0" w:lastRow="0" w:firstColumn="0" w:lastColumn="0" w:oddVBand="0" w:evenVBand="0" w:oddHBand="1" w:evenHBand="0" w:firstRowFirstColumn="0" w:firstRowLastColumn="0" w:lastRowFirstColumn="0" w:lastRowLastColumn="0"/>
          <w:trHeight w:val="263"/>
        </w:trPr>
        <w:tc>
          <w:tcPr>
            <w:tcW w:w="2539" w:type="pct"/>
          </w:tcPr>
          <w:p w:rsidR="00C556C1" w:rsidRPr="00847038" w:rsidRDefault="00C556C1" w:rsidP="00346554">
            <w:pPr>
              <w:spacing w:before="0" w:after="0" w:line="240" w:lineRule="auto"/>
              <w:jc w:val="center"/>
              <w:rPr>
                <w:rFonts w:ascii="Arial Unicode MS" w:hAnsi="Arial Unicode MS"/>
                <w:szCs w:val="20"/>
                <w:u w:color="000000"/>
              </w:rPr>
            </w:pPr>
            <w:r w:rsidRPr="00847038">
              <w:rPr>
                <w:rFonts w:ascii="Arial Unicode MS" w:hAnsi="Arial Unicode MS"/>
                <w:szCs w:val="20"/>
                <w:u w:color="000000"/>
              </w:rPr>
              <w:t>Réponse 3</w:t>
            </w:r>
          </w:p>
        </w:tc>
        <w:tc>
          <w:tcPr>
            <w:tcW w:w="2461" w:type="pct"/>
          </w:tcPr>
          <w:p w:rsidR="00C556C1" w:rsidRPr="00847038" w:rsidRDefault="00C556C1" w:rsidP="00346554">
            <w:pPr>
              <w:spacing w:before="0" w:after="0" w:line="240" w:lineRule="auto"/>
              <w:jc w:val="center"/>
              <w:rPr>
                <w:rFonts w:ascii="Arial Unicode MS" w:hAnsi="Arial Unicode MS"/>
                <w:szCs w:val="20"/>
                <w:u w:color="000000"/>
              </w:rPr>
            </w:pPr>
            <w:r w:rsidRPr="00847038">
              <w:rPr>
                <w:rFonts w:ascii="Arial Unicode MS" w:hAnsi="Arial Unicode MS"/>
                <w:szCs w:val="20"/>
                <w:u w:color="000000"/>
              </w:rPr>
              <w:t>Réponse 4</w:t>
            </w:r>
          </w:p>
        </w:tc>
      </w:tr>
      <w:tr w:rsidR="00C556C1" w:rsidRPr="00847038" w:rsidTr="00346554">
        <w:trPr>
          <w:cnfStyle w:val="000000010000" w:firstRow="0" w:lastRow="0" w:firstColumn="0" w:lastColumn="0" w:oddVBand="0" w:evenVBand="0" w:oddHBand="0" w:evenHBand="1" w:firstRowFirstColumn="0" w:firstRowLastColumn="0" w:lastRowFirstColumn="0" w:lastRowLastColumn="0"/>
          <w:trHeight w:val="2809"/>
        </w:trPr>
        <w:tc>
          <w:tcPr>
            <w:tcW w:w="2539" w:type="pct"/>
          </w:tcPr>
          <w:p w:rsidR="00C556C1" w:rsidRPr="00847038" w:rsidRDefault="00CC7E43" w:rsidP="00346554">
            <w:pPr>
              <w:spacing w:line="240" w:lineRule="auto"/>
              <w:jc w:val="center"/>
              <w:rPr>
                <w:rFonts w:ascii="Arial Unicode MS" w:hAnsi="Arial Unicode MS"/>
                <w:szCs w:val="20"/>
                <w:u w:color="000000"/>
              </w:rPr>
            </w:pPr>
            <w:r>
              <w:rPr>
                <w:rFonts w:ascii="Arial Unicode MS" w:hAnsi="Arial Unicode MS"/>
                <w:noProof/>
                <w:szCs w:val="20"/>
                <w:lang w:eastAsia="fr-FR"/>
              </w:rPr>
              <w:drawing>
                <wp:inline distT="0" distB="0" distL="0" distR="0">
                  <wp:extent cx="2979420" cy="1798320"/>
                  <wp:effectExtent l="0" t="0" r="0" b="0"/>
                  <wp:docPr id="19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979420" cy="1798320"/>
                          </a:xfrm>
                          <a:prstGeom prst="rect">
                            <a:avLst/>
                          </a:prstGeom>
                          <a:noFill/>
                          <a:ln>
                            <a:noFill/>
                          </a:ln>
                        </pic:spPr>
                      </pic:pic>
                    </a:graphicData>
                  </a:graphic>
                </wp:inline>
              </w:drawing>
            </w:r>
          </w:p>
        </w:tc>
        <w:tc>
          <w:tcPr>
            <w:tcW w:w="2461" w:type="pct"/>
          </w:tcPr>
          <w:p w:rsidR="00C556C1" w:rsidRPr="00847038" w:rsidRDefault="00CC7E43" w:rsidP="00346554">
            <w:pPr>
              <w:spacing w:line="240" w:lineRule="auto"/>
              <w:jc w:val="center"/>
              <w:rPr>
                <w:rFonts w:ascii="Arial Unicode MS" w:hAnsi="Arial Unicode MS"/>
                <w:szCs w:val="20"/>
                <w:u w:color="000000"/>
              </w:rPr>
            </w:pPr>
            <w:r>
              <w:rPr>
                <w:rFonts w:ascii="Arial Unicode MS" w:hAnsi="Arial Unicode MS"/>
                <w:noProof/>
                <w:szCs w:val="20"/>
                <w:lang w:eastAsia="fr-FR"/>
              </w:rPr>
              <w:drawing>
                <wp:inline distT="0" distB="0" distL="0" distR="0" wp14:anchorId="758371B1" wp14:editId="4EAD7E73">
                  <wp:extent cx="2964180" cy="1584960"/>
                  <wp:effectExtent l="0" t="0" r="7620" b="0"/>
                  <wp:docPr id="19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964180" cy="1584960"/>
                          </a:xfrm>
                          <a:prstGeom prst="rect">
                            <a:avLst/>
                          </a:prstGeom>
                          <a:noFill/>
                          <a:ln>
                            <a:noFill/>
                          </a:ln>
                        </pic:spPr>
                      </pic:pic>
                    </a:graphicData>
                  </a:graphic>
                </wp:inline>
              </w:drawing>
            </w:r>
          </w:p>
        </w:tc>
      </w:tr>
    </w:tbl>
    <w:p w:rsidR="00C556C1" w:rsidRDefault="00A24765" w:rsidP="00346554">
      <w:pPr>
        <w:pStyle w:val="Titre3"/>
        <w:rPr>
          <w:rFonts w:eastAsia="Arial Unicode MS"/>
        </w:rPr>
      </w:pPr>
      <w:r>
        <w:rPr>
          <w:noProof/>
          <w:lang w:eastAsia="fr-FR"/>
        </w:rPr>
        <w:lastRenderedPageBreak/>
        <w:pict>
          <v:shape id="_x0000_s1035" type="#_x0000_t75" style="position:absolute;margin-left:316.15pt;margin-top:.2pt;width:202.95pt;height:113.4pt;z-index:-251657728;mso-position-horizontal-relative:text;mso-position-vertical-relative:text" wrapcoords="-71 0 -71 21474 21600 21474 21600 0 -71 0">
            <v:imagedata r:id="rId93" o:title=""/>
            <w10:wrap type="tight"/>
          </v:shape>
          <o:OLEObject Type="Embed" ProgID="PBrush" ShapeID="_x0000_s1035" DrawAspect="Content" ObjectID="_1591795627" r:id="rId94"/>
        </w:pict>
      </w:r>
      <w:r w:rsidR="00C556C1" w:rsidRPr="00BC26F3">
        <w:rPr>
          <w:rFonts w:eastAsia="Arial Unicode MS"/>
        </w:rPr>
        <w:t>Question Q2)</w:t>
      </w:r>
    </w:p>
    <w:p w:rsidR="00C556C1" w:rsidRDefault="00C556C1" w:rsidP="00C556C1">
      <w:pPr>
        <w:rPr>
          <w:bdr w:val="nil"/>
        </w:rPr>
      </w:pPr>
      <w:r w:rsidRPr="00847038">
        <w:rPr>
          <w:bdr w:val="nil"/>
        </w:rPr>
        <w:t>Soit un livre immobile sur une table dans le référentiel terrestre supposé galiléen. Deux forces s’exercent sur le livre : son poids</w:t>
      </w:r>
      <w:r w:rsidRPr="00847038">
        <w:rPr>
          <w:position w:val="-4"/>
          <w:lang w:val="en-US" w:bidi="en-US"/>
        </w:rPr>
        <w:object w:dxaOrig="279" w:dyaOrig="320">
          <v:shape id="_x0000_i1073" type="#_x0000_t75" style="width:14.2pt;height:15.8pt" o:ole="">
            <v:imagedata r:id="rId95" o:title=""/>
          </v:shape>
          <o:OLEObject Type="Embed" ProgID="Equation.3" ShapeID="_x0000_i1073" DrawAspect="Content" ObjectID="_1591795619" r:id="rId96"/>
        </w:object>
      </w:r>
      <w:r w:rsidRPr="00847038">
        <w:rPr>
          <w:bdr w:val="nil"/>
        </w:rPr>
        <w:t xml:space="preserve">, force exercée par la </w:t>
      </w:r>
      <w:r>
        <w:rPr>
          <w:bdr w:val="nil"/>
        </w:rPr>
        <w:t>T</w:t>
      </w:r>
      <w:r w:rsidRPr="00847038">
        <w:rPr>
          <w:bdr w:val="nil"/>
        </w:rPr>
        <w:t xml:space="preserve">erre sur </w:t>
      </w:r>
      <w:r>
        <w:rPr>
          <w:bdr w:val="nil"/>
        </w:rPr>
        <w:t xml:space="preserve">le </w:t>
      </w:r>
      <w:r w:rsidRPr="00847038">
        <w:rPr>
          <w:bdr w:val="nil"/>
        </w:rPr>
        <w:t>livre, ainsi que la réaction de la table sur le livre notée</w:t>
      </w:r>
      <w:r w:rsidRPr="00847038">
        <w:rPr>
          <w:position w:val="-4"/>
          <w:lang w:val="en-US" w:bidi="en-US"/>
        </w:rPr>
        <w:object w:dxaOrig="300" w:dyaOrig="320">
          <v:shape id="_x0000_i1074" type="#_x0000_t75" style="width:15.8pt;height:15.8pt" o:ole="">
            <v:imagedata r:id="rId97" o:title=""/>
          </v:shape>
          <o:OLEObject Type="Embed" ProgID="Equation.3" ShapeID="_x0000_i1074" DrawAspect="Content" ObjectID="_1591795620" r:id="rId98"/>
        </w:object>
      </w:r>
      <w:r w:rsidRPr="00847038">
        <w:rPr>
          <w:bdr w:val="nil"/>
        </w:rPr>
        <w:t>. Le principe d’inertie permet d’affirmer que la somme vectorielle de ces deux forces est nulle. Mathématiquement, cela se traduit par :</w:t>
      </w:r>
    </w:p>
    <w:tbl>
      <w:tblPr>
        <w:tblStyle w:val="Tableauentte1L"/>
        <w:tblW w:w="10773" w:type="dxa"/>
        <w:tblLayout w:type="fixed"/>
        <w:tblLook w:val="0400" w:firstRow="0" w:lastRow="0" w:firstColumn="0" w:lastColumn="0" w:noHBand="0" w:noVBand="1"/>
      </w:tblPr>
      <w:tblGrid>
        <w:gridCol w:w="2693"/>
        <w:gridCol w:w="2777"/>
        <w:gridCol w:w="2976"/>
        <w:gridCol w:w="2327"/>
      </w:tblGrid>
      <w:tr w:rsidR="00C556C1" w:rsidRPr="00847038" w:rsidTr="00346554">
        <w:trPr>
          <w:cnfStyle w:val="000000100000" w:firstRow="0" w:lastRow="0" w:firstColumn="0" w:lastColumn="0" w:oddVBand="0" w:evenVBand="0" w:oddHBand="1" w:evenHBand="0" w:firstRowFirstColumn="0" w:firstRowLastColumn="0" w:lastRowFirstColumn="0" w:lastRowLastColumn="0"/>
          <w:trHeight w:val="567"/>
        </w:trPr>
        <w:tc>
          <w:tcPr>
            <w:tcW w:w="1250" w:type="pct"/>
          </w:tcPr>
          <w:p w:rsidR="00C556C1" w:rsidRPr="00847038" w:rsidRDefault="00C556C1" w:rsidP="00346554">
            <w:pPr>
              <w:tabs>
                <w:tab w:val="left" w:pos="708"/>
                <w:tab w:val="left" w:pos="1416"/>
              </w:tabs>
              <w:jc w:val="center"/>
              <w:rPr>
                <w:rFonts w:ascii="Arial Unicode MS" w:hAnsi="Arial Unicode MS"/>
                <w:szCs w:val="20"/>
              </w:rPr>
            </w:pPr>
            <w:r w:rsidRPr="00847038">
              <w:rPr>
                <w:rFonts w:ascii="Arial Unicode MS" w:hAnsi="Arial Unicode MS"/>
                <w:szCs w:val="20"/>
                <w:u w:color="000000"/>
              </w:rPr>
              <w:t>Réponse 1</w:t>
            </w:r>
          </w:p>
        </w:tc>
        <w:tc>
          <w:tcPr>
            <w:tcW w:w="1289" w:type="pct"/>
          </w:tcPr>
          <w:p w:rsidR="00C556C1" w:rsidRPr="00847038" w:rsidRDefault="00C556C1"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Réponse 2</w:t>
            </w:r>
          </w:p>
        </w:tc>
        <w:tc>
          <w:tcPr>
            <w:tcW w:w="1381" w:type="pct"/>
          </w:tcPr>
          <w:p w:rsidR="00C556C1" w:rsidRPr="00847038" w:rsidRDefault="00C556C1"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Réponse 3</w:t>
            </w:r>
          </w:p>
        </w:tc>
        <w:tc>
          <w:tcPr>
            <w:tcW w:w="1080" w:type="pct"/>
          </w:tcPr>
          <w:p w:rsidR="00C556C1" w:rsidRPr="00847038" w:rsidRDefault="00C556C1" w:rsidP="00346554">
            <w:pPr>
              <w:tabs>
                <w:tab w:val="left" w:pos="708"/>
                <w:tab w:val="left" w:pos="1416"/>
                <w:tab w:val="left" w:pos="2124"/>
              </w:tabs>
              <w:jc w:val="center"/>
              <w:rPr>
                <w:rFonts w:ascii="Arial Unicode MS" w:hAnsi="Arial Unicode MS"/>
                <w:szCs w:val="20"/>
              </w:rPr>
            </w:pPr>
            <w:r w:rsidRPr="00847038">
              <w:rPr>
                <w:rFonts w:ascii="Arial Unicode MS" w:hAnsi="Arial Unicode MS"/>
                <w:szCs w:val="20"/>
                <w:u w:color="000000"/>
              </w:rPr>
              <w:t>Réponse 4</w:t>
            </w:r>
          </w:p>
        </w:tc>
      </w:tr>
      <w:tr w:rsidR="00C556C1" w:rsidRPr="00847038" w:rsidTr="00346554">
        <w:trPr>
          <w:cnfStyle w:val="000000010000" w:firstRow="0" w:lastRow="0" w:firstColumn="0" w:lastColumn="0" w:oddVBand="0" w:evenVBand="0" w:oddHBand="0" w:evenHBand="1" w:firstRowFirstColumn="0" w:firstRowLastColumn="0" w:lastRowFirstColumn="0" w:lastRowLastColumn="0"/>
          <w:trHeight w:val="567"/>
        </w:trPr>
        <w:tc>
          <w:tcPr>
            <w:tcW w:w="1250" w:type="pct"/>
          </w:tcPr>
          <w:p w:rsidR="00C556C1" w:rsidRPr="00847038" w:rsidRDefault="00C556C1"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P = R = 0</w:t>
            </w:r>
          </w:p>
        </w:tc>
        <w:tc>
          <w:tcPr>
            <w:tcW w:w="1289" w:type="pct"/>
          </w:tcPr>
          <w:p w:rsidR="00C556C1" w:rsidRPr="00847038" w:rsidRDefault="00C556C1"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szCs w:val="20"/>
                <w:bdr w:val="nil"/>
              </w:rPr>
              <w:t>P + R = 0</w:t>
            </w:r>
          </w:p>
        </w:tc>
        <w:tc>
          <w:tcPr>
            <w:tcW w:w="1381" w:type="pct"/>
          </w:tcPr>
          <w:p w:rsidR="00C556C1" w:rsidRPr="00847038" w:rsidRDefault="00C556C1" w:rsidP="00346554">
            <w:pPr>
              <w:pBdr>
                <w:top w:val="nil"/>
                <w:left w:val="nil"/>
                <w:bottom w:val="nil"/>
                <w:right w:val="nil"/>
                <w:between w:val="nil"/>
                <w:bar w:val="nil"/>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4"/>
                <w:sz w:val="20"/>
                <w:szCs w:val="20"/>
                <w:lang w:val="en-US"/>
              </w:rPr>
              <w:object w:dxaOrig="279" w:dyaOrig="320">
                <v:shape id="_x0000_i1075" type="#_x0000_t75" style="width:14.2pt;height:15.8pt" o:ole="">
                  <v:imagedata r:id="rId99" o:title=""/>
                </v:shape>
                <o:OLEObject Type="Embed" ProgID="Equation.3" ShapeID="_x0000_i1075" DrawAspect="Content" ObjectID="_1591795621" r:id="rId100"/>
              </w:object>
            </w:r>
            <w:r w:rsidRPr="00847038">
              <w:rPr>
                <w:rFonts w:ascii="Arial Unicode MS" w:eastAsia="Arial Unicode MS" w:hAnsi="Arial Unicode MS" w:cs="Arial Unicode MS"/>
                <w:szCs w:val="20"/>
                <w:bdr w:val="nil"/>
              </w:rPr>
              <w:t>=</w:t>
            </w:r>
            <w:r w:rsidRPr="00847038">
              <w:rPr>
                <w:rFonts w:ascii="Arial Unicode MS" w:eastAsia="Arial Unicode MS" w:hAnsi="Arial Unicode MS" w:cs="Arial Unicode MS"/>
                <w:position w:val="-4"/>
                <w:sz w:val="20"/>
                <w:szCs w:val="20"/>
                <w:lang w:val="en-US"/>
              </w:rPr>
              <w:object w:dxaOrig="300" w:dyaOrig="320">
                <v:shape id="_x0000_i1076" type="#_x0000_t75" style="width:15.8pt;height:15.8pt" o:ole="">
                  <v:imagedata r:id="rId101" o:title=""/>
                </v:shape>
                <o:OLEObject Type="Embed" ProgID="Equation.3" ShapeID="_x0000_i1076" DrawAspect="Content" ObjectID="_1591795622" r:id="rId102"/>
              </w:object>
            </w:r>
            <w:r w:rsidRPr="00847038">
              <w:rPr>
                <w:rFonts w:ascii="Arial Unicode MS" w:eastAsia="Arial Unicode MS" w:hAnsi="Arial Unicode MS" w:cs="Arial Unicode MS"/>
                <w:szCs w:val="20"/>
                <w:bdr w:val="nil"/>
              </w:rPr>
              <w:t>=</w:t>
            </w:r>
            <w:r w:rsidRPr="00847038">
              <w:rPr>
                <w:rFonts w:ascii="Arial Unicode MS" w:eastAsia="Arial Unicode MS" w:hAnsi="Arial Unicode MS" w:cs="Arial Unicode MS"/>
                <w:position w:val="-4"/>
                <w:sz w:val="20"/>
                <w:szCs w:val="20"/>
                <w:lang w:val="en-US"/>
              </w:rPr>
              <w:object w:dxaOrig="300" w:dyaOrig="320">
                <v:shape id="_x0000_i1077" type="#_x0000_t75" style="width:15.8pt;height:15.8pt" o:ole="">
                  <v:imagedata r:id="rId103" o:title=""/>
                </v:shape>
                <o:OLEObject Type="Embed" ProgID="Equation.3" ShapeID="_x0000_i1077" DrawAspect="Content" ObjectID="_1591795623" r:id="rId104"/>
              </w:object>
            </w:r>
          </w:p>
        </w:tc>
        <w:tc>
          <w:tcPr>
            <w:tcW w:w="1080" w:type="pct"/>
          </w:tcPr>
          <w:p w:rsidR="00C556C1" w:rsidRPr="00847038" w:rsidRDefault="00C556C1" w:rsidP="00346554">
            <w:pPr>
              <w:pBdr>
                <w:top w:val="nil"/>
                <w:left w:val="nil"/>
                <w:bottom w:val="nil"/>
                <w:right w:val="nil"/>
                <w:between w:val="nil"/>
                <w:bar w:val="nil"/>
              </w:pBdr>
              <w:jc w:val="center"/>
              <w:rPr>
                <w:rFonts w:ascii="Arial Unicode MS" w:eastAsia="Arial Unicode MS" w:hAnsi="Arial Unicode MS" w:cs="Arial Unicode MS"/>
                <w:szCs w:val="20"/>
                <w:bdr w:val="nil"/>
              </w:rPr>
            </w:pPr>
            <w:r w:rsidRPr="00847038">
              <w:rPr>
                <w:rFonts w:ascii="Arial Unicode MS" w:eastAsia="Arial Unicode MS" w:hAnsi="Arial Unicode MS" w:cs="Arial Unicode MS"/>
                <w:position w:val="-4"/>
                <w:sz w:val="20"/>
                <w:szCs w:val="20"/>
                <w:lang w:val="en-US" w:bidi="en-US"/>
              </w:rPr>
              <w:object w:dxaOrig="279" w:dyaOrig="320">
                <v:shape id="_x0000_i1078" type="#_x0000_t75" style="width:14.2pt;height:15.8pt" o:ole="">
                  <v:imagedata r:id="rId99" o:title=""/>
                </v:shape>
                <o:OLEObject Type="Embed" ProgID="Equation.3" ShapeID="_x0000_i1078" DrawAspect="Content" ObjectID="_1591795624" r:id="rId105"/>
              </w:object>
            </w:r>
            <w:r w:rsidRPr="00847038">
              <w:rPr>
                <w:rFonts w:ascii="Arial Unicode MS" w:eastAsia="Arial Unicode MS" w:hAnsi="Arial Unicode MS" w:cs="Arial Unicode MS"/>
                <w:szCs w:val="20"/>
                <w:bdr w:val="nil"/>
              </w:rPr>
              <w:t>+</w:t>
            </w:r>
            <w:r w:rsidRPr="00847038">
              <w:rPr>
                <w:rFonts w:ascii="Arial Unicode MS" w:eastAsia="Arial Unicode MS" w:hAnsi="Arial Unicode MS" w:cs="Arial Unicode MS"/>
                <w:position w:val="-4"/>
                <w:sz w:val="20"/>
                <w:szCs w:val="20"/>
                <w:lang w:val="en-US" w:bidi="en-US"/>
              </w:rPr>
              <w:object w:dxaOrig="300" w:dyaOrig="320">
                <v:shape id="_x0000_i1079" type="#_x0000_t75" style="width:15.8pt;height:15.8pt" o:ole="">
                  <v:imagedata r:id="rId106" o:title=""/>
                </v:shape>
                <o:OLEObject Type="Embed" ProgID="Equation.3" ShapeID="_x0000_i1079" DrawAspect="Content" ObjectID="_1591795625" r:id="rId107"/>
              </w:object>
            </w:r>
            <w:r w:rsidRPr="00847038">
              <w:rPr>
                <w:rFonts w:ascii="Arial Unicode MS" w:eastAsia="Arial Unicode MS" w:hAnsi="Arial Unicode MS" w:cs="Arial Unicode MS"/>
                <w:szCs w:val="20"/>
                <w:bdr w:val="nil"/>
              </w:rPr>
              <w:t>=</w:t>
            </w:r>
            <w:r w:rsidRPr="00847038">
              <w:rPr>
                <w:rFonts w:ascii="Arial Unicode MS" w:eastAsia="Arial Unicode MS" w:hAnsi="Arial Unicode MS" w:cs="Arial Unicode MS"/>
                <w:position w:val="-4"/>
                <w:sz w:val="20"/>
                <w:szCs w:val="20"/>
                <w:lang w:val="en-US" w:bidi="en-US"/>
              </w:rPr>
              <w:object w:dxaOrig="300" w:dyaOrig="320">
                <v:shape id="_x0000_i1080" type="#_x0000_t75" style="width:15.8pt;height:15.8pt" o:ole="">
                  <v:imagedata r:id="rId108" o:title=""/>
                </v:shape>
                <o:OLEObject Type="Embed" ProgID="Equation.3" ShapeID="_x0000_i1080" DrawAspect="Content" ObjectID="_1591795626" r:id="rId109"/>
              </w:object>
            </w:r>
          </w:p>
        </w:tc>
      </w:tr>
    </w:tbl>
    <w:p w:rsidR="00C556C1" w:rsidRPr="003927B4" w:rsidRDefault="00C556C1" w:rsidP="00346554">
      <w:pPr>
        <w:pStyle w:val="Titre2"/>
        <w:rPr>
          <w:rFonts w:eastAsia="Arial Unicode MS"/>
        </w:rPr>
      </w:pPr>
      <w:r>
        <w:rPr>
          <w:rFonts w:eastAsia="Arial Unicode MS"/>
        </w:rPr>
        <w:t>Éléments de c</w:t>
      </w:r>
      <w:r w:rsidRPr="003927B4">
        <w:rPr>
          <w:rFonts w:eastAsia="Arial Unicode MS"/>
        </w:rPr>
        <w:t xml:space="preserve">orrection et </w:t>
      </w:r>
      <w:r>
        <w:rPr>
          <w:rFonts w:eastAsia="Arial Unicode MS"/>
        </w:rPr>
        <w:t>d’</w:t>
      </w:r>
      <w:r w:rsidRPr="003927B4">
        <w:rPr>
          <w:rFonts w:eastAsia="Arial Unicode MS"/>
        </w:rPr>
        <w:t xml:space="preserve">interprétation de </w:t>
      </w:r>
      <w:r>
        <w:rPr>
          <w:rFonts w:eastAsia="Arial Unicode MS"/>
        </w:rPr>
        <w:t>l’évaluation formative proposée</w:t>
      </w:r>
    </w:p>
    <w:p w:rsidR="00C556C1" w:rsidRDefault="00C556C1" w:rsidP="00346554">
      <w:pPr>
        <w:pStyle w:val="Titre3"/>
      </w:pPr>
      <w:r w:rsidRPr="00BC26F3">
        <w:t>Question Q1)</w:t>
      </w:r>
    </w:p>
    <w:p w:rsidR="00C556C1" w:rsidRPr="0091198E" w:rsidRDefault="00C556C1" w:rsidP="00C556C1">
      <w:pPr>
        <w:jc w:val="both"/>
        <w:rPr>
          <w:rFonts w:ascii="Arial Unicode MS" w:hAnsi="Arial Unicode MS"/>
          <w:szCs w:val="20"/>
        </w:rPr>
      </w:pPr>
      <w:r w:rsidRPr="0091198E">
        <w:rPr>
          <w:rFonts w:ascii="Arial Unicode MS" w:hAnsi="Arial Unicode MS"/>
          <w:szCs w:val="20"/>
        </w:rPr>
        <w:t xml:space="preserve">Bonne réponse : réponse </w:t>
      </w:r>
      <w:r w:rsidR="00A24765">
        <w:rPr>
          <w:rFonts w:ascii="Arial Unicode MS" w:hAnsi="Arial Unicode MS"/>
          <w:szCs w:val="20"/>
        </w:rPr>
        <w:t>3</w:t>
      </w:r>
      <w:bookmarkStart w:id="4" w:name="_GoBack"/>
      <w:bookmarkEnd w:id="4"/>
      <w:r w:rsidRPr="0091198E">
        <w:rPr>
          <w:rFonts w:ascii="Arial Unicode MS" w:hAnsi="Arial Unicode MS"/>
          <w:szCs w:val="20"/>
        </w:rPr>
        <w:t>.</w:t>
      </w:r>
    </w:p>
    <w:p w:rsidR="00C556C1" w:rsidRPr="0029507C" w:rsidRDefault="00C556C1" w:rsidP="00C556C1">
      <w:pPr>
        <w:pStyle w:val="Paragraphedeliste"/>
        <w:numPr>
          <w:ilvl w:val="0"/>
          <w:numId w:val="29"/>
        </w:numPr>
        <w:jc w:val="both"/>
        <w:rPr>
          <w:rFonts w:ascii="Arial Unicode MS" w:hAnsi="Arial Unicode MS"/>
          <w:szCs w:val="20"/>
        </w:rPr>
      </w:pPr>
      <w:r w:rsidRPr="0029507C">
        <w:rPr>
          <w:rFonts w:ascii="Arial Unicode MS" w:hAnsi="Arial Unicode MS"/>
          <w:szCs w:val="20"/>
        </w:rPr>
        <w:t>Si réponse 1 : erreur sur le sens de la force exercée.</w:t>
      </w:r>
    </w:p>
    <w:p w:rsidR="00C556C1" w:rsidRPr="0029507C" w:rsidRDefault="00C556C1" w:rsidP="00C556C1">
      <w:pPr>
        <w:pStyle w:val="Paragraphedeliste"/>
        <w:numPr>
          <w:ilvl w:val="0"/>
          <w:numId w:val="29"/>
        </w:numPr>
        <w:jc w:val="both"/>
        <w:rPr>
          <w:rFonts w:ascii="Arial Unicode MS" w:hAnsi="Arial Unicode MS"/>
          <w:szCs w:val="20"/>
        </w:rPr>
      </w:pPr>
      <w:r w:rsidRPr="0029507C">
        <w:rPr>
          <w:rFonts w:ascii="Arial Unicode MS" w:hAnsi="Arial Unicode MS"/>
          <w:szCs w:val="20"/>
        </w:rPr>
        <w:t>Si réponse 3 : erreur sur le nom de la force exercée.</w:t>
      </w:r>
    </w:p>
    <w:p w:rsidR="00C556C1" w:rsidRPr="0029507C" w:rsidRDefault="00C556C1" w:rsidP="00C556C1">
      <w:pPr>
        <w:pStyle w:val="Paragraphedeliste"/>
        <w:numPr>
          <w:ilvl w:val="0"/>
          <w:numId w:val="29"/>
        </w:numPr>
        <w:jc w:val="both"/>
        <w:rPr>
          <w:rFonts w:ascii="Arial Unicode MS" w:hAnsi="Arial Unicode MS"/>
          <w:szCs w:val="20"/>
        </w:rPr>
      </w:pPr>
      <w:r w:rsidRPr="0029507C">
        <w:rPr>
          <w:rFonts w:ascii="Arial Unicode MS" w:hAnsi="Arial Unicode MS"/>
          <w:szCs w:val="20"/>
        </w:rPr>
        <w:t>Si réponse 4 : erreur sur le point d’application de la force exercée.</w:t>
      </w:r>
    </w:p>
    <w:p w:rsidR="00C556C1" w:rsidRDefault="00C556C1" w:rsidP="00346554">
      <w:pPr>
        <w:pStyle w:val="Titre3"/>
      </w:pPr>
      <w:r w:rsidRPr="00BC26F3">
        <w:t>Question Q2)</w:t>
      </w:r>
    </w:p>
    <w:p w:rsidR="00C556C1" w:rsidRPr="00BC26F3" w:rsidRDefault="00C556C1" w:rsidP="00C556C1">
      <w:pPr>
        <w:ind w:left="2"/>
        <w:jc w:val="both"/>
        <w:rPr>
          <w:rFonts w:ascii="Arial Unicode MS" w:hAnsi="Arial Unicode MS"/>
          <w:szCs w:val="20"/>
        </w:rPr>
      </w:pPr>
      <w:r w:rsidRPr="00BC26F3">
        <w:rPr>
          <w:rFonts w:ascii="Arial Unicode MS" w:hAnsi="Arial Unicode MS"/>
          <w:szCs w:val="20"/>
        </w:rPr>
        <w:t xml:space="preserve">Bonne réponse : </w:t>
      </w:r>
      <w:r>
        <w:rPr>
          <w:rFonts w:ascii="Arial Unicode MS" w:hAnsi="Arial Unicode MS"/>
          <w:szCs w:val="20"/>
        </w:rPr>
        <w:t>r</w:t>
      </w:r>
      <w:r w:rsidRPr="00BC26F3">
        <w:rPr>
          <w:rFonts w:ascii="Arial Unicode MS" w:hAnsi="Arial Unicode MS"/>
          <w:szCs w:val="20"/>
        </w:rPr>
        <w:t>éponse 4.</w:t>
      </w:r>
    </w:p>
    <w:p w:rsidR="00C556C1" w:rsidRPr="00BC26F3" w:rsidRDefault="00C556C1" w:rsidP="00C556C1">
      <w:pPr>
        <w:jc w:val="both"/>
        <w:rPr>
          <w:rFonts w:ascii="Arial Unicode MS" w:hAnsi="Arial Unicode MS"/>
          <w:szCs w:val="20"/>
        </w:rPr>
      </w:pPr>
      <w:r>
        <w:rPr>
          <w:rFonts w:ascii="Arial Unicode MS" w:hAnsi="Arial Unicode MS"/>
          <w:szCs w:val="20"/>
        </w:rPr>
        <w:t>S</w:t>
      </w:r>
      <w:r w:rsidRPr="00BC26F3">
        <w:rPr>
          <w:rFonts w:ascii="Arial Unicode MS" w:hAnsi="Arial Unicode MS"/>
          <w:szCs w:val="20"/>
        </w:rPr>
        <w:t>i réponses 1, 2 et 3 : erreur sur l’égalité vectorielle.</w:t>
      </w:r>
    </w:p>
    <w:p w:rsidR="00C556C1" w:rsidRPr="003927B4" w:rsidRDefault="00C556C1" w:rsidP="00346554">
      <w:pPr>
        <w:pStyle w:val="Titre2"/>
        <w:rPr>
          <w:rFonts w:eastAsia="Arial Unicode MS"/>
        </w:rPr>
      </w:pPr>
      <w:r w:rsidRPr="003927B4">
        <w:rPr>
          <w:rFonts w:eastAsia="Arial Unicode MS"/>
        </w:rPr>
        <w:t>Remédiation</w:t>
      </w:r>
    </w:p>
    <w:p w:rsidR="00080BE0" w:rsidRPr="00382534" w:rsidRDefault="00C556C1" w:rsidP="00955DA3">
      <w:pPr>
        <w:jc w:val="both"/>
        <w:rPr>
          <w:rFonts w:ascii="Arial Unicode MS" w:eastAsia="Arial Unicode MS" w:hAnsi="Arial Unicode MS" w:cs="Arial Unicode MS"/>
          <w:bCs/>
          <w:szCs w:val="20"/>
        </w:rPr>
      </w:pPr>
      <w:r w:rsidRPr="001F1FC6">
        <w:rPr>
          <w:rFonts w:ascii="Arial Unicode MS" w:eastAsia="Arial Unicode MS" w:hAnsi="Arial Unicode MS" w:cs="Arial Unicode MS"/>
          <w:szCs w:val="20"/>
          <w:lang w:eastAsia="fr-FR"/>
        </w:rPr>
        <w:t xml:space="preserve">Une </w:t>
      </w:r>
      <w:r>
        <w:rPr>
          <w:rFonts w:ascii="Arial Unicode MS" w:eastAsia="Arial Unicode MS" w:hAnsi="Arial Unicode MS" w:cs="Arial Unicode MS"/>
          <w:szCs w:val="20"/>
          <w:lang w:eastAsia="fr-FR"/>
        </w:rPr>
        <w:t>r</w:t>
      </w:r>
      <w:r w:rsidRPr="001F1FC6">
        <w:rPr>
          <w:rFonts w:ascii="Arial Unicode MS" w:eastAsia="Arial Unicode MS" w:hAnsi="Arial Unicode MS" w:cs="Arial Unicode MS"/>
          <w:szCs w:val="20"/>
          <w:lang w:eastAsia="fr-FR"/>
        </w:rPr>
        <w:t xml:space="preserve">emédiation </w:t>
      </w:r>
      <w:r>
        <w:rPr>
          <w:rFonts w:ascii="Arial Unicode MS" w:eastAsia="Arial Unicode MS" w:hAnsi="Arial Unicode MS" w:cs="Arial Unicode MS"/>
          <w:szCs w:val="20"/>
          <w:lang w:eastAsia="fr-FR"/>
        </w:rPr>
        <w:t xml:space="preserve">possible peut consister à proposer une des activités de la partie Principe d’inertie de la ressource </w:t>
      </w:r>
      <w:hyperlink r:id="rId110" w:history="1">
        <w:r w:rsidRPr="00633932">
          <w:rPr>
            <w:rStyle w:val="Lienhypertexte"/>
          </w:rPr>
          <w:t>Expérimentation et modélisation, la place du langage mathématique en physique-chimie</w:t>
        </w:r>
      </w:hyperlink>
      <w:r w:rsidRPr="001F1FC6">
        <w:rPr>
          <w:rFonts w:ascii="Arial Unicode MS" w:eastAsia="Arial Unicode MS" w:hAnsi="Arial Unicode MS" w:cs="Arial Unicode MS"/>
          <w:szCs w:val="20"/>
          <w:u w:color="000000"/>
        </w:rPr>
        <w:t xml:space="preserve"> </w:t>
      </w:r>
      <w:r>
        <w:rPr>
          <w:rFonts w:ascii="Arial Unicode MS" w:eastAsia="Arial Unicode MS" w:hAnsi="Arial Unicode MS" w:cs="Arial Unicode MS"/>
          <w:szCs w:val="20"/>
          <w:u w:color="000000"/>
        </w:rPr>
        <w:t>(</w:t>
      </w:r>
      <w:r w:rsidRPr="001F1FC6">
        <w:rPr>
          <w:rFonts w:ascii="Arial Unicode MS" w:eastAsia="Arial Unicode MS" w:hAnsi="Arial Unicode MS" w:cs="Arial Unicode MS"/>
          <w:szCs w:val="20"/>
          <w:u w:color="000000"/>
        </w:rPr>
        <w:t>page 84</w:t>
      </w:r>
      <w:r>
        <w:rPr>
          <w:rFonts w:ascii="Arial Unicode MS" w:eastAsia="Arial Unicode MS" w:hAnsi="Arial Unicode MS" w:cs="Arial Unicode MS"/>
          <w:szCs w:val="20"/>
          <w:u w:color="000000"/>
        </w:rPr>
        <w:t>).</w:t>
      </w:r>
    </w:p>
    <w:sectPr w:rsidR="00080BE0" w:rsidRPr="00382534" w:rsidSect="00E3739D">
      <w:headerReference w:type="default" r:id="rId111"/>
      <w:headerReference w:type="first" r:id="rId112"/>
      <w:pgSz w:w="11906" w:h="16838" w:code="9"/>
      <w:pgMar w:top="993" w:right="849" w:bottom="851"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53" w:rsidRDefault="00E25653">
      <w:r>
        <w:separator/>
      </w:r>
    </w:p>
  </w:endnote>
  <w:endnote w:type="continuationSeparator" w:id="0">
    <w:p w:rsidR="00E25653" w:rsidRDefault="00E2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53" w:rsidRDefault="00E25653">
      <w:r>
        <w:separator/>
      </w:r>
    </w:p>
  </w:footnote>
  <w:footnote w:type="continuationSeparator" w:id="0">
    <w:p w:rsidR="00E25653" w:rsidRDefault="00E25653">
      <w:r>
        <w:continuationSeparator/>
      </w:r>
    </w:p>
  </w:footnote>
  <w:footnote w:id="1">
    <w:p w:rsidR="00E25653" w:rsidRPr="001D642B" w:rsidRDefault="00E25653">
      <w:pPr>
        <w:pStyle w:val="Notedebasdepage"/>
        <w:rPr>
          <w:lang w:val="en-US"/>
        </w:rPr>
      </w:pPr>
      <w:r>
        <w:rPr>
          <w:rStyle w:val="Appelnotedebasdep"/>
        </w:rPr>
        <w:footnoteRef/>
      </w:r>
      <w:r>
        <w:t xml:space="preserve"> </w:t>
      </w:r>
      <w:r w:rsidRPr="006B48DF">
        <w:rPr>
          <w:rFonts w:eastAsia="Symbol"/>
        </w:rPr>
        <w:t xml:space="preserve">GENIN, C., MICHAUD-BONNET, J. &amp; PELLET, A. (1987). Représentations des élèves en mathématique et en physique, sur les vecteurs et les grandeurs vectorielles lors de la transition collège – lycée. </w:t>
      </w:r>
      <w:r w:rsidRPr="006B48DF">
        <w:rPr>
          <w:rFonts w:eastAsia="Symbol"/>
          <w:i/>
        </w:rPr>
        <w:t>Petit x</w:t>
      </w:r>
      <w:r w:rsidRPr="006B48DF">
        <w:rPr>
          <w:rFonts w:eastAsia="Symbol"/>
        </w:rPr>
        <w:t xml:space="preserve">, n° 14-15, pp. 39-63, MALGRANGE, J.-L., SALTIEL, </w:t>
      </w:r>
      <w:r w:rsidRPr="006B48DF">
        <w:rPr>
          <w:rFonts w:eastAsia="Symbol"/>
          <w:caps/>
        </w:rPr>
        <w:t>é</w:t>
      </w:r>
      <w:r w:rsidRPr="006B48DF">
        <w:rPr>
          <w:rFonts w:eastAsia="Symbol"/>
        </w:rPr>
        <w:t xml:space="preserve">., &amp; VIENNOT, L. (1973). Vecteurs, scalaires et grandeurs physiques. </w:t>
      </w:r>
      <w:r w:rsidRPr="006B48DF">
        <w:rPr>
          <w:rFonts w:eastAsia="Symbol"/>
          <w:i/>
        </w:rPr>
        <w:t>Bulletin de la Société Française de Physique. Encart pédagogique</w:t>
      </w:r>
      <w:r w:rsidRPr="006B48DF">
        <w:rPr>
          <w:rFonts w:eastAsia="Symbol"/>
        </w:rPr>
        <w:t xml:space="preserve">, n° 13, pp. 3-13, et AGUIRRE, J.M. &amp; RANKIN, G. (1989). </w:t>
      </w:r>
      <w:r w:rsidRPr="005A595D">
        <w:rPr>
          <w:rFonts w:eastAsia="Symbol"/>
          <w:lang w:val="en-US"/>
        </w:rPr>
        <w:t xml:space="preserve">College students’ conceptions about vector kinematics. </w:t>
      </w:r>
      <w:r w:rsidRPr="005A595D">
        <w:rPr>
          <w:rFonts w:eastAsia="Symbol"/>
          <w:i/>
          <w:lang w:val="en-US"/>
        </w:rPr>
        <w:t>Physics Education</w:t>
      </w:r>
      <w:r w:rsidRPr="005A595D">
        <w:rPr>
          <w:rFonts w:eastAsia="Symbol"/>
          <w:lang w:val="en-US"/>
        </w:rPr>
        <w:t>, 24, pp. 290-294.</w:t>
      </w:r>
    </w:p>
  </w:footnote>
  <w:footnote w:id="2">
    <w:p w:rsidR="00E25653" w:rsidRDefault="00E25653">
      <w:pPr>
        <w:pStyle w:val="Notedebasdepage"/>
      </w:pPr>
      <w:r>
        <w:rPr>
          <w:rStyle w:val="Appelnotedebasdep"/>
        </w:rPr>
        <w:footnoteRef/>
      </w:r>
      <w:r w:rsidRPr="00E77C9F">
        <w:rPr>
          <w:lang w:val="en-US"/>
        </w:rPr>
        <w:t xml:space="preserve"> </w:t>
      </w:r>
      <w:r w:rsidRPr="00E77C9F">
        <w:rPr>
          <w:rFonts w:eastAsia="Symbol"/>
          <w:lang w:val="en-US"/>
        </w:rPr>
        <w:t xml:space="preserve">VIENNOT, L. (1982). </w:t>
      </w:r>
      <w:r w:rsidRPr="006B48DF">
        <w:rPr>
          <w:rFonts w:eastAsia="Symbol"/>
        </w:rPr>
        <w:t xml:space="preserve">L’action et la Réaction sont-elles bien (égales et) opposées ? </w:t>
      </w:r>
      <w:r w:rsidRPr="006B48DF">
        <w:rPr>
          <w:rFonts w:eastAsia="Symbol"/>
          <w:i/>
        </w:rPr>
        <w:t>Bulletin de l’Union des Physiciens</w:t>
      </w:r>
      <w:r w:rsidRPr="006B48DF">
        <w:rPr>
          <w:rFonts w:eastAsia="Symbol"/>
        </w:rPr>
        <w:t xml:space="preserve">, n° 640, pp. </w:t>
      </w:r>
      <w:r>
        <w:rPr>
          <w:rFonts w:eastAsia="Symbol"/>
        </w:rPr>
        <w:t xml:space="preserve">4 </w:t>
      </w:r>
      <w:r w:rsidRPr="00CB732B">
        <w:rPr>
          <w:rFonts w:eastAsia="Symbol"/>
          <w:vertAlign w:val="superscript"/>
        </w:rPr>
        <w:t>4</w:t>
      </w:r>
      <w:r>
        <w:rPr>
          <w:rFonts w:eastAsia="Symbol"/>
        </w:rPr>
        <w:t xml:space="preserve"> </w:t>
      </w:r>
      <w:r w:rsidRPr="006B48DF">
        <w:rPr>
          <w:rFonts w:eastAsia="Symbol"/>
        </w:rPr>
        <w:t xml:space="preserve">479-488 et VIENNOT, L. (1989). Bilans des forces et loi des actions réciproques: analyse des difficultés des élèves et enjeux didactiques. </w:t>
      </w:r>
      <w:r w:rsidRPr="006B48DF">
        <w:rPr>
          <w:rFonts w:eastAsia="Symbol"/>
          <w:i/>
        </w:rPr>
        <w:t>Bulletin de l’Union des Physiciens</w:t>
      </w:r>
      <w:r w:rsidRPr="006B48DF">
        <w:rPr>
          <w:rFonts w:eastAsia="Symbol"/>
        </w:rPr>
        <w:t>, n° 716, pp. 951-971.</w:t>
      </w:r>
    </w:p>
  </w:footnote>
  <w:footnote w:id="3">
    <w:p w:rsidR="00E25653" w:rsidRDefault="00E25653" w:rsidP="008A36D0">
      <w:pPr>
        <w:pStyle w:val="Notedebasdepage"/>
      </w:pPr>
      <w:r>
        <w:rPr>
          <w:rStyle w:val="Appelnotedebasdep"/>
        </w:rPr>
        <w:footnoteRef/>
      </w:r>
      <w:r>
        <w:t xml:space="preserve"> </w:t>
      </w:r>
      <w:r w:rsidRPr="001F1FC6">
        <w:rPr>
          <w:rFonts w:ascii="Calibri Light" w:hAnsi="Calibri Light" w:cs="Calibri Light"/>
          <w:i/>
        </w:rPr>
        <w:t>D’après BOEN spécial n°11 du 26 novembre 2015.</w:t>
      </w:r>
    </w:p>
  </w:footnote>
  <w:footnote w:id="4">
    <w:p w:rsidR="00E25653" w:rsidRDefault="00E25653" w:rsidP="008A36D0">
      <w:pPr>
        <w:pStyle w:val="Notedebasdepage"/>
      </w:pPr>
      <w:r>
        <w:rPr>
          <w:rStyle w:val="Appelnotedebasdep"/>
        </w:rPr>
        <w:footnoteRef/>
      </w:r>
      <w:r>
        <w:t xml:space="preserve"> </w:t>
      </w:r>
      <w:r w:rsidRPr="001F1FC6">
        <w:rPr>
          <w:rFonts w:ascii="Calibri Light" w:hAnsi="Calibri Light" w:cs="Calibri Light"/>
          <w:i/>
        </w:rPr>
        <w:t>D’après BOEN n°30 du 23 juillet 2009.</w:t>
      </w:r>
    </w:p>
  </w:footnote>
  <w:footnote w:id="5">
    <w:p w:rsidR="00E25653" w:rsidRDefault="00E25653" w:rsidP="008A36D0">
      <w:pPr>
        <w:pStyle w:val="Notedebasdepage"/>
      </w:pPr>
      <w:r>
        <w:rPr>
          <w:rStyle w:val="Appelnotedebasdep"/>
        </w:rPr>
        <w:footnoteRef/>
      </w:r>
      <w:r>
        <w:t xml:space="preserve"> </w:t>
      </w:r>
      <w:r w:rsidRPr="001F1FC6">
        <w:rPr>
          <w:rFonts w:ascii="Calibri Light" w:hAnsi="Calibri Light" w:cs="Calibri Light"/>
          <w:i/>
        </w:rPr>
        <w:t>D’après BOEN spécial n°4 du 29 avril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53" w:rsidRPr="001B5FE9" w:rsidRDefault="00E25653" w:rsidP="001B5F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53" w:rsidRDefault="00E256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strike w:val="0"/>
        <w:dstrike w:val="0"/>
        <w:sz w:val="24"/>
        <w:szCs w:val="24"/>
        <w:lang w:val="fr-F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fr-F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1"/>
      </w:rPr>
    </w:lvl>
    <w:lvl w:ilvl="1">
      <w:start w:val="1"/>
      <w:numFmt w:val="bullet"/>
      <w:lvlText w:val=""/>
      <w:lvlJc w:val="left"/>
      <w:pPr>
        <w:tabs>
          <w:tab w:val="num" w:pos="1080"/>
        </w:tabs>
        <w:ind w:left="1080" w:hanging="360"/>
      </w:pPr>
      <w:rPr>
        <w:rFonts w:ascii="Symbol" w:hAnsi="Symbol" w:cs="OpenSymbol"/>
        <w:kern w:val="1"/>
      </w:rPr>
    </w:lvl>
    <w:lvl w:ilvl="2">
      <w:start w:val="1"/>
      <w:numFmt w:val="bullet"/>
      <w:lvlText w:val=""/>
      <w:lvlJc w:val="left"/>
      <w:pPr>
        <w:tabs>
          <w:tab w:val="num" w:pos="1440"/>
        </w:tabs>
        <w:ind w:left="1440" w:hanging="360"/>
      </w:pPr>
      <w:rPr>
        <w:rFonts w:ascii="Symbol" w:hAnsi="Symbol" w:cs="OpenSymbol"/>
        <w:kern w:val="1"/>
      </w:rPr>
    </w:lvl>
    <w:lvl w:ilvl="3">
      <w:start w:val="1"/>
      <w:numFmt w:val="bullet"/>
      <w:lvlText w:val=""/>
      <w:lvlJc w:val="left"/>
      <w:pPr>
        <w:tabs>
          <w:tab w:val="num" w:pos="1800"/>
        </w:tabs>
        <w:ind w:left="1800" w:hanging="360"/>
      </w:pPr>
      <w:rPr>
        <w:rFonts w:ascii="Symbol" w:hAnsi="Symbol" w:cs="OpenSymbol"/>
        <w:kern w:val="1"/>
      </w:rPr>
    </w:lvl>
    <w:lvl w:ilvl="4">
      <w:start w:val="1"/>
      <w:numFmt w:val="bullet"/>
      <w:lvlText w:val=""/>
      <w:lvlJc w:val="left"/>
      <w:pPr>
        <w:tabs>
          <w:tab w:val="num" w:pos="2160"/>
        </w:tabs>
        <w:ind w:left="2160" w:hanging="360"/>
      </w:pPr>
      <w:rPr>
        <w:rFonts w:ascii="Symbol" w:hAnsi="Symbol" w:cs="OpenSymbol"/>
        <w:kern w:val="1"/>
      </w:rPr>
    </w:lvl>
    <w:lvl w:ilvl="5">
      <w:start w:val="1"/>
      <w:numFmt w:val="bullet"/>
      <w:lvlText w:val=""/>
      <w:lvlJc w:val="left"/>
      <w:pPr>
        <w:tabs>
          <w:tab w:val="num" w:pos="2520"/>
        </w:tabs>
        <w:ind w:left="2520" w:hanging="360"/>
      </w:pPr>
      <w:rPr>
        <w:rFonts w:ascii="Symbol" w:hAnsi="Symbol" w:cs="OpenSymbol"/>
        <w:kern w:val="1"/>
      </w:rPr>
    </w:lvl>
    <w:lvl w:ilvl="6">
      <w:start w:val="1"/>
      <w:numFmt w:val="bullet"/>
      <w:lvlText w:val=""/>
      <w:lvlJc w:val="left"/>
      <w:pPr>
        <w:tabs>
          <w:tab w:val="num" w:pos="2880"/>
        </w:tabs>
        <w:ind w:left="2880" w:hanging="360"/>
      </w:pPr>
      <w:rPr>
        <w:rFonts w:ascii="Symbol" w:hAnsi="Symbol" w:cs="OpenSymbol"/>
        <w:kern w:val="1"/>
      </w:rPr>
    </w:lvl>
    <w:lvl w:ilvl="7">
      <w:start w:val="1"/>
      <w:numFmt w:val="bullet"/>
      <w:lvlText w:val=""/>
      <w:lvlJc w:val="left"/>
      <w:pPr>
        <w:tabs>
          <w:tab w:val="num" w:pos="3240"/>
        </w:tabs>
        <w:ind w:left="3240" w:hanging="360"/>
      </w:pPr>
      <w:rPr>
        <w:rFonts w:ascii="Symbol" w:hAnsi="Symbol" w:cs="OpenSymbol"/>
        <w:kern w:val="1"/>
      </w:rPr>
    </w:lvl>
    <w:lvl w:ilvl="8">
      <w:start w:val="1"/>
      <w:numFmt w:val="bullet"/>
      <w:lvlText w:val=""/>
      <w:lvlJc w:val="left"/>
      <w:pPr>
        <w:tabs>
          <w:tab w:val="num" w:pos="3600"/>
        </w:tabs>
        <w:ind w:left="3600" w:hanging="360"/>
      </w:pPr>
      <w:rPr>
        <w:rFonts w:ascii="Symbol" w:hAnsi="Symbol" w:cs="OpenSymbol"/>
        <w:kern w:val="1"/>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4">
    <w:nsid w:val="00000006"/>
    <w:multiLevelType w:val="multilevel"/>
    <w:tmpl w:val="55ECC432"/>
    <w:name w:val="WW8Num22"/>
    <w:lvl w:ilvl="0">
      <w:start w:val="1"/>
      <w:numFmt w:val="bullet"/>
      <w:lvlText w:val=""/>
      <w:lvlJc w:val="left"/>
      <w:pPr>
        <w:tabs>
          <w:tab w:val="num" w:pos="0"/>
        </w:tabs>
        <w:ind w:left="1428" w:hanging="360"/>
      </w:pPr>
      <w:rPr>
        <w:rFonts w:ascii="Symbol" w:hAnsi="Symbol" w:hint="default"/>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
    <w:nsid w:val="00000007"/>
    <w:multiLevelType w:val="multilevel"/>
    <w:tmpl w:val="00000007"/>
    <w:name w:val="WW8Num23"/>
    <w:lvl w:ilvl="0">
      <w:start w:val="1"/>
      <w:numFmt w:val="bullet"/>
      <w:lvlText w:val=""/>
      <w:lvlJc w:val="left"/>
      <w:pPr>
        <w:tabs>
          <w:tab w:val="num" w:pos="0"/>
        </w:tabs>
        <w:ind w:left="1428" w:hanging="360"/>
      </w:pPr>
      <w:rPr>
        <w:rFonts w:ascii="Symbol" w:hAnsi="Symbol" w:cs="OpenSymbol"/>
      </w:rPr>
    </w:lvl>
    <w:lvl w:ilvl="1">
      <w:start w:val="1"/>
      <w:numFmt w:val="bullet"/>
      <w:lvlText w:val="o"/>
      <w:lvlJc w:val="left"/>
      <w:pPr>
        <w:tabs>
          <w:tab w:val="num" w:pos="0"/>
        </w:tabs>
        <w:ind w:left="2148" w:hanging="360"/>
      </w:pPr>
      <w:rPr>
        <w:rFonts w:ascii="Courier New" w:hAnsi="Courier New" w:cs="OpenSymbol"/>
      </w:rPr>
    </w:lvl>
    <w:lvl w:ilvl="2">
      <w:start w:val="1"/>
      <w:numFmt w:val="bullet"/>
      <w:lvlText w:val=""/>
      <w:lvlJc w:val="left"/>
      <w:pPr>
        <w:tabs>
          <w:tab w:val="num" w:pos="0"/>
        </w:tabs>
        <w:ind w:left="2868" w:hanging="360"/>
      </w:pPr>
      <w:rPr>
        <w:rFonts w:ascii="Wingdings" w:hAnsi="Wingdings" w:cs="OpenSymbol"/>
      </w:rPr>
    </w:lvl>
    <w:lvl w:ilvl="3">
      <w:start w:val="1"/>
      <w:numFmt w:val="bullet"/>
      <w:lvlText w:val=""/>
      <w:lvlJc w:val="left"/>
      <w:pPr>
        <w:tabs>
          <w:tab w:val="num" w:pos="0"/>
        </w:tabs>
        <w:ind w:left="3588" w:hanging="360"/>
      </w:pPr>
      <w:rPr>
        <w:rFonts w:ascii="Symbol" w:hAnsi="Symbol" w:cs="OpenSymbol"/>
      </w:rPr>
    </w:lvl>
    <w:lvl w:ilvl="4">
      <w:start w:val="1"/>
      <w:numFmt w:val="bullet"/>
      <w:lvlText w:val="o"/>
      <w:lvlJc w:val="left"/>
      <w:pPr>
        <w:tabs>
          <w:tab w:val="num" w:pos="0"/>
        </w:tabs>
        <w:ind w:left="4308" w:hanging="360"/>
      </w:pPr>
      <w:rPr>
        <w:rFonts w:ascii="Courier New" w:hAnsi="Courier New" w:cs="OpenSymbol"/>
      </w:rPr>
    </w:lvl>
    <w:lvl w:ilvl="5">
      <w:start w:val="1"/>
      <w:numFmt w:val="bullet"/>
      <w:lvlText w:val=""/>
      <w:lvlJc w:val="left"/>
      <w:pPr>
        <w:tabs>
          <w:tab w:val="num" w:pos="0"/>
        </w:tabs>
        <w:ind w:left="5028" w:hanging="360"/>
      </w:pPr>
      <w:rPr>
        <w:rFonts w:ascii="Wingdings" w:hAnsi="Wingdings" w:cs="OpenSymbol"/>
      </w:rPr>
    </w:lvl>
    <w:lvl w:ilvl="6">
      <w:start w:val="1"/>
      <w:numFmt w:val="bullet"/>
      <w:lvlText w:val=""/>
      <w:lvlJc w:val="left"/>
      <w:pPr>
        <w:tabs>
          <w:tab w:val="num" w:pos="0"/>
        </w:tabs>
        <w:ind w:left="5748" w:hanging="360"/>
      </w:pPr>
      <w:rPr>
        <w:rFonts w:ascii="Symbol" w:hAnsi="Symbol" w:cs="OpenSymbol"/>
      </w:rPr>
    </w:lvl>
    <w:lvl w:ilvl="7">
      <w:start w:val="1"/>
      <w:numFmt w:val="bullet"/>
      <w:lvlText w:val="o"/>
      <w:lvlJc w:val="left"/>
      <w:pPr>
        <w:tabs>
          <w:tab w:val="num" w:pos="0"/>
        </w:tabs>
        <w:ind w:left="6468" w:hanging="360"/>
      </w:pPr>
      <w:rPr>
        <w:rFonts w:ascii="Courier New" w:hAnsi="Courier New" w:cs="OpenSymbol"/>
      </w:rPr>
    </w:lvl>
    <w:lvl w:ilvl="8">
      <w:start w:val="1"/>
      <w:numFmt w:val="bullet"/>
      <w:lvlText w:val=""/>
      <w:lvlJc w:val="left"/>
      <w:pPr>
        <w:tabs>
          <w:tab w:val="num" w:pos="0"/>
        </w:tabs>
        <w:ind w:left="7188" w:hanging="360"/>
      </w:pPr>
      <w:rPr>
        <w:rFonts w:ascii="Wingdings" w:hAnsi="Wingdings" w:cs="OpenSymbol"/>
      </w:rPr>
    </w:lvl>
  </w:abstractNum>
  <w:abstractNum w:abstractNumId="6">
    <w:nsid w:val="00000008"/>
    <w:multiLevelType w:val="multilevel"/>
    <w:tmpl w:val="00000008"/>
    <w:name w:val="WW8Num15"/>
    <w:lvl w:ilvl="0">
      <w:start w:val="1"/>
      <w:numFmt w:val="decimal"/>
      <w:lvlText w:val="%1."/>
      <w:lvlJc w:val="left"/>
      <w:pPr>
        <w:tabs>
          <w:tab w:val="num" w:pos="0"/>
        </w:tabs>
        <w:ind w:left="1068" w:hanging="360"/>
      </w:pPr>
      <w:rPr>
        <w:rFonts w:cs="OpenSymbol"/>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nsid w:val="00000009"/>
    <w:multiLevelType w:val="multilevel"/>
    <w:tmpl w:val="00000009"/>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OpenSymbol"/>
        <w:sz w:val="24"/>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OpenSymbol"/>
        <w:sz w:val="24"/>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OpenSymbol"/>
        <w:sz w:val="24"/>
      </w:rPr>
    </w:lvl>
    <w:lvl w:ilvl="8">
      <w:start w:val="1"/>
      <w:numFmt w:val="bullet"/>
      <w:lvlText w:val=""/>
      <w:lvlJc w:val="left"/>
      <w:pPr>
        <w:tabs>
          <w:tab w:val="num" w:pos="0"/>
        </w:tabs>
        <w:ind w:left="6120" w:hanging="360"/>
      </w:pPr>
      <w:rPr>
        <w:rFonts w:ascii="Wingdings" w:hAnsi="Wingdings" w:cs="Wingdings"/>
      </w:rPr>
    </w:lvl>
  </w:abstractNum>
  <w:abstractNum w:abstractNumId="8">
    <w:nsid w:val="0000000A"/>
    <w:multiLevelType w:val="multilevel"/>
    <w:tmpl w:val="0000000A"/>
    <w:name w:val="WW8Num1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OpenSymbol"/>
        <w:sz w:val="24"/>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OpenSymbol"/>
        <w:sz w:val="24"/>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OpenSymbol"/>
        <w:sz w:val="24"/>
      </w:rPr>
    </w:lvl>
    <w:lvl w:ilvl="8">
      <w:start w:val="1"/>
      <w:numFmt w:val="bullet"/>
      <w:lvlText w:val=""/>
      <w:lvlJc w:val="left"/>
      <w:pPr>
        <w:tabs>
          <w:tab w:val="num" w:pos="0"/>
        </w:tabs>
        <w:ind w:left="6828" w:hanging="360"/>
      </w:pPr>
      <w:rPr>
        <w:rFonts w:ascii="Wingdings" w:hAnsi="Wingdings" w:cs="Wingdings"/>
      </w:rPr>
    </w:lvl>
  </w:abstractNum>
  <w:abstractNum w:abstractNumId="9">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B54C42"/>
    <w:multiLevelType w:val="hybridMultilevel"/>
    <w:tmpl w:val="47EC8736"/>
    <w:lvl w:ilvl="0" w:tplc="6D5A74CC">
      <w:start w:val="1"/>
      <w:numFmt w:val="lowerLetter"/>
      <w:lvlText w:val="3%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3AE473A"/>
    <w:multiLevelType w:val="hybridMultilevel"/>
    <w:tmpl w:val="4D2280F8"/>
    <w:lvl w:ilvl="0" w:tplc="70281E14">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73E760B"/>
    <w:multiLevelType w:val="hybridMultilevel"/>
    <w:tmpl w:val="A0C40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A35835"/>
    <w:multiLevelType w:val="hybridMultilevel"/>
    <w:tmpl w:val="8C5AB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3D0453B"/>
    <w:multiLevelType w:val="hybridMultilevel"/>
    <w:tmpl w:val="66D45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5C130BC"/>
    <w:multiLevelType w:val="hybridMultilevel"/>
    <w:tmpl w:val="E6D281EA"/>
    <w:lvl w:ilvl="0" w:tplc="579C5778">
      <w:start w:val="1"/>
      <w:numFmt w:val="decimal"/>
      <w:lvlText w:val="%1."/>
      <w:lvlJc w:val="left"/>
      <w:pPr>
        <w:ind w:left="360" w:hanging="360"/>
      </w:pPr>
      <w:rPr>
        <w:b w:val="0"/>
        <w:color w:val="1A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18967530"/>
    <w:multiLevelType w:val="hybridMultilevel"/>
    <w:tmpl w:val="40DCB386"/>
    <w:lvl w:ilvl="0" w:tplc="6E145940">
      <w:start w:val="1"/>
      <w:numFmt w:val="lowerLetter"/>
      <w:lvlText w:val="4%1)"/>
      <w:lvlJc w:val="left"/>
      <w:pPr>
        <w:tabs>
          <w:tab w:val="num" w:pos="568"/>
        </w:tabs>
        <w:ind w:left="568" w:hanging="284"/>
      </w:pPr>
      <w:rPr>
        <w:rFonts w:hint="default"/>
        <w:b/>
        <w:i/>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040497"/>
    <w:multiLevelType w:val="hybridMultilevel"/>
    <w:tmpl w:val="8410F3D6"/>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D370A6A"/>
    <w:multiLevelType w:val="hybridMultilevel"/>
    <w:tmpl w:val="B48A8244"/>
    <w:lvl w:ilvl="0" w:tplc="FC38B560">
      <w:start w:val="1"/>
      <w:numFmt w:val="lowerLetter"/>
      <w:lvlText w:val="%1)"/>
      <w:lvlJc w:val="left"/>
      <w:pPr>
        <w:ind w:left="720" w:hanging="360"/>
      </w:pPr>
      <w:rPr>
        <w:b w:val="0"/>
        <w:color w:val="1A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F5E001E"/>
    <w:multiLevelType w:val="hybridMultilevel"/>
    <w:tmpl w:val="9D46F502"/>
    <w:lvl w:ilvl="0" w:tplc="1C402852">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5E02D48"/>
    <w:multiLevelType w:val="hybridMultilevel"/>
    <w:tmpl w:val="B5CE0FFE"/>
    <w:lvl w:ilvl="0" w:tplc="1C402852">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6B77894"/>
    <w:multiLevelType w:val="hybridMultilevel"/>
    <w:tmpl w:val="92EAB246"/>
    <w:lvl w:ilvl="0" w:tplc="602023F4">
      <w:start w:val="1"/>
      <w:numFmt w:val="lowerLetter"/>
      <w:lvlText w:val="2%1)"/>
      <w:lvlJc w:val="left"/>
      <w:pPr>
        <w:ind w:left="785" w:hanging="360"/>
      </w:pPr>
      <w:rPr>
        <w:rFonts w:hint="default"/>
        <w:b/>
        <w:i/>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3">
    <w:nsid w:val="370A28BD"/>
    <w:multiLevelType w:val="hybridMultilevel"/>
    <w:tmpl w:val="92EAB246"/>
    <w:lvl w:ilvl="0" w:tplc="602023F4">
      <w:start w:val="1"/>
      <w:numFmt w:val="lowerLetter"/>
      <w:lvlText w:val="2%1)"/>
      <w:lvlJc w:val="left"/>
      <w:pPr>
        <w:ind w:left="785" w:hanging="360"/>
      </w:pPr>
      <w:rPr>
        <w:rFonts w:hint="default"/>
        <w:b/>
        <w:i/>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4">
    <w:nsid w:val="3F2F314D"/>
    <w:multiLevelType w:val="hybridMultilevel"/>
    <w:tmpl w:val="3556A11A"/>
    <w:lvl w:ilvl="0" w:tplc="1C402852">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345137"/>
    <w:multiLevelType w:val="hybridMultilevel"/>
    <w:tmpl w:val="47EC8736"/>
    <w:lvl w:ilvl="0" w:tplc="6D5A74CC">
      <w:start w:val="1"/>
      <w:numFmt w:val="lowerLetter"/>
      <w:lvlText w:val="3%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3456BB7"/>
    <w:multiLevelType w:val="multilevel"/>
    <w:tmpl w:val="4FA62B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9C837F4"/>
    <w:multiLevelType w:val="hybridMultilevel"/>
    <w:tmpl w:val="299CBCDC"/>
    <w:lvl w:ilvl="0" w:tplc="D47EA6C6">
      <w:start w:val="1"/>
      <w:numFmt w:val="decimal"/>
      <w:lvlText w:val="%1."/>
      <w:lvlJc w:val="left"/>
      <w:pPr>
        <w:ind w:left="360" w:hanging="360"/>
      </w:pPr>
      <w:rPr>
        <w:rFonts w:hint="default"/>
        <w:b w:val="0"/>
        <w:color w:val="1A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4B610EEB"/>
    <w:multiLevelType w:val="hybridMultilevel"/>
    <w:tmpl w:val="3B64F8D0"/>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E20AA4"/>
    <w:multiLevelType w:val="multilevel"/>
    <w:tmpl w:val="F3B4F2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0">
    <w:nsid w:val="5438290F"/>
    <w:multiLevelType w:val="hybridMultilevel"/>
    <w:tmpl w:val="232EED0C"/>
    <w:lvl w:ilvl="0" w:tplc="76C86234">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BE00DE"/>
    <w:multiLevelType w:val="hybridMultilevel"/>
    <w:tmpl w:val="CA661DF4"/>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2">
    <w:nsid w:val="581600B8"/>
    <w:multiLevelType w:val="hybridMultilevel"/>
    <w:tmpl w:val="0304053C"/>
    <w:lvl w:ilvl="0" w:tplc="481CBFA0">
      <w:start w:val="1"/>
      <w:numFmt w:val="lowerLetter"/>
      <w:lvlText w:val="%1)"/>
      <w:lvlJc w:val="left"/>
      <w:pPr>
        <w:ind w:left="720" w:hanging="360"/>
      </w:pPr>
      <w:rPr>
        <w:color w:val="1A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5786BBF"/>
    <w:multiLevelType w:val="hybridMultilevel"/>
    <w:tmpl w:val="0302D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6BF7CAD"/>
    <w:multiLevelType w:val="hybridMultilevel"/>
    <w:tmpl w:val="5D4ED368"/>
    <w:lvl w:ilvl="0" w:tplc="D3DC1DD0">
      <w:start w:val="1"/>
      <w:numFmt w:val="lowerLetter"/>
      <w:lvlText w:val="%1)"/>
      <w:lvlJc w:val="left"/>
      <w:pPr>
        <w:ind w:left="720" w:hanging="360"/>
      </w:pPr>
      <w:rPr>
        <w:b w:val="0"/>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AAE63A2"/>
    <w:multiLevelType w:val="hybridMultilevel"/>
    <w:tmpl w:val="8E921856"/>
    <w:lvl w:ilvl="0" w:tplc="24F8985C">
      <w:start w:val="1"/>
      <w:numFmt w:val="lowerLetter"/>
      <w:lvlText w:val="%1)"/>
      <w:lvlJc w:val="left"/>
      <w:pPr>
        <w:ind w:left="720" w:hanging="360"/>
      </w:pPr>
      <w:rPr>
        <w:color w:val="26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504B35"/>
    <w:multiLevelType w:val="hybridMultilevel"/>
    <w:tmpl w:val="232EED0C"/>
    <w:lvl w:ilvl="0" w:tplc="76C86234">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1A34E7E"/>
    <w:multiLevelType w:val="hybridMultilevel"/>
    <w:tmpl w:val="DD0EE79C"/>
    <w:lvl w:ilvl="0" w:tplc="1C402852">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50223A5"/>
    <w:multiLevelType w:val="hybridMultilevel"/>
    <w:tmpl w:val="31642824"/>
    <w:lvl w:ilvl="0" w:tplc="390E276A">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6B01263"/>
    <w:multiLevelType w:val="hybridMultilevel"/>
    <w:tmpl w:val="97CCE214"/>
    <w:lvl w:ilvl="0" w:tplc="708C1724">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3"/>
  </w:num>
  <w:num w:numId="3">
    <w:abstractNumId w:val="28"/>
  </w:num>
  <w:num w:numId="4">
    <w:abstractNumId w:val="33"/>
  </w:num>
  <w:num w:numId="5">
    <w:abstractNumId w:val="12"/>
  </w:num>
  <w:num w:numId="6">
    <w:abstractNumId w:val="31"/>
  </w:num>
  <w:num w:numId="7">
    <w:abstractNumId w:val="14"/>
  </w:num>
  <w:num w:numId="8">
    <w:abstractNumId w:val="29"/>
  </w:num>
  <w:num w:numId="9">
    <w:abstractNumId w:val="30"/>
  </w:num>
  <w:num w:numId="10">
    <w:abstractNumId w:val="22"/>
  </w:num>
  <w:num w:numId="11">
    <w:abstractNumId w:val="25"/>
  </w:num>
  <w:num w:numId="12">
    <w:abstractNumId w:val="16"/>
  </w:num>
  <w:num w:numId="13">
    <w:abstractNumId w:val="36"/>
  </w:num>
  <w:num w:numId="14">
    <w:abstractNumId w:val="23"/>
  </w:num>
  <w:num w:numId="15">
    <w:abstractNumId w:val="10"/>
  </w:num>
  <w:num w:numId="16">
    <w:abstractNumId w:val="17"/>
  </w:num>
  <w:num w:numId="17">
    <w:abstractNumId w:val="20"/>
  </w:num>
  <w:num w:numId="18">
    <w:abstractNumId w:val="18"/>
  </w:num>
  <w:num w:numId="19">
    <w:abstractNumId w:val="21"/>
  </w:num>
  <w:num w:numId="20">
    <w:abstractNumId w:val="37"/>
  </w:num>
  <w:num w:numId="21">
    <w:abstractNumId w:val="15"/>
  </w:num>
  <w:num w:numId="22">
    <w:abstractNumId w:val="32"/>
  </w:num>
  <w:num w:numId="23">
    <w:abstractNumId w:val="19"/>
  </w:num>
  <w:num w:numId="24">
    <w:abstractNumId w:val="39"/>
  </w:num>
  <w:num w:numId="25">
    <w:abstractNumId w:val="27"/>
  </w:num>
  <w:num w:numId="26">
    <w:abstractNumId w:val="38"/>
  </w:num>
  <w:num w:numId="27">
    <w:abstractNumId w:val="34"/>
  </w:num>
  <w:num w:numId="28">
    <w:abstractNumId w:val="11"/>
  </w:num>
  <w:num w:numId="29">
    <w:abstractNumId w:val="24"/>
  </w:num>
  <w:num w:numId="3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E1"/>
    <w:rsid w:val="00021C6E"/>
    <w:rsid w:val="00034CCA"/>
    <w:rsid w:val="000516CC"/>
    <w:rsid w:val="00080BE0"/>
    <w:rsid w:val="00084D38"/>
    <w:rsid w:val="00093332"/>
    <w:rsid w:val="000D2440"/>
    <w:rsid w:val="001619BE"/>
    <w:rsid w:val="00173C1E"/>
    <w:rsid w:val="00181767"/>
    <w:rsid w:val="00192DC0"/>
    <w:rsid w:val="00195B00"/>
    <w:rsid w:val="001A5C60"/>
    <w:rsid w:val="001B5FE9"/>
    <w:rsid w:val="001C6AAE"/>
    <w:rsid w:val="001D642B"/>
    <w:rsid w:val="001E36A5"/>
    <w:rsid w:val="001F1FC6"/>
    <w:rsid w:val="0020185D"/>
    <w:rsid w:val="00203E74"/>
    <w:rsid w:val="0020532C"/>
    <w:rsid w:val="0023440A"/>
    <w:rsid w:val="002371FE"/>
    <w:rsid w:val="00242AA6"/>
    <w:rsid w:val="00245728"/>
    <w:rsid w:val="00253C60"/>
    <w:rsid w:val="00264905"/>
    <w:rsid w:val="002767D9"/>
    <w:rsid w:val="002933D1"/>
    <w:rsid w:val="002A036E"/>
    <w:rsid w:val="002A13B0"/>
    <w:rsid w:val="002A2BB9"/>
    <w:rsid w:val="002A5478"/>
    <w:rsid w:val="002C5CFE"/>
    <w:rsid w:val="002D04E1"/>
    <w:rsid w:val="002F7356"/>
    <w:rsid w:val="002F77C5"/>
    <w:rsid w:val="0031305E"/>
    <w:rsid w:val="00333ED7"/>
    <w:rsid w:val="00337FBF"/>
    <w:rsid w:val="003438B0"/>
    <w:rsid w:val="00346554"/>
    <w:rsid w:val="00352D8B"/>
    <w:rsid w:val="00352EA4"/>
    <w:rsid w:val="0037079C"/>
    <w:rsid w:val="00374809"/>
    <w:rsid w:val="00382534"/>
    <w:rsid w:val="003927B4"/>
    <w:rsid w:val="0039706C"/>
    <w:rsid w:val="003D1921"/>
    <w:rsid w:val="0040419C"/>
    <w:rsid w:val="00407353"/>
    <w:rsid w:val="00412386"/>
    <w:rsid w:val="00417952"/>
    <w:rsid w:val="00433906"/>
    <w:rsid w:val="00446A3F"/>
    <w:rsid w:val="00457D86"/>
    <w:rsid w:val="00473343"/>
    <w:rsid w:val="0047386C"/>
    <w:rsid w:val="004766DA"/>
    <w:rsid w:val="00485DDE"/>
    <w:rsid w:val="00492461"/>
    <w:rsid w:val="00496202"/>
    <w:rsid w:val="004D3E8C"/>
    <w:rsid w:val="004E69FB"/>
    <w:rsid w:val="004F140E"/>
    <w:rsid w:val="00500E92"/>
    <w:rsid w:val="00502728"/>
    <w:rsid w:val="00507AAC"/>
    <w:rsid w:val="00510824"/>
    <w:rsid w:val="00567597"/>
    <w:rsid w:val="00573249"/>
    <w:rsid w:val="0058059F"/>
    <w:rsid w:val="00583994"/>
    <w:rsid w:val="0059059C"/>
    <w:rsid w:val="00595C09"/>
    <w:rsid w:val="005A595D"/>
    <w:rsid w:val="005D0989"/>
    <w:rsid w:val="005E55AA"/>
    <w:rsid w:val="005F060A"/>
    <w:rsid w:val="00602347"/>
    <w:rsid w:val="0060461F"/>
    <w:rsid w:val="00614840"/>
    <w:rsid w:val="00624168"/>
    <w:rsid w:val="00633932"/>
    <w:rsid w:val="00635F32"/>
    <w:rsid w:val="006438BE"/>
    <w:rsid w:val="00653B7B"/>
    <w:rsid w:val="00696578"/>
    <w:rsid w:val="00697B0F"/>
    <w:rsid w:val="006A6825"/>
    <w:rsid w:val="006D4A2E"/>
    <w:rsid w:val="006D6BF5"/>
    <w:rsid w:val="006E6263"/>
    <w:rsid w:val="006F7262"/>
    <w:rsid w:val="006F7269"/>
    <w:rsid w:val="007111F3"/>
    <w:rsid w:val="007116E1"/>
    <w:rsid w:val="0072241B"/>
    <w:rsid w:val="007625E5"/>
    <w:rsid w:val="007628E2"/>
    <w:rsid w:val="00772A00"/>
    <w:rsid w:val="007A7CFF"/>
    <w:rsid w:val="007B1165"/>
    <w:rsid w:val="007B1846"/>
    <w:rsid w:val="007B7A22"/>
    <w:rsid w:val="007C399E"/>
    <w:rsid w:val="00805D10"/>
    <w:rsid w:val="00816C8A"/>
    <w:rsid w:val="00847038"/>
    <w:rsid w:val="00862193"/>
    <w:rsid w:val="00873ED4"/>
    <w:rsid w:val="008809EC"/>
    <w:rsid w:val="00881352"/>
    <w:rsid w:val="00893A85"/>
    <w:rsid w:val="00896F5A"/>
    <w:rsid w:val="008A36D0"/>
    <w:rsid w:val="008B283D"/>
    <w:rsid w:val="008D01E4"/>
    <w:rsid w:val="008E792B"/>
    <w:rsid w:val="008E7CD3"/>
    <w:rsid w:val="008F24EC"/>
    <w:rsid w:val="00904CD8"/>
    <w:rsid w:val="00915B96"/>
    <w:rsid w:val="009254F0"/>
    <w:rsid w:val="00944096"/>
    <w:rsid w:val="00955DA3"/>
    <w:rsid w:val="00957C4B"/>
    <w:rsid w:val="00966B37"/>
    <w:rsid w:val="009748BF"/>
    <w:rsid w:val="0099604E"/>
    <w:rsid w:val="0099736B"/>
    <w:rsid w:val="009977F2"/>
    <w:rsid w:val="009A7461"/>
    <w:rsid w:val="009C44E3"/>
    <w:rsid w:val="009C7183"/>
    <w:rsid w:val="009D231C"/>
    <w:rsid w:val="009D24E9"/>
    <w:rsid w:val="009E04E8"/>
    <w:rsid w:val="009F287D"/>
    <w:rsid w:val="009F38AD"/>
    <w:rsid w:val="00A20930"/>
    <w:rsid w:val="00A24765"/>
    <w:rsid w:val="00A379F4"/>
    <w:rsid w:val="00A44EFE"/>
    <w:rsid w:val="00A53FDA"/>
    <w:rsid w:val="00A55450"/>
    <w:rsid w:val="00A620C0"/>
    <w:rsid w:val="00A620F5"/>
    <w:rsid w:val="00A72F23"/>
    <w:rsid w:val="00A80901"/>
    <w:rsid w:val="00AA6105"/>
    <w:rsid w:val="00AB4B32"/>
    <w:rsid w:val="00AB675E"/>
    <w:rsid w:val="00AC2FE6"/>
    <w:rsid w:val="00AC7353"/>
    <w:rsid w:val="00AE685D"/>
    <w:rsid w:val="00AF3A21"/>
    <w:rsid w:val="00B10B96"/>
    <w:rsid w:val="00B15513"/>
    <w:rsid w:val="00B3177C"/>
    <w:rsid w:val="00B31CA5"/>
    <w:rsid w:val="00B55DDC"/>
    <w:rsid w:val="00B77958"/>
    <w:rsid w:val="00B93F14"/>
    <w:rsid w:val="00BB405C"/>
    <w:rsid w:val="00BC061C"/>
    <w:rsid w:val="00BC26F3"/>
    <w:rsid w:val="00BD1216"/>
    <w:rsid w:val="00BD2271"/>
    <w:rsid w:val="00BE34F6"/>
    <w:rsid w:val="00BF7299"/>
    <w:rsid w:val="00C042CF"/>
    <w:rsid w:val="00C1016E"/>
    <w:rsid w:val="00C169C3"/>
    <w:rsid w:val="00C25110"/>
    <w:rsid w:val="00C31C15"/>
    <w:rsid w:val="00C32271"/>
    <w:rsid w:val="00C5236E"/>
    <w:rsid w:val="00C556C1"/>
    <w:rsid w:val="00C910ED"/>
    <w:rsid w:val="00CA4CC0"/>
    <w:rsid w:val="00CC5158"/>
    <w:rsid w:val="00CC5ED3"/>
    <w:rsid w:val="00CC7E43"/>
    <w:rsid w:val="00CE7D7E"/>
    <w:rsid w:val="00CF1290"/>
    <w:rsid w:val="00D10C50"/>
    <w:rsid w:val="00D27B3C"/>
    <w:rsid w:val="00D315EA"/>
    <w:rsid w:val="00D63CE9"/>
    <w:rsid w:val="00D72BC8"/>
    <w:rsid w:val="00D945E6"/>
    <w:rsid w:val="00DA565F"/>
    <w:rsid w:val="00DC06F3"/>
    <w:rsid w:val="00DD1155"/>
    <w:rsid w:val="00DE4387"/>
    <w:rsid w:val="00DE5BCA"/>
    <w:rsid w:val="00DE7349"/>
    <w:rsid w:val="00E005BC"/>
    <w:rsid w:val="00E07CC5"/>
    <w:rsid w:val="00E13B89"/>
    <w:rsid w:val="00E205D6"/>
    <w:rsid w:val="00E25653"/>
    <w:rsid w:val="00E3062D"/>
    <w:rsid w:val="00E3739D"/>
    <w:rsid w:val="00E50F41"/>
    <w:rsid w:val="00E6021E"/>
    <w:rsid w:val="00E67089"/>
    <w:rsid w:val="00E77C9F"/>
    <w:rsid w:val="00EA410B"/>
    <w:rsid w:val="00EA44AC"/>
    <w:rsid w:val="00EC21C9"/>
    <w:rsid w:val="00EC5D59"/>
    <w:rsid w:val="00EE12DC"/>
    <w:rsid w:val="00F44527"/>
    <w:rsid w:val="00F44EA8"/>
    <w:rsid w:val="00FB32F3"/>
    <w:rsid w:val="00FB5CDE"/>
    <w:rsid w:val="00FC0524"/>
    <w:rsid w:val="00FD0199"/>
    <w:rsid w:val="00FE204D"/>
    <w:rsid w:val="00FF4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85"/>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893A85"/>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893A85"/>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893A85"/>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893A85"/>
    <w:rPr>
      <w:vertAlign w:val="superscript"/>
    </w:rPr>
  </w:style>
  <w:style w:type="character" w:styleId="Appelnotedebasdep">
    <w:name w:val="footnote reference"/>
    <w:uiPriority w:val="99"/>
    <w:semiHidden/>
    <w:unhideWhenUsed/>
    <w:rsid w:val="00893A85"/>
    <w:rPr>
      <w:b/>
      <w:color w:val="1C748E"/>
      <w:sz w:val="22"/>
      <w:vertAlign w:val="superscript"/>
    </w:rPr>
  </w:style>
  <w:style w:type="paragraph" w:customStyle="1" w:styleId="C0Encadrcontexte">
    <w:name w:val="C0 Encadré contexte"/>
    <w:basedOn w:val="Normal"/>
    <w:qFormat/>
    <w:rsid w:val="00893A85"/>
    <w:pPr>
      <w:pBdr>
        <w:top w:val="single" w:sz="48" w:space="14" w:color="FFFFFF"/>
        <w:left w:val="single" w:sz="36" w:space="11" w:color="39368F"/>
        <w:bottom w:val="single" w:sz="48" w:space="14" w:color="FFFFFF"/>
        <w:right w:val="single" w:sz="48" w:space="0" w:color="FFFFFF"/>
      </w:pBdr>
      <w:shd w:val="solid" w:color="EBEBF4" w:fill="auto"/>
      <w:ind w:left="340"/>
      <w:contextualSpacing/>
    </w:pPr>
  </w:style>
  <w:style w:type="paragraph" w:customStyle="1" w:styleId="C0Encadrcontextetitre">
    <w:name w:val="C0 Encadré contexte titre"/>
    <w:basedOn w:val="Normal"/>
    <w:qFormat/>
    <w:rsid w:val="00893A85"/>
    <w:pPr>
      <w:pBdr>
        <w:top w:val="single" w:sz="48" w:space="14" w:color="FFFFFF"/>
        <w:left w:val="single" w:sz="36" w:space="11" w:color="39368F"/>
        <w:bottom w:val="single" w:sz="48" w:space="14" w:color="FFFFFF"/>
        <w:right w:val="single" w:sz="48" w:space="0" w:color="FFFFFF"/>
      </w:pBdr>
      <w:shd w:val="solid" w:color="EBEBF4" w:fill="auto"/>
      <w:spacing w:before="240"/>
      <w:ind w:left="340"/>
      <w:contextualSpacing/>
    </w:pPr>
    <w:rPr>
      <w:b/>
      <w:caps/>
      <w:color w:val="39368F"/>
    </w:rPr>
  </w:style>
  <w:style w:type="paragraph" w:customStyle="1" w:styleId="Encadrdansdocument">
    <w:name w:val="Encadré dans document"/>
    <w:basedOn w:val="Normal"/>
    <w:qFormat/>
    <w:rsid w:val="00893A85"/>
    <w:pPr>
      <w:pBdr>
        <w:top w:val="single" w:sz="48" w:space="14" w:color="FFFFFF"/>
        <w:left w:val="single" w:sz="36" w:space="11" w:color="1C748E"/>
        <w:bottom w:val="single" w:sz="48" w:space="14" w:color="FFFFFF"/>
        <w:right w:val="single" w:sz="48" w:space="0" w:color="FFFFFF"/>
      </w:pBdr>
      <w:shd w:val="solid" w:color="D2E3E8" w:fill="auto"/>
      <w:ind w:left="340"/>
      <w:contextualSpacing/>
    </w:pPr>
  </w:style>
  <w:style w:type="paragraph" w:customStyle="1" w:styleId="Encadrdocumenttitre">
    <w:name w:val="Encadré document titre"/>
    <w:basedOn w:val="Encadrdansdocument"/>
    <w:qFormat/>
    <w:rsid w:val="00893A85"/>
    <w:pPr>
      <w:spacing w:before="240" w:after="0"/>
    </w:pPr>
    <w:rPr>
      <w:b/>
      <w:caps/>
      <w:color w:val="1C748E"/>
    </w:rPr>
  </w:style>
  <w:style w:type="paragraph" w:styleId="En-tte">
    <w:name w:val="header"/>
    <w:basedOn w:val="Normal"/>
    <w:link w:val="En-tteCar"/>
    <w:uiPriority w:val="99"/>
    <w:unhideWhenUsed/>
    <w:rsid w:val="00893A85"/>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893A85"/>
    <w:rPr>
      <w:rFonts w:ascii="DINPro-Bold" w:eastAsia="Calibri" w:hAnsi="DINPro-Bold" w:cs="Times New Roman"/>
      <w:b/>
      <w:color w:val="3229A7"/>
      <w:sz w:val="24"/>
      <w:szCs w:val="22"/>
      <w:lang w:eastAsia="en-US"/>
    </w:rPr>
  </w:style>
  <w:style w:type="paragraph" w:customStyle="1" w:styleId="Entte2">
    <w:name w:val="Entête 2"/>
    <w:basedOn w:val="En-tte"/>
    <w:qFormat/>
    <w:rsid w:val="00893A85"/>
    <w:pPr>
      <w:spacing w:before="50"/>
      <w:ind w:left="1843"/>
    </w:pPr>
    <w:rPr>
      <w:color w:val="FFFFFF"/>
      <w:sz w:val="16"/>
    </w:rPr>
  </w:style>
  <w:style w:type="character" w:customStyle="1" w:styleId="Titre1Car">
    <w:name w:val="Titre 1 Car"/>
    <w:aliases w:val="c4 Car"/>
    <w:link w:val="Titre1"/>
    <w:uiPriority w:val="9"/>
    <w:rsid w:val="00893A85"/>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893A85"/>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893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93A85"/>
    <w:rPr>
      <w:color w:val="0000FF"/>
      <w:u w:val="single"/>
    </w:rPr>
  </w:style>
  <w:style w:type="table" w:styleId="Listeclaire-Accent4">
    <w:name w:val="Light List Accent 4"/>
    <w:basedOn w:val="TableauNormal"/>
    <w:uiPriority w:val="61"/>
    <w:rsid w:val="00893A85"/>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893A85"/>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893A85"/>
    <w:pPr>
      <w:spacing w:line="240" w:lineRule="auto"/>
      <w:ind w:left="113" w:hanging="113"/>
    </w:pPr>
    <w:rPr>
      <w:sz w:val="16"/>
      <w:szCs w:val="20"/>
    </w:rPr>
  </w:style>
  <w:style w:type="character" w:customStyle="1" w:styleId="NotedebasdepageCar">
    <w:name w:val="Note de bas de page Car"/>
    <w:link w:val="Notedebasdepage"/>
    <w:uiPriority w:val="99"/>
    <w:semiHidden/>
    <w:rsid w:val="00893A85"/>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893A85"/>
    <w:pPr>
      <w:spacing w:after="0" w:line="240" w:lineRule="auto"/>
    </w:pPr>
    <w:rPr>
      <w:szCs w:val="20"/>
    </w:rPr>
  </w:style>
  <w:style w:type="character" w:customStyle="1" w:styleId="NotedefinCar">
    <w:name w:val="Note de fin Car"/>
    <w:link w:val="Notedefin"/>
    <w:uiPriority w:val="99"/>
    <w:semiHidden/>
    <w:rsid w:val="00893A85"/>
    <w:rPr>
      <w:rFonts w:ascii="Arial" w:eastAsia="Calibri" w:hAnsi="Arial" w:cs="Times New Roman"/>
      <w:lang w:eastAsia="en-US"/>
    </w:rPr>
  </w:style>
  <w:style w:type="paragraph" w:styleId="Paragraphedeliste">
    <w:name w:val="List Paragraph"/>
    <w:basedOn w:val="Normal"/>
    <w:uiPriority w:val="34"/>
    <w:rsid w:val="00893A85"/>
    <w:pPr>
      <w:spacing w:after="240"/>
      <w:ind w:left="720"/>
      <w:contextualSpacing/>
    </w:pPr>
  </w:style>
  <w:style w:type="paragraph" w:styleId="Pieddepage">
    <w:name w:val="footer"/>
    <w:basedOn w:val="Normal"/>
    <w:link w:val="PieddepageCar"/>
    <w:uiPriority w:val="99"/>
    <w:unhideWhenUsed/>
    <w:rsid w:val="00893A85"/>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893A85"/>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893A85"/>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893A85"/>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893A85"/>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893A85"/>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893A8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93A85"/>
    <w:rPr>
      <w:rFonts w:ascii="Tahoma" w:eastAsia="Calibri" w:hAnsi="Tahoma" w:cs="Tahoma"/>
      <w:sz w:val="16"/>
      <w:szCs w:val="16"/>
      <w:lang w:eastAsia="en-US"/>
    </w:rPr>
  </w:style>
  <w:style w:type="paragraph" w:styleId="Titre">
    <w:name w:val="Title"/>
    <w:basedOn w:val="Normal"/>
    <w:next w:val="Normal"/>
    <w:link w:val="TitreCar"/>
    <w:uiPriority w:val="10"/>
    <w:rsid w:val="00893A85"/>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893A85"/>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893A85"/>
    <w:rPr>
      <w:color w:val="39368F"/>
    </w:rPr>
  </w:style>
  <w:style w:type="paragraph" w:customStyle="1" w:styleId="Titre1c3">
    <w:name w:val="Titre 1 c3"/>
    <w:basedOn w:val="Titre1"/>
    <w:qFormat/>
    <w:rsid w:val="00893A85"/>
    <w:rPr>
      <w:color w:val="33AE90"/>
    </w:rPr>
  </w:style>
  <w:style w:type="paragraph" w:customStyle="1" w:styleId="Titre1c2">
    <w:name w:val="Titre 1 c2"/>
    <w:basedOn w:val="Titre1c3"/>
    <w:qFormat/>
    <w:rsid w:val="00893A85"/>
    <w:rPr>
      <w:color w:val="FD5248"/>
    </w:rPr>
  </w:style>
  <w:style w:type="character" w:customStyle="1" w:styleId="Titre2Car">
    <w:name w:val="Titre 2 Car"/>
    <w:link w:val="Titre2"/>
    <w:uiPriority w:val="9"/>
    <w:rsid w:val="00893A85"/>
    <w:rPr>
      <w:rFonts w:ascii="Arial" w:eastAsia="Times New Roman" w:hAnsi="Arial"/>
      <w:b/>
      <w:bCs/>
      <w:color w:val="1C748E"/>
      <w:sz w:val="24"/>
      <w:szCs w:val="26"/>
      <w:lang w:eastAsia="en-US"/>
    </w:rPr>
  </w:style>
  <w:style w:type="character" w:customStyle="1" w:styleId="Titre3Car">
    <w:name w:val="Titre 3 Car"/>
    <w:link w:val="Titre3"/>
    <w:uiPriority w:val="9"/>
    <w:rsid w:val="00893A85"/>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893A85"/>
    <w:pPr>
      <w:tabs>
        <w:tab w:val="right" w:leader="dot" w:pos="9062"/>
      </w:tabs>
      <w:spacing w:before="360" w:line="360" w:lineRule="auto"/>
    </w:pPr>
    <w:rPr>
      <w:noProof/>
      <w:sz w:val="24"/>
    </w:rPr>
  </w:style>
  <w:style w:type="paragraph" w:customStyle="1" w:styleId="TM1c0">
    <w:name w:val="TM 1 c0"/>
    <w:basedOn w:val="TM1"/>
    <w:qFormat/>
    <w:rsid w:val="00893A85"/>
    <w:rPr>
      <w:color w:val="39368F"/>
    </w:rPr>
  </w:style>
  <w:style w:type="paragraph" w:customStyle="1" w:styleId="TM1c3">
    <w:name w:val="TM 1 c3"/>
    <w:basedOn w:val="TM1"/>
    <w:qFormat/>
    <w:rsid w:val="00893A85"/>
    <w:rPr>
      <w:color w:val="33AE90"/>
    </w:rPr>
  </w:style>
  <w:style w:type="paragraph" w:customStyle="1" w:styleId="TM1c2">
    <w:name w:val="TM 1 c2"/>
    <w:basedOn w:val="TM1c3"/>
    <w:qFormat/>
    <w:rsid w:val="00893A85"/>
    <w:rPr>
      <w:color w:val="FD5248"/>
    </w:rPr>
  </w:style>
  <w:style w:type="paragraph" w:styleId="TM2">
    <w:name w:val="toc 2"/>
    <w:basedOn w:val="Normal"/>
    <w:next w:val="Normal"/>
    <w:autoRedefine/>
    <w:uiPriority w:val="39"/>
    <w:unhideWhenUsed/>
    <w:rsid w:val="00893A85"/>
    <w:pPr>
      <w:numPr>
        <w:numId w:val="16"/>
      </w:numPr>
      <w:tabs>
        <w:tab w:val="left" w:pos="425"/>
        <w:tab w:val="right" w:leader="dot" w:pos="9062"/>
      </w:tabs>
      <w:spacing w:after="100"/>
    </w:pPr>
  </w:style>
  <w:style w:type="table" w:styleId="Tramemoyenne1-Accent4">
    <w:name w:val="Medium Shading 1 Accent 4"/>
    <w:basedOn w:val="TableauNormal"/>
    <w:uiPriority w:val="63"/>
    <w:rsid w:val="00893A85"/>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893A85"/>
    <w:rPr>
      <w:sz w:val="16"/>
      <w:szCs w:val="16"/>
    </w:rPr>
  </w:style>
  <w:style w:type="paragraph" w:styleId="Commentaire">
    <w:name w:val="annotation text"/>
    <w:basedOn w:val="Normal"/>
    <w:link w:val="CommentaireCar"/>
    <w:uiPriority w:val="99"/>
    <w:semiHidden/>
    <w:unhideWhenUsed/>
    <w:rsid w:val="00893A85"/>
    <w:rPr>
      <w:szCs w:val="20"/>
    </w:rPr>
  </w:style>
  <w:style w:type="character" w:customStyle="1" w:styleId="CommentaireCar">
    <w:name w:val="Commentaire Car"/>
    <w:link w:val="Commentaire"/>
    <w:uiPriority w:val="99"/>
    <w:semiHidden/>
    <w:rsid w:val="00893A85"/>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893A85"/>
    <w:rPr>
      <w:b/>
      <w:bCs/>
    </w:rPr>
  </w:style>
  <w:style w:type="character" w:customStyle="1" w:styleId="ObjetducommentaireCar">
    <w:name w:val="Objet du commentaire Car"/>
    <w:link w:val="Objetducommentaire"/>
    <w:uiPriority w:val="99"/>
    <w:semiHidden/>
    <w:rsid w:val="00893A85"/>
    <w:rPr>
      <w:rFonts w:ascii="Arial" w:eastAsia="Calibri" w:hAnsi="Arial"/>
      <w:b/>
      <w:bCs/>
      <w:lang w:eastAsia="en-US"/>
    </w:rPr>
  </w:style>
  <w:style w:type="paragraph" w:styleId="Lgende">
    <w:name w:val="caption"/>
    <w:basedOn w:val="Normal"/>
    <w:next w:val="Normal"/>
    <w:qFormat/>
    <w:rsid w:val="00B10B96"/>
    <w:rPr>
      <w:b/>
      <w:bCs/>
      <w:szCs w:val="20"/>
    </w:rPr>
  </w:style>
  <w:style w:type="character" w:styleId="Lienhypertextesuivivisit">
    <w:name w:val="FollowedHyperlink"/>
    <w:uiPriority w:val="99"/>
    <w:semiHidden/>
    <w:unhideWhenUsed/>
    <w:rsid w:val="00B7795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85"/>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893A85"/>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893A85"/>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893A85"/>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893A85"/>
    <w:rPr>
      <w:vertAlign w:val="superscript"/>
    </w:rPr>
  </w:style>
  <w:style w:type="character" w:styleId="Appelnotedebasdep">
    <w:name w:val="footnote reference"/>
    <w:uiPriority w:val="99"/>
    <w:semiHidden/>
    <w:unhideWhenUsed/>
    <w:rsid w:val="00893A85"/>
    <w:rPr>
      <w:b/>
      <w:color w:val="1C748E"/>
      <w:sz w:val="22"/>
      <w:vertAlign w:val="superscript"/>
    </w:rPr>
  </w:style>
  <w:style w:type="paragraph" w:customStyle="1" w:styleId="C0Encadrcontexte">
    <w:name w:val="C0 Encadré contexte"/>
    <w:basedOn w:val="Normal"/>
    <w:qFormat/>
    <w:rsid w:val="00893A85"/>
    <w:pPr>
      <w:pBdr>
        <w:top w:val="single" w:sz="48" w:space="14" w:color="FFFFFF"/>
        <w:left w:val="single" w:sz="36" w:space="11" w:color="39368F"/>
        <w:bottom w:val="single" w:sz="48" w:space="14" w:color="FFFFFF"/>
        <w:right w:val="single" w:sz="48" w:space="0" w:color="FFFFFF"/>
      </w:pBdr>
      <w:shd w:val="solid" w:color="EBEBF4" w:fill="auto"/>
      <w:ind w:left="340"/>
      <w:contextualSpacing/>
    </w:pPr>
  </w:style>
  <w:style w:type="paragraph" w:customStyle="1" w:styleId="C0Encadrcontextetitre">
    <w:name w:val="C0 Encadré contexte titre"/>
    <w:basedOn w:val="Normal"/>
    <w:qFormat/>
    <w:rsid w:val="00893A85"/>
    <w:pPr>
      <w:pBdr>
        <w:top w:val="single" w:sz="48" w:space="14" w:color="FFFFFF"/>
        <w:left w:val="single" w:sz="36" w:space="11" w:color="39368F"/>
        <w:bottom w:val="single" w:sz="48" w:space="14" w:color="FFFFFF"/>
        <w:right w:val="single" w:sz="48" w:space="0" w:color="FFFFFF"/>
      </w:pBdr>
      <w:shd w:val="solid" w:color="EBEBF4" w:fill="auto"/>
      <w:spacing w:before="240"/>
      <w:ind w:left="340"/>
      <w:contextualSpacing/>
    </w:pPr>
    <w:rPr>
      <w:b/>
      <w:caps/>
      <w:color w:val="39368F"/>
    </w:rPr>
  </w:style>
  <w:style w:type="paragraph" w:customStyle="1" w:styleId="Encadrdansdocument">
    <w:name w:val="Encadré dans document"/>
    <w:basedOn w:val="Normal"/>
    <w:qFormat/>
    <w:rsid w:val="00893A85"/>
    <w:pPr>
      <w:pBdr>
        <w:top w:val="single" w:sz="48" w:space="14" w:color="FFFFFF"/>
        <w:left w:val="single" w:sz="36" w:space="11" w:color="1C748E"/>
        <w:bottom w:val="single" w:sz="48" w:space="14" w:color="FFFFFF"/>
        <w:right w:val="single" w:sz="48" w:space="0" w:color="FFFFFF"/>
      </w:pBdr>
      <w:shd w:val="solid" w:color="D2E3E8" w:fill="auto"/>
      <w:ind w:left="340"/>
      <w:contextualSpacing/>
    </w:pPr>
  </w:style>
  <w:style w:type="paragraph" w:customStyle="1" w:styleId="Encadrdocumenttitre">
    <w:name w:val="Encadré document titre"/>
    <w:basedOn w:val="Encadrdansdocument"/>
    <w:qFormat/>
    <w:rsid w:val="00893A85"/>
    <w:pPr>
      <w:spacing w:before="240" w:after="0"/>
    </w:pPr>
    <w:rPr>
      <w:b/>
      <w:caps/>
      <w:color w:val="1C748E"/>
    </w:rPr>
  </w:style>
  <w:style w:type="paragraph" w:styleId="En-tte">
    <w:name w:val="header"/>
    <w:basedOn w:val="Normal"/>
    <w:link w:val="En-tteCar"/>
    <w:uiPriority w:val="99"/>
    <w:unhideWhenUsed/>
    <w:rsid w:val="00893A85"/>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893A85"/>
    <w:rPr>
      <w:rFonts w:ascii="DINPro-Bold" w:eastAsia="Calibri" w:hAnsi="DINPro-Bold" w:cs="Times New Roman"/>
      <w:b/>
      <w:color w:val="3229A7"/>
      <w:sz w:val="24"/>
      <w:szCs w:val="22"/>
      <w:lang w:eastAsia="en-US"/>
    </w:rPr>
  </w:style>
  <w:style w:type="paragraph" w:customStyle="1" w:styleId="Entte2">
    <w:name w:val="Entête 2"/>
    <w:basedOn w:val="En-tte"/>
    <w:qFormat/>
    <w:rsid w:val="00893A85"/>
    <w:pPr>
      <w:spacing w:before="50"/>
      <w:ind w:left="1843"/>
    </w:pPr>
    <w:rPr>
      <w:color w:val="FFFFFF"/>
      <w:sz w:val="16"/>
    </w:rPr>
  </w:style>
  <w:style w:type="character" w:customStyle="1" w:styleId="Titre1Car">
    <w:name w:val="Titre 1 Car"/>
    <w:aliases w:val="c4 Car"/>
    <w:link w:val="Titre1"/>
    <w:uiPriority w:val="9"/>
    <w:rsid w:val="00893A85"/>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893A85"/>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893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93A85"/>
    <w:rPr>
      <w:color w:val="0000FF"/>
      <w:u w:val="single"/>
    </w:rPr>
  </w:style>
  <w:style w:type="table" w:styleId="Listeclaire-Accent4">
    <w:name w:val="Light List Accent 4"/>
    <w:basedOn w:val="TableauNormal"/>
    <w:uiPriority w:val="61"/>
    <w:rsid w:val="00893A85"/>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893A85"/>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893A85"/>
    <w:pPr>
      <w:spacing w:line="240" w:lineRule="auto"/>
      <w:ind w:left="113" w:hanging="113"/>
    </w:pPr>
    <w:rPr>
      <w:sz w:val="16"/>
      <w:szCs w:val="20"/>
    </w:rPr>
  </w:style>
  <w:style w:type="character" w:customStyle="1" w:styleId="NotedebasdepageCar">
    <w:name w:val="Note de bas de page Car"/>
    <w:link w:val="Notedebasdepage"/>
    <w:uiPriority w:val="99"/>
    <w:semiHidden/>
    <w:rsid w:val="00893A85"/>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893A85"/>
    <w:pPr>
      <w:spacing w:after="0" w:line="240" w:lineRule="auto"/>
    </w:pPr>
    <w:rPr>
      <w:szCs w:val="20"/>
    </w:rPr>
  </w:style>
  <w:style w:type="character" w:customStyle="1" w:styleId="NotedefinCar">
    <w:name w:val="Note de fin Car"/>
    <w:link w:val="Notedefin"/>
    <w:uiPriority w:val="99"/>
    <w:semiHidden/>
    <w:rsid w:val="00893A85"/>
    <w:rPr>
      <w:rFonts w:ascii="Arial" w:eastAsia="Calibri" w:hAnsi="Arial" w:cs="Times New Roman"/>
      <w:lang w:eastAsia="en-US"/>
    </w:rPr>
  </w:style>
  <w:style w:type="paragraph" w:styleId="Paragraphedeliste">
    <w:name w:val="List Paragraph"/>
    <w:basedOn w:val="Normal"/>
    <w:uiPriority w:val="34"/>
    <w:rsid w:val="00893A85"/>
    <w:pPr>
      <w:spacing w:after="240"/>
      <w:ind w:left="720"/>
      <w:contextualSpacing/>
    </w:pPr>
  </w:style>
  <w:style w:type="paragraph" w:styleId="Pieddepage">
    <w:name w:val="footer"/>
    <w:basedOn w:val="Normal"/>
    <w:link w:val="PieddepageCar"/>
    <w:uiPriority w:val="99"/>
    <w:unhideWhenUsed/>
    <w:rsid w:val="00893A85"/>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893A85"/>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893A85"/>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893A85"/>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893A85"/>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893A85"/>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893A8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93A85"/>
    <w:rPr>
      <w:rFonts w:ascii="Tahoma" w:eastAsia="Calibri" w:hAnsi="Tahoma" w:cs="Tahoma"/>
      <w:sz w:val="16"/>
      <w:szCs w:val="16"/>
      <w:lang w:eastAsia="en-US"/>
    </w:rPr>
  </w:style>
  <w:style w:type="paragraph" w:styleId="Titre">
    <w:name w:val="Title"/>
    <w:basedOn w:val="Normal"/>
    <w:next w:val="Normal"/>
    <w:link w:val="TitreCar"/>
    <w:uiPriority w:val="10"/>
    <w:rsid w:val="00893A85"/>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893A85"/>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893A85"/>
    <w:rPr>
      <w:color w:val="39368F"/>
    </w:rPr>
  </w:style>
  <w:style w:type="paragraph" w:customStyle="1" w:styleId="Titre1c3">
    <w:name w:val="Titre 1 c3"/>
    <w:basedOn w:val="Titre1"/>
    <w:qFormat/>
    <w:rsid w:val="00893A85"/>
    <w:rPr>
      <w:color w:val="33AE90"/>
    </w:rPr>
  </w:style>
  <w:style w:type="paragraph" w:customStyle="1" w:styleId="Titre1c2">
    <w:name w:val="Titre 1 c2"/>
    <w:basedOn w:val="Titre1c3"/>
    <w:qFormat/>
    <w:rsid w:val="00893A85"/>
    <w:rPr>
      <w:color w:val="FD5248"/>
    </w:rPr>
  </w:style>
  <w:style w:type="character" w:customStyle="1" w:styleId="Titre2Car">
    <w:name w:val="Titre 2 Car"/>
    <w:link w:val="Titre2"/>
    <w:uiPriority w:val="9"/>
    <w:rsid w:val="00893A85"/>
    <w:rPr>
      <w:rFonts w:ascii="Arial" w:eastAsia="Times New Roman" w:hAnsi="Arial"/>
      <w:b/>
      <w:bCs/>
      <w:color w:val="1C748E"/>
      <w:sz w:val="24"/>
      <w:szCs w:val="26"/>
      <w:lang w:eastAsia="en-US"/>
    </w:rPr>
  </w:style>
  <w:style w:type="character" w:customStyle="1" w:styleId="Titre3Car">
    <w:name w:val="Titre 3 Car"/>
    <w:link w:val="Titre3"/>
    <w:uiPriority w:val="9"/>
    <w:rsid w:val="00893A85"/>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893A85"/>
    <w:pPr>
      <w:tabs>
        <w:tab w:val="right" w:leader="dot" w:pos="9062"/>
      </w:tabs>
      <w:spacing w:before="360" w:line="360" w:lineRule="auto"/>
    </w:pPr>
    <w:rPr>
      <w:noProof/>
      <w:sz w:val="24"/>
    </w:rPr>
  </w:style>
  <w:style w:type="paragraph" w:customStyle="1" w:styleId="TM1c0">
    <w:name w:val="TM 1 c0"/>
    <w:basedOn w:val="TM1"/>
    <w:qFormat/>
    <w:rsid w:val="00893A85"/>
    <w:rPr>
      <w:color w:val="39368F"/>
    </w:rPr>
  </w:style>
  <w:style w:type="paragraph" w:customStyle="1" w:styleId="TM1c3">
    <w:name w:val="TM 1 c3"/>
    <w:basedOn w:val="TM1"/>
    <w:qFormat/>
    <w:rsid w:val="00893A85"/>
    <w:rPr>
      <w:color w:val="33AE90"/>
    </w:rPr>
  </w:style>
  <w:style w:type="paragraph" w:customStyle="1" w:styleId="TM1c2">
    <w:name w:val="TM 1 c2"/>
    <w:basedOn w:val="TM1c3"/>
    <w:qFormat/>
    <w:rsid w:val="00893A85"/>
    <w:rPr>
      <w:color w:val="FD5248"/>
    </w:rPr>
  </w:style>
  <w:style w:type="paragraph" w:styleId="TM2">
    <w:name w:val="toc 2"/>
    <w:basedOn w:val="Normal"/>
    <w:next w:val="Normal"/>
    <w:autoRedefine/>
    <w:uiPriority w:val="39"/>
    <w:unhideWhenUsed/>
    <w:rsid w:val="00893A85"/>
    <w:pPr>
      <w:numPr>
        <w:numId w:val="16"/>
      </w:numPr>
      <w:tabs>
        <w:tab w:val="left" w:pos="425"/>
        <w:tab w:val="right" w:leader="dot" w:pos="9062"/>
      </w:tabs>
      <w:spacing w:after="100"/>
    </w:pPr>
  </w:style>
  <w:style w:type="table" w:styleId="Tramemoyenne1-Accent4">
    <w:name w:val="Medium Shading 1 Accent 4"/>
    <w:basedOn w:val="TableauNormal"/>
    <w:uiPriority w:val="63"/>
    <w:rsid w:val="00893A85"/>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893A85"/>
    <w:rPr>
      <w:sz w:val="16"/>
      <w:szCs w:val="16"/>
    </w:rPr>
  </w:style>
  <w:style w:type="paragraph" w:styleId="Commentaire">
    <w:name w:val="annotation text"/>
    <w:basedOn w:val="Normal"/>
    <w:link w:val="CommentaireCar"/>
    <w:uiPriority w:val="99"/>
    <w:semiHidden/>
    <w:unhideWhenUsed/>
    <w:rsid w:val="00893A85"/>
    <w:rPr>
      <w:szCs w:val="20"/>
    </w:rPr>
  </w:style>
  <w:style w:type="character" w:customStyle="1" w:styleId="CommentaireCar">
    <w:name w:val="Commentaire Car"/>
    <w:link w:val="Commentaire"/>
    <w:uiPriority w:val="99"/>
    <w:semiHidden/>
    <w:rsid w:val="00893A85"/>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893A85"/>
    <w:rPr>
      <w:b/>
      <w:bCs/>
    </w:rPr>
  </w:style>
  <w:style w:type="character" w:customStyle="1" w:styleId="ObjetducommentaireCar">
    <w:name w:val="Objet du commentaire Car"/>
    <w:link w:val="Objetducommentaire"/>
    <w:uiPriority w:val="99"/>
    <w:semiHidden/>
    <w:rsid w:val="00893A85"/>
    <w:rPr>
      <w:rFonts w:ascii="Arial" w:eastAsia="Calibri" w:hAnsi="Arial"/>
      <w:b/>
      <w:bCs/>
      <w:lang w:eastAsia="en-US"/>
    </w:rPr>
  </w:style>
  <w:style w:type="paragraph" w:styleId="Lgende">
    <w:name w:val="caption"/>
    <w:basedOn w:val="Normal"/>
    <w:next w:val="Normal"/>
    <w:qFormat/>
    <w:rsid w:val="00B10B96"/>
    <w:rPr>
      <w:b/>
      <w:bCs/>
      <w:szCs w:val="20"/>
    </w:rPr>
  </w:style>
  <w:style w:type="character" w:styleId="Lienhypertextesuivivisit">
    <w:name w:val="FollowedHyperlink"/>
    <w:uiPriority w:val="99"/>
    <w:semiHidden/>
    <w:unhideWhenUsed/>
    <w:rsid w:val="00B779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5529">
      <w:bodyDiv w:val="1"/>
      <w:marLeft w:val="0"/>
      <w:marRight w:val="0"/>
      <w:marTop w:val="0"/>
      <w:marBottom w:val="0"/>
      <w:divBdr>
        <w:top w:val="none" w:sz="0" w:space="0" w:color="auto"/>
        <w:left w:val="none" w:sz="0" w:space="0" w:color="auto"/>
        <w:bottom w:val="none" w:sz="0" w:space="0" w:color="auto"/>
        <w:right w:val="none" w:sz="0" w:space="0" w:color="auto"/>
      </w:divBdr>
      <w:divsChild>
        <w:div w:id="1805150139">
          <w:marLeft w:val="0"/>
          <w:marRight w:val="0"/>
          <w:marTop w:val="0"/>
          <w:marBottom w:val="0"/>
          <w:divBdr>
            <w:top w:val="none" w:sz="0" w:space="0" w:color="auto"/>
            <w:left w:val="none" w:sz="0" w:space="0" w:color="auto"/>
            <w:bottom w:val="none" w:sz="0" w:space="0" w:color="auto"/>
            <w:right w:val="none" w:sz="0" w:space="0" w:color="auto"/>
          </w:divBdr>
        </w:div>
      </w:divsChild>
    </w:div>
    <w:div w:id="253786049">
      <w:bodyDiv w:val="1"/>
      <w:marLeft w:val="0"/>
      <w:marRight w:val="0"/>
      <w:marTop w:val="0"/>
      <w:marBottom w:val="0"/>
      <w:divBdr>
        <w:top w:val="none" w:sz="0" w:space="0" w:color="auto"/>
        <w:left w:val="none" w:sz="0" w:space="0" w:color="auto"/>
        <w:bottom w:val="none" w:sz="0" w:space="0" w:color="auto"/>
        <w:right w:val="none" w:sz="0" w:space="0" w:color="auto"/>
      </w:divBdr>
      <w:divsChild>
        <w:div w:id="411778702">
          <w:marLeft w:val="0"/>
          <w:marRight w:val="0"/>
          <w:marTop w:val="0"/>
          <w:marBottom w:val="0"/>
          <w:divBdr>
            <w:top w:val="none" w:sz="0" w:space="0" w:color="auto"/>
            <w:left w:val="none" w:sz="0" w:space="0" w:color="auto"/>
            <w:bottom w:val="none" w:sz="0" w:space="0" w:color="auto"/>
            <w:right w:val="none" w:sz="0" w:space="0" w:color="auto"/>
          </w:divBdr>
        </w:div>
        <w:div w:id="529026034">
          <w:marLeft w:val="0"/>
          <w:marRight w:val="0"/>
          <w:marTop w:val="0"/>
          <w:marBottom w:val="0"/>
          <w:divBdr>
            <w:top w:val="none" w:sz="0" w:space="0" w:color="auto"/>
            <w:left w:val="none" w:sz="0" w:space="0" w:color="auto"/>
            <w:bottom w:val="none" w:sz="0" w:space="0" w:color="auto"/>
            <w:right w:val="none" w:sz="0" w:space="0" w:color="auto"/>
          </w:divBdr>
        </w:div>
        <w:div w:id="1013462147">
          <w:marLeft w:val="0"/>
          <w:marRight w:val="0"/>
          <w:marTop w:val="0"/>
          <w:marBottom w:val="0"/>
          <w:divBdr>
            <w:top w:val="none" w:sz="0" w:space="0" w:color="auto"/>
            <w:left w:val="none" w:sz="0" w:space="0" w:color="auto"/>
            <w:bottom w:val="none" w:sz="0" w:space="0" w:color="auto"/>
            <w:right w:val="none" w:sz="0" w:space="0" w:color="auto"/>
          </w:divBdr>
        </w:div>
        <w:div w:id="1224372584">
          <w:marLeft w:val="0"/>
          <w:marRight w:val="0"/>
          <w:marTop w:val="0"/>
          <w:marBottom w:val="0"/>
          <w:divBdr>
            <w:top w:val="none" w:sz="0" w:space="0" w:color="auto"/>
            <w:left w:val="none" w:sz="0" w:space="0" w:color="auto"/>
            <w:bottom w:val="none" w:sz="0" w:space="0" w:color="auto"/>
            <w:right w:val="none" w:sz="0" w:space="0" w:color="auto"/>
          </w:divBdr>
        </w:div>
        <w:div w:id="1520050072">
          <w:marLeft w:val="0"/>
          <w:marRight w:val="0"/>
          <w:marTop w:val="0"/>
          <w:marBottom w:val="0"/>
          <w:divBdr>
            <w:top w:val="none" w:sz="0" w:space="0" w:color="auto"/>
            <w:left w:val="none" w:sz="0" w:space="0" w:color="auto"/>
            <w:bottom w:val="none" w:sz="0" w:space="0" w:color="auto"/>
            <w:right w:val="none" w:sz="0" w:space="0" w:color="auto"/>
          </w:divBdr>
        </w:div>
      </w:divsChild>
    </w:div>
    <w:div w:id="280386360">
      <w:bodyDiv w:val="1"/>
      <w:marLeft w:val="0"/>
      <w:marRight w:val="0"/>
      <w:marTop w:val="0"/>
      <w:marBottom w:val="0"/>
      <w:divBdr>
        <w:top w:val="none" w:sz="0" w:space="0" w:color="auto"/>
        <w:left w:val="none" w:sz="0" w:space="0" w:color="auto"/>
        <w:bottom w:val="none" w:sz="0" w:space="0" w:color="auto"/>
        <w:right w:val="none" w:sz="0" w:space="0" w:color="auto"/>
      </w:divBdr>
      <w:divsChild>
        <w:div w:id="122579202">
          <w:marLeft w:val="0"/>
          <w:marRight w:val="0"/>
          <w:marTop w:val="0"/>
          <w:marBottom w:val="0"/>
          <w:divBdr>
            <w:top w:val="none" w:sz="0" w:space="0" w:color="auto"/>
            <w:left w:val="none" w:sz="0" w:space="0" w:color="auto"/>
            <w:bottom w:val="none" w:sz="0" w:space="0" w:color="auto"/>
            <w:right w:val="none" w:sz="0" w:space="0" w:color="auto"/>
          </w:divBdr>
        </w:div>
        <w:div w:id="128911237">
          <w:marLeft w:val="0"/>
          <w:marRight w:val="0"/>
          <w:marTop w:val="0"/>
          <w:marBottom w:val="0"/>
          <w:divBdr>
            <w:top w:val="none" w:sz="0" w:space="0" w:color="auto"/>
            <w:left w:val="none" w:sz="0" w:space="0" w:color="auto"/>
            <w:bottom w:val="none" w:sz="0" w:space="0" w:color="auto"/>
            <w:right w:val="none" w:sz="0" w:space="0" w:color="auto"/>
          </w:divBdr>
        </w:div>
        <w:div w:id="212810546">
          <w:marLeft w:val="0"/>
          <w:marRight w:val="0"/>
          <w:marTop w:val="0"/>
          <w:marBottom w:val="0"/>
          <w:divBdr>
            <w:top w:val="none" w:sz="0" w:space="0" w:color="auto"/>
            <w:left w:val="none" w:sz="0" w:space="0" w:color="auto"/>
            <w:bottom w:val="none" w:sz="0" w:space="0" w:color="auto"/>
            <w:right w:val="none" w:sz="0" w:space="0" w:color="auto"/>
          </w:divBdr>
        </w:div>
        <w:div w:id="295186866">
          <w:marLeft w:val="0"/>
          <w:marRight w:val="0"/>
          <w:marTop w:val="0"/>
          <w:marBottom w:val="0"/>
          <w:divBdr>
            <w:top w:val="none" w:sz="0" w:space="0" w:color="auto"/>
            <w:left w:val="none" w:sz="0" w:space="0" w:color="auto"/>
            <w:bottom w:val="none" w:sz="0" w:space="0" w:color="auto"/>
            <w:right w:val="none" w:sz="0" w:space="0" w:color="auto"/>
          </w:divBdr>
        </w:div>
        <w:div w:id="492306690">
          <w:marLeft w:val="0"/>
          <w:marRight w:val="0"/>
          <w:marTop w:val="0"/>
          <w:marBottom w:val="0"/>
          <w:divBdr>
            <w:top w:val="none" w:sz="0" w:space="0" w:color="auto"/>
            <w:left w:val="none" w:sz="0" w:space="0" w:color="auto"/>
            <w:bottom w:val="none" w:sz="0" w:space="0" w:color="auto"/>
            <w:right w:val="none" w:sz="0" w:space="0" w:color="auto"/>
          </w:divBdr>
        </w:div>
        <w:div w:id="1084767543">
          <w:marLeft w:val="0"/>
          <w:marRight w:val="0"/>
          <w:marTop w:val="0"/>
          <w:marBottom w:val="0"/>
          <w:divBdr>
            <w:top w:val="none" w:sz="0" w:space="0" w:color="auto"/>
            <w:left w:val="none" w:sz="0" w:space="0" w:color="auto"/>
            <w:bottom w:val="none" w:sz="0" w:space="0" w:color="auto"/>
            <w:right w:val="none" w:sz="0" w:space="0" w:color="auto"/>
          </w:divBdr>
        </w:div>
        <w:div w:id="1655720742">
          <w:marLeft w:val="0"/>
          <w:marRight w:val="0"/>
          <w:marTop w:val="0"/>
          <w:marBottom w:val="0"/>
          <w:divBdr>
            <w:top w:val="none" w:sz="0" w:space="0" w:color="auto"/>
            <w:left w:val="none" w:sz="0" w:space="0" w:color="auto"/>
            <w:bottom w:val="none" w:sz="0" w:space="0" w:color="auto"/>
            <w:right w:val="none" w:sz="0" w:space="0" w:color="auto"/>
          </w:divBdr>
        </w:div>
      </w:divsChild>
    </w:div>
    <w:div w:id="342435708">
      <w:bodyDiv w:val="1"/>
      <w:marLeft w:val="0"/>
      <w:marRight w:val="0"/>
      <w:marTop w:val="0"/>
      <w:marBottom w:val="0"/>
      <w:divBdr>
        <w:top w:val="none" w:sz="0" w:space="0" w:color="auto"/>
        <w:left w:val="none" w:sz="0" w:space="0" w:color="auto"/>
        <w:bottom w:val="none" w:sz="0" w:space="0" w:color="auto"/>
        <w:right w:val="none" w:sz="0" w:space="0" w:color="auto"/>
      </w:divBdr>
      <w:divsChild>
        <w:div w:id="1080250155">
          <w:marLeft w:val="0"/>
          <w:marRight w:val="0"/>
          <w:marTop w:val="0"/>
          <w:marBottom w:val="0"/>
          <w:divBdr>
            <w:top w:val="none" w:sz="0" w:space="0" w:color="auto"/>
            <w:left w:val="none" w:sz="0" w:space="0" w:color="auto"/>
            <w:bottom w:val="none" w:sz="0" w:space="0" w:color="auto"/>
            <w:right w:val="none" w:sz="0" w:space="0" w:color="auto"/>
          </w:divBdr>
        </w:div>
        <w:div w:id="1161383909">
          <w:marLeft w:val="0"/>
          <w:marRight w:val="0"/>
          <w:marTop w:val="0"/>
          <w:marBottom w:val="0"/>
          <w:divBdr>
            <w:top w:val="none" w:sz="0" w:space="0" w:color="auto"/>
            <w:left w:val="none" w:sz="0" w:space="0" w:color="auto"/>
            <w:bottom w:val="none" w:sz="0" w:space="0" w:color="auto"/>
            <w:right w:val="none" w:sz="0" w:space="0" w:color="auto"/>
          </w:divBdr>
        </w:div>
      </w:divsChild>
    </w:div>
    <w:div w:id="573706749">
      <w:bodyDiv w:val="1"/>
      <w:marLeft w:val="0"/>
      <w:marRight w:val="0"/>
      <w:marTop w:val="0"/>
      <w:marBottom w:val="0"/>
      <w:divBdr>
        <w:top w:val="none" w:sz="0" w:space="0" w:color="auto"/>
        <w:left w:val="none" w:sz="0" w:space="0" w:color="auto"/>
        <w:bottom w:val="none" w:sz="0" w:space="0" w:color="auto"/>
        <w:right w:val="none" w:sz="0" w:space="0" w:color="auto"/>
      </w:divBdr>
      <w:divsChild>
        <w:div w:id="248662422">
          <w:marLeft w:val="0"/>
          <w:marRight w:val="0"/>
          <w:marTop w:val="0"/>
          <w:marBottom w:val="0"/>
          <w:divBdr>
            <w:top w:val="none" w:sz="0" w:space="0" w:color="auto"/>
            <w:left w:val="none" w:sz="0" w:space="0" w:color="auto"/>
            <w:bottom w:val="none" w:sz="0" w:space="0" w:color="auto"/>
            <w:right w:val="none" w:sz="0" w:space="0" w:color="auto"/>
          </w:divBdr>
        </w:div>
        <w:div w:id="664286282">
          <w:marLeft w:val="0"/>
          <w:marRight w:val="0"/>
          <w:marTop w:val="0"/>
          <w:marBottom w:val="0"/>
          <w:divBdr>
            <w:top w:val="none" w:sz="0" w:space="0" w:color="auto"/>
            <w:left w:val="none" w:sz="0" w:space="0" w:color="auto"/>
            <w:bottom w:val="none" w:sz="0" w:space="0" w:color="auto"/>
            <w:right w:val="none" w:sz="0" w:space="0" w:color="auto"/>
          </w:divBdr>
        </w:div>
        <w:div w:id="680667587">
          <w:marLeft w:val="0"/>
          <w:marRight w:val="0"/>
          <w:marTop w:val="0"/>
          <w:marBottom w:val="0"/>
          <w:divBdr>
            <w:top w:val="none" w:sz="0" w:space="0" w:color="auto"/>
            <w:left w:val="none" w:sz="0" w:space="0" w:color="auto"/>
            <w:bottom w:val="none" w:sz="0" w:space="0" w:color="auto"/>
            <w:right w:val="none" w:sz="0" w:space="0" w:color="auto"/>
          </w:divBdr>
        </w:div>
      </w:divsChild>
    </w:div>
    <w:div w:id="704603291">
      <w:bodyDiv w:val="1"/>
      <w:marLeft w:val="0"/>
      <w:marRight w:val="0"/>
      <w:marTop w:val="0"/>
      <w:marBottom w:val="0"/>
      <w:divBdr>
        <w:top w:val="none" w:sz="0" w:space="0" w:color="auto"/>
        <w:left w:val="none" w:sz="0" w:space="0" w:color="auto"/>
        <w:bottom w:val="none" w:sz="0" w:space="0" w:color="auto"/>
        <w:right w:val="none" w:sz="0" w:space="0" w:color="auto"/>
      </w:divBdr>
      <w:divsChild>
        <w:div w:id="812216189">
          <w:marLeft w:val="0"/>
          <w:marRight w:val="0"/>
          <w:marTop w:val="0"/>
          <w:marBottom w:val="0"/>
          <w:divBdr>
            <w:top w:val="none" w:sz="0" w:space="0" w:color="auto"/>
            <w:left w:val="none" w:sz="0" w:space="0" w:color="auto"/>
            <w:bottom w:val="none" w:sz="0" w:space="0" w:color="auto"/>
            <w:right w:val="none" w:sz="0" w:space="0" w:color="auto"/>
          </w:divBdr>
        </w:div>
      </w:divsChild>
    </w:div>
    <w:div w:id="846598620">
      <w:bodyDiv w:val="1"/>
      <w:marLeft w:val="0"/>
      <w:marRight w:val="0"/>
      <w:marTop w:val="0"/>
      <w:marBottom w:val="0"/>
      <w:divBdr>
        <w:top w:val="none" w:sz="0" w:space="0" w:color="auto"/>
        <w:left w:val="none" w:sz="0" w:space="0" w:color="auto"/>
        <w:bottom w:val="none" w:sz="0" w:space="0" w:color="auto"/>
        <w:right w:val="none" w:sz="0" w:space="0" w:color="auto"/>
      </w:divBdr>
      <w:divsChild>
        <w:div w:id="82577823">
          <w:marLeft w:val="0"/>
          <w:marRight w:val="0"/>
          <w:marTop w:val="0"/>
          <w:marBottom w:val="0"/>
          <w:divBdr>
            <w:top w:val="none" w:sz="0" w:space="0" w:color="auto"/>
            <w:left w:val="none" w:sz="0" w:space="0" w:color="auto"/>
            <w:bottom w:val="none" w:sz="0" w:space="0" w:color="auto"/>
            <w:right w:val="none" w:sz="0" w:space="0" w:color="auto"/>
          </w:divBdr>
        </w:div>
        <w:div w:id="275404590">
          <w:marLeft w:val="0"/>
          <w:marRight w:val="0"/>
          <w:marTop w:val="0"/>
          <w:marBottom w:val="0"/>
          <w:divBdr>
            <w:top w:val="none" w:sz="0" w:space="0" w:color="auto"/>
            <w:left w:val="none" w:sz="0" w:space="0" w:color="auto"/>
            <w:bottom w:val="none" w:sz="0" w:space="0" w:color="auto"/>
            <w:right w:val="none" w:sz="0" w:space="0" w:color="auto"/>
          </w:divBdr>
        </w:div>
        <w:div w:id="350960402">
          <w:marLeft w:val="0"/>
          <w:marRight w:val="0"/>
          <w:marTop w:val="0"/>
          <w:marBottom w:val="0"/>
          <w:divBdr>
            <w:top w:val="none" w:sz="0" w:space="0" w:color="auto"/>
            <w:left w:val="none" w:sz="0" w:space="0" w:color="auto"/>
            <w:bottom w:val="none" w:sz="0" w:space="0" w:color="auto"/>
            <w:right w:val="none" w:sz="0" w:space="0" w:color="auto"/>
          </w:divBdr>
        </w:div>
        <w:div w:id="632446345">
          <w:marLeft w:val="0"/>
          <w:marRight w:val="0"/>
          <w:marTop w:val="0"/>
          <w:marBottom w:val="0"/>
          <w:divBdr>
            <w:top w:val="none" w:sz="0" w:space="0" w:color="auto"/>
            <w:left w:val="none" w:sz="0" w:space="0" w:color="auto"/>
            <w:bottom w:val="none" w:sz="0" w:space="0" w:color="auto"/>
            <w:right w:val="none" w:sz="0" w:space="0" w:color="auto"/>
          </w:divBdr>
        </w:div>
        <w:div w:id="657657377">
          <w:marLeft w:val="0"/>
          <w:marRight w:val="0"/>
          <w:marTop w:val="0"/>
          <w:marBottom w:val="0"/>
          <w:divBdr>
            <w:top w:val="none" w:sz="0" w:space="0" w:color="auto"/>
            <w:left w:val="none" w:sz="0" w:space="0" w:color="auto"/>
            <w:bottom w:val="none" w:sz="0" w:space="0" w:color="auto"/>
            <w:right w:val="none" w:sz="0" w:space="0" w:color="auto"/>
          </w:divBdr>
        </w:div>
      </w:divsChild>
    </w:div>
    <w:div w:id="1036000672">
      <w:bodyDiv w:val="1"/>
      <w:marLeft w:val="0"/>
      <w:marRight w:val="0"/>
      <w:marTop w:val="0"/>
      <w:marBottom w:val="0"/>
      <w:divBdr>
        <w:top w:val="none" w:sz="0" w:space="0" w:color="auto"/>
        <w:left w:val="none" w:sz="0" w:space="0" w:color="auto"/>
        <w:bottom w:val="none" w:sz="0" w:space="0" w:color="auto"/>
        <w:right w:val="none" w:sz="0" w:space="0" w:color="auto"/>
      </w:divBdr>
    </w:div>
    <w:div w:id="1214854553">
      <w:bodyDiv w:val="1"/>
      <w:marLeft w:val="0"/>
      <w:marRight w:val="0"/>
      <w:marTop w:val="0"/>
      <w:marBottom w:val="0"/>
      <w:divBdr>
        <w:top w:val="none" w:sz="0" w:space="0" w:color="auto"/>
        <w:left w:val="none" w:sz="0" w:space="0" w:color="auto"/>
        <w:bottom w:val="none" w:sz="0" w:space="0" w:color="auto"/>
        <w:right w:val="none" w:sz="0" w:space="0" w:color="auto"/>
      </w:divBdr>
    </w:div>
    <w:div w:id="1332374735">
      <w:bodyDiv w:val="1"/>
      <w:marLeft w:val="0"/>
      <w:marRight w:val="0"/>
      <w:marTop w:val="0"/>
      <w:marBottom w:val="0"/>
      <w:divBdr>
        <w:top w:val="none" w:sz="0" w:space="0" w:color="auto"/>
        <w:left w:val="none" w:sz="0" w:space="0" w:color="auto"/>
        <w:bottom w:val="none" w:sz="0" w:space="0" w:color="auto"/>
        <w:right w:val="none" w:sz="0" w:space="0" w:color="auto"/>
      </w:divBdr>
      <w:divsChild>
        <w:div w:id="46925751">
          <w:marLeft w:val="0"/>
          <w:marRight w:val="0"/>
          <w:marTop w:val="0"/>
          <w:marBottom w:val="0"/>
          <w:divBdr>
            <w:top w:val="none" w:sz="0" w:space="0" w:color="auto"/>
            <w:left w:val="none" w:sz="0" w:space="0" w:color="auto"/>
            <w:bottom w:val="none" w:sz="0" w:space="0" w:color="auto"/>
            <w:right w:val="none" w:sz="0" w:space="0" w:color="auto"/>
          </w:divBdr>
        </w:div>
        <w:div w:id="117184789">
          <w:marLeft w:val="0"/>
          <w:marRight w:val="0"/>
          <w:marTop w:val="0"/>
          <w:marBottom w:val="0"/>
          <w:divBdr>
            <w:top w:val="none" w:sz="0" w:space="0" w:color="auto"/>
            <w:left w:val="none" w:sz="0" w:space="0" w:color="auto"/>
            <w:bottom w:val="none" w:sz="0" w:space="0" w:color="auto"/>
            <w:right w:val="none" w:sz="0" w:space="0" w:color="auto"/>
          </w:divBdr>
        </w:div>
        <w:div w:id="124927517">
          <w:marLeft w:val="0"/>
          <w:marRight w:val="0"/>
          <w:marTop w:val="0"/>
          <w:marBottom w:val="0"/>
          <w:divBdr>
            <w:top w:val="none" w:sz="0" w:space="0" w:color="auto"/>
            <w:left w:val="none" w:sz="0" w:space="0" w:color="auto"/>
            <w:bottom w:val="none" w:sz="0" w:space="0" w:color="auto"/>
            <w:right w:val="none" w:sz="0" w:space="0" w:color="auto"/>
          </w:divBdr>
        </w:div>
        <w:div w:id="128475287">
          <w:marLeft w:val="0"/>
          <w:marRight w:val="0"/>
          <w:marTop w:val="0"/>
          <w:marBottom w:val="0"/>
          <w:divBdr>
            <w:top w:val="none" w:sz="0" w:space="0" w:color="auto"/>
            <w:left w:val="none" w:sz="0" w:space="0" w:color="auto"/>
            <w:bottom w:val="none" w:sz="0" w:space="0" w:color="auto"/>
            <w:right w:val="none" w:sz="0" w:space="0" w:color="auto"/>
          </w:divBdr>
        </w:div>
        <w:div w:id="181212997">
          <w:marLeft w:val="0"/>
          <w:marRight w:val="0"/>
          <w:marTop w:val="0"/>
          <w:marBottom w:val="0"/>
          <w:divBdr>
            <w:top w:val="none" w:sz="0" w:space="0" w:color="auto"/>
            <w:left w:val="none" w:sz="0" w:space="0" w:color="auto"/>
            <w:bottom w:val="none" w:sz="0" w:space="0" w:color="auto"/>
            <w:right w:val="none" w:sz="0" w:space="0" w:color="auto"/>
          </w:divBdr>
        </w:div>
        <w:div w:id="187065126">
          <w:marLeft w:val="0"/>
          <w:marRight w:val="0"/>
          <w:marTop w:val="0"/>
          <w:marBottom w:val="0"/>
          <w:divBdr>
            <w:top w:val="none" w:sz="0" w:space="0" w:color="auto"/>
            <w:left w:val="none" w:sz="0" w:space="0" w:color="auto"/>
            <w:bottom w:val="none" w:sz="0" w:space="0" w:color="auto"/>
            <w:right w:val="none" w:sz="0" w:space="0" w:color="auto"/>
          </w:divBdr>
        </w:div>
        <w:div w:id="204604055">
          <w:marLeft w:val="0"/>
          <w:marRight w:val="0"/>
          <w:marTop w:val="0"/>
          <w:marBottom w:val="0"/>
          <w:divBdr>
            <w:top w:val="none" w:sz="0" w:space="0" w:color="auto"/>
            <w:left w:val="none" w:sz="0" w:space="0" w:color="auto"/>
            <w:bottom w:val="none" w:sz="0" w:space="0" w:color="auto"/>
            <w:right w:val="none" w:sz="0" w:space="0" w:color="auto"/>
          </w:divBdr>
        </w:div>
        <w:div w:id="235627633">
          <w:marLeft w:val="0"/>
          <w:marRight w:val="0"/>
          <w:marTop w:val="0"/>
          <w:marBottom w:val="0"/>
          <w:divBdr>
            <w:top w:val="none" w:sz="0" w:space="0" w:color="auto"/>
            <w:left w:val="none" w:sz="0" w:space="0" w:color="auto"/>
            <w:bottom w:val="none" w:sz="0" w:space="0" w:color="auto"/>
            <w:right w:val="none" w:sz="0" w:space="0" w:color="auto"/>
          </w:divBdr>
        </w:div>
        <w:div w:id="294413751">
          <w:marLeft w:val="0"/>
          <w:marRight w:val="0"/>
          <w:marTop w:val="0"/>
          <w:marBottom w:val="0"/>
          <w:divBdr>
            <w:top w:val="none" w:sz="0" w:space="0" w:color="auto"/>
            <w:left w:val="none" w:sz="0" w:space="0" w:color="auto"/>
            <w:bottom w:val="none" w:sz="0" w:space="0" w:color="auto"/>
            <w:right w:val="none" w:sz="0" w:space="0" w:color="auto"/>
          </w:divBdr>
        </w:div>
        <w:div w:id="325397988">
          <w:marLeft w:val="0"/>
          <w:marRight w:val="0"/>
          <w:marTop w:val="0"/>
          <w:marBottom w:val="0"/>
          <w:divBdr>
            <w:top w:val="none" w:sz="0" w:space="0" w:color="auto"/>
            <w:left w:val="none" w:sz="0" w:space="0" w:color="auto"/>
            <w:bottom w:val="none" w:sz="0" w:space="0" w:color="auto"/>
            <w:right w:val="none" w:sz="0" w:space="0" w:color="auto"/>
          </w:divBdr>
        </w:div>
        <w:div w:id="427504503">
          <w:marLeft w:val="0"/>
          <w:marRight w:val="0"/>
          <w:marTop w:val="0"/>
          <w:marBottom w:val="0"/>
          <w:divBdr>
            <w:top w:val="none" w:sz="0" w:space="0" w:color="auto"/>
            <w:left w:val="none" w:sz="0" w:space="0" w:color="auto"/>
            <w:bottom w:val="none" w:sz="0" w:space="0" w:color="auto"/>
            <w:right w:val="none" w:sz="0" w:space="0" w:color="auto"/>
          </w:divBdr>
        </w:div>
        <w:div w:id="465701106">
          <w:marLeft w:val="0"/>
          <w:marRight w:val="0"/>
          <w:marTop w:val="0"/>
          <w:marBottom w:val="0"/>
          <w:divBdr>
            <w:top w:val="none" w:sz="0" w:space="0" w:color="auto"/>
            <w:left w:val="none" w:sz="0" w:space="0" w:color="auto"/>
            <w:bottom w:val="none" w:sz="0" w:space="0" w:color="auto"/>
            <w:right w:val="none" w:sz="0" w:space="0" w:color="auto"/>
          </w:divBdr>
        </w:div>
        <w:div w:id="567956890">
          <w:marLeft w:val="0"/>
          <w:marRight w:val="0"/>
          <w:marTop w:val="0"/>
          <w:marBottom w:val="0"/>
          <w:divBdr>
            <w:top w:val="none" w:sz="0" w:space="0" w:color="auto"/>
            <w:left w:val="none" w:sz="0" w:space="0" w:color="auto"/>
            <w:bottom w:val="none" w:sz="0" w:space="0" w:color="auto"/>
            <w:right w:val="none" w:sz="0" w:space="0" w:color="auto"/>
          </w:divBdr>
        </w:div>
        <w:div w:id="605580471">
          <w:marLeft w:val="0"/>
          <w:marRight w:val="0"/>
          <w:marTop w:val="0"/>
          <w:marBottom w:val="0"/>
          <w:divBdr>
            <w:top w:val="none" w:sz="0" w:space="0" w:color="auto"/>
            <w:left w:val="none" w:sz="0" w:space="0" w:color="auto"/>
            <w:bottom w:val="none" w:sz="0" w:space="0" w:color="auto"/>
            <w:right w:val="none" w:sz="0" w:space="0" w:color="auto"/>
          </w:divBdr>
        </w:div>
        <w:div w:id="636567205">
          <w:marLeft w:val="0"/>
          <w:marRight w:val="0"/>
          <w:marTop w:val="0"/>
          <w:marBottom w:val="0"/>
          <w:divBdr>
            <w:top w:val="none" w:sz="0" w:space="0" w:color="auto"/>
            <w:left w:val="none" w:sz="0" w:space="0" w:color="auto"/>
            <w:bottom w:val="none" w:sz="0" w:space="0" w:color="auto"/>
            <w:right w:val="none" w:sz="0" w:space="0" w:color="auto"/>
          </w:divBdr>
        </w:div>
        <w:div w:id="660036651">
          <w:marLeft w:val="0"/>
          <w:marRight w:val="0"/>
          <w:marTop w:val="0"/>
          <w:marBottom w:val="0"/>
          <w:divBdr>
            <w:top w:val="none" w:sz="0" w:space="0" w:color="auto"/>
            <w:left w:val="none" w:sz="0" w:space="0" w:color="auto"/>
            <w:bottom w:val="none" w:sz="0" w:space="0" w:color="auto"/>
            <w:right w:val="none" w:sz="0" w:space="0" w:color="auto"/>
          </w:divBdr>
        </w:div>
        <w:div w:id="677267844">
          <w:marLeft w:val="0"/>
          <w:marRight w:val="0"/>
          <w:marTop w:val="0"/>
          <w:marBottom w:val="0"/>
          <w:divBdr>
            <w:top w:val="none" w:sz="0" w:space="0" w:color="auto"/>
            <w:left w:val="none" w:sz="0" w:space="0" w:color="auto"/>
            <w:bottom w:val="none" w:sz="0" w:space="0" w:color="auto"/>
            <w:right w:val="none" w:sz="0" w:space="0" w:color="auto"/>
          </w:divBdr>
        </w:div>
        <w:div w:id="757867919">
          <w:marLeft w:val="0"/>
          <w:marRight w:val="0"/>
          <w:marTop w:val="0"/>
          <w:marBottom w:val="0"/>
          <w:divBdr>
            <w:top w:val="none" w:sz="0" w:space="0" w:color="auto"/>
            <w:left w:val="none" w:sz="0" w:space="0" w:color="auto"/>
            <w:bottom w:val="none" w:sz="0" w:space="0" w:color="auto"/>
            <w:right w:val="none" w:sz="0" w:space="0" w:color="auto"/>
          </w:divBdr>
        </w:div>
        <w:div w:id="804928594">
          <w:marLeft w:val="0"/>
          <w:marRight w:val="0"/>
          <w:marTop w:val="0"/>
          <w:marBottom w:val="0"/>
          <w:divBdr>
            <w:top w:val="none" w:sz="0" w:space="0" w:color="auto"/>
            <w:left w:val="none" w:sz="0" w:space="0" w:color="auto"/>
            <w:bottom w:val="none" w:sz="0" w:space="0" w:color="auto"/>
            <w:right w:val="none" w:sz="0" w:space="0" w:color="auto"/>
          </w:divBdr>
        </w:div>
        <w:div w:id="822310475">
          <w:marLeft w:val="0"/>
          <w:marRight w:val="0"/>
          <w:marTop w:val="0"/>
          <w:marBottom w:val="0"/>
          <w:divBdr>
            <w:top w:val="none" w:sz="0" w:space="0" w:color="auto"/>
            <w:left w:val="none" w:sz="0" w:space="0" w:color="auto"/>
            <w:bottom w:val="none" w:sz="0" w:space="0" w:color="auto"/>
            <w:right w:val="none" w:sz="0" w:space="0" w:color="auto"/>
          </w:divBdr>
        </w:div>
        <w:div w:id="830025640">
          <w:marLeft w:val="0"/>
          <w:marRight w:val="0"/>
          <w:marTop w:val="0"/>
          <w:marBottom w:val="0"/>
          <w:divBdr>
            <w:top w:val="none" w:sz="0" w:space="0" w:color="auto"/>
            <w:left w:val="none" w:sz="0" w:space="0" w:color="auto"/>
            <w:bottom w:val="none" w:sz="0" w:space="0" w:color="auto"/>
            <w:right w:val="none" w:sz="0" w:space="0" w:color="auto"/>
          </w:divBdr>
        </w:div>
        <w:div w:id="847211129">
          <w:marLeft w:val="0"/>
          <w:marRight w:val="0"/>
          <w:marTop w:val="0"/>
          <w:marBottom w:val="0"/>
          <w:divBdr>
            <w:top w:val="none" w:sz="0" w:space="0" w:color="auto"/>
            <w:left w:val="none" w:sz="0" w:space="0" w:color="auto"/>
            <w:bottom w:val="none" w:sz="0" w:space="0" w:color="auto"/>
            <w:right w:val="none" w:sz="0" w:space="0" w:color="auto"/>
          </w:divBdr>
        </w:div>
        <w:div w:id="851257787">
          <w:marLeft w:val="0"/>
          <w:marRight w:val="0"/>
          <w:marTop w:val="0"/>
          <w:marBottom w:val="0"/>
          <w:divBdr>
            <w:top w:val="none" w:sz="0" w:space="0" w:color="auto"/>
            <w:left w:val="none" w:sz="0" w:space="0" w:color="auto"/>
            <w:bottom w:val="none" w:sz="0" w:space="0" w:color="auto"/>
            <w:right w:val="none" w:sz="0" w:space="0" w:color="auto"/>
          </w:divBdr>
        </w:div>
        <w:div w:id="854151387">
          <w:marLeft w:val="0"/>
          <w:marRight w:val="0"/>
          <w:marTop w:val="0"/>
          <w:marBottom w:val="0"/>
          <w:divBdr>
            <w:top w:val="none" w:sz="0" w:space="0" w:color="auto"/>
            <w:left w:val="none" w:sz="0" w:space="0" w:color="auto"/>
            <w:bottom w:val="none" w:sz="0" w:space="0" w:color="auto"/>
            <w:right w:val="none" w:sz="0" w:space="0" w:color="auto"/>
          </w:divBdr>
        </w:div>
        <w:div w:id="866062208">
          <w:marLeft w:val="0"/>
          <w:marRight w:val="0"/>
          <w:marTop w:val="0"/>
          <w:marBottom w:val="0"/>
          <w:divBdr>
            <w:top w:val="none" w:sz="0" w:space="0" w:color="auto"/>
            <w:left w:val="none" w:sz="0" w:space="0" w:color="auto"/>
            <w:bottom w:val="none" w:sz="0" w:space="0" w:color="auto"/>
            <w:right w:val="none" w:sz="0" w:space="0" w:color="auto"/>
          </w:divBdr>
        </w:div>
        <w:div w:id="913397731">
          <w:marLeft w:val="0"/>
          <w:marRight w:val="0"/>
          <w:marTop w:val="0"/>
          <w:marBottom w:val="0"/>
          <w:divBdr>
            <w:top w:val="none" w:sz="0" w:space="0" w:color="auto"/>
            <w:left w:val="none" w:sz="0" w:space="0" w:color="auto"/>
            <w:bottom w:val="none" w:sz="0" w:space="0" w:color="auto"/>
            <w:right w:val="none" w:sz="0" w:space="0" w:color="auto"/>
          </w:divBdr>
        </w:div>
        <w:div w:id="943809021">
          <w:marLeft w:val="0"/>
          <w:marRight w:val="0"/>
          <w:marTop w:val="0"/>
          <w:marBottom w:val="0"/>
          <w:divBdr>
            <w:top w:val="none" w:sz="0" w:space="0" w:color="auto"/>
            <w:left w:val="none" w:sz="0" w:space="0" w:color="auto"/>
            <w:bottom w:val="none" w:sz="0" w:space="0" w:color="auto"/>
            <w:right w:val="none" w:sz="0" w:space="0" w:color="auto"/>
          </w:divBdr>
        </w:div>
        <w:div w:id="953563490">
          <w:marLeft w:val="0"/>
          <w:marRight w:val="0"/>
          <w:marTop w:val="0"/>
          <w:marBottom w:val="0"/>
          <w:divBdr>
            <w:top w:val="none" w:sz="0" w:space="0" w:color="auto"/>
            <w:left w:val="none" w:sz="0" w:space="0" w:color="auto"/>
            <w:bottom w:val="none" w:sz="0" w:space="0" w:color="auto"/>
            <w:right w:val="none" w:sz="0" w:space="0" w:color="auto"/>
          </w:divBdr>
        </w:div>
        <w:div w:id="1039861629">
          <w:marLeft w:val="0"/>
          <w:marRight w:val="0"/>
          <w:marTop w:val="0"/>
          <w:marBottom w:val="0"/>
          <w:divBdr>
            <w:top w:val="none" w:sz="0" w:space="0" w:color="auto"/>
            <w:left w:val="none" w:sz="0" w:space="0" w:color="auto"/>
            <w:bottom w:val="none" w:sz="0" w:space="0" w:color="auto"/>
            <w:right w:val="none" w:sz="0" w:space="0" w:color="auto"/>
          </w:divBdr>
        </w:div>
        <w:div w:id="1042100101">
          <w:marLeft w:val="0"/>
          <w:marRight w:val="0"/>
          <w:marTop w:val="0"/>
          <w:marBottom w:val="0"/>
          <w:divBdr>
            <w:top w:val="none" w:sz="0" w:space="0" w:color="auto"/>
            <w:left w:val="none" w:sz="0" w:space="0" w:color="auto"/>
            <w:bottom w:val="none" w:sz="0" w:space="0" w:color="auto"/>
            <w:right w:val="none" w:sz="0" w:space="0" w:color="auto"/>
          </w:divBdr>
        </w:div>
        <w:div w:id="1071653875">
          <w:marLeft w:val="0"/>
          <w:marRight w:val="0"/>
          <w:marTop w:val="0"/>
          <w:marBottom w:val="0"/>
          <w:divBdr>
            <w:top w:val="none" w:sz="0" w:space="0" w:color="auto"/>
            <w:left w:val="none" w:sz="0" w:space="0" w:color="auto"/>
            <w:bottom w:val="none" w:sz="0" w:space="0" w:color="auto"/>
            <w:right w:val="none" w:sz="0" w:space="0" w:color="auto"/>
          </w:divBdr>
        </w:div>
        <w:div w:id="1148084820">
          <w:marLeft w:val="0"/>
          <w:marRight w:val="0"/>
          <w:marTop w:val="0"/>
          <w:marBottom w:val="0"/>
          <w:divBdr>
            <w:top w:val="none" w:sz="0" w:space="0" w:color="auto"/>
            <w:left w:val="none" w:sz="0" w:space="0" w:color="auto"/>
            <w:bottom w:val="none" w:sz="0" w:space="0" w:color="auto"/>
            <w:right w:val="none" w:sz="0" w:space="0" w:color="auto"/>
          </w:divBdr>
        </w:div>
        <w:div w:id="1179781582">
          <w:marLeft w:val="0"/>
          <w:marRight w:val="0"/>
          <w:marTop w:val="0"/>
          <w:marBottom w:val="0"/>
          <w:divBdr>
            <w:top w:val="none" w:sz="0" w:space="0" w:color="auto"/>
            <w:left w:val="none" w:sz="0" w:space="0" w:color="auto"/>
            <w:bottom w:val="none" w:sz="0" w:space="0" w:color="auto"/>
            <w:right w:val="none" w:sz="0" w:space="0" w:color="auto"/>
          </w:divBdr>
        </w:div>
        <w:div w:id="1189097827">
          <w:marLeft w:val="0"/>
          <w:marRight w:val="0"/>
          <w:marTop w:val="0"/>
          <w:marBottom w:val="0"/>
          <w:divBdr>
            <w:top w:val="none" w:sz="0" w:space="0" w:color="auto"/>
            <w:left w:val="none" w:sz="0" w:space="0" w:color="auto"/>
            <w:bottom w:val="none" w:sz="0" w:space="0" w:color="auto"/>
            <w:right w:val="none" w:sz="0" w:space="0" w:color="auto"/>
          </w:divBdr>
        </w:div>
        <w:div w:id="1197351400">
          <w:marLeft w:val="0"/>
          <w:marRight w:val="0"/>
          <w:marTop w:val="0"/>
          <w:marBottom w:val="0"/>
          <w:divBdr>
            <w:top w:val="none" w:sz="0" w:space="0" w:color="auto"/>
            <w:left w:val="none" w:sz="0" w:space="0" w:color="auto"/>
            <w:bottom w:val="none" w:sz="0" w:space="0" w:color="auto"/>
            <w:right w:val="none" w:sz="0" w:space="0" w:color="auto"/>
          </w:divBdr>
        </w:div>
        <w:div w:id="1220550823">
          <w:marLeft w:val="0"/>
          <w:marRight w:val="0"/>
          <w:marTop w:val="0"/>
          <w:marBottom w:val="0"/>
          <w:divBdr>
            <w:top w:val="none" w:sz="0" w:space="0" w:color="auto"/>
            <w:left w:val="none" w:sz="0" w:space="0" w:color="auto"/>
            <w:bottom w:val="none" w:sz="0" w:space="0" w:color="auto"/>
            <w:right w:val="none" w:sz="0" w:space="0" w:color="auto"/>
          </w:divBdr>
        </w:div>
        <w:div w:id="1223446582">
          <w:marLeft w:val="0"/>
          <w:marRight w:val="0"/>
          <w:marTop w:val="0"/>
          <w:marBottom w:val="0"/>
          <w:divBdr>
            <w:top w:val="none" w:sz="0" w:space="0" w:color="auto"/>
            <w:left w:val="none" w:sz="0" w:space="0" w:color="auto"/>
            <w:bottom w:val="none" w:sz="0" w:space="0" w:color="auto"/>
            <w:right w:val="none" w:sz="0" w:space="0" w:color="auto"/>
          </w:divBdr>
        </w:div>
        <w:div w:id="1253976225">
          <w:marLeft w:val="0"/>
          <w:marRight w:val="0"/>
          <w:marTop w:val="0"/>
          <w:marBottom w:val="0"/>
          <w:divBdr>
            <w:top w:val="none" w:sz="0" w:space="0" w:color="auto"/>
            <w:left w:val="none" w:sz="0" w:space="0" w:color="auto"/>
            <w:bottom w:val="none" w:sz="0" w:space="0" w:color="auto"/>
            <w:right w:val="none" w:sz="0" w:space="0" w:color="auto"/>
          </w:divBdr>
        </w:div>
        <w:div w:id="1327631577">
          <w:marLeft w:val="0"/>
          <w:marRight w:val="0"/>
          <w:marTop w:val="0"/>
          <w:marBottom w:val="0"/>
          <w:divBdr>
            <w:top w:val="none" w:sz="0" w:space="0" w:color="auto"/>
            <w:left w:val="none" w:sz="0" w:space="0" w:color="auto"/>
            <w:bottom w:val="none" w:sz="0" w:space="0" w:color="auto"/>
            <w:right w:val="none" w:sz="0" w:space="0" w:color="auto"/>
          </w:divBdr>
        </w:div>
        <w:div w:id="1337148050">
          <w:marLeft w:val="0"/>
          <w:marRight w:val="0"/>
          <w:marTop w:val="0"/>
          <w:marBottom w:val="0"/>
          <w:divBdr>
            <w:top w:val="none" w:sz="0" w:space="0" w:color="auto"/>
            <w:left w:val="none" w:sz="0" w:space="0" w:color="auto"/>
            <w:bottom w:val="none" w:sz="0" w:space="0" w:color="auto"/>
            <w:right w:val="none" w:sz="0" w:space="0" w:color="auto"/>
          </w:divBdr>
        </w:div>
        <w:div w:id="1400254067">
          <w:marLeft w:val="0"/>
          <w:marRight w:val="0"/>
          <w:marTop w:val="0"/>
          <w:marBottom w:val="0"/>
          <w:divBdr>
            <w:top w:val="none" w:sz="0" w:space="0" w:color="auto"/>
            <w:left w:val="none" w:sz="0" w:space="0" w:color="auto"/>
            <w:bottom w:val="none" w:sz="0" w:space="0" w:color="auto"/>
            <w:right w:val="none" w:sz="0" w:space="0" w:color="auto"/>
          </w:divBdr>
        </w:div>
        <w:div w:id="1485315407">
          <w:marLeft w:val="0"/>
          <w:marRight w:val="0"/>
          <w:marTop w:val="0"/>
          <w:marBottom w:val="0"/>
          <w:divBdr>
            <w:top w:val="none" w:sz="0" w:space="0" w:color="auto"/>
            <w:left w:val="none" w:sz="0" w:space="0" w:color="auto"/>
            <w:bottom w:val="none" w:sz="0" w:space="0" w:color="auto"/>
            <w:right w:val="none" w:sz="0" w:space="0" w:color="auto"/>
          </w:divBdr>
        </w:div>
        <w:div w:id="1549024190">
          <w:marLeft w:val="0"/>
          <w:marRight w:val="0"/>
          <w:marTop w:val="0"/>
          <w:marBottom w:val="0"/>
          <w:divBdr>
            <w:top w:val="none" w:sz="0" w:space="0" w:color="auto"/>
            <w:left w:val="none" w:sz="0" w:space="0" w:color="auto"/>
            <w:bottom w:val="none" w:sz="0" w:space="0" w:color="auto"/>
            <w:right w:val="none" w:sz="0" w:space="0" w:color="auto"/>
          </w:divBdr>
        </w:div>
        <w:div w:id="1553495875">
          <w:marLeft w:val="0"/>
          <w:marRight w:val="0"/>
          <w:marTop w:val="0"/>
          <w:marBottom w:val="0"/>
          <w:divBdr>
            <w:top w:val="none" w:sz="0" w:space="0" w:color="auto"/>
            <w:left w:val="none" w:sz="0" w:space="0" w:color="auto"/>
            <w:bottom w:val="none" w:sz="0" w:space="0" w:color="auto"/>
            <w:right w:val="none" w:sz="0" w:space="0" w:color="auto"/>
          </w:divBdr>
        </w:div>
        <w:div w:id="1575163118">
          <w:marLeft w:val="0"/>
          <w:marRight w:val="0"/>
          <w:marTop w:val="0"/>
          <w:marBottom w:val="0"/>
          <w:divBdr>
            <w:top w:val="none" w:sz="0" w:space="0" w:color="auto"/>
            <w:left w:val="none" w:sz="0" w:space="0" w:color="auto"/>
            <w:bottom w:val="none" w:sz="0" w:space="0" w:color="auto"/>
            <w:right w:val="none" w:sz="0" w:space="0" w:color="auto"/>
          </w:divBdr>
        </w:div>
        <w:div w:id="1581870545">
          <w:marLeft w:val="0"/>
          <w:marRight w:val="0"/>
          <w:marTop w:val="0"/>
          <w:marBottom w:val="0"/>
          <w:divBdr>
            <w:top w:val="none" w:sz="0" w:space="0" w:color="auto"/>
            <w:left w:val="none" w:sz="0" w:space="0" w:color="auto"/>
            <w:bottom w:val="none" w:sz="0" w:space="0" w:color="auto"/>
            <w:right w:val="none" w:sz="0" w:space="0" w:color="auto"/>
          </w:divBdr>
        </w:div>
        <w:div w:id="1617250346">
          <w:marLeft w:val="0"/>
          <w:marRight w:val="0"/>
          <w:marTop w:val="0"/>
          <w:marBottom w:val="0"/>
          <w:divBdr>
            <w:top w:val="none" w:sz="0" w:space="0" w:color="auto"/>
            <w:left w:val="none" w:sz="0" w:space="0" w:color="auto"/>
            <w:bottom w:val="none" w:sz="0" w:space="0" w:color="auto"/>
            <w:right w:val="none" w:sz="0" w:space="0" w:color="auto"/>
          </w:divBdr>
        </w:div>
        <w:div w:id="1630352530">
          <w:marLeft w:val="0"/>
          <w:marRight w:val="0"/>
          <w:marTop w:val="0"/>
          <w:marBottom w:val="0"/>
          <w:divBdr>
            <w:top w:val="none" w:sz="0" w:space="0" w:color="auto"/>
            <w:left w:val="none" w:sz="0" w:space="0" w:color="auto"/>
            <w:bottom w:val="none" w:sz="0" w:space="0" w:color="auto"/>
            <w:right w:val="none" w:sz="0" w:space="0" w:color="auto"/>
          </w:divBdr>
        </w:div>
        <w:div w:id="1708022155">
          <w:marLeft w:val="0"/>
          <w:marRight w:val="0"/>
          <w:marTop w:val="0"/>
          <w:marBottom w:val="0"/>
          <w:divBdr>
            <w:top w:val="none" w:sz="0" w:space="0" w:color="auto"/>
            <w:left w:val="none" w:sz="0" w:space="0" w:color="auto"/>
            <w:bottom w:val="none" w:sz="0" w:space="0" w:color="auto"/>
            <w:right w:val="none" w:sz="0" w:space="0" w:color="auto"/>
          </w:divBdr>
        </w:div>
        <w:div w:id="1777211731">
          <w:marLeft w:val="0"/>
          <w:marRight w:val="0"/>
          <w:marTop w:val="0"/>
          <w:marBottom w:val="0"/>
          <w:divBdr>
            <w:top w:val="none" w:sz="0" w:space="0" w:color="auto"/>
            <w:left w:val="none" w:sz="0" w:space="0" w:color="auto"/>
            <w:bottom w:val="none" w:sz="0" w:space="0" w:color="auto"/>
            <w:right w:val="none" w:sz="0" w:space="0" w:color="auto"/>
          </w:divBdr>
        </w:div>
        <w:div w:id="1787189817">
          <w:marLeft w:val="0"/>
          <w:marRight w:val="0"/>
          <w:marTop w:val="0"/>
          <w:marBottom w:val="0"/>
          <w:divBdr>
            <w:top w:val="none" w:sz="0" w:space="0" w:color="auto"/>
            <w:left w:val="none" w:sz="0" w:space="0" w:color="auto"/>
            <w:bottom w:val="none" w:sz="0" w:space="0" w:color="auto"/>
            <w:right w:val="none" w:sz="0" w:space="0" w:color="auto"/>
          </w:divBdr>
        </w:div>
        <w:div w:id="1796098565">
          <w:marLeft w:val="0"/>
          <w:marRight w:val="0"/>
          <w:marTop w:val="0"/>
          <w:marBottom w:val="0"/>
          <w:divBdr>
            <w:top w:val="none" w:sz="0" w:space="0" w:color="auto"/>
            <w:left w:val="none" w:sz="0" w:space="0" w:color="auto"/>
            <w:bottom w:val="none" w:sz="0" w:space="0" w:color="auto"/>
            <w:right w:val="none" w:sz="0" w:space="0" w:color="auto"/>
          </w:divBdr>
        </w:div>
        <w:div w:id="1809275825">
          <w:marLeft w:val="0"/>
          <w:marRight w:val="0"/>
          <w:marTop w:val="0"/>
          <w:marBottom w:val="0"/>
          <w:divBdr>
            <w:top w:val="none" w:sz="0" w:space="0" w:color="auto"/>
            <w:left w:val="none" w:sz="0" w:space="0" w:color="auto"/>
            <w:bottom w:val="none" w:sz="0" w:space="0" w:color="auto"/>
            <w:right w:val="none" w:sz="0" w:space="0" w:color="auto"/>
          </w:divBdr>
        </w:div>
        <w:div w:id="1854606066">
          <w:marLeft w:val="0"/>
          <w:marRight w:val="0"/>
          <w:marTop w:val="0"/>
          <w:marBottom w:val="0"/>
          <w:divBdr>
            <w:top w:val="none" w:sz="0" w:space="0" w:color="auto"/>
            <w:left w:val="none" w:sz="0" w:space="0" w:color="auto"/>
            <w:bottom w:val="none" w:sz="0" w:space="0" w:color="auto"/>
            <w:right w:val="none" w:sz="0" w:space="0" w:color="auto"/>
          </w:divBdr>
        </w:div>
        <w:div w:id="1858226296">
          <w:marLeft w:val="0"/>
          <w:marRight w:val="0"/>
          <w:marTop w:val="0"/>
          <w:marBottom w:val="0"/>
          <w:divBdr>
            <w:top w:val="none" w:sz="0" w:space="0" w:color="auto"/>
            <w:left w:val="none" w:sz="0" w:space="0" w:color="auto"/>
            <w:bottom w:val="none" w:sz="0" w:space="0" w:color="auto"/>
            <w:right w:val="none" w:sz="0" w:space="0" w:color="auto"/>
          </w:divBdr>
        </w:div>
        <w:div w:id="1918437492">
          <w:marLeft w:val="0"/>
          <w:marRight w:val="0"/>
          <w:marTop w:val="0"/>
          <w:marBottom w:val="0"/>
          <w:divBdr>
            <w:top w:val="none" w:sz="0" w:space="0" w:color="auto"/>
            <w:left w:val="none" w:sz="0" w:space="0" w:color="auto"/>
            <w:bottom w:val="none" w:sz="0" w:space="0" w:color="auto"/>
            <w:right w:val="none" w:sz="0" w:space="0" w:color="auto"/>
          </w:divBdr>
        </w:div>
        <w:div w:id="1969705345">
          <w:marLeft w:val="0"/>
          <w:marRight w:val="0"/>
          <w:marTop w:val="0"/>
          <w:marBottom w:val="0"/>
          <w:divBdr>
            <w:top w:val="none" w:sz="0" w:space="0" w:color="auto"/>
            <w:left w:val="none" w:sz="0" w:space="0" w:color="auto"/>
            <w:bottom w:val="none" w:sz="0" w:space="0" w:color="auto"/>
            <w:right w:val="none" w:sz="0" w:space="0" w:color="auto"/>
          </w:divBdr>
        </w:div>
        <w:div w:id="1976519392">
          <w:marLeft w:val="0"/>
          <w:marRight w:val="0"/>
          <w:marTop w:val="0"/>
          <w:marBottom w:val="0"/>
          <w:divBdr>
            <w:top w:val="none" w:sz="0" w:space="0" w:color="auto"/>
            <w:left w:val="none" w:sz="0" w:space="0" w:color="auto"/>
            <w:bottom w:val="none" w:sz="0" w:space="0" w:color="auto"/>
            <w:right w:val="none" w:sz="0" w:space="0" w:color="auto"/>
          </w:divBdr>
        </w:div>
        <w:div w:id="2044287076">
          <w:marLeft w:val="0"/>
          <w:marRight w:val="0"/>
          <w:marTop w:val="0"/>
          <w:marBottom w:val="0"/>
          <w:divBdr>
            <w:top w:val="none" w:sz="0" w:space="0" w:color="auto"/>
            <w:left w:val="none" w:sz="0" w:space="0" w:color="auto"/>
            <w:bottom w:val="none" w:sz="0" w:space="0" w:color="auto"/>
            <w:right w:val="none" w:sz="0" w:space="0" w:color="auto"/>
          </w:divBdr>
        </w:div>
        <w:div w:id="2052876364">
          <w:marLeft w:val="0"/>
          <w:marRight w:val="0"/>
          <w:marTop w:val="0"/>
          <w:marBottom w:val="0"/>
          <w:divBdr>
            <w:top w:val="none" w:sz="0" w:space="0" w:color="auto"/>
            <w:left w:val="none" w:sz="0" w:space="0" w:color="auto"/>
            <w:bottom w:val="none" w:sz="0" w:space="0" w:color="auto"/>
            <w:right w:val="none" w:sz="0" w:space="0" w:color="auto"/>
          </w:divBdr>
        </w:div>
        <w:div w:id="2118328313">
          <w:marLeft w:val="0"/>
          <w:marRight w:val="0"/>
          <w:marTop w:val="0"/>
          <w:marBottom w:val="0"/>
          <w:divBdr>
            <w:top w:val="none" w:sz="0" w:space="0" w:color="auto"/>
            <w:left w:val="none" w:sz="0" w:space="0" w:color="auto"/>
            <w:bottom w:val="none" w:sz="0" w:space="0" w:color="auto"/>
            <w:right w:val="none" w:sz="0" w:space="0" w:color="auto"/>
          </w:divBdr>
        </w:div>
      </w:divsChild>
    </w:div>
    <w:div w:id="1349869388">
      <w:bodyDiv w:val="1"/>
      <w:marLeft w:val="0"/>
      <w:marRight w:val="0"/>
      <w:marTop w:val="0"/>
      <w:marBottom w:val="0"/>
      <w:divBdr>
        <w:top w:val="none" w:sz="0" w:space="0" w:color="auto"/>
        <w:left w:val="none" w:sz="0" w:space="0" w:color="auto"/>
        <w:bottom w:val="none" w:sz="0" w:space="0" w:color="auto"/>
        <w:right w:val="none" w:sz="0" w:space="0" w:color="auto"/>
      </w:divBdr>
      <w:divsChild>
        <w:div w:id="1553032598">
          <w:marLeft w:val="0"/>
          <w:marRight w:val="0"/>
          <w:marTop w:val="0"/>
          <w:marBottom w:val="0"/>
          <w:divBdr>
            <w:top w:val="none" w:sz="0" w:space="0" w:color="auto"/>
            <w:left w:val="none" w:sz="0" w:space="0" w:color="auto"/>
            <w:bottom w:val="none" w:sz="0" w:space="0" w:color="auto"/>
            <w:right w:val="none" w:sz="0" w:space="0" w:color="auto"/>
          </w:divBdr>
        </w:div>
        <w:div w:id="1609434434">
          <w:marLeft w:val="0"/>
          <w:marRight w:val="0"/>
          <w:marTop w:val="0"/>
          <w:marBottom w:val="0"/>
          <w:divBdr>
            <w:top w:val="none" w:sz="0" w:space="0" w:color="auto"/>
            <w:left w:val="none" w:sz="0" w:space="0" w:color="auto"/>
            <w:bottom w:val="none" w:sz="0" w:space="0" w:color="auto"/>
            <w:right w:val="none" w:sz="0" w:space="0" w:color="auto"/>
          </w:divBdr>
        </w:div>
      </w:divsChild>
    </w:div>
    <w:div w:id="1415667222">
      <w:bodyDiv w:val="1"/>
      <w:marLeft w:val="0"/>
      <w:marRight w:val="0"/>
      <w:marTop w:val="0"/>
      <w:marBottom w:val="0"/>
      <w:divBdr>
        <w:top w:val="none" w:sz="0" w:space="0" w:color="auto"/>
        <w:left w:val="none" w:sz="0" w:space="0" w:color="auto"/>
        <w:bottom w:val="none" w:sz="0" w:space="0" w:color="auto"/>
        <w:right w:val="none" w:sz="0" w:space="0" w:color="auto"/>
      </w:divBdr>
      <w:divsChild>
        <w:div w:id="986594017">
          <w:marLeft w:val="0"/>
          <w:marRight w:val="0"/>
          <w:marTop w:val="0"/>
          <w:marBottom w:val="0"/>
          <w:divBdr>
            <w:top w:val="none" w:sz="0" w:space="0" w:color="auto"/>
            <w:left w:val="none" w:sz="0" w:space="0" w:color="auto"/>
            <w:bottom w:val="none" w:sz="0" w:space="0" w:color="auto"/>
            <w:right w:val="none" w:sz="0" w:space="0" w:color="auto"/>
          </w:divBdr>
        </w:div>
        <w:div w:id="1213661933">
          <w:marLeft w:val="0"/>
          <w:marRight w:val="0"/>
          <w:marTop w:val="0"/>
          <w:marBottom w:val="0"/>
          <w:divBdr>
            <w:top w:val="none" w:sz="0" w:space="0" w:color="auto"/>
            <w:left w:val="none" w:sz="0" w:space="0" w:color="auto"/>
            <w:bottom w:val="none" w:sz="0" w:space="0" w:color="auto"/>
            <w:right w:val="none" w:sz="0" w:space="0" w:color="auto"/>
          </w:divBdr>
        </w:div>
        <w:div w:id="1790851826">
          <w:marLeft w:val="0"/>
          <w:marRight w:val="0"/>
          <w:marTop w:val="0"/>
          <w:marBottom w:val="0"/>
          <w:divBdr>
            <w:top w:val="none" w:sz="0" w:space="0" w:color="auto"/>
            <w:left w:val="none" w:sz="0" w:space="0" w:color="auto"/>
            <w:bottom w:val="none" w:sz="0" w:space="0" w:color="auto"/>
            <w:right w:val="none" w:sz="0" w:space="0" w:color="auto"/>
          </w:divBdr>
        </w:div>
        <w:div w:id="1919091080">
          <w:marLeft w:val="0"/>
          <w:marRight w:val="0"/>
          <w:marTop w:val="0"/>
          <w:marBottom w:val="0"/>
          <w:divBdr>
            <w:top w:val="none" w:sz="0" w:space="0" w:color="auto"/>
            <w:left w:val="none" w:sz="0" w:space="0" w:color="auto"/>
            <w:bottom w:val="none" w:sz="0" w:space="0" w:color="auto"/>
            <w:right w:val="none" w:sz="0" w:space="0" w:color="auto"/>
          </w:divBdr>
        </w:div>
      </w:divsChild>
    </w:div>
    <w:div w:id="1813790871">
      <w:bodyDiv w:val="1"/>
      <w:marLeft w:val="0"/>
      <w:marRight w:val="0"/>
      <w:marTop w:val="0"/>
      <w:marBottom w:val="0"/>
      <w:divBdr>
        <w:top w:val="none" w:sz="0" w:space="0" w:color="auto"/>
        <w:left w:val="none" w:sz="0" w:space="0" w:color="auto"/>
        <w:bottom w:val="none" w:sz="0" w:space="0" w:color="auto"/>
        <w:right w:val="none" w:sz="0" w:space="0" w:color="auto"/>
      </w:divBdr>
      <w:divsChild>
        <w:div w:id="1024551695">
          <w:marLeft w:val="0"/>
          <w:marRight w:val="0"/>
          <w:marTop w:val="0"/>
          <w:marBottom w:val="0"/>
          <w:divBdr>
            <w:top w:val="none" w:sz="0" w:space="0" w:color="auto"/>
            <w:left w:val="none" w:sz="0" w:space="0" w:color="auto"/>
            <w:bottom w:val="none" w:sz="0" w:space="0" w:color="auto"/>
            <w:right w:val="none" w:sz="0" w:space="0" w:color="auto"/>
          </w:divBdr>
        </w:div>
        <w:div w:id="1113135095">
          <w:marLeft w:val="0"/>
          <w:marRight w:val="0"/>
          <w:marTop w:val="0"/>
          <w:marBottom w:val="0"/>
          <w:divBdr>
            <w:top w:val="none" w:sz="0" w:space="0" w:color="auto"/>
            <w:left w:val="none" w:sz="0" w:space="0" w:color="auto"/>
            <w:bottom w:val="none" w:sz="0" w:space="0" w:color="auto"/>
            <w:right w:val="none" w:sz="0" w:space="0" w:color="auto"/>
          </w:divBdr>
        </w:div>
        <w:div w:id="1163355235">
          <w:marLeft w:val="0"/>
          <w:marRight w:val="0"/>
          <w:marTop w:val="0"/>
          <w:marBottom w:val="0"/>
          <w:divBdr>
            <w:top w:val="none" w:sz="0" w:space="0" w:color="auto"/>
            <w:left w:val="none" w:sz="0" w:space="0" w:color="auto"/>
            <w:bottom w:val="none" w:sz="0" w:space="0" w:color="auto"/>
            <w:right w:val="none" w:sz="0" w:space="0" w:color="auto"/>
          </w:divBdr>
        </w:div>
        <w:div w:id="1268853648">
          <w:marLeft w:val="0"/>
          <w:marRight w:val="0"/>
          <w:marTop w:val="0"/>
          <w:marBottom w:val="0"/>
          <w:divBdr>
            <w:top w:val="none" w:sz="0" w:space="0" w:color="auto"/>
            <w:left w:val="none" w:sz="0" w:space="0" w:color="auto"/>
            <w:bottom w:val="none" w:sz="0" w:space="0" w:color="auto"/>
            <w:right w:val="none" w:sz="0" w:space="0" w:color="auto"/>
          </w:divBdr>
        </w:div>
        <w:div w:id="1572037624">
          <w:marLeft w:val="0"/>
          <w:marRight w:val="0"/>
          <w:marTop w:val="0"/>
          <w:marBottom w:val="0"/>
          <w:divBdr>
            <w:top w:val="none" w:sz="0" w:space="0" w:color="auto"/>
            <w:left w:val="none" w:sz="0" w:space="0" w:color="auto"/>
            <w:bottom w:val="none" w:sz="0" w:space="0" w:color="auto"/>
            <w:right w:val="none" w:sz="0" w:space="0" w:color="auto"/>
          </w:divBdr>
        </w:div>
      </w:divsChild>
    </w:div>
    <w:div w:id="21449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image" Target="media/image13.wmf"/><Relationship Id="rId47" Type="http://schemas.openxmlformats.org/officeDocument/2006/relationships/oleObject" Target="embeddings/oleObject25.bin"/><Relationship Id="rId63" Type="http://schemas.openxmlformats.org/officeDocument/2006/relationships/oleObject" Target="embeddings/oleObject32.bin"/><Relationship Id="rId68" Type="http://schemas.openxmlformats.org/officeDocument/2006/relationships/image" Target="media/image25.wmf"/><Relationship Id="rId84" Type="http://schemas.openxmlformats.org/officeDocument/2006/relationships/oleObject" Target="embeddings/oleObject43.bin"/><Relationship Id="rId89" Type="http://schemas.openxmlformats.org/officeDocument/2006/relationships/image" Target="media/image33.png"/><Relationship Id="rId1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07" Type="http://schemas.openxmlformats.org/officeDocument/2006/relationships/oleObject" Target="embeddings/oleObject55.bin"/><Relationship Id="rId11" Type="http://schemas.openxmlformats.org/officeDocument/2006/relationships/image" Target="media/image2.png"/><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2.wmf"/><Relationship Id="rId45" Type="http://schemas.openxmlformats.org/officeDocument/2006/relationships/oleObject" Target="embeddings/oleObject23.bin"/><Relationship Id="rId53" Type="http://schemas.openxmlformats.org/officeDocument/2006/relationships/oleObject" Target="embeddings/oleObject29.bin"/><Relationship Id="rId58" Type="http://schemas.openxmlformats.org/officeDocument/2006/relationships/image" Target="media/image18.jpeg"/><Relationship Id="rId66" Type="http://schemas.openxmlformats.org/officeDocument/2006/relationships/image" Target="media/image24.wmf"/><Relationship Id="rId74" Type="http://schemas.openxmlformats.org/officeDocument/2006/relationships/image" Target="media/image28.wmf"/><Relationship Id="rId79" Type="http://schemas.openxmlformats.org/officeDocument/2006/relationships/image" Target="media/image32.wmf"/><Relationship Id="rId87" Type="http://schemas.openxmlformats.org/officeDocument/2006/relationships/oleObject" Target="embeddings/oleObject46.bin"/><Relationship Id="rId102" Type="http://schemas.openxmlformats.org/officeDocument/2006/relationships/oleObject" Target="embeddings/oleObject52.bin"/><Relationship Id="rId110" Type="http://schemas.openxmlformats.org/officeDocument/2006/relationships/hyperlink" Target="http://eduscol.education.fr/fileadmin/user_upload/Physique-chimie/PDF/experimentation-modelisation-place-langage-mathematique-physique-chimie.pdf" TargetMode="External"/><Relationship Id="rId5" Type="http://schemas.openxmlformats.org/officeDocument/2006/relationships/settings" Target="settings.xml"/><Relationship Id="rId61" Type="http://schemas.openxmlformats.org/officeDocument/2006/relationships/image" Target="media/image21.png"/><Relationship Id="rId82" Type="http://schemas.openxmlformats.org/officeDocument/2006/relationships/oleObject" Target="embeddings/oleObject41.bin"/><Relationship Id="rId90" Type="http://schemas.openxmlformats.org/officeDocument/2006/relationships/image" Target="media/image34.png"/><Relationship Id="rId95" Type="http://schemas.openxmlformats.org/officeDocument/2006/relationships/image" Target="media/image38.wmf"/><Relationship Id="rId19" Type="http://schemas.openxmlformats.org/officeDocument/2006/relationships/oleObject" Target="embeddings/oleObject4.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image" Target="media/image17.wmf"/><Relationship Id="rId64" Type="http://schemas.openxmlformats.org/officeDocument/2006/relationships/image" Target="media/image23.wmf"/><Relationship Id="rId69" Type="http://schemas.openxmlformats.org/officeDocument/2006/relationships/oleObject" Target="embeddings/oleObject35.bin"/><Relationship Id="rId77" Type="http://schemas.openxmlformats.org/officeDocument/2006/relationships/image" Target="media/image30.png"/><Relationship Id="rId100" Type="http://schemas.openxmlformats.org/officeDocument/2006/relationships/oleObject" Target="embeddings/oleObject51.bin"/><Relationship Id="rId105" Type="http://schemas.openxmlformats.org/officeDocument/2006/relationships/oleObject" Target="embeddings/oleObject54.bin"/><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8.bin"/><Relationship Id="rId72" Type="http://schemas.openxmlformats.org/officeDocument/2006/relationships/image" Target="media/image27.wmf"/><Relationship Id="rId80" Type="http://schemas.openxmlformats.org/officeDocument/2006/relationships/oleObject" Target="embeddings/oleObject39.bin"/><Relationship Id="rId85" Type="http://schemas.openxmlformats.org/officeDocument/2006/relationships/oleObject" Target="embeddings/oleObject44.bin"/><Relationship Id="rId93" Type="http://schemas.openxmlformats.org/officeDocument/2006/relationships/image" Target="media/image37.png"/><Relationship Id="rId98"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5.bin"/><Relationship Id="rId38" Type="http://schemas.openxmlformats.org/officeDocument/2006/relationships/image" Target="media/image11.wmf"/><Relationship Id="rId46" Type="http://schemas.openxmlformats.org/officeDocument/2006/relationships/oleObject" Target="embeddings/oleObject24.bin"/><Relationship Id="rId59" Type="http://schemas.openxmlformats.org/officeDocument/2006/relationships/image" Target="media/image19.jpeg"/><Relationship Id="rId67" Type="http://schemas.openxmlformats.org/officeDocument/2006/relationships/oleObject" Target="embeddings/oleObject34.bin"/><Relationship Id="rId103" Type="http://schemas.openxmlformats.org/officeDocument/2006/relationships/image" Target="media/image42.wmf"/><Relationship Id="rId108" Type="http://schemas.openxmlformats.org/officeDocument/2006/relationships/image" Target="media/image44.wmf"/><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image" Target="media/image16.wmf"/><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oleObject" Target="embeddings/oleObject47.bin"/><Relationship Id="rId91" Type="http://schemas.openxmlformats.org/officeDocument/2006/relationships/image" Target="media/image35.png"/><Relationship Id="rId96" Type="http://schemas.openxmlformats.org/officeDocument/2006/relationships/oleObject" Target="embeddings/oleObject49.bin"/><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image" Target="media/image10.wmf"/><Relationship Id="rId49" Type="http://schemas.openxmlformats.org/officeDocument/2006/relationships/oleObject" Target="embeddings/oleObject27.bin"/><Relationship Id="rId57" Type="http://schemas.openxmlformats.org/officeDocument/2006/relationships/oleObject" Target="embeddings/oleObject31.bin"/><Relationship Id="rId106" Type="http://schemas.openxmlformats.org/officeDocument/2006/relationships/image" Target="media/image43.wmf"/><Relationship Id="rId114"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image" Target="media/image15.wmf"/><Relationship Id="rId60" Type="http://schemas.openxmlformats.org/officeDocument/2006/relationships/image" Target="media/image20.png"/><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1.png"/><Relationship Id="rId81" Type="http://schemas.openxmlformats.org/officeDocument/2006/relationships/oleObject" Target="embeddings/oleObject40.bin"/><Relationship Id="rId86" Type="http://schemas.openxmlformats.org/officeDocument/2006/relationships/oleObject" Target="embeddings/oleObject45.bin"/><Relationship Id="rId94" Type="http://schemas.openxmlformats.org/officeDocument/2006/relationships/oleObject" Target="embeddings/oleObject48.bin"/><Relationship Id="rId99" Type="http://schemas.openxmlformats.org/officeDocument/2006/relationships/image" Target="media/image40.wmf"/><Relationship Id="rId101" Type="http://schemas.openxmlformats.org/officeDocument/2006/relationships/image" Target="media/image41.wmf"/><Relationship Id="rId4" Type="http://schemas.microsoft.com/office/2007/relationships/stylesWithEffects" Target="stylesWithEffects.xml"/><Relationship Id="rId9" Type="http://schemas.openxmlformats.org/officeDocument/2006/relationships/hyperlink" Target="http://eduscol.education.fr/fileadmin/user_upload/Physique-chimie/PDF/experimentation-modelisation-place-langage-mathematique-physique-chimie.pdf" TargetMode="External"/><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oleObject" Target="embeddings/oleObject56.bin"/><Relationship Id="rId34" Type="http://schemas.openxmlformats.org/officeDocument/2006/relationships/oleObject" Target="embeddings/oleObject16.bin"/><Relationship Id="rId50" Type="http://schemas.openxmlformats.org/officeDocument/2006/relationships/image" Target="media/image14.wmf"/><Relationship Id="rId55" Type="http://schemas.openxmlformats.org/officeDocument/2006/relationships/oleObject" Target="embeddings/oleObject30.bin"/><Relationship Id="rId76" Type="http://schemas.openxmlformats.org/officeDocument/2006/relationships/image" Target="media/image29.png"/><Relationship Id="rId97" Type="http://schemas.openxmlformats.org/officeDocument/2006/relationships/image" Target="media/image39.wmf"/><Relationship Id="rId104" Type="http://schemas.openxmlformats.org/officeDocument/2006/relationships/oleObject" Target="embeddings/oleObject53.bin"/><Relationship Id="rId7" Type="http://schemas.openxmlformats.org/officeDocument/2006/relationships/footnotes" Target="footnotes.xml"/><Relationship Id="rId71" Type="http://schemas.openxmlformats.org/officeDocument/2006/relationships/oleObject" Target="embeddings/oleObject36.bin"/><Relationship Id="rId92" Type="http://schemas.openxmlformats.org/officeDocument/2006/relationships/image" Target="media/image3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CEB3-AAA6-432C-9B1F-5C6503DF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2856</Words>
  <Characters>15710</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18529</CharactersWithSpaces>
  <SharedDoc>false</SharedDoc>
  <HLinks>
    <vt:vector size="6" baseType="variant">
      <vt:variant>
        <vt:i4>5570669</vt:i4>
      </vt:variant>
      <vt:variant>
        <vt:i4>0</vt:i4>
      </vt:variant>
      <vt:variant>
        <vt:i4>0</vt:i4>
      </vt:variant>
      <vt:variant>
        <vt:i4>5</vt:i4>
      </vt:variant>
      <vt:variant>
        <vt:lpwstr>http://eduscol.education.fr/fileadmin/user_upload/Physique-chimie/PDF/experimentation-modelisation-place-langage-mathematique-physique-chimie.pdf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c:creator>
  <cp:lastModifiedBy>DGESCO MAF1</cp:lastModifiedBy>
  <cp:revision>8</cp:revision>
  <cp:lastPrinted>2018-02-11T14:58:00Z</cp:lastPrinted>
  <dcterms:created xsi:type="dcterms:W3CDTF">2018-03-14T15:33:00Z</dcterms:created>
  <dcterms:modified xsi:type="dcterms:W3CDTF">2018-06-29T14:39:00Z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