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F4" w:rsidRDefault="008B58F4" w:rsidP="008B58F4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color w:val="C00000"/>
          <w:u w:val="single"/>
        </w:rPr>
      </w:pPr>
      <w:r>
        <w:rPr>
          <w:rFonts w:ascii="Tahoma" w:hAnsi="Tahoma" w:cs="Tahoma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663686</wp:posOffset>
                </wp:positionH>
                <wp:positionV relativeFrom="paragraph">
                  <wp:posOffset>-786627</wp:posOffset>
                </wp:positionV>
                <wp:extent cx="5340626" cy="755374"/>
                <wp:effectExtent l="0" t="0" r="1905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626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8F4" w:rsidRPr="008B58F4" w:rsidRDefault="008B58F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 w:rsidRPr="008B58F4">
                              <w:rPr>
                                <w:b/>
                                <w:color w:val="C00000"/>
                              </w:rPr>
                              <w:t>La Seconde guerre mondiale</w:t>
                            </w:r>
                          </w:p>
                          <w:p w:rsidR="008B58F4" w:rsidRPr="008B58F4" w:rsidRDefault="008B58F4">
                            <w:pPr>
                              <w:rPr>
                                <w:i/>
                              </w:rPr>
                            </w:pPr>
                            <w:r w:rsidRPr="008B58F4">
                              <w:rPr>
                                <w:i/>
                              </w:rPr>
                              <w:t>Quelles sont les étapes, les caractéristiques et les conséquences de cette guerre totale ?</w:t>
                            </w:r>
                          </w:p>
                          <w:p w:rsidR="008B58F4" w:rsidRDefault="008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2.25pt;margin-top:-61.95pt;width:420.5pt;height: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" fillcolor="white [3201]" strokeweight=".5pt">
                <v:textbox>
                  <w:txbxContent>
                    <w:p w:rsidR="008B58F4" w:rsidRPr="008B58F4" w:rsidRDefault="008B58F4">
                      <w:pPr>
                        <w:rPr>
                          <w:b/>
                        </w:rPr>
                      </w:pPr>
                      <w:r>
                        <w:t xml:space="preserve">                                       </w:t>
                      </w:r>
                      <w:r w:rsidRPr="008B58F4">
                        <w:rPr>
                          <w:b/>
                          <w:color w:val="C00000"/>
                        </w:rPr>
                        <w:t>La Seconde guerre mondiale</w:t>
                      </w:r>
                    </w:p>
                    <w:p w:rsidR="008B58F4" w:rsidRPr="008B58F4" w:rsidRDefault="008B58F4">
                      <w:pPr>
                        <w:rPr>
                          <w:i/>
                        </w:rPr>
                      </w:pPr>
                      <w:r w:rsidRPr="008B58F4">
                        <w:rPr>
                          <w:i/>
                        </w:rPr>
                        <w:t>Quelles sont les étapes, les caractéristiques et les conséquences de cette guerre totale ?</w:t>
                      </w:r>
                    </w:p>
                    <w:p w:rsidR="008B58F4" w:rsidRDefault="008B58F4"/>
                  </w:txbxContent>
                </v:textbox>
              </v:shape>
            </w:pict>
          </mc:Fallback>
        </mc:AlternateContent>
      </w:r>
      <w:r w:rsidRPr="0064767D">
        <w:rPr>
          <w:rFonts w:ascii="Tahoma" w:hAnsi="Tahoma" w:cs="Tahoma"/>
          <w:b/>
          <w:color w:val="C00000"/>
          <w:u w:val="single"/>
        </w:rPr>
        <w:t>Les phases de la guerre</w:t>
      </w:r>
    </w:p>
    <w:p w:rsidR="008B58F4" w:rsidRPr="008B58F4" w:rsidRDefault="008B58F4" w:rsidP="008B58F4">
      <w:pPr>
        <w:pStyle w:val="Paragraphedeliste"/>
        <w:ind w:left="1080"/>
        <w:jc w:val="both"/>
        <w:rPr>
          <w:rFonts w:ascii="Tahoma" w:hAnsi="Tahoma" w:cs="Tahoma"/>
          <w:b/>
          <w:color w:val="C00000"/>
          <w:u w:val="single"/>
        </w:rPr>
      </w:pPr>
    </w:p>
    <w:p w:rsidR="008B58F4" w:rsidRPr="008B58F4" w:rsidRDefault="008B58F4" w:rsidP="008B58F4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</w:rPr>
      </w:pPr>
      <w:r w:rsidRPr="0064767D">
        <w:rPr>
          <w:rFonts w:ascii="Tahoma" w:hAnsi="Tahoma" w:cs="Tahoma"/>
          <w:b/>
          <w:color w:val="0070C0"/>
          <w:u w:val="single"/>
        </w:rPr>
        <w:t>Les succès de l’Axe (1939-1941)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8B58F4">
        <w:rPr>
          <w:rFonts w:ascii="Tahoma" w:hAnsi="Tahoma" w:cs="Tahoma"/>
          <w:color w:val="000000" w:themeColor="text1"/>
        </w:rPr>
        <w:t>Motorisation</w:t>
      </w:r>
      <w:r>
        <w:rPr>
          <w:rFonts w:ascii="Tahoma" w:hAnsi="Tahoma" w:cs="Tahoma"/>
          <w:color w:val="000000" w:themeColor="text1"/>
        </w:rPr>
        <w:t>/Blitzkrieg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Début de la guerre en Europe (Nord, Ouest)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Extension du conflit : Europe de l’Est (op. Barbarossa), Pacifique(Pearl Harbour)</w:t>
      </w:r>
    </w:p>
    <w:p w:rsidR="008B58F4" w:rsidRDefault="008B58F4" w:rsidP="008B58F4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 w:rsidRPr="0064767D">
        <w:rPr>
          <w:rFonts w:ascii="Tahoma" w:hAnsi="Tahoma" w:cs="Tahoma"/>
          <w:b/>
          <w:color w:val="0070C0"/>
          <w:u w:val="single"/>
        </w:rPr>
        <w:t xml:space="preserve">1942, le tournant de la guerre 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8B58F4">
        <w:rPr>
          <w:rFonts w:ascii="Tahoma" w:hAnsi="Tahoma" w:cs="Tahoma"/>
          <w:color w:val="000000" w:themeColor="text1"/>
        </w:rPr>
        <w:t>Derniers succès de l’Axe (</w:t>
      </w:r>
      <w:r>
        <w:rPr>
          <w:rFonts w:ascii="Tahoma" w:hAnsi="Tahoma" w:cs="Tahoma"/>
          <w:color w:val="000000" w:themeColor="text1"/>
        </w:rPr>
        <w:t>Asie</w:t>
      </w:r>
      <w:r w:rsidRPr="008B58F4">
        <w:rPr>
          <w:rFonts w:ascii="Tahoma" w:hAnsi="Tahoma" w:cs="Tahoma"/>
          <w:color w:val="000000" w:themeColor="text1"/>
        </w:rPr>
        <w:t>, Europe</w:t>
      </w:r>
      <w:r>
        <w:rPr>
          <w:rFonts w:ascii="Tahoma" w:hAnsi="Tahoma" w:cs="Tahoma"/>
          <w:color w:val="000000" w:themeColor="text1"/>
        </w:rPr>
        <w:t>)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8B58F4">
        <w:rPr>
          <w:rFonts w:ascii="Tahoma" w:hAnsi="Tahoma" w:cs="Tahoma"/>
          <w:color w:val="000000" w:themeColor="text1"/>
        </w:rPr>
        <w:t>Grande alliance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8B58F4">
        <w:rPr>
          <w:rFonts w:ascii="Tahoma" w:hAnsi="Tahoma" w:cs="Tahoma"/>
          <w:color w:val="000000" w:themeColor="text1"/>
        </w:rPr>
        <w:t>Bataille de Stalingrad</w:t>
      </w:r>
    </w:p>
    <w:p w:rsidR="008B58F4" w:rsidRPr="0064767D" w:rsidRDefault="008B58F4" w:rsidP="008B58F4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70C0"/>
          <w:u w:val="single"/>
        </w:rPr>
      </w:pPr>
      <w:r w:rsidRPr="0064767D">
        <w:rPr>
          <w:rFonts w:ascii="Tahoma" w:hAnsi="Tahoma" w:cs="Tahoma"/>
          <w:b/>
          <w:color w:val="0070C0"/>
          <w:u w:val="single"/>
        </w:rPr>
        <w:t xml:space="preserve">Les victoires des Alliés 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Débarquements alliés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Avance soviétique 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Conférence de Yalta. Assaut final. Capitulations de l’Allemagne et du Japon</w:t>
      </w:r>
    </w:p>
    <w:p w:rsidR="008B58F4" w:rsidRPr="008B58F4" w:rsidRDefault="008B58F4" w:rsidP="008B58F4">
      <w:pPr>
        <w:jc w:val="both"/>
        <w:rPr>
          <w:rFonts w:ascii="Tahoma" w:hAnsi="Tahoma" w:cs="Tahoma"/>
          <w:b/>
          <w:color w:val="C00000"/>
          <w:u w:val="single"/>
        </w:rPr>
      </w:pPr>
    </w:p>
    <w:p w:rsidR="008B58F4" w:rsidRDefault="008B58F4" w:rsidP="008B58F4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 w:rsidRPr="008B58F4">
        <w:rPr>
          <w:rFonts w:ascii="Tahoma" w:hAnsi="Tahoma" w:cs="Tahoma"/>
          <w:b/>
          <w:bCs/>
          <w:color w:val="C00000"/>
          <w:u w:val="single"/>
        </w:rPr>
        <w:t>Une guerre totale</w:t>
      </w:r>
      <w:r>
        <w:rPr>
          <w:rFonts w:ascii="Tahoma" w:hAnsi="Tahoma" w:cs="Tahoma"/>
          <w:b/>
          <w:bCs/>
          <w:color w:val="C00000"/>
          <w:u w:val="single"/>
        </w:rPr>
        <w:t xml:space="preserve"> et une guerre d’anéantissement</w:t>
      </w:r>
    </w:p>
    <w:p w:rsidR="008B58F4" w:rsidRDefault="008B58F4" w:rsidP="008B58F4">
      <w:pPr>
        <w:jc w:val="both"/>
        <w:rPr>
          <w:rFonts w:ascii="Tahoma" w:hAnsi="Tahoma" w:cs="Tahoma"/>
          <w:b/>
          <w:bCs/>
          <w:color w:val="C00000"/>
          <w:u w:val="single"/>
        </w:rPr>
      </w:pPr>
    </w:p>
    <w:p w:rsidR="008B58F4" w:rsidRDefault="008B58F4" w:rsidP="008B58F4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Une mobilisation des populations et des esprits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8B58F4">
        <w:rPr>
          <w:rFonts w:ascii="Tahoma" w:hAnsi="Tahoma" w:cs="Tahoma"/>
          <w:color w:val="000000" w:themeColor="text1"/>
        </w:rPr>
        <w:t>Effectifs civils et militaires</w:t>
      </w:r>
      <w:r>
        <w:rPr>
          <w:rFonts w:ascii="Tahoma" w:hAnsi="Tahoma" w:cs="Tahoma"/>
          <w:color w:val="000000" w:themeColor="text1"/>
        </w:rPr>
        <w:t xml:space="preserve"> impliqués sans précédent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Radio (guerre des ondes), journaux, cinéma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Propagande (explication de deux affiches : une de l’Axe, une des Alliés)</w:t>
      </w:r>
    </w:p>
    <w:p w:rsidR="008B58F4" w:rsidRDefault="008B58F4" w:rsidP="008B58F4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Une mobilisation des ressources…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</w:t>
      </w:r>
      <w:r w:rsidRPr="008B58F4">
        <w:rPr>
          <w:rFonts w:ascii="Tahoma" w:hAnsi="Tahoma" w:cs="Tahoma"/>
          <w:color w:val="000000" w:themeColor="text1"/>
        </w:rPr>
        <w:t xml:space="preserve"> économiques</w:t>
      </w:r>
      <w:r>
        <w:rPr>
          <w:rFonts w:ascii="Tahoma" w:hAnsi="Tahoma" w:cs="Tahoma"/>
          <w:color w:val="000000" w:themeColor="text1"/>
        </w:rPr>
        <w:t> : loi prêts-bails, war bonds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</w:t>
      </w:r>
      <w:r w:rsidRPr="008B58F4">
        <w:rPr>
          <w:rFonts w:ascii="Tahoma" w:hAnsi="Tahoma" w:cs="Tahoma"/>
          <w:color w:val="000000" w:themeColor="text1"/>
        </w:rPr>
        <w:t xml:space="preserve"> matérielles</w:t>
      </w:r>
      <w:r>
        <w:rPr>
          <w:rFonts w:ascii="Tahoma" w:hAnsi="Tahoma" w:cs="Tahoma"/>
          <w:color w:val="000000" w:themeColor="text1"/>
        </w:rPr>
        <w:t> : Victory program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… </w:t>
      </w:r>
      <w:r w:rsidRPr="008B58F4">
        <w:rPr>
          <w:rFonts w:ascii="Tahoma" w:hAnsi="Tahoma" w:cs="Tahoma"/>
          <w:color w:val="000000" w:themeColor="text1"/>
        </w:rPr>
        <w:t>scientifiques</w:t>
      </w:r>
      <w:r>
        <w:rPr>
          <w:rFonts w:ascii="Tahoma" w:hAnsi="Tahoma" w:cs="Tahoma"/>
          <w:color w:val="000000" w:themeColor="text1"/>
        </w:rPr>
        <w:t> : radar/sonar, médecine, informatique, balistique, bombe A</w:t>
      </w:r>
    </w:p>
    <w:p w:rsidR="008B58F4" w:rsidRDefault="00AB144D" w:rsidP="008B58F4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70C0"/>
          <w:u w:val="single"/>
        </w:rPr>
      </w:pPr>
      <w:r>
        <w:rPr>
          <w:rFonts w:ascii="Tahoma" w:hAnsi="Tahoma" w:cs="Tahoma"/>
          <w:b/>
          <w:color w:val="0070C0"/>
          <w:u w:val="single"/>
        </w:rPr>
        <w:t>Guerre d’anéantissement à l’Est de l’Europe et « solution finale »</w:t>
      </w:r>
    </w:p>
    <w:p w:rsidR="008B58F4" w:rsidRDefault="00AB144D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Discrimination, rafles, ghettos à l’encontre des juifs</w:t>
      </w:r>
    </w:p>
    <w:p w:rsidR="008B58F4" w:rsidRDefault="00AB144D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Einsatzgruppen</w:t>
      </w:r>
      <w:bookmarkStart w:id="0" w:name="_GoBack"/>
      <w:bookmarkEnd w:id="0"/>
      <w:r>
        <w:rPr>
          <w:rFonts w:ascii="Tahoma" w:hAnsi="Tahoma" w:cs="Tahoma"/>
          <w:bCs/>
          <w:color w:val="000000" w:themeColor="text1"/>
        </w:rPr>
        <w:t xml:space="preserve"> </w:t>
      </w:r>
    </w:p>
    <w:p w:rsidR="008B58F4" w:rsidRPr="008B58F4" w:rsidRDefault="00AB144D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Conférence de Wansee et solution finale, camps d’extermination</w:t>
      </w:r>
    </w:p>
    <w:p w:rsidR="008B58F4" w:rsidRDefault="008B58F4" w:rsidP="008B58F4">
      <w:pPr>
        <w:pStyle w:val="Paragraphedeliste"/>
        <w:ind w:left="1080"/>
        <w:jc w:val="both"/>
        <w:rPr>
          <w:rFonts w:ascii="Tahoma" w:hAnsi="Tahoma" w:cs="Tahoma"/>
          <w:b/>
          <w:color w:val="C00000"/>
          <w:u w:val="single"/>
        </w:rPr>
      </w:pPr>
    </w:p>
    <w:p w:rsidR="008B58F4" w:rsidRDefault="008B58F4" w:rsidP="008B58F4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olor w:val="C00000"/>
          <w:u w:val="single"/>
        </w:rPr>
      </w:pPr>
      <w:r>
        <w:rPr>
          <w:rFonts w:ascii="Tahoma" w:hAnsi="Tahoma" w:cs="Tahoma"/>
          <w:b/>
          <w:bCs/>
          <w:color w:val="C00000"/>
          <w:u w:val="single"/>
        </w:rPr>
        <w:t>Bilan et conséquences</w:t>
      </w:r>
    </w:p>
    <w:p w:rsidR="008B58F4" w:rsidRDefault="008B58F4" w:rsidP="008B58F4">
      <w:pPr>
        <w:pStyle w:val="Paragraphedeliste"/>
        <w:ind w:left="1080"/>
        <w:jc w:val="both"/>
        <w:rPr>
          <w:rFonts w:ascii="Tahoma" w:hAnsi="Tahoma" w:cs="Tahoma"/>
          <w:b/>
          <w:bCs/>
          <w:color w:val="C00000"/>
          <w:u w:val="single"/>
        </w:rPr>
      </w:pPr>
    </w:p>
    <w:p w:rsidR="008B58F4" w:rsidRDefault="008B58F4" w:rsidP="008B58F4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 w:rsidRPr="008B58F4">
        <w:rPr>
          <w:rFonts w:ascii="Tahoma" w:hAnsi="Tahoma" w:cs="Tahoma"/>
          <w:b/>
          <w:bCs/>
          <w:color w:val="0070C0"/>
          <w:u w:val="single"/>
        </w:rPr>
        <w:t>Un monde détruit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 w:rsidRPr="008B58F4">
        <w:rPr>
          <w:rFonts w:ascii="Tahoma" w:hAnsi="Tahoma" w:cs="Tahoma"/>
          <w:bCs/>
          <w:color w:val="000000" w:themeColor="text1"/>
        </w:rPr>
        <w:t>Bilan humain</w:t>
      </w:r>
      <w:r>
        <w:rPr>
          <w:rFonts w:ascii="Tahoma" w:hAnsi="Tahoma" w:cs="Tahoma"/>
          <w:bCs/>
          <w:color w:val="000000" w:themeColor="text1"/>
        </w:rPr>
        <w:t xml:space="preserve"> et moral : importance des pertes civiles, crimes de masses, Shoah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 w:rsidRPr="008B58F4">
        <w:rPr>
          <w:rFonts w:ascii="Tahoma" w:hAnsi="Tahoma" w:cs="Tahoma"/>
          <w:bCs/>
          <w:color w:val="000000" w:themeColor="text1"/>
        </w:rPr>
        <w:t>Bilan matériel</w:t>
      </w:r>
      <w:r>
        <w:rPr>
          <w:rFonts w:ascii="Tahoma" w:hAnsi="Tahoma" w:cs="Tahoma"/>
          <w:bCs/>
          <w:color w:val="000000" w:themeColor="text1"/>
        </w:rPr>
        <w:t> : villes détruites, Europe ruinée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 w:rsidRPr="008B58F4">
        <w:rPr>
          <w:rFonts w:ascii="Tahoma" w:hAnsi="Tahoma" w:cs="Tahoma"/>
          <w:bCs/>
          <w:color w:val="000000" w:themeColor="text1"/>
        </w:rPr>
        <w:t>Bilan politique</w:t>
      </w:r>
      <w:r>
        <w:rPr>
          <w:rFonts w:ascii="Tahoma" w:hAnsi="Tahoma" w:cs="Tahoma"/>
          <w:bCs/>
          <w:color w:val="000000" w:themeColor="text1"/>
        </w:rPr>
        <w:t> : deux grands vainqueurs, États-Unis et URSS</w:t>
      </w:r>
    </w:p>
    <w:p w:rsidR="008B58F4" w:rsidRDefault="008B58F4" w:rsidP="008B58F4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 w:rsidRPr="008B58F4">
        <w:rPr>
          <w:rFonts w:ascii="Tahoma" w:hAnsi="Tahoma" w:cs="Tahoma"/>
          <w:b/>
          <w:bCs/>
          <w:color w:val="0070C0"/>
          <w:u w:val="single"/>
        </w:rPr>
        <w:t>Une exigence de justice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 w:rsidRPr="008B58F4">
        <w:rPr>
          <w:rFonts w:ascii="Tahoma" w:hAnsi="Tahoma" w:cs="Tahoma"/>
          <w:bCs/>
          <w:color w:val="000000" w:themeColor="text1"/>
        </w:rPr>
        <w:t>Tribunal international</w:t>
      </w:r>
      <w:r>
        <w:rPr>
          <w:rFonts w:ascii="Tahoma" w:hAnsi="Tahoma" w:cs="Tahoma"/>
          <w:bCs/>
          <w:color w:val="000000" w:themeColor="text1"/>
        </w:rPr>
        <w:t> : Nuremberg, Tokyo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 w:rsidRPr="008B58F4">
        <w:rPr>
          <w:rFonts w:ascii="Tahoma" w:hAnsi="Tahoma" w:cs="Tahoma"/>
          <w:bCs/>
          <w:color w:val="000000" w:themeColor="text1"/>
        </w:rPr>
        <w:t>Crime contre l’humanité</w:t>
      </w:r>
    </w:p>
    <w:p w:rsidR="008B58F4" w:rsidRP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Mais c</w:t>
      </w:r>
      <w:r w:rsidRPr="008B58F4">
        <w:rPr>
          <w:rFonts w:ascii="Tahoma" w:hAnsi="Tahoma" w:cs="Tahoma"/>
          <w:bCs/>
          <w:color w:val="000000" w:themeColor="text1"/>
        </w:rPr>
        <w:t>rimes de guerre impunis de l’URSS (Katyn)</w:t>
      </w:r>
    </w:p>
    <w:p w:rsidR="008B58F4" w:rsidRPr="008B58F4" w:rsidRDefault="008B58F4" w:rsidP="008B58F4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70C0"/>
          <w:u w:val="single"/>
        </w:rPr>
      </w:pPr>
      <w:r w:rsidRPr="008B58F4">
        <w:rPr>
          <w:rFonts w:ascii="Tahoma" w:hAnsi="Tahoma" w:cs="Tahoma"/>
          <w:b/>
          <w:bCs/>
          <w:color w:val="0070C0"/>
          <w:u w:val="single"/>
        </w:rPr>
        <w:t>Un monde à reconstruire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Retour à l’État de droit dans les pays libérés par les Alliés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 w:rsidRPr="008B58F4">
        <w:rPr>
          <w:rFonts w:ascii="Tahoma" w:hAnsi="Tahoma" w:cs="Tahoma"/>
          <w:color w:val="000000" w:themeColor="text1"/>
        </w:rPr>
        <w:t xml:space="preserve">De nouvelles bases économiques : </w:t>
      </w:r>
      <w:r>
        <w:rPr>
          <w:rFonts w:ascii="Tahoma" w:hAnsi="Tahoma" w:cs="Tahoma"/>
          <w:color w:val="000000" w:themeColor="text1"/>
        </w:rPr>
        <w:t>accords de Bretton Woods, FMI, BIRD, GATT</w:t>
      </w:r>
    </w:p>
    <w:p w:rsidR="008B58F4" w:rsidRDefault="008B58F4" w:rsidP="008B58F4">
      <w:pPr>
        <w:pStyle w:val="Paragraphedeliste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De nouvelles bases politiques : ONU </w:t>
      </w:r>
    </w:p>
    <w:p w:rsidR="008B58F4" w:rsidRPr="008B58F4" w:rsidRDefault="008B58F4" w:rsidP="008B58F4">
      <w:pPr>
        <w:pStyle w:val="Paragraphedeliste"/>
        <w:jc w:val="both"/>
        <w:rPr>
          <w:rFonts w:ascii="Tahoma" w:hAnsi="Tahoma" w:cs="Tahoma"/>
          <w:color w:val="000000" w:themeColor="text1"/>
        </w:rPr>
      </w:pPr>
    </w:p>
    <w:p w:rsidR="008B58F4" w:rsidRPr="008B58F4" w:rsidRDefault="008B58F4" w:rsidP="008B58F4">
      <w:pPr>
        <w:jc w:val="both"/>
        <w:rPr>
          <w:rFonts w:ascii="Tahoma" w:hAnsi="Tahoma" w:cs="Tahoma"/>
          <w:b/>
          <w:color w:val="0070C0"/>
        </w:rPr>
      </w:pPr>
    </w:p>
    <w:p w:rsidR="00251CCC" w:rsidRDefault="00251CCC"/>
    <w:sectPr w:rsidR="00251CCC" w:rsidSect="00A312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1997"/>
    <w:multiLevelType w:val="hybridMultilevel"/>
    <w:tmpl w:val="EB62A2B0"/>
    <w:lvl w:ilvl="0" w:tplc="CBF2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51F32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3660BC"/>
    <w:multiLevelType w:val="hybridMultilevel"/>
    <w:tmpl w:val="A76A012A"/>
    <w:lvl w:ilvl="0" w:tplc="F6245CF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44F2"/>
    <w:multiLevelType w:val="hybridMultilevel"/>
    <w:tmpl w:val="6E8EC70E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2A11DB"/>
    <w:multiLevelType w:val="hybridMultilevel"/>
    <w:tmpl w:val="88B2ABA4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F4"/>
    <w:rsid w:val="001C23F3"/>
    <w:rsid w:val="00251CCC"/>
    <w:rsid w:val="008B58F4"/>
    <w:rsid w:val="00932FE9"/>
    <w:rsid w:val="00A31252"/>
    <w:rsid w:val="00A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BFAE"/>
  <w14:defaultImageDpi w14:val="32767"/>
  <w15:chartTrackingRefBased/>
  <w15:docId w15:val="{6E5743B3-E818-5D47-9F3B-F8C0B09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8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Boussaguet</dc:creator>
  <cp:keywords/>
  <dc:description/>
  <cp:lastModifiedBy>Pierre Boussaguet</cp:lastModifiedBy>
  <cp:revision>2</cp:revision>
  <dcterms:created xsi:type="dcterms:W3CDTF">2020-04-03T10:07:00Z</dcterms:created>
  <dcterms:modified xsi:type="dcterms:W3CDTF">2020-04-06T05:15:00Z</dcterms:modified>
</cp:coreProperties>
</file>