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ED" w:rsidRDefault="00DD72ED" w:rsidP="004616AF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43424A">
        <w:rPr>
          <w:rFonts w:ascii="Times New Roman" w:hAnsi="Times New Roman" w:cs="Times New Roman"/>
          <w:b/>
          <w:u w:val="single"/>
        </w:rPr>
        <w:t>Les espaces productifs</w:t>
      </w:r>
      <w:r>
        <w:rPr>
          <w:rFonts w:ascii="Times New Roman" w:hAnsi="Times New Roman" w:cs="Times New Roman"/>
          <w:b/>
          <w:u w:val="single"/>
        </w:rPr>
        <w:t xml:space="preserve"> et leurs évolutions</w:t>
      </w:r>
    </w:p>
    <w:p w:rsidR="004616AF" w:rsidRPr="004616AF" w:rsidRDefault="004616AF" w:rsidP="004616AF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4004B0" w:rsidRPr="00CC7668" w:rsidRDefault="00CC7668" w:rsidP="00CC766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Problématique </w:t>
      </w:r>
      <w:r w:rsidRPr="00CC7668">
        <w:rPr>
          <w:rFonts w:ascii="Times New Roman" w:hAnsi="Times New Roman" w:cs="Times New Roman"/>
          <w:b/>
        </w:rPr>
        <w:t xml:space="preserve">: </w:t>
      </w:r>
      <w:r w:rsidR="00DD72ED" w:rsidRPr="00CC7668">
        <w:rPr>
          <w:rFonts w:ascii="Times New Roman" w:hAnsi="Times New Roman" w:cs="Times New Roman"/>
        </w:rPr>
        <w:t>Dans quelle mesure les espaces productifs français connaissent des dynamiques diversifiées en contexte de mondialisation ?</w:t>
      </w:r>
    </w:p>
    <w:p w:rsidR="00CC7668" w:rsidRPr="004616AF" w:rsidRDefault="00DD72ED" w:rsidP="00CC766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Dans un contexte</w:t>
      </w:r>
      <w:r w:rsidRPr="0043424A">
        <w:rPr>
          <w:rFonts w:ascii="Times New Roman" w:hAnsi="Times New Roman" w:cs="Times New Roman"/>
          <w:b/>
        </w:rPr>
        <w:t xml:space="preserve"> de mondialisation, une concurrence accrue : des espaces productifs </w:t>
      </w:r>
      <w:r>
        <w:rPr>
          <w:rFonts w:ascii="Times New Roman" w:hAnsi="Times New Roman" w:cs="Times New Roman"/>
          <w:b/>
        </w:rPr>
        <w:t xml:space="preserve">français </w:t>
      </w:r>
      <w:r w:rsidRPr="0043424A">
        <w:rPr>
          <w:rFonts w:ascii="Times New Roman" w:hAnsi="Times New Roman" w:cs="Times New Roman"/>
          <w:b/>
        </w:rPr>
        <w:t xml:space="preserve">inégalement </w:t>
      </w:r>
      <w:r>
        <w:rPr>
          <w:rFonts w:ascii="Times New Roman" w:hAnsi="Times New Roman" w:cs="Times New Roman"/>
          <w:b/>
        </w:rPr>
        <w:t>intégrés et développés</w:t>
      </w:r>
    </w:p>
    <w:p w:rsidR="004616AF" w:rsidRPr="004616AF" w:rsidRDefault="004616AF" w:rsidP="004616AF">
      <w:pPr>
        <w:pStyle w:val="Paragraphedeliste"/>
        <w:spacing w:line="276" w:lineRule="auto"/>
        <w:jc w:val="both"/>
        <w:rPr>
          <w:rFonts w:ascii="Times New Roman" w:hAnsi="Times New Roman" w:cs="Times New Roman"/>
        </w:rPr>
      </w:pPr>
    </w:p>
    <w:p w:rsidR="00DD72ED" w:rsidRPr="00E11FB2" w:rsidRDefault="00DD72ED" w:rsidP="00CC7668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E11FB2">
        <w:rPr>
          <w:rFonts w:ascii="Times New Roman" w:hAnsi="Times New Roman" w:cs="Times New Roman"/>
          <w:b/>
          <w:i/>
        </w:rPr>
        <w:t>Le Bordelais, une région viticole de premier rang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Un vignoble national de renommée mondiale</w:t>
      </w:r>
      <w:r w:rsidR="004004B0" w:rsidRPr="004004B0">
        <w:rPr>
          <w:rFonts w:ascii="Times New Roman" w:hAnsi="Times New Roman" w:cs="Times New Roman"/>
        </w:rPr>
        <w:t> 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Un espace bien intégré à l’échelle nationale</w:t>
      </w:r>
      <w:r w:rsidR="004004B0" w:rsidRPr="004004B0">
        <w:rPr>
          <w:rFonts w:ascii="Times New Roman" w:hAnsi="Times New Roman" w:cs="Times New Roman"/>
        </w:rPr>
        <w:t> 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Un espace productif ouvert sur le monde</w:t>
      </w:r>
      <w:r w:rsidR="004004B0" w:rsidRPr="004004B0">
        <w:rPr>
          <w:rFonts w:ascii="Times New Roman" w:hAnsi="Times New Roman" w:cs="Times New Roman"/>
        </w:rPr>
        <w:t> </w:t>
      </w:r>
    </w:p>
    <w:p w:rsidR="004004B0" w:rsidRPr="004004B0" w:rsidRDefault="004004B0" w:rsidP="00CC7668">
      <w:pPr>
        <w:pStyle w:val="Paragraphedeliste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DD72ED" w:rsidRPr="006A0179" w:rsidRDefault="00DD72ED" w:rsidP="00CC7668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F87FB2">
        <w:rPr>
          <w:rFonts w:ascii="Times New Roman" w:hAnsi="Times New Roman" w:cs="Times New Roman"/>
          <w:b/>
          <w:i/>
        </w:rPr>
        <w:t xml:space="preserve">A l’échelle nationale, des espaces productifs inégalement </w:t>
      </w:r>
      <w:r>
        <w:rPr>
          <w:rFonts w:ascii="Times New Roman" w:hAnsi="Times New Roman" w:cs="Times New Roman"/>
          <w:b/>
          <w:i/>
        </w:rPr>
        <w:t>intégrés en contexte de mondialisation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La spécialisation des espaces agricoles 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Une tendance à la désindustrialisation et à la délocalisation des activités industrielles 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 xml:space="preserve">Une tendance </w:t>
      </w:r>
      <w:proofErr w:type="gramStart"/>
      <w:r w:rsidRPr="004004B0">
        <w:rPr>
          <w:rFonts w:ascii="Times New Roman" w:hAnsi="Times New Roman" w:cs="Times New Roman"/>
        </w:rPr>
        <w:t>à la métropolisation</w:t>
      </w:r>
      <w:proofErr w:type="gramEnd"/>
      <w:r w:rsidRPr="004004B0">
        <w:rPr>
          <w:rFonts w:ascii="Times New Roman" w:hAnsi="Times New Roman" w:cs="Times New Roman"/>
        </w:rPr>
        <w:t xml:space="preserve"> des espaces productifs  </w:t>
      </w:r>
    </w:p>
    <w:p w:rsidR="00665AE4" w:rsidRPr="004004B0" w:rsidRDefault="00665AE4" w:rsidP="00CC7668">
      <w:p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  <w:b/>
          <w:u w:val="single"/>
        </w:rPr>
        <w:t>Transition</w:t>
      </w:r>
      <w:r w:rsidRPr="004004B0">
        <w:rPr>
          <w:rFonts w:ascii="Times New Roman" w:hAnsi="Times New Roman" w:cs="Times New Roman"/>
        </w:rPr>
        <w:t xml:space="preserve"> : les espaces productifs français sont inégalement intégrés à l’échelle mondiale en fonction de leur </w:t>
      </w:r>
      <w:proofErr w:type="gramStart"/>
      <w:r w:rsidRPr="004004B0">
        <w:rPr>
          <w:rFonts w:ascii="Times New Roman" w:hAnsi="Times New Roman" w:cs="Times New Roman"/>
        </w:rPr>
        <w:t>accessibilité</w:t>
      </w:r>
      <w:proofErr w:type="gramEnd"/>
      <w:r w:rsidRPr="004004B0">
        <w:rPr>
          <w:rFonts w:ascii="Times New Roman" w:hAnsi="Times New Roman" w:cs="Times New Roman"/>
        </w:rPr>
        <w:t>. Cette insertion inégale à la mondialisation conduit à des stratégies d’adaptation, menées par des acteurs variés dans l’ensemble des espaces productifs français et à toutes les échelles.</w:t>
      </w:r>
    </w:p>
    <w:p w:rsidR="00665AE4" w:rsidRPr="00665AE4" w:rsidRDefault="00665AE4" w:rsidP="00CC766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65AE4">
        <w:rPr>
          <w:rFonts w:ascii="Times New Roman" w:hAnsi="Times New Roman" w:cs="Times New Roman"/>
          <w:b/>
        </w:rPr>
        <w:t>Au sein des espaces productifs, des stratégies d’adaptation à toutes les échelles, portées par des acteurs variés</w:t>
      </w:r>
    </w:p>
    <w:p w:rsidR="00DD72ED" w:rsidRPr="00665AE4" w:rsidRDefault="00DD72ED" w:rsidP="00CC766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65AE4">
        <w:rPr>
          <w:rFonts w:ascii="Times New Roman" w:hAnsi="Times New Roman" w:cs="Times New Roman"/>
          <w:b/>
          <w:i/>
        </w:rPr>
        <w:t>A l’échelle du Bordelais, favoriser l’internationalisation du vignoble et le développement de nouvelles activités</w:t>
      </w:r>
    </w:p>
    <w:p w:rsidR="004004B0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>La promotion d’un vignoble de qualité </w:t>
      </w:r>
    </w:p>
    <w:p w:rsidR="00DD72ED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>Le développement de l’œnotourisme</w:t>
      </w:r>
      <w:r w:rsidR="004004B0" w:rsidRPr="00CC7668">
        <w:rPr>
          <w:rFonts w:ascii="Times New Roman" w:hAnsi="Times New Roman" w:cs="Times New Roman"/>
        </w:rPr>
        <w:t> </w:t>
      </w:r>
    </w:p>
    <w:p w:rsidR="00DE7487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>Accroitre la complémentarité des espaces de la région, une stratégie d’intégration à la mondialisation</w:t>
      </w:r>
      <w:r w:rsidR="004004B0" w:rsidRPr="00CC7668">
        <w:rPr>
          <w:rFonts w:ascii="Times New Roman" w:hAnsi="Times New Roman" w:cs="Times New Roman"/>
        </w:rPr>
        <w:t> </w:t>
      </w:r>
    </w:p>
    <w:p w:rsidR="004004B0" w:rsidRPr="004004B0" w:rsidRDefault="004004B0" w:rsidP="00CC7668">
      <w:pPr>
        <w:pStyle w:val="Paragraphedeliste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DD72ED" w:rsidRPr="004C545C" w:rsidRDefault="00DD72ED" w:rsidP="00CC766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4C545C">
        <w:rPr>
          <w:rFonts w:ascii="Times New Roman" w:hAnsi="Times New Roman" w:cs="Times New Roman"/>
          <w:b/>
          <w:i/>
        </w:rPr>
        <w:t>Le développement de stratégies variées pour favoriser l’intégration des espaces productifs français à la mondialisation</w:t>
      </w:r>
    </w:p>
    <w:p w:rsidR="004004B0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>Des entreprises qui innovent</w:t>
      </w:r>
    </w:p>
    <w:p w:rsidR="00DD72ED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 xml:space="preserve">Des territoires aménagés par l’Etat et les collectivités territoriales </w:t>
      </w:r>
    </w:p>
    <w:p w:rsidR="004004B0" w:rsidRPr="00CC7668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C7668">
        <w:rPr>
          <w:rFonts w:ascii="Times New Roman" w:hAnsi="Times New Roman" w:cs="Times New Roman"/>
        </w:rPr>
        <w:t>L’Union européenne soutient la productio</w:t>
      </w:r>
      <w:r w:rsidR="004004B0" w:rsidRPr="00CC7668">
        <w:rPr>
          <w:rFonts w:ascii="Times New Roman" w:hAnsi="Times New Roman" w:cs="Times New Roman"/>
        </w:rPr>
        <w:t>n</w:t>
      </w:r>
    </w:p>
    <w:p w:rsidR="004004B0" w:rsidRPr="005D64A5" w:rsidRDefault="00DD72ED" w:rsidP="00CC7668">
      <w:p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  <w:b/>
        </w:rPr>
        <w:t>Transition</w:t>
      </w:r>
      <w:r w:rsidRPr="004004B0">
        <w:rPr>
          <w:rFonts w:ascii="Times New Roman" w:hAnsi="Times New Roman" w:cs="Times New Roman"/>
        </w:rPr>
        <w:t xml:space="preserve"> : pour faire face aux évolutions induites par la mondialisation, des stratégies d’adaptation sont développées à toutes les échelles par des acteurs divers pour développer et soutenir les espaces productifs français. Ces stratégies contribuent grandement à la recomposition des espaces productifs français en contexte de mondialisation. </w:t>
      </w:r>
    </w:p>
    <w:p w:rsidR="00DD72ED" w:rsidRPr="004004B0" w:rsidRDefault="00DD72ED" w:rsidP="00CC766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004B0">
        <w:rPr>
          <w:rFonts w:ascii="Times New Roman" w:hAnsi="Times New Roman" w:cs="Times New Roman"/>
          <w:b/>
        </w:rPr>
        <w:t>Dans un contexte de mondialisation, des espaces productifs français en recomposition</w:t>
      </w:r>
    </w:p>
    <w:p w:rsidR="00DD72ED" w:rsidRPr="005D64A5" w:rsidRDefault="00DD72ED" w:rsidP="00CC7668">
      <w:pPr>
        <w:pStyle w:val="Paragraphedeliste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</w:p>
    <w:p w:rsidR="00DD72ED" w:rsidRPr="005D64A5" w:rsidRDefault="00DD72ED" w:rsidP="00CC7668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5D64A5">
        <w:rPr>
          <w:rFonts w:ascii="Times New Roman" w:hAnsi="Times New Roman" w:cs="Times New Roman"/>
          <w:b/>
          <w:i/>
        </w:rPr>
        <w:t xml:space="preserve">A l’échelle du Bordelais, un développement international accru et une prise en compte progressive </w:t>
      </w:r>
      <w:r>
        <w:rPr>
          <w:rFonts w:ascii="Times New Roman" w:hAnsi="Times New Roman" w:cs="Times New Roman"/>
          <w:b/>
          <w:i/>
        </w:rPr>
        <w:t>de revendications locales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Un vignoble qui s’internationalise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A l’échelle locale, des conflits d’acteurs</w:t>
      </w:r>
      <w:r w:rsidR="004004B0" w:rsidRPr="004004B0">
        <w:rPr>
          <w:rFonts w:ascii="Times New Roman" w:hAnsi="Times New Roman" w:cs="Times New Roman"/>
        </w:rPr>
        <w:t> 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Vers de nouvelles méthodes agricoles </w:t>
      </w:r>
    </w:p>
    <w:p w:rsidR="004004B0" w:rsidRPr="004004B0" w:rsidRDefault="004004B0" w:rsidP="00CC7668">
      <w:pPr>
        <w:pStyle w:val="Paragraphedeliste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DD72ED" w:rsidRPr="00F93198" w:rsidRDefault="00DD72ED" w:rsidP="00CC7668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F93198">
        <w:rPr>
          <w:rFonts w:ascii="Times New Roman" w:hAnsi="Times New Roman" w:cs="Times New Roman"/>
          <w:b/>
          <w:i/>
        </w:rPr>
        <w:t>Des espaces productifs en recomposition à l’échelle nationale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>Des espaces industriels en reconversion et une diversification des activités </w:t>
      </w:r>
    </w:p>
    <w:p w:rsidR="00DD72ED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4004B0">
        <w:rPr>
          <w:rFonts w:ascii="Times New Roman" w:hAnsi="Times New Roman" w:cs="Times New Roman"/>
        </w:rPr>
        <w:t xml:space="preserve">Une sélection des régions en fonction de leur productivité </w:t>
      </w:r>
    </w:p>
    <w:p w:rsidR="004004B0" w:rsidRPr="004004B0" w:rsidRDefault="00DD72ED" w:rsidP="00CC766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4004B0">
        <w:rPr>
          <w:rFonts w:ascii="Times New Roman" w:hAnsi="Times New Roman" w:cs="Times New Roman"/>
        </w:rPr>
        <w:t xml:space="preserve">Des recompositions limitées qui, à toutes les échelles, entrainent des inégalités </w:t>
      </w:r>
      <w:r w:rsidR="004004B0" w:rsidRPr="004004B0">
        <w:rPr>
          <w:rFonts w:ascii="Times New Roman" w:hAnsi="Times New Roman" w:cs="Times New Roman"/>
        </w:rPr>
        <w:t>et dépendances</w:t>
      </w:r>
      <w:r w:rsidRPr="004004B0">
        <w:rPr>
          <w:rFonts w:ascii="Times New Roman" w:hAnsi="Times New Roman" w:cs="Times New Roman"/>
        </w:rPr>
        <w:t xml:space="preserve"> </w:t>
      </w:r>
    </w:p>
    <w:p w:rsidR="00624E2D" w:rsidRPr="004004B0" w:rsidRDefault="00DD72ED" w:rsidP="00CC766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004B0">
        <w:rPr>
          <w:rFonts w:ascii="Times New Roman" w:hAnsi="Times New Roman" w:cs="Times New Roman"/>
          <w:b/>
          <w:u w:val="single"/>
        </w:rPr>
        <w:lastRenderedPageBreak/>
        <w:t>Conclusion :</w:t>
      </w:r>
      <w:r w:rsidR="00CC7668" w:rsidRPr="004616AF">
        <w:rPr>
          <w:rFonts w:ascii="Times New Roman" w:hAnsi="Times New Roman" w:cs="Times New Roman"/>
          <w:b/>
        </w:rPr>
        <w:t xml:space="preserve"> </w:t>
      </w:r>
      <w:r w:rsidR="00665AE4">
        <w:rPr>
          <w:rFonts w:ascii="Times New Roman" w:hAnsi="Times New Roman" w:cs="Times New Roman"/>
        </w:rPr>
        <w:t>Les espaces productifs français, agricoles comme industriels et de services, sont caractérisés par des dynamiques diversifiées, fortement induites par la mondialisation et l’intégration européenne. Pour faire face à ces évolutions, des stratégies sont développées par des acteurs divers et à toutes les échelles pour dynamiser les espaces productifs. Bien qu’extrême</w:t>
      </w:r>
      <w:bookmarkStart w:id="0" w:name="_GoBack"/>
      <w:bookmarkEnd w:id="0"/>
      <w:r w:rsidR="00665AE4">
        <w:rPr>
          <w:rFonts w:ascii="Times New Roman" w:hAnsi="Times New Roman" w:cs="Times New Roman"/>
        </w:rPr>
        <w:t xml:space="preserve">ment divers et inégalement intégrés à la mondialisation, les espaces productifs français connaissent tous des recompositions territoriales majeures. </w:t>
      </w:r>
    </w:p>
    <w:sectPr w:rsidR="00624E2D" w:rsidRPr="004004B0" w:rsidSect="00740BE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A6" w:rsidRDefault="006038A6">
      <w:pPr>
        <w:spacing w:after="0" w:line="240" w:lineRule="auto"/>
      </w:pPr>
      <w:r>
        <w:separator/>
      </w:r>
    </w:p>
  </w:endnote>
  <w:endnote w:type="continuationSeparator" w:id="0">
    <w:p w:rsidR="006038A6" w:rsidRDefault="006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607132"/>
      <w:docPartObj>
        <w:docPartGallery w:val="Page Numbers (Bottom of Page)"/>
        <w:docPartUnique/>
      </w:docPartObj>
    </w:sdtPr>
    <w:sdtEndPr/>
    <w:sdtContent>
      <w:p w:rsidR="00740BEE" w:rsidRDefault="00DD72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AF">
          <w:rPr>
            <w:noProof/>
          </w:rPr>
          <w:t>2</w:t>
        </w:r>
        <w:r>
          <w:fldChar w:fldCharType="end"/>
        </w:r>
      </w:p>
    </w:sdtContent>
  </w:sdt>
  <w:p w:rsidR="00740BEE" w:rsidRDefault="006038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A6" w:rsidRDefault="006038A6">
      <w:pPr>
        <w:spacing w:after="0" w:line="240" w:lineRule="auto"/>
      </w:pPr>
      <w:r>
        <w:separator/>
      </w:r>
    </w:p>
  </w:footnote>
  <w:footnote w:type="continuationSeparator" w:id="0">
    <w:p w:rsidR="006038A6" w:rsidRDefault="006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AF" w:rsidRPr="004616AF" w:rsidRDefault="004616AF" w:rsidP="004616AF">
    <w:pPr>
      <w:spacing w:after="0" w:line="276" w:lineRule="auto"/>
      <w:jc w:val="center"/>
      <w:rPr>
        <w:rFonts w:ascii="Times New Roman" w:hAnsi="Times New Roman" w:cs="Times New Roman"/>
        <w:sz w:val="18"/>
      </w:rPr>
    </w:pPr>
    <w:r w:rsidRPr="004616AF">
      <w:rPr>
        <w:rFonts w:ascii="Times New Roman" w:hAnsi="Times New Roman" w:cs="Times New Roman"/>
        <w:sz w:val="18"/>
      </w:rPr>
      <w:t>Cours de 3</w:t>
    </w:r>
    <w:r w:rsidRPr="004616AF">
      <w:rPr>
        <w:rFonts w:ascii="Times New Roman" w:hAnsi="Times New Roman" w:cs="Times New Roman"/>
        <w:sz w:val="18"/>
        <w:vertAlign w:val="superscript"/>
      </w:rPr>
      <w:t>ème</w:t>
    </w:r>
    <w:r w:rsidRPr="004616AF">
      <w:rPr>
        <w:rFonts w:ascii="Times New Roman" w:hAnsi="Times New Roman" w:cs="Times New Roman"/>
        <w:sz w:val="18"/>
      </w:rPr>
      <w:t xml:space="preserve"> – Thème 1 : les dynamiques territoriales de la France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884"/>
    <w:multiLevelType w:val="hybridMultilevel"/>
    <w:tmpl w:val="933E4C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4B12"/>
    <w:multiLevelType w:val="hybridMultilevel"/>
    <w:tmpl w:val="D02E233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695F"/>
    <w:multiLevelType w:val="multilevel"/>
    <w:tmpl w:val="358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92641"/>
    <w:multiLevelType w:val="hybridMultilevel"/>
    <w:tmpl w:val="C9FEBF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0E14"/>
    <w:multiLevelType w:val="hybridMultilevel"/>
    <w:tmpl w:val="96C48726"/>
    <w:lvl w:ilvl="0" w:tplc="064A9E2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41D4C"/>
    <w:multiLevelType w:val="hybridMultilevel"/>
    <w:tmpl w:val="64625FF8"/>
    <w:lvl w:ilvl="0" w:tplc="052E1C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02BF5"/>
    <w:multiLevelType w:val="hybridMultilevel"/>
    <w:tmpl w:val="6540BAE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ED"/>
    <w:rsid w:val="004004B0"/>
    <w:rsid w:val="004616AF"/>
    <w:rsid w:val="004866DE"/>
    <w:rsid w:val="004E7C5A"/>
    <w:rsid w:val="00523740"/>
    <w:rsid w:val="006038A6"/>
    <w:rsid w:val="00665AE4"/>
    <w:rsid w:val="007E4E7C"/>
    <w:rsid w:val="00C41027"/>
    <w:rsid w:val="00CC7668"/>
    <w:rsid w:val="00DD72ED"/>
    <w:rsid w:val="00DE7487"/>
    <w:rsid w:val="00E16E6A"/>
    <w:rsid w:val="00EA639A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FF59"/>
  <w15:chartTrackingRefBased/>
  <w15:docId w15:val="{5210FB94-0C72-4726-AE1C-CB44FFB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2E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2ED"/>
  </w:style>
  <w:style w:type="paragraph" w:styleId="En-tte">
    <w:name w:val="header"/>
    <w:basedOn w:val="Normal"/>
    <w:link w:val="En-tteCar"/>
    <w:uiPriority w:val="99"/>
    <w:unhideWhenUsed/>
    <w:rsid w:val="0046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MarionG</dc:creator>
  <cp:keywords/>
  <dc:description/>
  <cp:lastModifiedBy>MarionG</cp:lastModifiedBy>
  <cp:revision>5</cp:revision>
  <dcterms:created xsi:type="dcterms:W3CDTF">2020-05-28T08:48:00Z</dcterms:created>
  <dcterms:modified xsi:type="dcterms:W3CDTF">2020-05-28T09:00:00Z</dcterms:modified>
</cp:coreProperties>
</file>