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90" w:rsidRDefault="000D046B" w:rsidP="008E1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lang w:val="fr-FR"/>
        </w:rPr>
        <w:t xml:space="preserve">Sixième : </w:t>
      </w:r>
      <w:r w:rsidR="006A7C71">
        <w:rPr>
          <w:rFonts w:ascii="Arial" w:hAnsi="Arial" w:cs="Arial"/>
          <w:b/>
          <w:bCs/>
          <w:sz w:val="24"/>
          <w:szCs w:val="24"/>
          <w:lang w:val="fr-FR"/>
        </w:rPr>
        <w:t xml:space="preserve">La </w:t>
      </w:r>
      <w:r w:rsidR="00FD5130">
        <w:rPr>
          <w:rFonts w:ascii="Arial" w:hAnsi="Arial" w:cs="Arial"/>
          <w:b/>
          <w:bCs/>
          <w:sz w:val="24"/>
          <w:szCs w:val="24"/>
          <w:lang w:val="fr-FR"/>
        </w:rPr>
        <w:t>répartition de la population mondiale</w:t>
      </w:r>
    </w:p>
    <w:p w:rsidR="008E16AA" w:rsidRPr="008E16AA" w:rsidRDefault="008E16AA" w:rsidP="008E1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1 – </w:t>
      </w:r>
      <w:r w:rsidR="00FD513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Une inégale répartition de la population mondiale…</w:t>
      </w: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2 – </w:t>
      </w:r>
      <w:r w:rsidR="00FD513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… qui s’explique par divers facteurs</w:t>
      </w:r>
    </w:p>
    <w:p w:rsid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  <w:r w:rsidRPr="0085309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 xml:space="preserve">3 – </w:t>
      </w:r>
      <w:r w:rsidR="00FD513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  <w:t>Une population en croissance</w:t>
      </w:r>
    </w:p>
    <w:p w:rsidR="00853090" w:rsidRPr="00853090" w:rsidRDefault="00853090" w:rsidP="000D046B">
      <w:pPr>
        <w:spacing w:after="0" w:line="256" w:lineRule="auto"/>
        <w:jc w:val="both"/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fr-FR" w:eastAsia="fr-FR"/>
        </w:rPr>
      </w:pPr>
    </w:p>
    <w:p w:rsidR="000D046B" w:rsidRPr="006A7C71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 1</w:t>
      </w:r>
    </w:p>
    <w:p w:rsidR="000D046B" w:rsidRPr="000D046B" w:rsidRDefault="00F06580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Intro</w:t>
      </w:r>
      <w:r w:rsidR="008E16AA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duction </w:t>
      </w: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</w:t>
      </w:r>
      <w:r w:rsidR="000D046B"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photo</w:t>
      </w:r>
      <w:r w:rsidR="008E16AA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graphie</w:t>
      </w:r>
      <w:r w:rsidR="000D046B"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de </w:t>
      </w:r>
      <w:r w:rsidR="00FD5130" w:rsidRPr="00F06580">
        <w:rPr>
          <w:rFonts w:ascii="Arial" w:hAnsi="Arial" w:cs="Arial"/>
          <w:i/>
          <w:color w:val="000000" w:themeColor="text1"/>
          <w:kern w:val="24"/>
          <w:sz w:val="24"/>
          <w:szCs w:val="24"/>
          <w:lang w:val="fr-FR" w:eastAsia="fr-FR"/>
        </w:rPr>
        <w:t>Time Square</w:t>
      </w:r>
      <w:r w:rsidR="006A7C71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, </w:t>
      </w:r>
      <w:r w:rsidR="00FD5130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espace très peuplé</w:t>
      </w:r>
    </w:p>
    <w:p w:rsidR="006A7C71" w:rsidRDefault="006A7C71" w:rsidP="00FD5130">
      <w:pPr>
        <w:tabs>
          <w:tab w:val="left" w:pos="5790"/>
        </w:tabs>
        <w:spacing w:after="0" w:line="256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D</w:t>
      </w:r>
      <w:r w:rsidR="000D046B" w:rsidRPr="000D046B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éfinition</w:t>
      </w:r>
      <w:r w:rsidR="0097634C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</w:t>
      </w: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simple de la</w:t>
      </w:r>
      <w:r w:rsidR="00FD5130"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 xml:space="preserve"> répartition</w:t>
      </w:r>
    </w:p>
    <w:p w:rsidR="000D046B" w:rsidRPr="000D046B" w:rsidRDefault="000D046B" w:rsidP="000D046B">
      <w:pPr>
        <w:spacing w:after="0" w:line="256" w:lineRule="auto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0D046B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Rappel </w:t>
      </w:r>
      <w:r w:rsidR="00F06580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du </w:t>
      </w:r>
      <w:r w:rsidRPr="000D046B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but de la séance : </w:t>
      </w:r>
      <w:r w:rsidR="00FD5130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comprendre comment les populations se répartissent-elles sur Terre et comment le peuplement évolue</w:t>
      </w:r>
    </w:p>
    <w:p w:rsidR="000D046B" w:rsidRPr="000D046B" w:rsidRDefault="000D046B" w:rsidP="000D046B">
      <w:pPr>
        <w:spacing w:after="0" w:line="256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Diapo</w:t>
      </w:r>
      <w:r w:rsidR="00815358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s</w:t>
      </w:r>
      <w:r w:rsidRPr="000D046B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 2</w:t>
      </w:r>
      <w:r w:rsidR="006A7C71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-3</w:t>
      </w:r>
      <w:r w:rsidR="00FD5130"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-4-5</w:t>
      </w:r>
    </w:p>
    <w:p w:rsidR="006A7C71" w:rsidRDefault="00FD5130" w:rsidP="000D046B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Analyser la carte de la répartition de la population mondiale pour localiser </w:t>
      </w:r>
      <w:proofErr w:type="gramStart"/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les grand foyers</w:t>
      </w:r>
      <w:proofErr w:type="gramEnd"/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de peuplement et les déserts humains</w:t>
      </w:r>
    </w:p>
    <w:p w:rsidR="00384FE8" w:rsidRDefault="00384FE8" w:rsidP="000D046B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Travail sur la notion de la densité avec un petit exercice.</w:t>
      </w:r>
    </w:p>
    <w:p w:rsidR="00384FE8" w:rsidRPr="00815358" w:rsidRDefault="00384FE8" w:rsidP="00384FE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bookmarkStart w:id="0" w:name="_Hlk37003668"/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1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ère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une population mondiale inégalement répartie</w:t>
      </w:r>
    </w:p>
    <w:bookmarkEnd w:id="0"/>
    <w:p w:rsidR="000D046B" w:rsidRPr="000D046B" w:rsidRDefault="000D046B" w:rsidP="000D046B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:rsidR="000D046B" w:rsidRPr="000D046B" w:rsidRDefault="000D046B" w:rsidP="000D046B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</w:pPr>
      <w:r w:rsidRPr="000D046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 xml:space="preserve">Diapo </w:t>
      </w:r>
      <w:r w:rsidR="00384F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fr-FR" w:eastAsia="fr-FR"/>
        </w:rPr>
        <w:t>6-7-8</w:t>
      </w:r>
    </w:p>
    <w:p w:rsidR="000D046B" w:rsidRPr="000D046B" w:rsidRDefault="00384FE8" w:rsidP="000D046B">
      <w:pPr>
        <w:spacing w:after="0" w:line="25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sz w:val="24"/>
          <w:szCs w:val="24"/>
          <w:lang w:val="fr-FR" w:eastAsia="fr-FR"/>
        </w:rPr>
        <w:t>A travers 3 paysages, comprendre la notion d’atout d’un territoire qui explique son peuplement</w:t>
      </w:r>
    </w:p>
    <w:p w:rsidR="00384FE8" w:rsidRDefault="00384FE8" w:rsidP="00384FE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2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idée qui émerge : 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des territoires avec des atouts donc fortes densités</w:t>
      </w:r>
    </w:p>
    <w:p w:rsidR="00853090" w:rsidRDefault="00853090" w:rsidP="000D046B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0D046B" w:rsidRPr="0097634C" w:rsidRDefault="000D046B" w:rsidP="000D046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>Diapo</w:t>
      </w:r>
      <w:r w:rsidR="00815358">
        <w:rPr>
          <w:rFonts w:ascii="Arial" w:hAnsi="Arial" w:cs="Arial"/>
          <w:b/>
          <w:bCs/>
          <w:sz w:val="24"/>
          <w:szCs w:val="24"/>
          <w:u w:val="single"/>
          <w:lang w:val="fr-FR"/>
        </w:rPr>
        <w:t>s</w:t>
      </w:r>
      <w:r w:rsidRPr="0097634C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 w:rsidR="00384FE8">
        <w:rPr>
          <w:rFonts w:ascii="Arial" w:hAnsi="Arial" w:cs="Arial"/>
          <w:b/>
          <w:bCs/>
          <w:sz w:val="24"/>
          <w:szCs w:val="24"/>
          <w:u w:val="single"/>
          <w:lang w:val="fr-FR"/>
        </w:rPr>
        <w:t>9-10</w:t>
      </w:r>
    </w:p>
    <w:p w:rsidR="00815358" w:rsidRDefault="00384FE8" w:rsidP="0097634C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sz w:val="24"/>
          <w:szCs w:val="24"/>
          <w:lang w:val="fr-FR" w:eastAsia="fr-FR"/>
        </w:rPr>
        <w:t>A travers 2 paysages, comprendre la notion de contrainte d’un territoire qui explique son faible peuplement</w:t>
      </w:r>
    </w:p>
    <w:p w:rsidR="00384FE8" w:rsidRDefault="00384FE8" w:rsidP="00384FE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3</w:t>
      </w:r>
      <w:r w:rsidRPr="0081535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idée qui émerge : des territoires avec des contraintes donc faibles densités</w:t>
      </w:r>
    </w:p>
    <w:p w:rsidR="00815358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p w:rsidR="0097634C" w:rsidRDefault="0097634C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  <w:r w:rsidRPr="0097634C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 xml:space="preserve">Diapo </w:t>
      </w:r>
      <w:r w:rsidR="00384FE8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  <w:t>11-12</w:t>
      </w:r>
    </w:p>
    <w:p w:rsidR="00815358" w:rsidRPr="00384FE8" w:rsidRDefault="00384FE8" w:rsidP="00815358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 w:rsidRPr="00384FE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>Les évolutions à venir : la poursuite de la croissance démographique mondiale</w:t>
      </w:r>
    </w:p>
    <w:p w:rsidR="00384FE8" w:rsidRDefault="00384FE8" w:rsidP="00815358">
      <w:pPr>
        <w:spacing w:after="0" w:line="256" w:lineRule="auto"/>
        <w:jc w:val="both"/>
        <w:rPr>
          <w:rFonts w:ascii="Arial" w:eastAsia="Calibri" w:hAnsi="Arial" w:cs="Arial"/>
          <w:kern w:val="24"/>
          <w:sz w:val="24"/>
          <w:szCs w:val="24"/>
          <w:lang w:val="fr-FR" w:eastAsia="fr-FR"/>
        </w:rPr>
      </w:pPr>
      <w:r w:rsidRPr="00384FE8">
        <w:rPr>
          <w:rFonts w:ascii="Arial" w:eastAsia="Calibri" w:hAnsi="Arial" w:cs="Arial"/>
          <w:kern w:val="24"/>
          <w:sz w:val="24"/>
          <w:szCs w:val="24"/>
          <w:lang w:val="fr-FR" w:eastAsia="fr-FR"/>
        </w:rPr>
        <w:t xml:space="preserve">                                      Une nouvelle répartition par continent</w:t>
      </w:r>
    </w:p>
    <w:p w:rsidR="00384FE8" w:rsidRDefault="00384FE8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  <w:r w:rsidRPr="00384FE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>4</w:t>
      </w:r>
      <w:r w:rsidRPr="00384FE8">
        <w:rPr>
          <w:rFonts w:ascii="Arial" w:eastAsia="Calibri" w:hAnsi="Arial" w:cs="Arial"/>
          <w:color w:val="FF0000"/>
          <w:kern w:val="24"/>
          <w:sz w:val="24"/>
          <w:szCs w:val="24"/>
          <w:vertAlign w:val="superscript"/>
          <w:lang w:val="fr-FR" w:eastAsia="fr-FR"/>
        </w:rPr>
        <w:t>ème</w:t>
      </w:r>
      <w:r w:rsidRPr="00384FE8"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  <w:t xml:space="preserve"> qui émerge : l’Afrique nouveau foyer et l’Europe en perte de vitesse</w:t>
      </w:r>
    </w:p>
    <w:p w:rsidR="00384FE8" w:rsidRPr="00384FE8" w:rsidRDefault="00384FE8" w:rsidP="00815358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sz w:val="24"/>
          <w:szCs w:val="24"/>
          <w:lang w:val="fr-FR" w:eastAsia="fr-FR"/>
        </w:rPr>
      </w:pP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 w:rsidRPr="00590B59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Conclusion</w:t>
      </w: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 : </w:t>
      </w:r>
      <w:r w:rsidR="00384FE8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une répartition de la population mondiale inégale </w:t>
      </w:r>
      <w:r w:rsidR="00590B59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et en évolution </w:t>
      </w:r>
      <w:r w:rsidR="00384FE8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mais q</w:t>
      </w:r>
      <w:r w:rsidR="00590B59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uel rôle pour les migrations internationales dans les évolutions futures</w:t>
      </w:r>
    </w:p>
    <w:p w:rsid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</w:p>
    <w:p w:rsidR="00815358" w:rsidRPr="00815358" w:rsidRDefault="00815358" w:rsidP="00815358">
      <w:pPr>
        <w:spacing w:after="0" w:line="256" w:lineRule="auto"/>
        <w:jc w:val="both"/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</w:pPr>
      <w:r w:rsidRPr="00815358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Diapo 1</w:t>
      </w:r>
      <w:r w:rsidR="00590B59">
        <w:rPr>
          <w:rFonts w:ascii="Arial" w:eastAsia="Calibri" w:hAnsi="Arial" w:cs="Arial"/>
          <w:b/>
          <w:kern w:val="24"/>
          <w:sz w:val="24"/>
          <w:szCs w:val="24"/>
          <w:u w:val="single"/>
          <w:lang w:val="fr-FR" w:eastAsia="fr-FR"/>
        </w:rPr>
        <w:t>3</w:t>
      </w:r>
    </w:p>
    <w:p w:rsidR="00590B59" w:rsidRDefault="00815358" w:rsidP="00815358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Pour retenir les</w:t>
      </w:r>
      <w:r w:rsidR="00590B59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 xml:space="preserve"> </w:t>
      </w: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grandes idées essentielles</w:t>
      </w:r>
      <w:r w:rsidR="00590B59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, travail sur des paysages</w:t>
      </w:r>
    </w:p>
    <w:p w:rsidR="00815358" w:rsidRPr="008E16AA" w:rsidRDefault="008E16AA" w:rsidP="008E16AA">
      <w:pPr>
        <w:spacing w:after="0" w:line="256" w:lineRule="auto"/>
        <w:jc w:val="both"/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</w:pPr>
      <w:r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R</w:t>
      </w:r>
      <w:bookmarkStart w:id="1" w:name="_GoBack"/>
      <w:bookmarkEnd w:id="1"/>
      <w:r w:rsidR="00590B59" w:rsidRPr="008E16AA">
        <w:rPr>
          <w:rFonts w:ascii="Arial" w:eastAsia="Calibri" w:hAnsi="Arial" w:cs="Arial"/>
          <w:bCs/>
          <w:kern w:val="24"/>
          <w:sz w:val="24"/>
          <w:szCs w:val="24"/>
          <w:lang w:val="fr-FR" w:eastAsia="fr-FR"/>
        </w:rPr>
        <w:t>elier des photos avec les notions de foyer/désert/densité/atout/contrainte</w:t>
      </w:r>
    </w:p>
    <w:p w:rsidR="00815358" w:rsidRPr="0097634C" w:rsidRDefault="00815358" w:rsidP="0097634C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  <w:u w:val="single"/>
          <w:lang w:val="fr-FR" w:eastAsia="fr-FR"/>
        </w:rPr>
      </w:pPr>
    </w:p>
    <w:sectPr w:rsidR="00815358" w:rsidRPr="0097634C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A6E70"/>
    <w:multiLevelType w:val="hybridMultilevel"/>
    <w:tmpl w:val="22DA6AC4"/>
    <w:lvl w:ilvl="0" w:tplc="1C84754A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2154E"/>
    <w:rsid w:val="000D046B"/>
    <w:rsid w:val="001C4B30"/>
    <w:rsid w:val="0035226E"/>
    <w:rsid w:val="00384FE8"/>
    <w:rsid w:val="003C6C10"/>
    <w:rsid w:val="00550F12"/>
    <w:rsid w:val="00590B59"/>
    <w:rsid w:val="00642763"/>
    <w:rsid w:val="006A7C71"/>
    <w:rsid w:val="00815358"/>
    <w:rsid w:val="00853090"/>
    <w:rsid w:val="008E16AA"/>
    <w:rsid w:val="00937763"/>
    <w:rsid w:val="009432DE"/>
    <w:rsid w:val="00974728"/>
    <w:rsid w:val="0097634C"/>
    <w:rsid w:val="00E47668"/>
    <w:rsid w:val="00F06580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 centrale</cp:lastModifiedBy>
  <cp:revision>8</cp:revision>
  <cp:lastPrinted>2014-06-13T14:05:00Z</cp:lastPrinted>
  <dcterms:created xsi:type="dcterms:W3CDTF">2014-06-27T17:12:00Z</dcterms:created>
  <dcterms:modified xsi:type="dcterms:W3CDTF">2020-04-17T06:13:00Z</dcterms:modified>
</cp:coreProperties>
</file>