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BE1A2" w14:textId="77777777" w:rsidR="00624E2D" w:rsidRPr="00573AF8" w:rsidRDefault="00573AF8" w:rsidP="00432812">
      <w:pPr>
        <w:spacing w:after="0" w:line="360" w:lineRule="auto"/>
        <w:jc w:val="center"/>
        <w:rPr>
          <w:rFonts w:ascii="Times New Roman" w:hAnsi="Times New Roman" w:cs="Times New Roman"/>
          <w:b/>
        </w:rPr>
      </w:pPr>
      <w:bookmarkStart w:id="0" w:name="_GoBack"/>
      <w:bookmarkEnd w:id="0"/>
      <w:r w:rsidRPr="00573AF8">
        <w:rPr>
          <w:rFonts w:ascii="Times New Roman" w:hAnsi="Times New Roman" w:cs="Times New Roman"/>
          <w:b/>
        </w:rPr>
        <w:t>Habiter un espace rural – 6</w:t>
      </w:r>
      <w:r w:rsidRPr="00573AF8">
        <w:rPr>
          <w:rFonts w:ascii="Times New Roman" w:hAnsi="Times New Roman" w:cs="Times New Roman"/>
          <w:b/>
          <w:vertAlign w:val="superscript"/>
        </w:rPr>
        <w:t>ème</w:t>
      </w:r>
      <w:r w:rsidRPr="00573AF8">
        <w:rPr>
          <w:rFonts w:ascii="Times New Roman" w:hAnsi="Times New Roman" w:cs="Times New Roman"/>
          <w:b/>
        </w:rPr>
        <w:t xml:space="preserve"> – Géographie</w:t>
      </w:r>
    </w:p>
    <w:p w14:paraId="358BBB99" w14:textId="77777777" w:rsidR="00573AF8" w:rsidRDefault="00573AF8" w:rsidP="00432812">
      <w:pPr>
        <w:spacing w:after="0" w:line="360" w:lineRule="auto"/>
        <w:jc w:val="center"/>
        <w:rPr>
          <w:rFonts w:ascii="Times New Roman" w:hAnsi="Times New Roman" w:cs="Times New Roman"/>
          <w:i/>
        </w:rPr>
      </w:pPr>
      <w:r w:rsidRPr="00573AF8">
        <w:rPr>
          <w:rFonts w:ascii="Times New Roman" w:hAnsi="Times New Roman" w:cs="Times New Roman"/>
          <w:i/>
        </w:rPr>
        <w:t>Thème 2 : Habiter un espace de faible densité</w:t>
      </w:r>
    </w:p>
    <w:p w14:paraId="4CA8BBD1" w14:textId="77777777" w:rsidR="00573AF8" w:rsidRDefault="00573AF8" w:rsidP="00432812">
      <w:pPr>
        <w:spacing w:after="0" w:line="360" w:lineRule="auto"/>
        <w:jc w:val="both"/>
        <w:rPr>
          <w:rFonts w:ascii="Times New Roman" w:hAnsi="Times New Roman" w:cs="Times New Roman"/>
          <w:i/>
        </w:rPr>
      </w:pPr>
    </w:p>
    <w:p w14:paraId="003A1599" w14:textId="11DD9739" w:rsidR="00573AF8" w:rsidRPr="00394470" w:rsidRDefault="00573AF8" w:rsidP="00432812">
      <w:pPr>
        <w:spacing w:after="0" w:line="360" w:lineRule="auto"/>
        <w:jc w:val="both"/>
        <w:rPr>
          <w:rFonts w:ascii="Times New Roman" w:hAnsi="Times New Roman" w:cs="Times New Roman"/>
          <w:b/>
          <w:u w:val="single"/>
        </w:rPr>
      </w:pPr>
      <w:r w:rsidRPr="00394470">
        <w:rPr>
          <w:rFonts w:ascii="Times New Roman" w:hAnsi="Times New Roman" w:cs="Times New Roman"/>
          <w:b/>
          <w:u w:val="single"/>
        </w:rPr>
        <w:t xml:space="preserve">Introduction : </w:t>
      </w:r>
    </w:p>
    <w:p w14:paraId="01F5030B" w14:textId="417E1F3A" w:rsidR="00394470" w:rsidRPr="0060684A" w:rsidRDefault="003B23BB" w:rsidP="00432812">
      <w:pPr>
        <w:pStyle w:val="Paragraphedeliste"/>
        <w:numPr>
          <w:ilvl w:val="0"/>
          <w:numId w:val="12"/>
        </w:numPr>
        <w:spacing w:after="0" w:line="360" w:lineRule="auto"/>
        <w:jc w:val="both"/>
        <w:rPr>
          <w:rFonts w:ascii="Times New Roman" w:hAnsi="Times New Roman" w:cs="Times New Roman"/>
        </w:rPr>
      </w:pPr>
      <w:r w:rsidRPr="00394470">
        <w:rPr>
          <w:rFonts w:ascii="Times New Roman" w:hAnsi="Times New Roman" w:cs="Times New Roman"/>
          <w:b/>
          <w:u w:val="single"/>
        </w:rPr>
        <w:t>Accroche </w:t>
      </w:r>
      <w:r w:rsidRPr="00394470">
        <w:rPr>
          <w:rFonts w:ascii="Times New Roman" w:hAnsi="Times New Roman" w:cs="Times New Roman"/>
        </w:rPr>
        <w:t>:</w:t>
      </w:r>
      <w:r w:rsidR="003F75DC" w:rsidRPr="00394470">
        <w:rPr>
          <w:rFonts w:ascii="Times New Roman" w:hAnsi="Times New Roman" w:cs="Times New Roman"/>
        </w:rPr>
        <w:t xml:space="preserve"> 3 photographies des paysages ruraux de la Réunion : un paysa</w:t>
      </w:r>
      <w:r w:rsidR="00394470" w:rsidRPr="00394470">
        <w:rPr>
          <w:rFonts w:ascii="Times New Roman" w:hAnsi="Times New Roman" w:cs="Times New Roman"/>
        </w:rPr>
        <w:t>ge de canne à sucre, une photographie d’un piton, un paysage de culture</w:t>
      </w:r>
      <w:r w:rsidR="0060684A">
        <w:rPr>
          <w:rFonts w:ascii="Times New Roman" w:hAnsi="Times New Roman" w:cs="Times New Roman"/>
        </w:rPr>
        <w:t>s</w:t>
      </w:r>
      <w:r w:rsidR="00394470" w:rsidRPr="00394470">
        <w:rPr>
          <w:rFonts w:ascii="Times New Roman" w:hAnsi="Times New Roman" w:cs="Times New Roman"/>
        </w:rPr>
        <w:t xml:space="preserve"> </w:t>
      </w:r>
      <w:r w:rsidR="0060684A">
        <w:rPr>
          <w:rFonts w:ascii="Times New Roman" w:hAnsi="Times New Roman" w:cs="Times New Roman"/>
        </w:rPr>
        <w:t>mixtes. T</w:t>
      </w:r>
      <w:r w:rsidR="00394470" w:rsidRPr="0060684A">
        <w:rPr>
          <w:rFonts w:ascii="Times New Roman" w:hAnsi="Times New Roman" w:cs="Times New Roman"/>
        </w:rPr>
        <w:t>rois paysages qui sont caractéristiques de l’île de la Réunion, Dé</w:t>
      </w:r>
      <w:r w:rsidR="0060684A">
        <w:rPr>
          <w:rFonts w:ascii="Times New Roman" w:hAnsi="Times New Roman" w:cs="Times New Roman"/>
        </w:rPr>
        <w:t xml:space="preserve">partement et région d’outre-mer, </w:t>
      </w:r>
      <w:r w:rsidR="00394470" w:rsidRPr="0060684A">
        <w:rPr>
          <w:rFonts w:ascii="Times New Roman" w:hAnsi="Times New Roman" w:cs="Times New Roman"/>
        </w:rPr>
        <w:t>qui permettent de saisir la diversité des paysages ruraux au sein d’une même région. Une diversité des paysages qui</w:t>
      </w:r>
      <w:r w:rsidR="0060684A">
        <w:rPr>
          <w:rFonts w:ascii="Times New Roman" w:hAnsi="Times New Roman" w:cs="Times New Roman"/>
        </w:rPr>
        <w:t xml:space="preserve"> met en lumière une diversité dans</w:t>
      </w:r>
      <w:r w:rsidR="00394470" w:rsidRPr="0060684A">
        <w:rPr>
          <w:rFonts w:ascii="Times New Roman" w:hAnsi="Times New Roman" w:cs="Times New Roman"/>
        </w:rPr>
        <w:t xml:space="preserve"> la manière d’habiter ces espaces : une mise en culture intensive pour la canne à sucre, une mise en culture pour répondre aux besoins des populations locales pour les cultures mixtes et des espaces naturels, protégés par un parc national et mis en tourisme. Au regard de cette diversité d’espaces ruraux et de leurs activités, qu’est ce qui définit un espace rural ? </w:t>
      </w:r>
    </w:p>
    <w:p w14:paraId="5AE0FA2B" w14:textId="29DE76C2" w:rsidR="00394470" w:rsidRDefault="00394470" w:rsidP="00432812">
      <w:pPr>
        <w:pStyle w:val="Paragraphedeliste"/>
        <w:numPr>
          <w:ilvl w:val="0"/>
          <w:numId w:val="12"/>
        </w:numPr>
        <w:spacing w:after="0" w:line="360" w:lineRule="auto"/>
        <w:jc w:val="both"/>
        <w:rPr>
          <w:rFonts w:ascii="Times New Roman" w:hAnsi="Times New Roman" w:cs="Times New Roman"/>
        </w:rPr>
      </w:pPr>
      <w:r>
        <w:rPr>
          <w:rFonts w:ascii="Times New Roman" w:hAnsi="Times New Roman" w:cs="Times New Roman"/>
        </w:rPr>
        <w:t xml:space="preserve">Un espace rural est </w:t>
      </w:r>
      <w:r w:rsidR="00573AF8" w:rsidRPr="00394470">
        <w:rPr>
          <w:rFonts w:ascii="Times New Roman" w:hAnsi="Times New Roman" w:cs="Times New Roman"/>
        </w:rPr>
        <w:t>un espace non urbain, traditionnellement caractérisé par l’agriculture et les espaces naturels.</w:t>
      </w:r>
      <w:r w:rsidR="0060684A">
        <w:rPr>
          <w:rFonts w:ascii="Times New Roman" w:hAnsi="Times New Roman" w:cs="Times New Roman"/>
        </w:rPr>
        <w:t xml:space="preserve"> C’est un espace qui</w:t>
      </w:r>
      <w:r>
        <w:rPr>
          <w:rFonts w:ascii="Times New Roman" w:hAnsi="Times New Roman" w:cs="Times New Roman"/>
        </w:rPr>
        <w:t xml:space="preserve"> se définit donc en opposition à la ville, aussi bien au regard de ses habitants que des acti</w:t>
      </w:r>
      <w:r w:rsidR="0060684A">
        <w:rPr>
          <w:rFonts w:ascii="Times New Roman" w:hAnsi="Times New Roman" w:cs="Times New Roman"/>
        </w:rPr>
        <w:t>vités qui s’y développent. Mais, au-delà de ces caractéristiques communes</w:t>
      </w:r>
      <w:r>
        <w:rPr>
          <w:rFonts w:ascii="Times New Roman" w:hAnsi="Times New Roman" w:cs="Times New Roman"/>
        </w:rPr>
        <w:t>, les espaces ruraux sont divers au sein d’une même région comme à la Réunion, ils le sont d’autant plus à l’échelle</w:t>
      </w:r>
      <w:r w:rsidR="0060684A">
        <w:rPr>
          <w:rFonts w:ascii="Times New Roman" w:hAnsi="Times New Roman" w:cs="Times New Roman"/>
        </w:rPr>
        <w:t xml:space="preserve"> nationale et encore davantage à l’échelle</w:t>
      </w:r>
      <w:r>
        <w:rPr>
          <w:rFonts w:ascii="Times New Roman" w:hAnsi="Times New Roman" w:cs="Times New Roman"/>
        </w:rPr>
        <w:t xml:space="preserve"> mondiale.</w:t>
      </w:r>
    </w:p>
    <w:p w14:paraId="567EBE40" w14:textId="0944F1C6" w:rsidR="009C7C44" w:rsidRDefault="008A2944" w:rsidP="00432812">
      <w:pPr>
        <w:pStyle w:val="Paragraphedeliste"/>
        <w:numPr>
          <w:ilvl w:val="0"/>
          <w:numId w:val="12"/>
        </w:numPr>
        <w:spacing w:after="0" w:line="360" w:lineRule="auto"/>
        <w:jc w:val="both"/>
        <w:rPr>
          <w:rFonts w:ascii="Times New Roman" w:hAnsi="Times New Roman" w:cs="Times New Roman"/>
        </w:rPr>
      </w:pPr>
      <w:r>
        <w:rPr>
          <w:rFonts w:ascii="Times New Roman" w:hAnsi="Times New Roman" w:cs="Times New Roman"/>
        </w:rPr>
        <w:t>Aujourd’hui la tendance générale est à l’urbanisation, c’est-à-dire à la concentration des habitants dans les villes. Toutefois, dans certains pays c’est encore plus d’une personne sur deux qui habite à la campagne !</w:t>
      </w:r>
    </w:p>
    <w:p w14:paraId="1FB3EAC5" w14:textId="3ED3FBF2" w:rsidR="00394470" w:rsidRDefault="00394470" w:rsidP="00432812">
      <w:pPr>
        <w:pStyle w:val="Paragraphedeliste"/>
        <w:numPr>
          <w:ilvl w:val="0"/>
          <w:numId w:val="12"/>
        </w:numPr>
        <w:spacing w:after="0" w:line="360" w:lineRule="auto"/>
        <w:jc w:val="both"/>
        <w:rPr>
          <w:rFonts w:ascii="Times New Roman" w:hAnsi="Times New Roman" w:cs="Times New Roman"/>
        </w:rPr>
      </w:pPr>
      <w:r>
        <w:rPr>
          <w:rFonts w:ascii="Times New Roman" w:hAnsi="Times New Roman" w:cs="Times New Roman"/>
        </w:rPr>
        <w:t>Habiter un espace c’est ainsi y vivre et donc s’y loger, s’y déplacer et y réaliser d</w:t>
      </w:r>
      <w:r w:rsidR="00A51507">
        <w:rPr>
          <w:rFonts w:ascii="Times New Roman" w:hAnsi="Times New Roman" w:cs="Times New Roman"/>
        </w:rPr>
        <w:t xml:space="preserve">es activités. Habiter un espace, </w:t>
      </w:r>
      <w:r>
        <w:rPr>
          <w:rFonts w:ascii="Times New Roman" w:hAnsi="Times New Roman" w:cs="Times New Roman"/>
        </w:rPr>
        <w:t>c’est aussi cohabiter au sein de cet espace avec les autres habitants. Autant d’éléments que nous allons questionner dans le cadre des espaces ruraux.</w:t>
      </w:r>
    </w:p>
    <w:p w14:paraId="4B1D6502" w14:textId="06670241" w:rsidR="00394470" w:rsidRDefault="006656EE" w:rsidP="00432812">
      <w:pPr>
        <w:pStyle w:val="Paragraphedeliste"/>
        <w:numPr>
          <w:ilvl w:val="0"/>
          <w:numId w:val="12"/>
        </w:numPr>
        <w:spacing w:after="0" w:line="360" w:lineRule="auto"/>
        <w:jc w:val="both"/>
        <w:rPr>
          <w:rFonts w:ascii="Times New Roman" w:hAnsi="Times New Roman" w:cs="Times New Roman"/>
        </w:rPr>
      </w:pPr>
      <w:r w:rsidRPr="00394470">
        <w:rPr>
          <w:rFonts w:ascii="Times New Roman" w:hAnsi="Times New Roman" w:cs="Times New Roman"/>
        </w:rPr>
        <w:t xml:space="preserve">Que signifie habiter un espace rural et </w:t>
      </w:r>
      <w:r w:rsidR="00394470">
        <w:rPr>
          <w:rFonts w:ascii="Times New Roman" w:hAnsi="Times New Roman" w:cs="Times New Roman"/>
        </w:rPr>
        <w:t>quelles</w:t>
      </w:r>
      <w:r w:rsidR="00A42F3B" w:rsidRPr="00394470">
        <w:rPr>
          <w:rFonts w:ascii="Times New Roman" w:hAnsi="Times New Roman" w:cs="Times New Roman"/>
        </w:rPr>
        <w:t xml:space="preserve"> sont les </w:t>
      </w:r>
      <w:r w:rsidR="0060684A">
        <w:rPr>
          <w:rFonts w:ascii="Times New Roman" w:hAnsi="Times New Roman" w:cs="Times New Roman"/>
        </w:rPr>
        <w:t xml:space="preserve">modes d’habiter au sein des espaces ruraux à travers le monde ? </w:t>
      </w:r>
    </w:p>
    <w:p w14:paraId="6548EECA" w14:textId="61769C3D" w:rsidR="003E71A9" w:rsidRPr="00394470" w:rsidRDefault="00816155" w:rsidP="00432812">
      <w:pPr>
        <w:pStyle w:val="Paragraphedeliste"/>
        <w:numPr>
          <w:ilvl w:val="0"/>
          <w:numId w:val="12"/>
        </w:numPr>
        <w:spacing w:after="0" w:line="360" w:lineRule="auto"/>
        <w:jc w:val="both"/>
        <w:rPr>
          <w:rFonts w:ascii="Times New Roman" w:hAnsi="Times New Roman" w:cs="Times New Roman"/>
        </w:rPr>
      </w:pPr>
      <w:r w:rsidRPr="00394470">
        <w:rPr>
          <w:rFonts w:ascii="Times New Roman" w:hAnsi="Times New Roman" w:cs="Times New Roman"/>
        </w:rPr>
        <w:t>Pour comprendre ce que cela signifie, nous allons suivre le quotidien de trois adolescents et de leurs familles </w:t>
      </w:r>
      <w:r w:rsidR="000E4CB8">
        <w:rPr>
          <w:rFonts w:ascii="Times New Roman" w:hAnsi="Times New Roman" w:cs="Times New Roman"/>
        </w:rPr>
        <w:t xml:space="preserve">habitants des espaces ruraux variés </w:t>
      </w:r>
      <w:r w:rsidRPr="00394470">
        <w:rPr>
          <w:rFonts w:ascii="Times New Roman" w:hAnsi="Times New Roman" w:cs="Times New Roman"/>
        </w:rPr>
        <w:t>: Sonam qui habite le vill</w:t>
      </w:r>
      <w:r w:rsidR="00394470">
        <w:rPr>
          <w:rFonts w:ascii="Times New Roman" w:hAnsi="Times New Roman" w:cs="Times New Roman"/>
        </w:rPr>
        <w:t>age de Namache Bazar au Népal dans la chaine montagneuse de</w:t>
      </w:r>
      <w:r w:rsidRPr="00394470">
        <w:rPr>
          <w:rFonts w:ascii="Times New Roman" w:hAnsi="Times New Roman" w:cs="Times New Roman"/>
        </w:rPr>
        <w:t xml:space="preserve"> </w:t>
      </w:r>
      <w:r w:rsidR="00394470">
        <w:rPr>
          <w:rFonts w:ascii="Times New Roman" w:hAnsi="Times New Roman" w:cs="Times New Roman"/>
        </w:rPr>
        <w:t>l’</w:t>
      </w:r>
      <w:r w:rsidRPr="00394470">
        <w:rPr>
          <w:rFonts w:ascii="Times New Roman" w:hAnsi="Times New Roman" w:cs="Times New Roman"/>
        </w:rPr>
        <w:t>Himalaya,</w:t>
      </w:r>
      <w:r w:rsidR="000E4CB8">
        <w:rPr>
          <w:rFonts w:ascii="Times New Roman" w:hAnsi="Times New Roman" w:cs="Times New Roman"/>
        </w:rPr>
        <w:t xml:space="preserve"> pays en cours de développement ;</w:t>
      </w:r>
      <w:r w:rsidRPr="00394470">
        <w:rPr>
          <w:rFonts w:ascii="Times New Roman" w:hAnsi="Times New Roman" w:cs="Times New Roman"/>
        </w:rPr>
        <w:t xml:space="preserve"> Luis qui habite une </w:t>
      </w:r>
      <w:r w:rsidR="00394470" w:rsidRPr="00394470">
        <w:rPr>
          <w:rFonts w:ascii="Times New Roman" w:hAnsi="Times New Roman" w:cs="Times New Roman"/>
          <w:i/>
        </w:rPr>
        <w:t>fazenda</w:t>
      </w:r>
      <w:r w:rsidRPr="00394470">
        <w:rPr>
          <w:rFonts w:ascii="Times New Roman" w:hAnsi="Times New Roman" w:cs="Times New Roman"/>
        </w:rPr>
        <w:t xml:space="preserve"> c’est-à-dire une grande ferme dans la région du Mato Grosso au Brésil</w:t>
      </w:r>
      <w:r w:rsidR="000E4CB8">
        <w:rPr>
          <w:rFonts w:ascii="Times New Roman" w:hAnsi="Times New Roman" w:cs="Times New Roman"/>
        </w:rPr>
        <w:t>, pays émergent ;</w:t>
      </w:r>
      <w:r w:rsidRPr="00394470">
        <w:rPr>
          <w:rFonts w:ascii="Times New Roman" w:hAnsi="Times New Roman" w:cs="Times New Roman"/>
        </w:rPr>
        <w:t xml:space="preserve"> et Lisa qui habite à Epieds-en-Beauce en région Centre-Val-de-Loire</w:t>
      </w:r>
      <w:r w:rsidR="0060684A">
        <w:rPr>
          <w:rFonts w:ascii="Times New Roman" w:hAnsi="Times New Roman" w:cs="Times New Roman"/>
        </w:rPr>
        <w:t xml:space="preserve">, en </w:t>
      </w:r>
      <w:r w:rsidR="000E4CB8">
        <w:rPr>
          <w:rFonts w:ascii="Times New Roman" w:hAnsi="Times New Roman" w:cs="Times New Roman"/>
        </w:rPr>
        <w:t xml:space="preserve">France, pays développé. </w:t>
      </w:r>
    </w:p>
    <w:p w14:paraId="39FDAB8D" w14:textId="77777777" w:rsidR="003E71A9" w:rsidRDefault="003E71A9" w:rsidP="00432812">
      <w:pPr>
        <w:spacing w:after="0" w:line="360" w:lineRule="auto"/>
        <w:jc w:val="both"/>
        <w:rPr>
          <w:rFonts w:ascii="Times New Roman" w:hAnsi="Times New Roman" w:cs="Times New Roman"/>
        </w:rPr>
      </w:pPr>
    </w:p>
    <w:p w14:paraId="53AB16D7" w14:textId="7EF922B6" w:rsidR="003E71A9" w:rsidRDefault="003E71A9" w:rsidP="00432812">
      <w:pPr>
        <w:pStyle w:val="Paragraphedeliste"/>
        <w:numPr>
          <w:ilvl w:val="0"/>
          <w:numId w:val="1"/>
        </w:numPr>
        <w:spacing w:after="0" w:line="360" w:lineRule="auto"/>
        <w:jc w:val="both"/>
        <w:rPr>
          <w:rFonts w:ascii="Times New Roman" w:hAnsi="Times New Roman" w:cs="Times New Roman"/>
          <w:b/>
        </w:rPr>
      </w:pPr>
      <w:r w:rsidRPr="00D214A4">
        <w:rPr>
          <w:rFonts w:ascii="Times New Roman" w:hAnsi="Times New Roman" w:cs="Times New Roman"/>
          <w:b/>
        </w:rPr>
        <w:t>Habiter un espace rural : des conditions de vie diverses à travers le monde</w:t>
      </w:r>
    </w:p>
    <w:p w14:paraId="36B5AF88" w14:textId="77777777" w:rsidR="00C04519" w:rsidRPr="00D214A4" w:rsidRDefault="00C04519" w:rsidP="00C04519">
      <w:pPr>
        <w:pStyle w:val="Paragraphedeliste"/>
        <w:spacing w:after="0" w:line="360" w:lineRule="auto"/>
        <w:ind w:left="1080"/>
        <w:jc w:val="both"/>
        <w:rPr>
          <w:rFonts w:ascii="Times New Roman" w:hAnsi="Times New Roman" w:cs="Times New Roman"/>
          <w:b/>
        </w:rPr>
      </w:pPr>
    </w:p>
    <w:p w14:paraId="7E8BECF0" w14:textId="77777777" w:rsidR="00C04519" w:rsidRDefault="00C04519" w:rsidP="00C04519">
      <w:pPr>
        <w:pStyle w:val="Paragraphedeliste"/>
        <w:numPr>
          <w:ilvl w:val="0"/>
          <w:numId w:val="6"/>
        </w:numPr>
        <w:spacing w:after="0" w:line="360" w:lineRule="auto"/>
        <w:jc w:val="both"/>
        <w:rPr>
          <w:rFonts w:ascii="Times New Roman" w:hAnsi="Times New Roman" w:cs="Times New Roman"/>
          <w:b/>
          <w:i/>
        </w:rPr>
      </w:pPr>
      <w:r w:rsidRPr="00204F76">
        <w:rPr>
          <w:rFonts w:ascii="Times New Roman" w:hAnsi="Times New Roman" w:cs="Times New Roman"/>
          <w:b/>
          <w:i/>
        </w:rPr>
        <w:t>Habiter un espace rural : des paysages et des habitations diverses</w:t>
      </w:r>
    </w:p>
    <w:p w14:paraId="1E2A4FC7" w14:textId="329893C1" w:rsidR="00A51507" w:rsidRPr="00A51507" w:rsidRDefault="00A51507" w:rsidP="001A4EE7">
      <w:pPr>
        <w:pStyle w:val="Paragraphedeliste"/>
        <w:numPr>
          <w:ilvl w:val="0"/>
          <w:numId w:val="8"/>
        </w:numPr>
        <w:spacing w:after="0" w:line="360" w:lineRule="auto"/>
        <w:jc w:val="both"/>
        <w:rPr>
          <w:rFonts w:ascii="Times New Roman" w:hAnsi="Times New Roman" w:cs="Times New Roman"/>
          <w:b/>
        </w:rPr>
      </w:pPr>
      <w:r>
        <w:rPr>
          <w:rFonts w:ascii="Times New Roman" w:hAnsi="Times New Roman" w:cs="Times New Roman"/>
          <w:b/>
        </w:rPr>
        <w:t xml:space="preserve">Des villages </w:t>
      </w:r>
      <w:r w:rsidR="005B6E5F">
        <w:rPr>
          <w:rFonts w:ascii="Times New Roman" w:hAnsi="Times New Roman" w:cs="Times New Roman"/>
          <w:b/>
        </w:rPr>
        <w:t>perchés a</w:t>
      </w:r>
      <w:r w:rsidR="00C04519" w:rsidRPr="00A51507">
        <w:rPr>
          <w:rFonts w:ascii="Times New Roman" w:hAnsi="Times New Roman" w:cs="Times New Roman"/>
          <w:b/>
        </w:rPr>
        <w:t xml:space="preserve">u Népal : </w:t>
      </w:r>
      <w:r w:rsidR="00C04519" w:rsidRPr="00A51507">
        <w:rPr>
          <w:rFonts w:ascii="Times New Roman" w:hAnsi="Times New Roman" w:cs="Times New Roman"/>
        </w:rPr>
        <w:t>Sonam habite dans une maison perchée du village de Namache Bazar</w:t>
      </w:r>
      <w:r w:rsidRPr="00A51507">
        <w:rPr>
          <w:rFonts w:ascii="Times New Roman" w:hAnsi="Times New Roman" w:cs="Times New Roman"/>
        </w:rPr>
        <w:t xml:space="preserve"> qui se situe à 3 440 mètres d’altitude. </w:t>
      </w:r>
      <w:r w:rsidR="00C04519" w:rsidRPr="00A51507">
        <w:rPr>
          <w:rFonts w:ascii="Times New Roman" w:hAnsi="Times New Roman" w:cs="Times New Roman"/>
        </w:rPr>
        <w:t>Se trouvant en haute montagne, l’altitude et la pente sont des facteurs contraignants pour se déplacer mais aussi pour cultiver</w:t>
      </w:r>
      <w:r w:rsidRPr="00A51507">
        <w:rPr>
          <w:rFonts w:ascii="Times New Roman" w:hAnsi="Times New Roman" w:cs="Times New Roman"/>
        </w:rPr>
        <w:t xml:space="preserve">. </w:t>
      </w:r>
      <w:r w:rsidR="00C04519" w:rsidRPr="00A51507">
        <w:rPr>
          <w:rFonts w:ascii="Times New Roman" w:hAnsi="Times New Roman" w:cs="Times New Roman"/>
        </w:rPr>
        <w:t xml:space="preserve">Pour cultiver, les habitants aménagent des terrasses où ils installent leurs maisons et des champs où ils réalisent des plantations et d’autres pour faire paitre les yacks. </w:t>
      </w:r>
    </w:p>
    <w:p w14:paraId="1762F769" w14:textId="7CBB0FDF" w:rsidR="00C04519" w:rsidRPr="00A51507" w:rsidRDefault="00C04519" w:rsidP="001A4EE7">
      <w:pPr>
        <w:pStyle w:val="Paragraphedeliste"/>
        <w:numPr>
          <w:ilvl w:val="0"/>
          <w:numId w:val="8"/>
        </w:numPr>
        <w:spacing w:after="0" w:line="360" w:lineRule="auto"/>
        <w:jc w:val="both"/>
        <w:rPr>
          <w:rFonts w:ascii="Times New Roman" w:hAnsi="Times New Roman" w:cs="Times New Roman"/>
          <w:b/>
        </w:rPr>
      </w:pPr>
      <w:r w:rsidRPr="00A51507">
        <w:rPr>
          <w:rFonts w:ascii="Times New Roman" w:hAnsi="Times New Roman" w:cs="Times New Roman"/>
          <w:b/>
        </w:rPr>
        <w:t>A</w:t>
      </w:r>
      <w:r w:rsidR="00A51507">
        <w:rPr>
          <w:rFonts w:ascii="Times New Roman" w:hAnsi="Times New Roman" w:cs="Times New Roman"/>
          <w:b/>
        </w:rPr>
        <w:t>u</w:t>
      </w:r>
      <w:r w:rsidRPr="00A51507">
        <w:rPr>
          <w:rFonts w:ascii="Times New Roman" w:hAnsi="Times New Roman" w:cs="Times New Roman"/>
          <w:b/>
        </w:rPr>
        <w:t xml:space="preserve"> Brésil, des</w:t>
      </w:r>
      <w:r w:rsidRPr="00A51507">
        <w:rPr>
          <w:rFonts w:ascii="Times New Roman" w:hAnsi="Times New Roman" w:cs="Times New Roman"/>
          <w:b/>
          <w:i/>
        </w:rPr>
        <w:t xml:space="preserve"> fazenda</w:t>
      </w:r>
      <w:r w:rsidR="00A51507">
        <w:rPr>
          <w:rFonts w:ascii="Times New Roman" w:hAnsi="Times New Roman" w:cs="Times New Roman"/>
          <w:b/>
          <w:i/>
        </w:rPr>
        <w:t>s</w:t>
      </w:r>
      <w:r w:rsidRPr="00A51507">
        <w:rPr>
          <w:rFonts w:ascii="Times New Roman" w:hAnsi="Times New Roman" w:cs="Times New Roman"/>
          <w:b/>
        </w:rPr>
        <w:t xml:space="preserve"> au milieu des champs : </w:t>
      </w:r>
      <w:r w:rsidRPr="00A51507">
        <w:rPr>
          <w:rFonts w:ascii="Times New Roman" w:hAnsi="Times New Roman" w:cs="Times New Roman"/>
        </w:rPr>
        <w:t xml:space="preserve">Luis lui habite </w:t>
      </w:r>
      <w:r w:rsidR="00A51507">
        <w:rPr>
          <w:rFonts w:ascii="Times New Roman" w:hAnsi="Times New Roman" w:cs="Times New Roman"/>
        </w:rPr>
        <w:t xml:space="preserve">dans l’Etat du Mato Grosso </w:t>
      </w:r>
      <w:r w:rsidRPr="00A51507">
        <w:rPr>
          <w:rFonts w:ascii="Times New Roman" w:hAnsi="Times New Roman" w:cs="Times New Roman"/>
        </w:rPr>
        <w:t xml:space="preserve">avec ses parents dans une </w:t>
      </w:r>
      <w:r w:rsidRPr="00A51507">
        <w:rPr>
          <w:rFonts w:ascii="Times New Roman" w:hAnsi="Times New Roman" w:cs="Times New Roman"/>
          <w:i/>
        </w:rPr>
        <w:t>fazenda</w:t>
      </w:r>
      <w:r w:rsidRPr="00A51507">
        <w:rPr>
          <w:rFonts w:ascii="Times New Roman" w:hAnsi="Times New Roman" w:cs="Times New Roman"/>
        </w:rPr>
        <w:t xml:space="preserve">, une grande propriété agricole entourée des cultures de soja et des silos de stockage du soja. Les premiers voisins se situent à des kilomètres, dans la </w:t>
      </w:r>
      <w:r w:rsidRPr="00A51507">
        <w:rPr>
          <w:rFonts w:ascii="Times New Roman" w:hAnsi="Times New Roman" w:cs="Times New Roman"/>
          <w:i/>
        </w:rPr>
        <w:t>fazenda</w:t>
      </w:r>
      <w:r w:rsidRPr="00A51507">
        <w:rPr>
          <w:rFonts w:ascii="Times New Roman" w:hAnsi="Times New Roman" w:cs="Times New Roman"/>
        </w:rPr>
        <w:t xml:space="preserve"> la plus proche. </w:t>
      </w:r>
      <w:r w:rsidR="00A51507">
        <w:rPr>
          <w:rFonts w:ascii="Times New Roman" w:hAnsi="Times New Roman" w:cs="Times New Roman"/>
        </w:rPr>
        <w:t xml:space="preserve">Son habitation participe à un front </w:t>
      </w:r>
      <w:r w:rsidR="00A51507">
        <w:rPr>
          <w:rFonts w:ascii="Times New Roman" w:hAnsi="Times New Roman" w:cs="Times New Roman"/>
        </w:rPr>
        <w:lastRenderedPageBreak/>
        <w:t>pionnier agricole c’est-à-dire la mise en valeur de terres jusque-là inoccupées et inexploitées, ici la forêt amazonienne. Pour cultiver des terres la forêt est brûlé, c’est la déforestation.  </w:t>
      </w:r>
    </w:p>
    <w:p w14:paraId="2878E20D" w14:textId="5CB8A1EE" w:rsidR="00C04519" w:rsidRPr="00C04519" w:rsidRDefault="00C04519" w:rsidP="00C04519">
      <w:pPr>
        <w:pStyle w:val="Paragraphedeliste"/>
        <w:numPr>
          <w:ilvl w:val="0"/>
          <w:numId w:val="8"/>
        </w:numPr>
        <w:spacing w:after="0" w:line="360" w:lineRule="auto"/>
        <w:jc w:val="both"/>
        <w:rPr>
          <w:rFonts w:ascii="Times New Roman" w:hAnsi="Times New Roman" w:cs="Times New Roman"/>
          <w:b/>
        </w:rPr>
      </w:pPr>
      <w:r w:rsidRPr="00204F76">
        <w:rPr>
          <w:rFonts w:ascii="Times New Roman" w:hAnsi="Times New Roman" w:cs="Times New Roman"/>
          <w:b/>
        </w:rPr>
        <w:t>Des villages qui s’étendent en Beauce :</w:t>
      </w:r>
      <w:r>
        <w:rPr>
          <w:rFonts w:ascii="Times New Roman" w:hAnsi="Times New Roman" w:cs="Times New Roman"/>
          <w:b/>
        </w:rPr>
        <w:t xml:space="preserve"> </w:t>
      </w:r>
      <w:r>
        <w:rPr>
          <w:rFonts w:ascii="Times New Roman" w:hAnsi="Times New Roman" w:cs="Times New Roman"/>
        </w:rPr>
        <w:t>Lisa et sa famille habitent eux dans une maison récente, construite au sein d’un lotissement datant du début des années 2000. L’arrivée de nouveaux habitant</w:t>
      </w:r>
      <w:r w:rsidR="00A51507">
        <w:rPr>
          <w:rFonts w:ascii="Times New Roman" w:hAnsi="Times New Roman" w:cs="Times New Roman"/>
        </w:rPr>
        <w:t xml:space="preserve">s, comme la famille de Lisa, </w:t>
      </w:r>
      <w:r>
        <w:rPr>
          <w:rFonts w:ascii="Times New Roman" w:hAnsi="Times New Roman" w:cs="Times New Roman"/>
        </w:rPr>
        <w:t>conduit à un étalement des surfaces construites au cœur des cultures céréalières en openfields, c’est-à-dire des champs ouverts, sans haies ni clôtures. Le village est ainsi recomposé par ces nouvelles habitations en périphérie du centre du village.</w:t>
      </w:r>
    </w:p>
    <w:p w14:paraId="4F7AA172" w14:textId="77777777" w:rsidR="00C04519" w:rsidRPr="00C04519" w:rsidRDefault="00C04519" w:rsidP="00C04519">
      <w:pPr>
        <w:pStyle w:val="Paragraphedeliste"/>
        <w:spacing w:after="0" w:line="360" w:lineRule="auto"/>
        <w:ind w:left="360"/>
        <w:jc w:val="both"/>
        <w:rPr>
          <w:rFonts w:ascii="Times New Roman" w:hAnsi="Times New Roman" w:cs="Times New Roman"/>
          <w:b/>
        </w:rPr>
      </w:pPr>
    </w:p>
    <w:p w14:paraId="006514E6" w14:textId="3722BE60" w:rsidR="003E71A9" w:rsidRDefault="008B5899" w:rsidP="00432812">
      <w:pPr>
        <w:pStyle w:val="Paragraphedeliste"/>
        <w:numPr>
          <w:ilvl w:val="0"/>
          <w:numId w:val="6"/>
        </w:numPr>
        <w:spacing w:after="0" w:line="360" w:lineRule="auto"/>
        <w:jc w:val="both"/>
        <w:rPr>
          <w:rFonts w:ascii="Times New Roman" w:hAnsi="Times New Roman" w:cs="Times New Roman"/>
          <w:b/>
          <w:i/>
        </w:rPr>
      </w:pPr>
      <w:r w:rsidRPr="00204F76">
        <w:rPr>
          <w:rFonts w:ascii="Times New Roman" w:hAnsi="Times New Roman" w:cs="Times New Roman"/>
          <w:b/>
          <w:i/>
        </w:rPr>
        <w:t>Habiter un espace plus ou moins accessible</w:t>
      </w:r>
    </w:p>
    <w:p w14:paraId="40DF7939" w14:textId="3D3DD616" w:rsidR="00D214A4" w:rsidRPr="00204F76" w:rsidRDefault="00D214A4" w:rsidP="00432812">
      <w:pPr>
        <w:pStyle w:val="Paragraphedeliste"/>
        <w:numPr>
          <w:ilvl w:val="0"/>
          <w:numId w:val="8"/>
        </w:numPr>
        <w:spacing w:after="0" w:line="360" w:lineRule="auto"/>
        <w:jc w:val="both"/>
        <w:rPr>
          <w:rFonts w:ascii="Times New Roman" w:hAnsi="Times New Roman" w:cs="Times New Roman"/>
          <w:b/>
        </w:rPr>
      </w:pPr>
      <w:r w:rsidRPr="00204F76">
        <w:rPr>
          <w:rFonts w:ascii="Times New Roman" w:hAnsi="Times New Roman" w:cs="Times New Roman"/>
          <w:b/>
        </w:rPr>
        <w:t>Les montagnes himalayennes, une région enclavée aux conditions de vie difficiles :</w:t>
      </w:r>
      <w:r w:rsidR="000C02EA">
        <w:rPr>
          <w:rFonts w:ascii="Times New Roman" w:hAnsi="Times New Roman" w:cs="Times New Roman"/>
          <w:b/>
        </w:rPr>
        <w:t xml:space="preserve"> </w:t>
      </w:r>
      <w:r w:rsidR="00AF3328">
        <w:rPr>
          <w:rFonts w:ascii="Times New Roman" w:hAnsi="Times New Roman" w:cs="Times New Roman"/>
        </w:rPr>
        <w:t xml:space="preserve">Le village de </w:t>
      </w:r>
      <w:r w:rsidR="005B6E5F">
        <w:rPr>
          <w:rFonts w:ascii="Times New Roman" w:hAnsi="Times New Roman" w:cs="Times New Roman"/>
        </w:rPr>
        <w:t>Sonam est</w:t>
      </w:r>
      <w:r w:rsidR="00A51507">
        <w:rPr>
          <w:rFonts w:ascii="Times New Roman" w:hAnsi="Times New Roman" w:cs="Times New Roman"/>
        </w:rPr>
        <w:t xml:space="preserve"> un </w:t>
      </w:r>
      <w:r w:rsidR="00AF3328">
        <w:rPr>
          <w:rFonts w:ascii="Times New Roman" w:hAnsi="Times New Roman" w:cs="Times New Roman"/>
        </w:rPr>
        <w:t xml:space="preserve">village </w:t>
      </w:r>
      <w:r w:rsidR="000C02EA">
        <w:rPr>
          <w:rFonts w:ascii="Times New Roman" w:hAnsi="Times New Roman" w:cs="Times New Roman"/>
        </w:rPr>
        <w:t>enclavé c’est-à-dire peu accessible :</w:t>
      </w:r>
      <w:r w:rsidR="00AF3328">
        <w:rPr>
          <w:rFonts w:ascii="Times New Roman" w:hAnsi="Times New Roman" w:cs="Times New Roman"/>
        </w:rPr>
        <w:t xml:space="preserve"> pour rejoindre les villages alentours il faut plusieurs jours de marche. </w:t>
      </w:r>
      <w:r w:rsidR="000C02EA">
        <w:rPr>
          <w:rFonts w:ascii="Times New Roman" w:hAnsi="Times New Roman" w:cs="Times New Roman"/>
        </w:rPr>
        <w:t xml:space="preserve"> </w:t>
      </w:r>
      <w:r w:rsidR="00AF3328" w:rsidRPr="000C02EA">
        <w:rPr>
          <w:rFonts w:ascii="Times New Roman" w:hAnsi="Times New Roman" w:cs="Times New Roman"/>
        </w:rPr>
        <w:t xml:space="preserve">Vivre ici, c’est être isolé par la neige et les avalanches plusieurs mois par an, sans électricité, avec pour unique chauffage </w:t>
      </w:r>
      <w:r w:rsidR="00AF3328">
        <w:rPr>
          <w:rFonts w:ascii="Times New Roman" w:hAnsi="Times New Roman" w:cs="Times New Roman"/>
        </w:rPr>
        <w:t xml:space="preserve">un petit poêle à bouse de yacks. </w:t>
      </w:r>
      <w:r w:rsidR="005B6E5F">
        <w:rPr>
          <w:rFonts w:ascii="Times New Roman" w:hAnsi="Times New Roman" w:cs="Times New Roman"/>
        </w:rPr>
        <w:t>Toutefois, Namche Bazar</w:t>
      </w:r>
      <w:r w:rsidR="005B6E5F" w:rsidRPr="00A51507">
        <w:rPr>
          <w:rFonts w:ascii="Times New Roman" w:hAnsi="Times New Roman" w:cs="Times New Roman"/>
        </w:rPr>
        <w:t>est le dernier village que les prétendants à l'</w:t>
      </w:r>
      <w:hyperlink r:id="rId8" w:tooltip="Everest" w:history="1">
        <w:r w:rsidR="005B6E5F" w:rsidRPr="00A51507">
          <w:rPr>
            <w:rFonts w:ascii="Times New Roman" w:hAnsi="Times New Roman" w:cs="Times New Roman"/>
          </w:rPr>
          <w:t>Everest</w:t>
        </w:r>
      </w:hyperlink>
      <w:r w:rsidR="005B6E5F" w:rsidRPr="00A51507">
        <w:rPr>
          <w:rFonts w:ascii="Times New Roman" w:hAnsi="Times New Roman" w:cs="Times New Roman"/>
        </w:rPr>
        <w:t> traversent avant d'accéder au premier camp de base. Du fait de cette situation de passage, le village de 1 400 habitants accueille plusieurs milliers de touristes par an venus tenter l’ascension de l’Everest. C’est la capitale des Sherpas, ethnie du Népal, et dont de nombreux membres sont guides pour les alpinistes, comme le père de Sonam.  </w:t>
      </w:r>
      <w:r w:rsidR="00AF3328">
        <w:rPr>
          <w:rFonts w:ascii="Times New Roman" w:hAnsi="Times New Roman" w:cs="Times New Roman"/>
        </w:rPr>
        <w:t xml:space="preserve">Pour les touristes, habitants temporaires, rejoindre Namche Bazar est aussi compliqué : </w:t>
      </w:r>
      <w:r w:rsidR="000C02EA">
        <w:rPr>
          <w:rFonts w:ascii="Times New Roman" w:hAnsi="Times New Roman" w:cs="Times New Roman"/>
        </w:rPr>
        <w:t>il faut deux jours de marche pour rallier le village de</w:t>
      </w:r>
      <w:r w:rsidR="00AF3328">
        <w:rPr>
          <w:rFonts w:ascii="Times New Roman" w:hAnsi="Times New Roman" w:cs="Times New Roman"/>
        </w:rPr>
        <w:t xml:space="preserve">puis le petit aéroport de Lukla. </w:t>
      </w:r>
    </w:p>
    <w:p w14:paraId="583A45FD" w14:textId="5AFAB334" w:rsidR="00D214A4" w:rsidRPr="00204F76" w:rsidRDefault="00D214A4" w:rsidP="00432812">
      <w:pPr>
        <w:pStyle w:val="Paragraphedeliste"/>
        <w:numPr>
          <w:ilvl w:val="0"/>
          <w:numId w:val="8"/>
        </w:numPr>
        <w:spacing w:after="0" w:line="360" w:lineRule="auto"/>
        <w:jc w:val="both"/>
        <w:rPr>
          <w:rFonts w:ascii="Times New Roman" w:hAnsi="Times New Roman" w:cs="Times New Roman"/>
          <w:b/>
        </w:rPr>
      </w:pPr>
      <w:r w:rsidRPr="00204F76">
        <w:rPr>
          <w:rFonts w:ascii="Times New Roman" w:hAnsi="Times New Roman" w:cs="Times New Roman"/>
          <w:b/>
        </w:rPr>
        <w:t>Le Mato Grosso, une région rurale qui s’</w:t>
      </w:r>
      <w:r w:rsidR="00DD4DAE">
        <w:rPr>
          <w:rFonts w:ascii="Times New Roman" w:hAnsi="Times New Roman" w:cs="Times New Roman"/>
          <w:b/>
        </w:rPr>
        <w:t>étend</w:t>
      </w:r>
      <w:r w:rsidRPr="00204F76">
        <w:rPr>
          <w:rFonts w:ascii="Times New Roman" w:hAnsi="Times New Roman" w:cs="Times New Roman"/>
          <w:b/>
        </w:rPr>
        <w:t> :</w:t>
      </w:r>
      <w:r w:rsidR="00DD4DAE">
        <w:rPr>
          <w:rFonts w:ascii="Times New Roman" w:hAnsi="Times New Roman" w:cs="Times New Roman"/>
          <w:b/>
        </w:rPr>
        <w:t xml:space="preserve"> </w:t>
      </w:r>
      <w:r w:rsidR="00DD4DAE">
        <w:rPr>
          <w:rFonts w:ascii="Times New Roman" w:hAnsi="Times New Roman" w:cs="Times New Roman"/>
        </w:rPr>
        <w:t>Luis est né et a grandi dans</w:t>
      </w:r>
      <w:r w:rsidR="00A51507">
        <w:rPr>
          <w:rFonts w:ascii="Times New Roman" w:hAnsi="Times New Roman" w:cs="Times New Roman"/>
        </w:rPr>
        <w:t xml:space="preserve"> cette </w:t>
      </w:r>
      <w:r w:rsidR="00A51507">
        <w:rPr>
          <w:rFonts w:ascii="Times New Roman" w:hAnsi="Times New Roman" w:cs="Times New Roman"/>
          <w:i/>
        </w:rPr>
        <w:t xml:space="preserve">fazenda </w:t>
      </w:r>
      <w:r w:rsidR="00A51507">
        <w:rPr>
          <w:rFonts w:ascii="Times New Roman" w:hAnsi="Times New Roman" w:cs="Times New Roman"/>
        </w:rPr>
        <w:t xml:space="preserve"> et les terres agricoles de sa famille ne cessent de croitre par le biais de la déforestation. Au fur et à mesure que le front pionnier progresse des routes sont tracées pour y accéder. Toutefois,</w:t>
      </w:r>
      <w:r w:rsidR="00AF3328">
        <w:rPr>
          <w:rFonts w:ascii="Times New Roman" w:hAnsi="Times New Roman" w:cs="Times New Roman"/>
        </w:rPr>
        <w:t xml:space="preserve"> Luis habite un espace isolé, sa </w:t>
      </w:r>
      <w:r w:rsidR="00AF3328">
        <w:rPr>
          <w:rFonts w:ascii="Times New Roman" w:hAnsi="Times New Roman" w:cs="Times New Roman"/>
          <w:i/>
        </w:rPr>
        <w:t xml:space="preserve">fazenda </w:t>
      </w:r>
      <w:r w:rsidR="00AF3328">
        <w:rPr>
          <w:rFonts w:ascii="Times New Roman" w:hAnsi="Times New Roman" w:cs="Times New Roman"/>
        </w:rPr>
        <w:t xml:space="preserve">se trouve à plusieurs kilomètres de la </w:t>
      </w:r>
      <w:r w:rsidR="00AF3328">
        <w:rPr>
          <w:rFonts w:ascii="Times New Roman" w:hAnsi="Times New Roman" w:cs="Times New Roman"/>
          <w:i/>
        </w:rPr>
        <w:t>fazenda</w:t>
      </w:r>
      <w:r w:rsidR="00AF3328">
        <w:rPr>
          <w:rFonts w:ascii="Times New Roman" w:hAnsi="Times New Roman" w:cs="Times New Roman"/>
        </w:rPr>
        <w:t xml:space="preserve"> la plus proche et à </w:t>
      </w:r>
      <w:r w:rsidR="008B0ADD">
        <w:rPr>
          <w:rFonts w:ascii="Times New Roman" w:hAnsi="Times New Roman" w:cs="Times New Roman"/>
        </w:rPr>
        <w:t>6 heures de route de Belem, la grande ville la plus proche</w:t>
      </w:r>
      <w:r w:rsidR="00AF3328">
        <w:rPr>
          <w:rFonts w:ascii="Times New Roman" w:hAnsi="Times New Roman" w:cs="Times New Roman"/>
        </w:rPr>
        <w:t>.</w:t>
      </w:r>
    </w:p>
    <w:p w14:paraId="0A69BA51" w14:textId="77777777" w:rsidR="00BF3ACC" w:rsidRDefault="00D214A4" w:rsidP="001514E0">
      <w:pPr>
        <w:pStyle w:val="Paragraphedeliste"/>
        <w:numPr>
          <w:ilvl w:val="0"/>
          <w:numId w:val="8"/>
        </w:numPr>
        <w:spacing w:after="0" w:line="360" w:lineRule="auto"/>
        <w:jc w:val="both"/>
        <w:rPr>
          <w:rFonts w:ascii="Times New Roman" w:hAnsi="Times New Roman" w:cs="Times New Roman"/>
        </w:rPr>
      </w:pPr>
      <w:r w:rsidRPr="00BF3ACC">
        <w:rPr>
          <w:rFonts w:ascii="Times New Roman" w:hAnsi="Times New Roman" w:cs="Times New Roman"/>
          <w:b/>
        </w:rPr>
        <w:t>La Beauce, une campagne bien intégrée :</w:t>
      </w:r>
      <w:r w:rsidR="00441842" w:rsidRPr="00BF3ACC">
        <w:rPr>
          <w:rFonts w:ascii="Times New Roman" w:hAnsi="Times New Roman" w:cs="Times New Roman"/>
          <w:b/>
        </w:rPr>
        <w:t xml:space="preserve"> </w:t>
      </w:r>
      <w:r w:rsidR="00441842" w:rsidRPr="00BF3ACC">
        <w:rPr>
          <w:rFonts w:ascii="Times New Roman" w:hAnsi="Times New Roman" w:cs="Times New Roman"/>
        </w:rPr>
        <w:t xml:space="preserve">Epieds-en-Beauce </w:t>
      </w:r>
      <w:r w:rsidR="008B0ADD" w:rsidRPr="00BF3ACC">
        <w:rPr>
          <w:rFonts w:ascii="Times New Roman" w:hAnsi="Times New Roman" w:cs="Times New Roman"/>
        </w:rPr>
        <w:t>se trouve au cœur</w:t>
      </w:r>
      <w:r w:rsidR="00441842" w:rsidRPr="00BF3ACC">
        <w:rPr>
          <w:rFonts w:ascii="Times New Roman" w:hAnsi="Times New Roman" w:cs="Times New Roman"/>
        </w:rPr>
        <w:t xml:space="preserve"> de la Beauce, la plus grande région céréalière de France. </w:t>
      </w:r>
      <w:r w:rsidR="008B0ADD" w:rsidRPr="00BF3ACC">
        <w:rPr>
          <w:rFonts w:ascii="Times New Roman" w:hAnsi="Times New Roman" w:cs="Times New Roman"/>
        </w:rPr>
        <w:t>C’est la proximité du village à Orléans, métropole régionale mais aussi à Paris qui a attiré les parents de Lisa. Il ne faut que 30 minutes de route pour rejoindre Orléans et 1h30 pour rejoindre Paris</w:t>
      </w:r>
      <w:r w:rsidR="00441842" w:rsidRPr="00BF3ACC">
        <w:rPr>
          <w:rFonts w:ascii="Times New Roman" w:hAnsi="Times New Roman" w:cs="Times New Roman"/>
        </w:rPr>
        <w:t xml:space="preserve">. </w:t>
      </w:r>
      <w:r w:rsidR="00AF3328" w:rsidRPr="00BF3ACC">
        <w:rPr>
          <w:rFonts w:ascii="Times New Roman" w:hAnsi="Times New Roman" w:cs="Times New Roman"/>
        </w:rPr>
        <w:t xml:space="preserve">C’est donc un espace certes rural </w:t>
      </w:r>
      <w:r w:rsidR="008B0ADD" w:rsidRPr="00BF3ACC">
        <w:rPr>
          <w:rFonts w:ascii="Times New Roman" w:hAnsi="Times New Roman" w:cs="Times New Roman"/>
        </w:rPr>
        <w:t xml:space="preserve">que Lisa habite </w:t>
      </w:r>
      <w:r w:rsidR="00AF3328" w:rsidRPr="00BF3ACC">
        <w:rPr>
          <w:rFonts w:ascii="Times New Roman" w:hAnsi="Times New Roman" w:cs="Times New Roman"/>
        </w:rPr>
        <w:t>mais</w:t>
      </w:r>
      <w:r w:rsidR="008B0ADD" w:rsidRPr="00BF3ACC">
        <w:rPr>
          <w:rFonts w:ascii="Times New Roman" w:hAnsi="Times New Roman" w:cs="Times New Roman"/>
        </w:rPr>
        <w:t xml:space="preserve"> un espace</w:t>
      </w:r>
      <w:r w:rsidR="00BF3ACC">
        <w:rPr>
          <w:rFonts w:ascii="Times New Roman" w:hAnsi="Times New Roman" w:cs="Times New Roman"/>
        </w:rPr>
        <w:t xml:space="preserve"> accessible.</w:t>
      </w:r>
    </w:p>
    <w:p w14:paraId="4E9BF1AC" w14:textId="7C70B201" w:rsidR="00D214A4" w:rsidRPr="005B6E5F" w:rsidRDefault="00AF3328" w:rsidP="005B6E5F">
      <w:pPr>
        <w:spacing w:after="0" w:line="360" w:lineRule="auto"/>
        <w:jc w:val="both"/>
        <w:rPr>
          <w:rFonts w:ascii="Times New Roman" w:hAnsi="Times New Roman" w:cs="Times New Roman"/>
        </w:rPr>
      </w:pPr>
      <w:r w:rsidRPr="005B6E5F">
        <w:rPr>
          <w:rFonts w:ascii="Times New Roman" w:hAnsi="Times New Roman" w:cs="Times New Roman"/>
        </w:rPr>
        <w:t xml:space="preserve">Toutefois, </w:t>
      </w:r>
      <w:r w:rsidR="00DB4F3D" w:rsidRPr="005B6E5F">
        <w:rPr>
          <w:rFonts w:ascii="Times New Roman" w:hAnsi="Times New Roman" w:cs="Times New Roman"/>
        </w:rPr>
        <w:t xml:space="preserve">d’autres espaces ruraux, y compris dans les pays développés, sont enclavés et difficile d’accès : aller au collège peut prendre plus d’une heure aller et retour par exemple. </w:t>
      </w:r>
    </w:p>
    <w:p w14:paraId="4EA4186A" w14:textId="5E7E8554" w:rsidR="00C04519" w:rsidRDefault="00C04519" w:rsidP="00432812">
      <w:pPr>
        <w:spacing w:after="0" w:line="360" w:lineRule="auto"/>
        <w:jc w:val="both"/>
        <w:rPr>
          <w:rFonts w:ascii="Times New Roman" w:hAnsi="Times New Roman" w:cs="Times New Roman"/>
        </w:rPr>
      </w:pPr>
    </w:p>
    <w:p w14:paraId="51C6AD52" w14:textId="77777777" w:rsidR="00C04519" w:rsidRPr="00204F76" w:rsidRDefault="00C04519" w:rsidP="00C04519">
      <w:pPr>
        <w:pStyle w:val="Paragraphedeliste"/>
        <w:numPr>
          <w:ilvl w:val="0"/>
          <w:numId w:val="6"/>
        </w:numPr>
        <w:spacing w:after="0" w:line="360" w:lineRule="auto"/>
        <w:jc w:val="both"/>
        <w:rPr>
          <w:rFonts w:ascii="Times New Roman" w:hAnsi="Times New Roman" w:cs="Times New Roman"/>
          <w:b/>
          <w:i/>
        </w:rPr>
      </w:pPr>
      <w:r w:rsidRPr="00204F76">
        <w:rPr>
          <w:rFonts w:ascii="Times New Roman" w:hAnsi="Times New Roman" w:cs="Times New Roman"/>
          <w:b/>
          <w:i/>
        </w:rPr>
        <w:t xml:space="preserve">Habiter un espace </w:t>
      </w:r>
      <w:r>
        <w:rPr>
          <w:rFonts w:ascii="Times New Roman" w:hAnsi="Times New Roman" w:cs="Times New Roman"/>
          <w:b/>
          <w:i/>
        </w:rPr>
        <w:t xml:space="preserve">faiblement </w:t>
      </w:r>
      <w:r w:rsidRPr="00204F76">
        <w:rPr>
          <w:rFonts w:ascii="Times New Roman" w:hAnsi="Times New Roman" w:cs="Times New Roman"/>
          <w:b/>
          <w:i/>
        </w:rPr>
        <w:t>peuplé</w:t>
      </w:r>
    </w:p>
    <w:p w14:paraId="4DF41055" w14:textId="5F2BD947" w:rsidR="00C04519" w:rsidRPr="00816155" w:rsidRDefault="00C04519" w:rsidP="00C04519">
      <w:pPr>
        <w:pStyle w:val="Paragraphedeliste"/>
        <w:numPr>
          <w:ilvl w:val="0"/>
          <w:numId w:val="9"/>
        </w:numPr>
        <w:spacing w:after="0" w:line="360" w:lineRule="auto"/>
        <w:jc w:val="both"/>
        <w:rPr>
          <w:rFonts w:ascii="Times New Roman" w:hAnsi="Times New Roman" w:cs="Times New Roman"/>
          <w:b/>
        </w:rPr>
      </w:pPr>
      <w:r w:rsidRPr="00204F76">
        <w:rPr>
          <w:rFonts w:ascii="Times New Roman" w:hAnsi="Times New Roman" w:cs="Times New Roman"/>
          <w:b/>
        </w:rPr>
        <w:t>Les montagnes himalayennes, une région de très faible</w:t>
      </w:r>
      <w:r>
        <w:rPr>
          <w:rFonts w:ascii="Times New Roman" w:hAnsi="Times New Roman" w:cs="Times New Roman"/>
          <w:b/>
        </w:rPr>
        <w:t xml:space="preserve"> densité, </w:t>
      </w:r>
      <w:r w:rsidRPr="00204F76">
        <w:rPr>
          <w:rFonts w:ascii="Times New Roman" w:hAnsi="Times New Roman" w:cs="Times New Roman"/>
          <w:b/>
        </w:rPr>
        <w:t>aux habitants temporaires en croissance</w:t>
      </w:r>
      <w:r>
        <w:rPr>
          <w:rFonts w:ascii="Times New Roman" w:hAnsi="Times New Roman" w:cs="Times New Roman"/>
          <w:b/>
        </w:rPr>
        <w:t xml:space="preserve"> </w:t>
      </w:r>
      <w:r w:rsidRPr="00204F76">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La majorité de la population népalaise est rurale, elle vit dans des petits villages dispersés au sein des basses terres, perchés dans les collines, accrochés à flanc de montagne ou blottis au creux des hautes vallées himalayennes. </w:t>
      </w:r>
      <w:r w:rsidR="008B0ADD">
        <w:rPr>
          <w:rFonts w:ascii="Times New Roman" w:hAnsi="Times New Roman" w:cs="Times New Roman"/>
        </w:rPr>
        <w:t xml:space="preserve">L’altitude et le difficile accès au village explique que nombreuses soient les familles à quitter Namche Bazar et les villages alentours. Toutefois, le village étant sur la piste de l’Everest le nombre de touristes, habitants temporaires lui ne cesse de </w:t>
      </w:r>
      <w:r w:rsidR="00502F40">
        <w:rPr>
          <w:rFonts w:ascii="Times New Roman" w:hAnsi="Times New Roman" w:cs="Times New Roman"/>
        </w:rPr>
        <w:t xml:space="preserve">croitre depuis les années 1970. </w:t>
      </w:r>
    </w:p>
    <w:p w14:paraId="27237C26" w14:textId="3B56EECB" w:rsidR="00C04519" w:rsidRPr="00204F76" w:rsidRDefault="00C04519" w:rsidP="00C04519">
      <w:pPr>
        <w:pStyle w:val="Paragraphedeliste"/>
        <w:numPr>
          <w:ilvl w:val="0"/>
          <w:numId w:val="9"/>
        </w:numPr>
        <w:spacing w:after="0" w:line="360" w:lineRule="auto"/>
        <w:jc w:val="both"/>
        <w:rPr>
          <w:rFonts w:ascii="Times New Roman" w:hAnsi="Times New Roman" w:cs="Times New Roman"/>
          <w:b/>
        </w:rPr>
      </w:pPr>
      <w:r w:rsidRPr="00204F76">
        <w:rPr>
          <w:rFonts w:ascii="Times New Roman" w:hAnsi="Times New Roman" w:cs="Times New Roman"/>
          <w:b/>
        </w:rPr>
        <w:t>Le Mato Grosso, une région rurale de faible densité qui attire des travailleurs :</w:t>
      </w:r>
      <w:r>
        <w:rPr>
          <w:rFonts w:ascii="Times New Roman" w:hAnsi="Times New Roman" w:cs="Times New Roman"/>
          <w:b/>
        </w:rPr>
        <w:t xml:space="preserve"> </w:t>
      </w:r>
      <w:r>
        <w:rPr>
          <w:rFonts w:ascii="Times New Roman" w:hAnsi="Times New Roman" w:cs="Times New Roman"/>
        </w:rPr>
        <w:t xml:space="preserve">Le Mato Grosso est un Etat rural du Brésil où la densité moyenne </w:t>
      </w:r>
      <w:r w:rsidR="00EB6DF7">
        <w:rPr>
          <w:rFonts w:ascii="Times New Roman" w:hAnsi="Times New Roman" w:cs="Times New Roman"/>
        </w:rPr>
        <w:t>e</w:t>
      </w:r>
      <w:r>
        <w:rPr>
          <w:rFonts w:ascii="Times New Roman" w:hAnsi="Times New Roman" w:cs="Times New Roman"/>
        </w:rPr>
        <w:t xml:space="preserve">st de 3 habitants par km2. C’est une région au climat humide et tropical </w:t>
      </w:r>
      <w:r>
        <w:rPr>
          <w:rFonts w:ascii="Times New Roman" w:hAnsi="Times New Roman" w:cs="Times New Roman"/>
        </w:rPr>
        <w:lastRenderedPageBreak/>
        <w:t xml:space="preserve">propice aux plantations de soja. Des plantations qui attirent outre les propriétaires des </w:t>
      </w:r>
      <w:r w:rsidRPr="00394470">
        <w:rPr>
          <w:rFonts w:ascii="Times New Roman" w:hAnsi="Times New Roman" w:cs="Times New Roman"/>
          <w:i/>
        </w:rPr>
        <w:t>fazenda</w:t>
      </w:r>
      <w:r>
        <w:rPr>
          <w:rFonts w:ascii="Times New Roman" w:hAnsi="Times New Roman" w:cs="Times New Roman"/>
        </w:rPr>
        <w:t xml:space="preserve">s comme les parents de Luis, des petits paysans qui tentent de venir cultiver des terres, de manière permanente ou saisonnière. </w:t>
      </w:r>
    </w:p>
    <w:p w14:paraId="175E8D88" w14:textId="23443B55" w:rsidR="00C04519" w:rsidRDefault="00C04519" w:rsidP="00C04519">
      <w:pPr>
        <w:pStyle w:val="Paragraphedeliste"/>
        <w:numPr>
          <w:ilvl w:val="0"/>
          <w:numId w:val="9"/>
        </w:numPr>
        <w:spacing w:after="0" w:line="360" w:lineRule="auto"/>
        <w:jc w:val="both"/>
        <w:rPr>
          <w:rFonts w:ascii="Times New Roman" w:hAnsi="Times New Roman" w:cs="Times New Roman"/>
        </w:rPr>
      </w:pPr>
      <w:r w:rsidRPr="006145E0">
        <w:rPr>
          <w:rFonts w:ascii="Times New Roman" w:hAnsi="Times New Roman" w:cs="Times New Roman"/>
          <w:b/>
        </w:rPr>
        <w:t>La Beauce, un espace rural de faible densité qui attire de nouveaux habitants permanents</w:t>
      </w:r>
      <w:r w:rsidRPr="006145E0">
        <w:rPr>
          <w:rFonts w:ascii="Times New Roman" w:hAnsi="Times New Roman" w:cs="Times New Roman"/>
        </w:rPr>
        <w:t xml:space="preserve"> : </w:t>
      </w:r>
      <w:r w:rsidR="00EB6DF7">
        <w:rPr>
          <w:rFonts w:ascii="Times New Roman" w:hAnsi="Times New Roman" w:cs="Times New Roman"/>
        </w:rPr>
        <w:t>la région Centreè-Val-de-Loire est une région peu peuplée en France hexagonale avec 66 habitants/km2. Toutefois, des villages accessibles comme celui d’Epied-en-Beauce s’agrandissent depuis les années 198</w:t>
      </w:r>
      <w:r w:rsidR="00BF3ACC">
        <w:rPr>
          <w:rFonts w:ascii="Times New Roman" w:hAnsi="Times New Roman" w:cs="Times New Roman"/>
        </w:rPr>
        <w:t xml:space="preserve">0. </w:t>
      </w:r>
      <w:r w:rsidRPr="006145E0">
        <w:rPr>
          <w:rFonts w:ascii="Times New Roman" w:hAnsi="Times New Roman" w:cs="Times New Roman"/>
        </w:rPr>
        <w:t xml:space="preserve">Dans le village d’Epieds-en-Beauce, la population permanente </w:t>
      </w:r>
      <w:r w:rsidR="00BF3ACC">
        <w:rPr>
          <w:rFonts w:ascii="Times New Roman" w:hAnsi="Times New Roman" w:cs="Times New Roman"/>
        </w:rPr>
        <w:t>est passée</w:t>
      </w:r>
      <w:r w:rsidRPr="006145E0">
        <w:rPr>
          <w:rFonts w:ascii="Times New Roman" w:hAnsi="Times New Roman" w:cs="Times New Roman"/>
        </w:rPr>
        <w:t xml:space="preserve"> de 932 habitants en 1982 à 1 495 en 2014. Ces nouveaux habitants dont la famille de Lisa fait</w:t>
      </w:r>
      <w:r>
        <w:rPr>
          <w:rFonts w:ascii="Times New Roman" w:hAnsi="Times New Roman" w:cs="Times New Roman"/>
        </w:rPr>
        <w:t xml:space="preserve"> partie, sont des « néoruraux », venus acheter un pavillon à la campagne</w:t>
      </w:r>
      <w:r w:rsidR="00EB6DF7">
        <w:rPr>
          <w:rFonts w:ascii="Times New Roman" w:hAnsi="Times New Roman" w:cs="Times New Roman"/>
        </w:rPr>
        <w:t xml:space="preserve"> où le foncier est moins élevé et profiter de la vie à la campagne</w:t>
      </w:r>
      <w:r>
        <w:rPr>
          <w:rFonts w:ascii="Times New Roman" w:hAnsi="Times New Roman" w:cs="Times New Roman"/>
        </w:rPr>
        <w:t>.</w:t>
      </w:r>
      <w:r w:rsidRPr="006145E0">
        <w:rPr>
          <w:rFonts w:ascii="Times New Roman" w:hAnsi="Times New Roman" w:cs="Times New Roman"/>
        </w:rPr>
        <w:t xml:space="preserve">  </w:t>
      </w:r>
    </w:p>
    <w:p w14:paraId="21685813" w14:textId="09D01BE7" w:rsidR="00C04519" w:rsidRPr="006145E0" w:rsidRDefault="00C04519" w:rsidP="00C04519">
      <w:pPr>
        <w:spacing w:after="0" w:line="360" w:lineRule="auto"/>
        <w:jc w:val="both"/>
        <w:rPr>
          <w:rFonts w:ascii="Times New Roman" w:hAnsi="Times New Roman" w:cs="Times New Roman"/>
        </w:rPr>
      </w:pPr>
      <w:r>
        <w:rPr>
          <w:rFonts w:ascii="Times New Roman" w:hAnsi="Times New Roman" w:cs="Times New Roman"/>
        </w:rPr>
        <w:t xml:space="preserve">Ainsi, </w:t>
      </w:r>
      <w:r w:rsidR="00BF3ACC">
        <w:rPr>
          <w:rFonts w:ascii="Times New Roman" w:hAnsi="Times New Roman" w:cs="Times New Roman"/>
        </w:rPr>
        <w:t>à travers le monde la densité de population des espaces ruraux varie mais reste relativement faible, même si certaines campagnes, notamment en Asie du Sud sont très peuplées.</w:t>
      </w:r>
    </w:p>
    <w:p w14:paraId="12F36A91" w14:textId="75E7ED39" w:rsidR="00376F21" w:rsidRDefault="00376F21" w:rsidP="00C04519">
      <w:pPr>
        <w:spacing w:after="0" w:line="360" w:lineRule="auto"/>
        <w:jc w:val="both"/>
        <w:rPr>
          <w:rFonts w:ascii="Times New Roman" w:hAnsi="Times New Roman" w:cs="Times New Roman"/>
        </w:rPr>
      </w:pPr>
    </w:p>
    <w:p w14:paraId="423EB348" w14:textId="53E1D701" w:rsidR="0084062D" w:rsidRPr="0084062D" w:rsidRDefault="0084062D" w:rsidP="00432812">
      <w:pPr>
        <w:spacing w:after="0" w:line="360" w:lineRule="auto"/>
        <w:ind w:left="360"/>
        <w:jc w:val="both"/>
        <w:rPr>
          <w:rFonts w:ascii="Times New Roman" w:hAnsi="Times New Roman" w:cs="Times New Roman"/>
        </w:rPr>
      </w:pPr>
      <w:r w:rsidRPr="00B74CD5">
        <w:rPr>
          <w:rFonts w:ascii="Times New Roman" w:hAnsi="Times New Roman" w:cs="Times New Roman"/>
          <w:b/>
          <w:u w:val="single"/>
        </w:rPr>
        <w:t>Transition </w:t>
      </w:r>
      <w:r>
        <w:rPr>
          <w:rFonts w:ascii="Times New Roman" w:hAnsi="Times New Roman" w:cs="Times New Roman"/>
        </w:rPr>
        <w:t xml:space="preserve">: </w:t>
      </w:r>
      <w:r w:rsidR="00B74CD5">
        <w:rPr>
          <w:rFonts w:ascii="Times New Roman" w:hAnsi="Times New Roman" w:cs="Times New Roman"/>
        </w:rPr>
        <w:t xml:space="preserve">Habiter un espace rural c’est ainsi, à travers le monde, </w:t>
      </w:r>
      <w:r w:rsidR="00BF3ACC">
        <w:rPr>
          <w:rFonts w:ascii="Times New Roman" w:hAnsi="Times New Roman" w:cs="Times New Roman"/>
        </w:rPr>
        <w:t>connaitre des conditions de vie variées. C’est habiter un espace aux paysages et habitats variés, plus ou moins accessible et qui, en fonction de ces facteurs, est traversé par différentes dynamiques. Certains espaces ruraux gagnent des habitants, permanents ou temporaires, d’autres en perdent. Malgré ces dynamiques diverses</w:t>
      </w:r>
      <w:r w:rsidR="00B74CD5">
        <w:rPr>
          <w:rFonts w:ascii="Times New Roman" w:hAnsi="Times New Roman" w:cs="Times New Roman"/>
        </w:rPr>
        <w:t xml:space="preserve">, </w:t>
      </w:r>
      <w:r w:rsidR="00BE6609">
        <w:rPr>
          <w:rFonts w:ascii="Times New Roman" w:hAnsi="Times New Roman" w:cs="Times New Roman"/>
        </w:rPr>
        <w:t xml:space="preserve">une activité semble dominer : l’agriculture. </w:t>
      </w:r>
      <w:r w:rsidR="0049338E">
        <w:rPr>
          <w:rFonts w:ascii="Times New Roman" w:hAnsi="Times New Roman" w:cs="Times New Roman"/>
        </w:rPr>
        <w:t xml:space="preserve">Au travers des exemples de </w:t>
      </w:r>
      <w:r w:rsidR="0049338E" w:rsidRPr="00105CD6">
        <w:rPr>
          <w:rFonts w:ascii="Times New Roman" w:hAnsi="Times New Roman" w:cs="Times New Roman"/>
        </w:rPr>
        <w:t>Sonam, Luis et Lisa</w:t>
      </w:r>
      <w:r w:rsidR="0049338E">
        <w:rPr>
          <w:rFonts w:ascii="Times New Roman" w:hAnsi="Times New Roman" w:cs="Times New Roman"/>
        </w:rPr>
        <w:t xml:space="preserve"> nous allons voir</w:t>
      </w:r>
      <w:r w:rsidR="0049338E" w:rsidRPr="00105CD6">
        <w:rPr>
          <w:rFonts w:ascii="Times New Roman" w:hAnsi="Times New Roman" w:cs="Times New Roman"/>
        </w:rPr>
        <w:t xml:space="preserve"> que l’agriculture prend des formes très di</w:t>
      </w:r>
      <w:r w:rsidR="00BE44DF">
        <w:rPr>
          <w:rFonts w:ascii="Times New Roman" w:hAnsi="Times New Roman" w:cs="Times New Roman"/>
        </w:rPr>
        <w:t>verses dans les espaces ruraux.</w:t>
      </w:r>
    </w:p>
    <w:p w14:paraId="1F4BE73D" w14:textId="77777777" w:rsidR="003E71A9" w:rsidRPr="003E71A9" w:rsidRDefault="003E71A9" w:rsidP="00432812">
      <w:pPr>
        <w:spacing w:after="0" w:line="360" w:lineRule="auto"/>
        <w:jc w:val="both"/>
        <w:rPr>
          <w:rFonts w:ascii="Times New Roman" w:hAnsi="Times New Roman" w:cs="Times New Roman"/>
        </w:rPr>
      </w:pPr>
    </w:p>
    <w:p w14:paraId="6CB1ED57" w14:textId="3A54215F" w:rsidR="00105CD6" w:rsidRPr="0049338E" w:rsidRDefault="003E71A9" w:rsidP="0049338E">
      <w:pPr>
        <w:pStyle w:val="Paragraphedeliste"/>
        <w:numPr>
          <w:ilvl w:val="0"/>
          <w:numId w:val="1"/>
        </w:numPr>
        <w:spacing w:after="0" w:line="360" w:lineRule="auto"/>
        <w:jc w:val="both"/>
        <w:rPr>
          <w:rFonts w:ascii="Times New Roman" w:hAnsi="Times New Roman" w:cs="Times New Roman"/>
          <w:b/>
        </w:rPr>
      </w:pPr>
      <w:r w:rsidRPr="000968BB">
        <w:rPr>
          <w:rFonts w:ascii="Times New Roman" w:hAnsi="Times New Roman" w:cs="Times New Roman"/>
          <w:b/>
        </w:rPr>
        <w:t>Habiter un espace rural :</w:t>
      </w:r>
      <w:r>
        <w:rPr>
          <w:rFonts w:ascii="Times New Roman" w:hAnsi="Times New Roman" w:cs="Times New Roman"/>
          <w:b/>
        </w:rPr>
        <w:t xml:space="preserve"> habiter un espace majoritairement </w:t>
      </w:r>
      <w:r w:rsidRPr="000968BB">
        <w:rPr>
          <w:rFonts w:ascii="Times New Roman" w:hAnsi="Times New Roman" w:cs="Times New Roman"/>
          <w:b/>
        </w:rPr>
        <w:t>tourné vers l’agriculture, une activité en mutation</w:t>
      </w:r>
    </w:p>
    <w:p w14:paraId="2FAB4091" w14:textId="6403DD3B" w:rsidR="00426F3B" w:rsidRPr="004D1A38" w:rsidRDefault="00426F3B" w:rsidP="00432812">
      <w:pPr>
        <w:pStyle w:val="Paragraphedeliste"/>
        <w:numPr>
          <w:ilvl w:val="0"/>
          <w:numId w:val="4"/>
        </w:numPr>
        <w:spacing w:after="0" w:line="360" w:lineRule="auto"/>
        <w:jc w:val="both"/>
        <w:rPr>
          <w:rFonts w:ascii="Times New Roman" w:hAnsi="Times New Roman" w:cs="Times New Roman"/>
          <w:i/>
        </w:rPr>
      </w:pPr>
      <w:r w:rsidRPr="004D1A38">
        <w:rPr>
          <w:rFonts w:ascii="Times New Roman" w:hAnsi="Times New Roman" w:cs="Times New Roman"/>
          <w:b/>
          <w:i/>
        </w:rPr>
        <w:t>Habiter un espace tourné vers l’agriculture vivrière</w:t>
      </w:r>
    </w:p>
    <w:p w14:paraId="034B1075" w14:textId="260AB0F9" w:rsidR="00426F3B" w:rsidRPr="004D1A38" w:rsidRDefault="00D40B54" w:rsidP="00432812">
      <w:pPr>
        <w:pStyle w:val="Paragraphedeliste"/>
        <w:numPr>
          <w:ilvl w:val="0"/>
          <w:numId w:val="8"/>
        </w:numPr>
        <w:spacing w:after="0" w:line="360" w:lineRule="auto"/>
        <w:jc w:val="both"/>
        <w:rPr>
          <w:rFonts w:ascii="Times New Roman" w:hAnsi="Times New Roman" w:cs="Times New Roman"/>
          <w:b/>
        </w:rPr>
      </w:pPr>
      <w:r w:rsidRPr="004D1A38">
        <w:rPr>
          <w:rFonts w:ascii="Times New Roman" w:hAnsi="Times New Roman" w:cs="Times New Roman"/>
          <w:b/>
        </w:rPr>
        <w:t>Dans les pays en développement et émergents, une mise en valeur ancienne des espaces ruraux</w:t>
      </w:r>
      <w:r w:rsidR="00426F3B" w:rsidRPr="004D1A38">
        <w:rPr>
          <w:rFonts w:ascii="Times New Roman" w:hAnsi="Times New Roman" w:cs="Times New Roman"/>
          <w:b/>
        </w:rPr>
        <w:t> :</w:t>
      </w:r>
      <w:r w:rsidR="00D44DEA">
        <w:rPr>
          <w:rFonts w:ascii="Times New Roman" w:hAnsi="Times New Roman" w:cs="Times New Roman"/>
          <w:b/>
        </w:rPr>
        <w:t xml:space="preserve"> </w:t>
      </w:r>
      <w:r w:rsidR="00B331CE">
        <w:rPr>
          <w:rFonts w:ascii="Times New Roman" w:hAnsi="Times New Roman" w:cs="Times New Roman"/>
        </w:rPr>
        <w:t>Dans le village de Sonam les habitants cultivent tous une à plusieurs</w:t>
      </w:r>
      <w:r w:rsidR="00BE44DF">
        <w:rPr>
          <w:rFonts w:ascii="Times New Roman" w:hAnsi="Times New Roman" w:cs="Times New Roman"/>
        </w:rPr>
        <w:t xml:space="preserve"> parcelles de terre en terrasse. Ces cultures sont réalisées à la main et ont pour but de nourrir les villageois. Au Brésil, à côté de la fazenda de Luis on observe d’autres espaces agricoles. </w:t>
      </w:r>
      <w:r w:rsidR="00B331CE">
        <w:rPr>
          <w:rFonts w:ascii="Times New Roman" w:hAnsi="Times New Roman" w:cs="Times New Roman"/>
        </w:rPr>
        <w:t xml:space="preserve"> </w:t>
      </w:r>
      <w:r w:rsidR="00BE44DF">
        <w:rPr>
          <w:rFonts w:ascii="Times New Roman" w:hAnsi="Times New Roman" w:cs="Times New Roman"/>
        </w:rPr>
        <w:t xml:space="preserve">Des populations indiennes vivent dans la forêt amazonienne et ces populations locales sont semi-nomades, elles pratiquent la chasse et la cueillette et, autour de leur camp cultivent quelques terres pour subevnir aux besoins de leur tribu.  Par ailleurs, à proximité de la </w:t>
      </w:r>
      <w:r w:rsidR="00BE44DF" w:rsidRPr="00054A2C">
        <w:rPr>
          <w:rFonts w:ascii="Times New Roman" w:hAnsi="Times New Roman" w:cs="Times New Roman"/>
          <w:i/>
        </w:rPr>
        <w:t>fazenda</w:t>
      </w:r>
      <w:r w:rsidR="00BE44DF">
        <w:rPr>
          <w:rFonts w:ascii="Times New Roman" w:hAnsi="Times New Roman" w:cs="Times New Roman"/>
        </w:rPr>
        <w:t xml:space="preserve"> de Luis des petits agriculteurs cultivent leurs terres sur le front pionnier de manière manuelle pour là aussi subvenir à leurs besoins. </w:t>
      </w:r>
      <w:r w:rsidR="00B331CE">
        <w:rPr>
          <w:rFonts w:ascii="Times New Roman" w:hAnsi="Times New Roman" w:cs="Times New Roman"/>
        </w:rPr>
        <w:t>Cette forme d’agriculture est ce qu’on appelle l’agriculture vivrière,</w:t>
      </w:r>
      <w:r w:rsidR="00D44DEA">
        <w:rPr>
          <w:rFonts w:ascii="Times New Roman" w:hAnsi="Times New Roman" w:cs="Times New Roman"/>
        </w:rPr>
        <w:t xml:space="preserve"> une agriculture destinée à nourrir les paysans</w:t>
      </w:r>
      <w:r w:rsidR="000E4CB8">
        <w:rPr>
          <w:rFonts w:ascii="Times New Roman" w:hAnsi="Times New Roman" w:cs="Times New Roman"/>
        </w:rPr>
        <w:t xml:space="preserve"> qui la produisent. </w:t>
      </w:r>
    </w:p>
    <w:p w14:paraId="74D42831" w14:textId="4C94A514" w:rsidR="00426F3B" w:rsidRPr="004D1A38" w:rsidRDefault="00D40B54" w:rsidP="00432812">
      <w:pPr>
        <w:pStyle w:val="Paragraphedeliste"/>
        <w:numPr>
          <w:ilvl w:val="0"/>
          <w:numId w:val="8"/>
        </w:numPr>
        <w:spacing w:after="0" w:line="360" w:lineRule="auto"/>
        <w:jc w:val="both"/>
        <w:rPr>
          <w:rFonts w:ascii="Times New Roman" w:hAnsi="Times New Roman" w:cs="Times New Roman"/>
          <w:b/>
        </w:rPr>
      </w:pPr>
      <w:r w:rsidRPr="004D1A38">
        <w:rPr>
          <w:rFonts w:ascii="Times New Roman" w:hAnsi="Times New Roman" w:cs="Times New Roman"/>
          <w:b/>
        </w:rPr>
        <w:t>Des cultures à faible rendements :</w:t>
      </w:r>
      <w:r w:rsidR="005D77CF">
        <w:rPr>
          <w:rFonts w:ascii="Times New Roman" w:hAnsi="Times New Roman" w:cs="Times New Roman"/>
          <w:b/>
        </w:rPr>
        <w:t xml:space="preserve"> </w:t>
      </w:r>
      <w:r w:rsidR="005D77CF">
        <w:rPr>
          <w:rFonts w:ascii="Times New Roman" w:hAnsi="Times New Roman" w:cs="Times New Roman"/>
        </w:rPr>
        <w:t xml:space="preserve">ces cultures sont des cultures extensives c’est-à-dire qu’elles sont réalisées sur de larges espaces avec peu d’engrais et en recourant en majorité à des outils manuels pour cultiver les sols. Ces pratiques s’accompagnent donc de faibles rendements et sont, dans certains espaces ruraux agricoles, combinés à de l’élevage extensif, </w:t>
      </w:r>
      <w:r w:rsidR="00B331CE">
        <w:rPr>
          <w:rFonts w:ascii="Times New Roman" w:hAnsi="Times New Roman" w:cs="Times New Roman"/>
        </w:rPr>
        <w:t xml:space="preserve">comme au Népal avec l’élevage de yacks. </w:t>
      </w:r>
    </w:p>
    <w:p w14:paraId="585486AB" w14:textId="7F45FBC5" w:rsidR="00426F3B" w:rsidRPr="00C71F46" w:rsidRDefault="00D40B54" w:rsidP="00432812">
      <w:pPr>
        <w:pStyle w:val="Paragraphedeliste"/>
        <w:numPr>
          <w:ilvl w:val="0"/>
          <w:numId w:val="8"/>
        </w:numPr>
        <w:spacing w:after="0" w:line="360" w:lineRule="auto"/>
        <w:jc w:val="both"/>
        <w:rPr>
          <w:rFonts w:ascii="Times New Roman" w:hAnsi="Times New Roman" w:cs="Times New Roman"/>
          <w:b/>
        </w:rPr>
      </w:pPr>
      <w:r w:rsidRPr="004D1A38">
        <w:rPr>
          <w:rFonts w:ascii="Times New Roman" w:hAnsi="Times New Roman" w:cs="Times New Roman"/>
          <w:b/>
        </w:rPr>
        <w:t>Des espaces marqués par l’exode rural :</w:t>
      </w:r>
      <w:r w:rsidR="005D77CF">
        <w:rPr>
          <w:rFonts w:ascii="Times New Roman" w:hAnsi="Times New Roman" w:cs="Times New Roman"/>
          <w:b/>
        </w:rPr>
        <w:t xml:space="preserve"> </w:t>
      </w:r>
      <w:r w:rsidR="005D77CF">
        <w:rPr>
          <w:rFonts w:ascii="Times New Roman" w:hAnsi="Times New Roman" w:cs="Times New Roman"/>
        </w:rPr>
        <w:t xml:space="preserve">dans le village de Sonam nombreuses sont les personnes à avoir quitté le village pour s’installer dans les villes des vallées népalaises afin de trouver un travail plus rentable. Ce départ des populations des espaces ruraux vers les villes </w:t>
      </w:r>
      <w:r w:rsidR="00C71F46">
        <w:rPr>
          <w:rFonts w:ascii="Times New Roman" w:hAnsi="Times New Roman" w:cs="Times New Roman"/>
        </w:rPr>
        <w:t>s’appelle</w:t>
      </w:r>
      <w:r w:rsidR="005D77CF">
        <w:rPr>
          <w:rFonts w:ascii="Times New Roman" w:hAnsi="Times New Roman" w:cs="Times New Roman"/>
        </w:rPr>
        <w:t xml:space="preserve"> l’exode rural et concerne surtout les espaces ruraux isolés</w:t>
      </w:r>
      <w:r w:rsidR="00C71F46">
        <w:rPr>
          <w:rFonts w:ascii="Times New Roman" w:hAnsi="Times New Roman" w:cs="Times New Roman"/>
        </w:rPr>
        <w:t xml:space="preserve">, majoritairement dans les pays en cours de développement ou émergents. Mais cela concerne aussi les </w:t>
      </w:r>
      <w:r w:rsidR="00C71F46">
        <w:rPr>
          <w:rFonts w:ascii="Times New Roman" w:hAnsi="Times New Roman" w:cs="Times New Roman"/>
        </w:rPr>
        <w:lastRenderedPageBreak/>
        <w:t>espaces ruraux les moins accessibles dans les pays développés, par exemple certains villages des Pyrénées en France.</w:t>
      </w:r>
    </w:p>
    <w:p w14:paraId="3AD8B0F3" w14:textId="77777777" w:rsidR="00C71F46" w:rsidRPr="00C71F46" w:rsidRDefault="00C71F46" w:rsidP="00432812">
      <w:pPr>
        <w:pStyle w:val="Paragraphedeliste"/>
        <w:spacing w:after="0" w:line="360" w:lineRule="auto"/>
        <w:jc w:val="both"/>
        <w:rPr>
          <w:rFonts w:ascii="Times New Roman" w:hAnsi="Times New Roman" w:cs="Times New Roman"/>
          <w:b/>
        </w:rPr>
      </w:pPr>
    </w:p>
    <w:p w14:paraId="57D8BD97" w14:textId="307B0992" w:rsidR="00426F3B" w:rsidRPr="004D1A38" w:rsidRDefault="00426F3B" w:rsidP="00432812">
      <w:pPr>
        <w:pStyle w:val="Paragraphedeliste"/>
        <w:numPr>
          <w:ilvl w:val="0"/>
          <w:numId w:val="4"/>
        </w:numPr>
        <w:spacing w:after="0" w:line="360" w:lineRule="auto"/>
        <w:jc w:val="both"/>
        <w:rPr>
          <w:rFonts w:ascii="Times New Roman" w:hAnsi="Times New Roman" w:cs="Times New Roman"/>
          <w:i/>
        </w:rPr>
      </w:pPr>
      <w:r w:rsidRPr="004D1A38">
        <w:rPr>
          <w:rFonts w:ascii="Times New Roman" w:hAnsi="Times New Roman" w:cs="Times New Roman"/>
          <w:b/>
          <w:i/>
        </w:rPr>
        <w:t>Habiter un espace d’agriculture intensive</w:t>
      </w:r>
    </w:p>
    <w:p w14:paraId="7B2AF2FD" w14:textId="08ADCF41" w:rsidR="00D40B54" w:rsidRPr="004D1A38" w:rsidRDefault="004D1A38" w:rsidP="00432812">
      <w:pPr>
        <w:pStyle w:val="Paragraphedeliste"/>
        <w:numPr>
          <w:ilvl w:val="0"/>
          <w:numId w:val="8"/>
        </w:numPr>
        <w:spacing w:after="0" w:line="360" w:lineRule="auto"/>
        <w:jc w:val="both"/>
        <w:rPr>
          <w:rFonts w:ascii="Times New Roman" w:hAnsi="Times New Roman" w:cs="Times New Roman"/>
          <w:b/>
        </w:rPr>
      </w:pPr>
      <w:r w:rsidRPr="004D1A38">
        <w:rPr>
          <w:rFonts w:ascii="Times New Roman" w:hAnsi="Times New Roman" w:cs="Times New Roman"/>
          <w:b/>
        </w:rPr>
        <w:t>Une agriculture intensive et fortement mécanisée</w:t>
      </w:r>
      <w:r w:rsidR="00C71F46">
        <w:rPr>
          <w:rFonts w:ascii="Times New Roman" w:hAnsi="Times New Roman" w:cs="Times New Roman"/>
          <w:b/>
        </w:rPr>
        <w:t xml:space="preserve"> dans les pays émergents et développés</w:t>
      </w:r>
      <w:r w:rsidRPr="004D1A38">
        <w:rPr>
          <w:rFonts w:ascii="Times New Roman" w:hAnsi="Times New Roman" w:cs="Times New Roman"/>
          <w:b/>
        </w:rPr>
        <w:t> :</w:t>
      </w:r>
      <w:r w:rsidR="00C71F46">
        <w:rPr>
          <w:rFonts w:ascii="Times New Roman" w:hAnsi="Times New Roman" w:cs="Times New Roman"/>
          <w:b/>
        </w:rPr>
        <w:t xml:space="preserve"> </w:t>
      </w:r>
      <w:r w:rsidR="00C71F46">
        <w:rPr>
          <w:rFonts w:ascii="Times New Roman" w:hAnsi="Times New Roman" w:cs="Times New Roman"/>
        </w:rPr>
        <w:t xml:space="preserve">Luis comme Lisa sont au quotidien entourés de cultures céréalières. Des champs en openfields, à perte de vue, qui permettent d’utiliser des outils mécanisés de plus en </w:t>
      </w:r>
      <w:r w:rsidR="00B331CE">
        <w:rPr>
          <w:rFonts w:ascii="Times New Roman" w:hAnsi="Times New Roman" w:cs="Times New Roman"/>
        </w:rPr>
        <w:t>plus performants pour cultiver c</w:t>
      </w:r>
      <w:r w:rsidR="00C71F46">
        <w:rPr>
          <w:rFonts w:ascii="Times New Roman" w:hAnsi="Times New Roman" w:cs="Times New Roman"/>
        </w:rPr>
        <w:t>es espaces. Dans les deux cas</w:t>
      </w:r>
      <w:r w:rsidR="00333241">
        <w:rPr>
          <w:rFonts w:ascii="Times New Roman" w:hAnsi="Times New Roman" w:cs="Times New Roman"/>
        </w:rPr>
        <w:t>,</w:t>
      </w:r>
      <w:r w:rsidR="00C71F46">
        <w:rPr>
          <w:rFonts w:ascii="Times New Roman" w:hAnsi="Times New Roman" w:cs="Times New Roman"/>
        </w:rPr>
        <w:t xml:space="preserve"> la production </w:t>
      </w:r>
      <w:r w:rsidR="00B331CE">
        <w:rPr>
          <w:rFonts w:ascii="Times New Roman" w:hAnsi="Times New Roman" w:cs="Times New Roman"/>
        </w:rPr>
        <w:t xml:space="preserve">agricole </w:t>
      </w:r>
      <w:r w:rsidR="00C71F46">
        <w:rPr>
          <w:rFonts w:ascii="Times New Roman" w:hAnsi="Times New Roman" w:cs="Times New Roman"/>
        </w:rPr>
        <w:t>s’accompagne d’une large utilisation d’engrais et de pesticides pour produire en grande quantité</w:t>
      </w:r>
      <w:r w:rsidR="003C4357">
        <w:rPr>
          <w:rFonts w:ascii="Times New Roman" w:hAnsi="Times New Roman" w:cs="Times New Roman"/>
        </w:rPr>
        <w:t> : le Brésil est le 1</w:t>
      </w:r>
      <w:r w:rsidR="003C4357" w:rsidRPr="003C4357">
        <w:rPr>
          <w:rFonts w:ascii="Times New Roman" w:hAnsi="Times New Roman" w:cs="Times New Roman"/>
          <w:vertAlign w:val="superscript"/>
        </w:rPr>
        <w:t>er</w:t>
      </w:r>
      <w:r w:rsidR="003C4357">
        <w:rPr>
          <w:rFonts w:ascii="Times New Roman" w:hAnsi="Times New Roman" w:cs="Times New Roman"/>
        </w:rPr>
        <w:t xml:space="preserve"> consommateur au monde d’engrais et de pesticides !</w:t>
      </w:r>
      <w:r w:rsidR="00C71F46">
        <w:rPr>
          <w:rFonts w:ascii="Times New Roman" w:hAnsi="Times New Roman" w:cs="Times New Roman"/>
        </w:rPr>
        <w:t xml:space="preserve"> </w:t>
      </w:r>
    </w:p>
    <w:p w14:paraId="41C02DBF" w14:textId="39049449" w:rsidR="004D1A38" w:rsidRPr="004D1A38" w:rsidRDefault="004D1A38" w:rsidP="00432812">
      <w:pPr>
        <w:pStyle w:val="Paragraphedeliste"/>
        <w:numPr>
          <w:ilvl w:val="0"/>
          <w:numId w:val="8"/>
        </w:numPr>
        <w:spacing w:after="0" w:line="360" w:lineRule="auto"/>
        <w:jc w:val="both"/>
        <w:rPr>
          <w:rFonts w:ascii="Times New Roman" w:hAnsi="Times New Roman" w:cs="Times New Roman"/>
          <w:b/>
        </w:rPr>
      </w:pPr>
      <w:r w:rsidRPr="004D1A38">
        <w:rPr>
          <w:rFonts w:ascii="Times New Roman" w:hAnsi="Times New Roman" w:cs="Times New Roman"/>
          <w:b/>
        </w:rPr>
        <w:t>Des rendements élevés mais une main d’œuvre faible :</w:t>
      </w:r>
      <w:r w:rsidR="00333241">
        <w:rPr>
          <w:rFonts w:ascii="Times New Roman" w:hAnsi="Times New Roman" w:cs="Times New Roman"/>
          <w:b/>
        </w:rPr>
        <w:t xml:space="preserve"> </w:t>
      </w:r>
      <w:r w:rsidR="00333241">
        <w:rPr>
          <w:rFonts w:ascii="Times New Roman" w:hAnsi="Times New Roman" w:cs="Times New Roman"/>
        </w:rPr>
        <w:t>en Beauce comme dans le Mato Grosso les quantités produites sont très importantes : la Beauce est la première région céréalière de France alors que le Mato Grosso contribue fortement au fait que le Brésil est aujourd’hui la 5</w:t>
      </w:r>
      <w:r w:rsidR="00333241" w:rsidRPr="00333241">
        <w:rPr>
          <w:rFonts w:ascii="Times New Roman" w:hAnsi="Times New Roman" w:cs="Times New Roman"/>
          <w:vertAlign w:val="superscript"/>
        </w:rPr>
        <w:t>ème</w:t>
      </w:r>
      <w:r w:rsidR="00333241">
        <w:rPr>
          <w:rFonts w:ascii="Times New Roman" w:hAnsi="Times New Roman" w:cs="Times New Roman"/>
        </w:rPr>
        <w:t xml:space="preserve"> puissance agricole au monde. </w:t>
      </w:r>
      <w:r w:rsidR="003C4357">
        <w:rPr>
          <w:rFonts w:ascii="Times New Roman" w:hAnsi="Times New Roman" w:cs="Times New Roman"/>
        </w:rPr>
        <w:t xml:space="preserve">Mais si les productions sont importantes, la main d’œuvre elle est faible : </w:t>
      </w:r>
      <w:r w:rsidR="007A70BB">
        <w:rPr>
          <w:rFonts w:ascii="Times New Roman" w:hAnsi="Times New Roman" w:cs="Times New Roman"/>
        </w:rPr>
        <w:t xml:space="preserve">les parents de Luis, propriétaires de la </w:t>
      </w:r>
      <w:r w:rsidR="00394470" w:rsidRPr="00394470">
        <w:rPr>
          <w:rFonts w:ascii="Times New Roman" w:hAnsi="Times New Roman" w:cs="Times New Roman"/>
          <w:i/>
        </w:rPr>
        <w:t>fazenda</w:t>
      </w:r>
      <w:r w:rsidR="007A70BB">
        <w:rPr>
          <w:rFonts w:ascii="Times New Roman" w:hAnsi="Times New Roman" w:cs="Times New Roman"/>
        </w:rPr>
        <w:t>, n’emploient que temporairement des agriculteurs saisonniers pour les aider aux récoltes, la majeure partie de l’année l’exploitation reste familiale avec l’oncle et les deux cousins de Luis qui aident son père. Cette faible main d’œuvre est permise par la mécanisation des exploitations ce qui permet d’augmenter la productivité des espaces agricoles. Ainsi, en Beauce le nombre de travailleurs salariés est très faible : un pour 100 à 150 hectares.</w:t>
      </w:r>
    </w:p>
    <w:p w14:paraId="1FB9BD90" w14:textId="37DB552F" w:rsidR="004D1A38" w:rsidRDefault="004D1A38" w:rsidP="00432812">
      <w:pPr>
        <w:pStyle w:val="Paragraphedeliste"/>
        <w:numPr>
          <w:ilvl w:val="0"/>
          <w:numId w:val="8"/>
        </w:numPr>
        <w:spacing w:after="0" w:line="360" w:lineRule="auto"/>
        <w:jc w:val="both"/>
        <w:rPr>
          <w:rFonts w:ascii="Times New Roman" w:hAnsi="Times New Roman" w:cs="Times New Roman"/>
        </w:rPr>
      </w:pPr>
      <w:r w:rsidRPr="004D1A38">
        <w:rPr>
          <w:rFonts w:ascii="Times New Roman" w:hAnsi="Times New Roman" w:cs="Times New Roman"/>
          <w:b/>
        </w:rPr>
        <w:t>Une agriculture tournée vers l’exportation</w:t>
      </w:r>
      <w:r>
        <w:rPr>
          <w:rFonts w:ascii="Times New Roman" w:hAnsi="Times New Roman" w:cs="Times New Roman"/>
        </w:rPr>
        <w:t xml:space="preserve"> : </w:t>
      </w:r>
      <w:r w:rsidR="007A70BB">
        <w:rPr>
          <w:rFonts w:ascii="Times New Roman" w:hAnsi="Times New Roman" w:cs="Times New Roman"/>
        </w:rPr>
        <w:t xml:space="preserve">A Epieds-en-Beauce comme dans le Mato Grosso, les récoltes sont destinées à être exportées, il s’agit d’une agriculture intensive commerciale. Les </w:t>
      </w:r>
      <w:r w:rsidR="00394470" w:rsidRPr="00394470">
        <w:rPr>
          <w:rFonts w:ascii="Times New Roman" w:hAnsi="Times New Roman" w:cs="Times New Roman"/>
          <w:i/>
        </w:rPr>
        <w:t>fazenda</w:t>
      </w:r>
      <w:r w:rsidR="007A70BB">
        <w:rPr>
          <w:rFonts w:ascii="Times New Roman" w:hAnsi="Times New Roman" w:cs="Times New Roman"/>
        </w:rPr>
        <w:t>s brésiliennes produisent plus de 90 millions de tonnes de soja par an, vendues dans le monde entier pour nourrir le bétail. En Beauce les cultures céréalières sont des cultures industrielles alliant blé et colza ou encore blé et betterave pour produire aussi des agros carburants</w:t>
      </w:r>
      <w:r w:rsidR="00B331CE">
        <w:rPr>
          <w:rFonts w:ascii="Times New Roman" w:hAnsi="Times New Roman" w:cs="Times New Roman"/>
        </w:rPr>
        <w:t>, du carburant produit à partir de ressources agricoles</w:t>
      </w:r>
      <w:r w:rsidR="007A70BB">
        <w:rPr>
          <w:rFonts w:ascii="Times New Roman" w:hAnsi="Times New Roman" w:cs="Times New Roman"/>
        </w:rPr>
        <w:t xml:space="preserve">. </w:t>
      </w:r>
      <w:r w:rsidR="00054A2C">
        <w:rPr>
          <w:rFonts w:ascii="Times New Roman" w:hAnsi="Times New Roman" w:cs="Times New Roman"/>
        </w:rPr>
        <w:t>Les cultures intensives en Beauce contribuent en grande partir au fait que</w:t>
      </w:r>
      <w:r w:rsidR="007A70BB">
        <w:rPr>
          <w:rFonts w:ascii="Times New Roman" w:hAnsi="Times New Roman" w:cs="Times New Roman"/>
        </w:rPr>
        <w:t xml:space="preserve"> la France </w:t>
      </w:r>
      <w:r w:rsidR="00054A2C">
        <w:rPr>
          <w:rFonts w:ascii="Times New Roman" w:hAnsi="Times New Roman" w:cs="Times New Roman"/>
        </w:rPr>
        <w:t xml:space="preserve">soit </w:t>
      </w:r>
      <w:r w:rsidR="007A70BB">
        <w:rPr>
          <w:rFonts w:ascii="Times New Roman" w:hAnsi="Times New Roman" w:cs="Times New Roman"/>
        </w:rPr>
        <w:t>la 1</w:t>
      </w:r>
      <w:r w:rsidR="007A70BB" w:rsidRPr="007A70BB">
        <w:rPr>
          <w:rFonts w:ascii="Times New Roman" w:hAnsi="Times New Roman" w:cs="Times New Roman"/>
          <w:vertAlign w:val="superscript"/>
        </w:rPr>
        <w:t>ère</w:t>
      </w:r>
      <w:r w:rsidR="007A70BB">
        <w:rPr>
          <w:rFonts w:ascii="Times New Roman" w:hAnsi="Times New Roman" w:cs="Times New Roman"/>
        </w:rPr>
        <w:t xml:space="preserve"> puissance agricole européenne.</w:t>
      </w:r>
    </w:p>
    <w:p w14:paraId="65F355DD" w14:textId="77777777" w:rsidR="004D1A38" w:rsidRPr="00D40B54" w:rsidRDefault="004D1A38" w:rsidP="00432812">
      <w:pPr>
        <w:pStyle w:val="Paragraphedeliste"/>
        <w:spacing w:after="0" w:line="360" w:lineRule="auto"/>
        <w:jc w:val="both"/>
        <w:rPr>
          <w:rFonts w:ascii="Times New Roman" w:hAnsi="Times New Roman" w:cs="Times New Roman"/>
        </w:rPr>
      </w:pPr>
    </w:p>
    <w:p w14:paraId="30EE1C34" w14:textId="31CBAB81" w:rsidR="00426F3B" w:rsidRPr="004D1A38" w:rsidRDefault="00560142" w:rsidP="00432812">
      <w:pPr>
        <w:pStyle w:val="Paragraphedeliste"/>
        <w:numPr>
          <w:ilvl w:val="0"/>
          <w:numId w:val="4"/>
        </w:numPr>
        <w:spacing w:after="0" w:line="360" w:lineRule="auto"/>
        <w:jc w:val="both"/>
        <w:rPr>
          <w:rFonts w:ascii="Times New Roman" w:hAnsi="Times New Roman" w:cs="Times New Roman"/>
          <w:i/>
        </w:rPr>
      </w:pPr>
      <w:r>
        <w:rPr>
          <w:rFonts w:ascii="Times New Roman" w:hAnsi="Times New Roman" w:cs="Times New Roman"/>
          <w:b/>
          <w:i/>
        </w:rPr>
        <w:t>A l’échelle mondiale, habiter des espaces ruraux agricoles diversifiés</w:t>
      </w:r>
      <w:r w:rsidR="007E220E">
        <w:rPr>
          <w:rFonts w:ascii="Times New Roman" w:hAnsi="Times New Roman" w:cs="Times New Roman"/>
          <w:b/>
          <w:i/>
        </w:rPr>
        <w:t xml:space="preserve"> </w:t>
      </w:r>
    </w:p>
    <w:p w14:paraId="74572261" w14:textId="590F36A3" w:rsidR="00DB4F3D" w:rsidRDefault="00560142" w:rsidP="00432812">
      <w:pPr>
        <w:pStyle w:val="Paragraphedeliste"/>
        <w:numPr>
          <w:ilvl w:val="0"/>
          <w:numId w:val="8"/>
        </w:numPr>
        <w:spacing w:after="0" w:line="360" w:lineRule="auto"/>
        <w:jc w:val="both"/>
        <w:rPr>
          <w:rFonts w:ascii="Times New Roman" w:hAnsi="Times New Roman" w:cs="Times New Roman"/>
        </w:rPr>
      </w:pPr>
      <w:r>
        <w:rPr>
          <w:rFonts w:ascii="Times New Roman" w:hAnsi="Times New Roman" w:cs="Times New Roman"/>
          <w:b/>
        </w:rPr>
        <w:t xml:space="preserve">Habiter des espaces ruraux </w:t>
      </w:r>
      <w:r w:rsidR="00DB4F3D">
        <w:rPr>
          <w:rFonts w:ascii="Times New Roman" w:hAnsi="Times New Roman" w:cs="Times New Roman"/>
          <w:b/>
        </w:rPr>
        <w:t xml:space="preserve">agricoles </w:t>
      </w:r>
      <w:r>
        <w:rPr>
          <w:rFonts w:ascii="Times New Roman" w:hAnsi="Times New Roman" w:cs="Times New Roman"/>
          <w:b/>
        </w:rPr>
        <w:t>de densité variée…</w:t>
      </w:r>
      <w:r w:rsidR="004D1A38">
        <w:rPr>
          <w:rFonts w:ascii="Times New Roman" w:hAnsi="Times New Roman" w:cs="Times New Roman"/>
          <w:b/>
        </w:rPr>
        <w:t> :</w:t>
      </w:r>
      <w:r w:rsidR="00DB4F3D">
        <w:rPr>
          <w:rFonts w:ascii="Times New Roman" w:hAnsi="Times New Roman" w:cs="Times New Roman"/>
          <w:b/>
        </w:rPr>
        <w:t xml:space="preserve"> </w:t>
      </w:r>
      <w:r w:rsidR="00DB4F3D">
        <w:rPr>
          <w:rFonts w:ascii="Times New Roman" w:hAnsi="Times New Roman" w:cs="Times New Roman"/>
        </w:rPr>
        <w:t>les espaces ruraux agricoles ne sont pas tous, à l’image des espaces de vie de Sonam, Luis et Lisa des espaces faiblement peuplés. Si dans les pays en cours de développement 1</w:t>
      </w:r>
      <w:r w:rsidR="008A69CA">
        <w:rPr>
          <w:rFonts w:ascii="Times New Roman" w:hAnsi="Times New Roman" w:cs="Times New Roman"/>
        </w:rPr>
        <w:t xml:space="preserve"> </w:t>
      </w:r>
      <w:r w:rsidR="00DB4F3D">
        <w:rPr>
          <w:rFonts w:ascii="Times New Roman" w:hAnsi="Times New Roman" w:cs="Times New Roman"/>
        </w:rPr>
        <w:t xml:space="preserve">habitant sur 2 habite à la campagne, en Asie notamment les campagnes sont particulièrement peuplées : c’est le cas des campagnes indiennes ou encore indonésiennes. </w:t>
      </w:r>
    </w:p>
    <w:p w14:paraId="08D4057B" w14:textId="2D8D4202" w:rsidR="004D1A38" w:rsidRPr="00DB4F3D" w:rsidRDefault="00560142" w:rsidP="00432812">
      <w:pPr>
        <w:pStyle w:val="Paragraphedeliste"/>
        <w:numPr>
          <w:ilvl w:val="0"/>
          <w:numId w:val="8"/>
        </w:numPr>
        <w:spacing w:after="0" w:line="360" w:lineRule="auto"/>
        <w:jc w:val="both"/>
        <w:rPr>
          <w:rFonts w:ascii="Times New Roman" w:hAnsi="Times New Roman" w:cs="Times New Roman"/>
        </w:rPr>
      </w:pPr>
      <w:r w:rsidRPr="00DB4F3D">
        <w:rPr>
          <w:rFonts w:ascii="Times New Roman" w:hAnsi="Times New Roman" w:cs="Times New Roman"/>
          <w:b/>
        </w:rPr>
        <w:t>…aux pratiques agricoles diversifiées…</w:t>
      </w:r>
      <w:r w:rsidR="004D1A38" w:rsidRPr="00DB4F3D">
        <w:rPr>
          <w:rFonts w:ascii="Times New Roman" w:hAnsi="Times New Roman" w:cs="Times New Roman"/>
          <w:b/>
        </w:rPr>
        <w:t> :</w:t>
      </w:r>
      <w:r w:rsidR="00DB4F3D" w:rsidRPr="00DB4F3D">
        <w:rPr>
          <w:rFonts w:ascii="Times New Roman" w:hAnsi="Times New Roman" w:cs="Times New Roman"/>
        </w:rPr>
        <w:t xml:space="preserve"> dans les pays développés et une partie des pays émergents, l’agriculture est principalement intensive : les espaces cultivés sont immenses et ce type d’agriculture nécessite peu de main d’œuvre, d’où une faible densité de population comme en Beauce et dans le Mato Grosso. </w:t>
      </w:r>
      <w:r w:rsidR="007E220E">
        <w:rPr>
          <w:rFonts w:ascii="Times New Roman" w:hAnsi="Times New Roman" w:cs="Times New Roman"/>
        </w:rPr>
        <w:t xml:space="preserve">Les cultures tropicales comme le café par exemple ou le sucre sont aussi des cultures intensives avec des plantations. </w:t>
      </w:r>
      <w:r w:rsidR="00DB4F3D" w:rsidRPr="00DB4F3D">
        <w:rPr>
          <w:rFonts w:ascii="Times New Roman" w:hAnsi="Times New Roman" w:cs="Times New Roman"/>
        </w:rPr>
        <w:t xml:space="preserve">Dans les pays en développement, l’agriculture sert essentiellement à nourrir les paysans et leurs familles : c’est l’agriculture vivrière. Les rendements sont plus faibles et l’agriculture est souvent peu mécanisée. Toutefois, dans les campagnes indiennes et indonésiennes </w:t>
      </w:r>
      <w:r w:rsidR="00DB4F3D">
        <w:rPr>
          <w:rFonts w:ascii="Times New Roman" w:hAnsi="Times New Roman" w:cs="Times New Roman"/>
        </w:rPr>
        <w:t xml:space="preserve">très peuplées, </w:t>
      </w:r>
      <w:r w:rsidR="00DB4F3D" w:rsidRPr="00DB4F3D">
        <w:rPr>
          <w:rFonts w:ascii="Times New Roman" w:hAnsi="Times New Roman" w:cs="Times New Roman"/>
        </w:rPr>
        <w:t>l’</w:t>
      </w:r>
      <w:r w:rsidR="00DB4F3D">
        <w:rPr>
          <w:rFonts w:ascii="Times New Roman" w:hAnsi="Times New Roman" w:cs="Times New Roman"/>
        </w:rPr>
        <w:t xml:space="preserve">agriculture, </w:t>
      </w:r>
      <w:r w:rsidR="00DB4F3D" w:rsidRPr="00DB4F3D">
        <w:rPr>
          <w:rFonts w:ascii="Times New Roman" w:hAnsi="Times New Roman" w:cs="Times New Roman"/>
        </w:rPr>
        <w:t>bien que vivrière</w:t>
      </w:r>
      <w:r w:rsidR="00DB4F3D">
        <w:rPr>
          <w:rFonts w:ascii="Times New Roman" w:hAnsi="Times New Roman" w:cs="Times New Roman"/>
        </w:rPr>
        <w:t>, est à forts rendements</w:t>
      </w:r>
      <w:r w:rsidR="008A69CA">
        <w:rPr>
          <w:rFonts w:ascii="Times New Roman" w:hAnsi="Times New Roman" w:cs="Times New Roman"/>
        </w:rPr>
        <w:t xml:space="preserve">, </w:t>
      </w:r>
      <w:r w:rsidR="00DB4F3D" w:rsidRPr="00DB4F3D">
        <w:rPr>
          <w:rFonts w:ascii="Times New Roman" w:hAnsi="Times New Roman" w:cs="Times New Roman"/>
        </w:rPr>
        <w:t xml:space="preserve">ce sont </w:t>
      </w:r>
      <w:r w:rsidR="00DB4F3D">
        <w:rPr>
          <w:rFonts w:ascii="Times New Roman" w:hAnsi="Times New Roman" w:cs="Times New Roman"/>
        </w:rPr>
        <w:t>principalement d</w:t>
      </w:r>
      <w:r w:rsidR="00DB4F3D" w:rsidRPr="00DB4F3D">
        <w:rPr>
          <w:rFonts w:ascii="Times New Roman" w:hAnsi="Times New Roman" w:cs="Times New Roman"/>
        </w:rPr>
        <w:t>es rizicultures. </w:t>
      </w:r>
    </w:p>
    <w:p w14:paraId="20B8F3C9" w14:textId="52B21003" w:rsidR="004D1A38" w:rsidRDefault="00560142" w:rsidP="00432812">
      <w:pPr>
        <w:pStyle w:val="Paragraphedeliste"/>
        <w:numPr>
          <w:ilvl w:val="0"/>
          <w:numId w:val="8"/>
        </w:numPr>
        <w:spacing w:after="0" w:line="360" w:lineRule="auto"/>
        <w:jc w:val="both"/>
        <w:rPr>
          <w:rFonts w:ascii="Times New Roman" w:hAnsi="Times New Roman" w:cs="Times New Roman"/>
        </w:rPr>
      </w:pPr>
      <w:r>
        <w:rPr>
          <w:rFonts w:ascii="Times New Roman" w:hAnsi="Times New Roman" w:cs="Times New Roman"/>
          <w:b/>
        </w:rPr>
        <w:t>…plus ou moins intégrées à l’échelle mondiale</w:t>
      </w:r>
      <w:r w:rsidR="004D1A38" w:rsidRPr="00560142">
        <w:rPr>
          <w:rFonts w:ascii="Times New Roman" w:hAnsi="Times New Roman" w:cs="Times New Roman"/>
          <w:b/>
        </w:rPr>
        <w:t> :</w:t>
      </w:r>
      <w:r w:rsidR="00DB4F3D">
        <w:rPr>
          <w:rFonts w:ascii="Times New Roman" w:hAnsi="Times New Roman" w:cs="Times New Roman"/>
          <w:b/>
        </w:rPr>
        <w:t xml:space="preserve"> </w:t>
      </w:r>
      <w:r w:rsidR="00DB4F3D">
        <w:rPr>
          <w:rFonts w:ascii="Times New Roman" w:hAnsi="Times New Roman" w:cs="Times New Roman"/>
        </w:rPr>
        <w:t xml:space="preserve">en fonction du type d’agriculture, les espaces ruraux sont plus ou moins intégrés à l’échelle mondiale. Ainsi, dans la majorité des pays développés et émergents les cultures sont </w:t>
      </w:r>
      <w:r w:rsidR="00DB4F3D">
        <w:rPr>
          <w:rFonts w:ascii="Times New Roman" w:hAnsi="Times New Roman" w:cs="Times New Roman"/>
        </w:rPr>
        <w:lastRenderedPageBreak/>
        <w:t>commerciales, c’est-à-dire qu’elles sont tournées vers l’</w:t>
      </w:r>
      <w:r w:rsidR="007E220E">
        <w:rPr>
          <w:rFonts w:ascii="Times New Roman" w:hAnsi="Times New Roman" w:cs="Times New Roman"/>
        </w:rPr>
        <w:t>exportation. A</w:t>
      </w:r>
      <w:r w:rsidR="00DB4F3D">
        <w:rPr>
          <w:rFonts w:ascii="Times New Roman" w:hAnsi="Times New Roman" w:cs="Times New Roman"/>
        </w:rPr>
        <w:t xml:space="preserve"> l’inverse</w:t>
      </w:r>
      <w:r w:rsidR="007E220E">
        <w:rPr>
          <w:rFonts w:ascii="Times New Roman" w:hAnsi="Times New Roman" w:cs="Times New Roman"/>
        </w:rPr>
        <w:t xml:space="preserve">, dans les pays en cours de développement les espaces agricoles servent à nourrir les populations locales. </w:t>
      </w:r>
      <w:r w:rsidR="007D296E">
        <w:rPr>
          <w:rFonts w:ascii="Times New Roman" w:hAnsi="Times New Roman" w:cs="Times New Roman"/>
        </w:rPr>
        <w:t xml:space="preserve">Il faut toutefois noter que certains espaces ruraux ne sont que peu </w:t>
      </w:r>
      <w:r w:rsidR="00BE3445">
        <w:rPr>
          <w:rFonts w:ascii="Times New Roman" w:hAnsi="Times New Roman" w:cs="Times New Roman"/>
        </w:rPr>
        <w:t>agricoles</w:t>
      </w:r>
      <w:r w:rsidR="007D296E">
        <w:rPr>
          <w:rFonts w:ascii="Times New Roman" w:hAnsi="Times New Roman" w:cs="Times New Roman"/>
        </w:rPr>
        <w:t xml:space="preserve"> : cela peut être des espaces protégés comme </w:t>
      </w:r>
      <w:r w:rsidR="008A69CA">
        <w:rPr>
          <w:rFonts w:ascii="Times New Roman" w:hAnsi="Times New Roman" w:cs="Times New Roman"/>
        </w:rPr>
        <w:t xml:space="preserve">à la Réunion (vu en introduction) </w:t>
      </w:r>
      <w:r w:rsidR="007D296E">
        <w:rPr>
          <w:rFonts w:ascii="Times New Roman" w:hAnsi="Times New Roman" w:cs="Times New Roman"/>
        </w:rPr>
        <w:t xml:space="preserve">ou bien à des espaces où les contraintes naturelles sont si fortes que l’agriculture n’est que très peu pratiquée (Alaska, Sibérie, Sahara…). </w:t>
      </w:r>
      <w:r w:rsidR="003B23BB">
        <w:rPr>
          <w:rFonts w:ascii="Times New Roman" w:hAnsi="Times New Roman" w:cs="Times New Roman"/>
        </w:rPr>
        <w:t xml:space="preserve">Ce sont alors d’autres activités qui sont développées, notamment l’exploitation de ressources minières et énergétiques. </w:t>
      </w:r>
    </w:p>
    <w:p w14:paraId="23B045A4" w14:textId="2E28577B" w:rsidR="008F4846" w:rsidRDefault="008F4846" w:rsidP="00432812">
      <w:pPr>
        <w:spacing w:after="0" w:line="360" w:lineRule="auto"/>
        <w:jc w:val="both"/>
        <w:rPr>
          <w:rFonts w:ascii="Times New Roman" w:hAnsi="Times New Roman" w:cs="Times New Roman"/>
        </w:rPr>
      </w:pPr>
    </w:p>
    <w:p w14:paraId="4861B1BF" w14:textId="1791A46B" w:rsidR="00426F3B" w:rsidRPr="008A69CA" w:rsidRDefault="008F4846" w:rsidP="00432812">
      <w:pPr>
        <w:spacing w:after="0" w:line="360" w:lineRule="auto"/>
        <w:jc w:val="both"/>
        <w:rPr>
          <w:rFonts w:ascii="Times New Roman" w:hAnsi="Times New Roman" w:cs="Times New Roman"/>
        </w:rPr>
      </w:pPr>
      <w:r w:rsidRPr="008F4846">
        <w:rPr>
          <w:rFonts w:ascii="Times New Roman" w:hAnsi="Times New Roman" w:cs="Times New Roman"/>
          <w:b/>
          <w:u w:val="single"/>
        </w:rPr>
        <w:t>Transition</w:t>
      </w:r>
      <w:r>
        <w:rPr>
          <w:rFonts w:ascii="Times New Roman" w:hAnsi="Times New Roman" w:cs="Times New Roman"/>
        </w:rPr>
        <w:t> : habiter un espace rural cela signifie habiter un espace marqué par l’agriculture. Cette dernière prend des formes variées en fonction notamment du niveau de développement des pays.</w:t>
      </w:r>
      <w:r w:rsidR="00D7253E">
        <w:rPr>
          <w:rFonts w:ascii="Times New Roman" w:hAnsi="Times New Roman" w:cs="Times New Roman"/>
        </w:rPr>
        <w:t xml:space="preserve"> Si l’agriculture reste une activité importante dans les espaces ruraux nous allons à présent voir qu’à travers le monde les habitants des espaces ruraux se diversifient, </w:t>
      </w:r>
      <w:r w:rsidR="008A69CA">
        <w:rPr>
          <w:rFonts w:ascii="Times New Roman" w:hAnsi="Times New Roman" w:cs="Times New Roman"/>
        </w:rPr>
        <w:t>modifiant l</w:t>
      </w:r>
      <w:r w:rsidR="00D7253E">
        <w:rPr>
          <w:rFonts w:ascii="Times New Roman" w:hAnsi="Times New Roman" w:cs="Times New Roman"/>
        </w:rPr>
        <w:t>es activités au sein de ces espaces. La cohabitation entre</w:t>
      </w:r>
      <w:r w:rsidR="008A69CA">
        <w:rPr>
          <w:rFonts w:ascii="Times New Roman" w:hAnsi="Times New Roman" w:cs="Times New Roman"/>
        </w:rPr>
        <w:t xml:space="preserve"> les différents</w:t>
      </w:r>
      <w:r w:rsidR="00D7253E">
        <w:rPr>
          <w:rFonts w:ascii="Times New Roman" w:hAnsi="Times New Roman" w:cs="Times New Roman"/>
        </w:rPr>
        <w:t xml:space="preserve"> habitants et</w:t>
      </w:r>
      <w:r w:rsidR="008A69CA">
        <w:rPr>
          <w:rFonts w:ascii="Times New Roman" w:hAnsi="Times New Roman" w:cs="Times New Roman"/>
        </w:rPr>
        <w:t xml:space="preserve"> leurs</w:t>
      </w:r>
      <w:r w:rsidR="00D7253E">
        <w:rPr>
          <w:rFonts w:ascii="Times New Roman" w:hAnsi="Times New Roman" w:cs="Times New Roman"/>
        </w:rPr>
        <w:t xml:space="preserve"> activités </w:t>
      </w:r>
      <w:r w:rsidR="008A69CA">
        <w:rPr>
          <w:rFonts w:ascii="Times New Roman" w:hAnsi="Times New Roman" w:cs="Times New Roman"/>
        </w:rPr>
        <w:t xml:space="preserve">au sein des espaces ruraux </w:t>
      </w:r>
      <w:r w:rsidR="00D7253E">
        <w:rPr>
          <w:rFonts w:ascii="Times New Roman" w:hAnsi="Times New Roman" w:cs="Times New Roman"/>
        </w:rPr>
        <w:t>peut parfois se révéler source de conflits.</w:t>
      </w:r>
    </w:p>
    <w:p w14:paraId="21EE0E3B" w14:textId="77777777" w:rsidR="00426F3B" w:rsidRPr="00426F3B" w:rsidRDefault="00426F3B" w:rsidP="00432812">
      <w:pPr>
        <w:spacing w:after="0" w:line="360" w:lineRule="auto"/>
        <w:jc w:val="both"/>
        <w:rPr>
          <w:rFonts w:ascii="Times New Roman" w:hAnsi="Times New Roman" w:cs="Times New Roman"/>
          <w:b/>
        </w:rPr>
      </w:pPr>
    </w:p>
    <w:p w14:paraId="4ECBDB70" w14:textId="34A30419" w:rsidR="004D1A38" w:rsidRDefault="003E71A9" w:rsidP="00432812">
      <w:pPr>
        <w:pStyle w:val="Paragraphedeliste"/>
        <w:numPr>
          <w:ilvl w:val="0"/>
          <w:numId w:val="1"/>
        </w:numPr>
        <w:spacing w:after="0" w:line="360" w:lineRule="auto"/>
        <w:jc w:val="both"/>
        <w:rPr>
          <w:rFonts w:ascii="Times New Roman" w:hAnsi="Times New Roman" w:cs="Times New Roman"/>
          <w:b/>
        </w:rPr>
      </w:pPr>
      <w:r w:rsidRPr="00420C22">
        <w:rPr>
          <w:rFonts w:ascii="Times New Roman" w:hAnsi="Times New Roman" w:cs="Times New Roman"/>
          <w:b/>
        </w:rPr>
        <w:t>Une diversification des habitants</w:t>
      </w:r>
      <w:r>
        <w:rPr>
          <w:rFonts w:ascii="Times New Roman" w:hAnsi="Times New Roman" w:cs="Times New Roman"/>
          <w:b/>
        </w:rPr>
        <w:t xml:space="preserve"> et des modes d’habiter</w:t>
      </w:r>
      <w:r w:rsidRPr="00420C22">
        <w:rPr>
          <w:rFonts w:ascii="Times New Roman" w:hAnsi="Times New Roman" w:cs="Times New Roman"/>
          <w:b/>
        </w:rPr>
        <w:t xml:space="preserve"> des espaces ruraux : une cohabitation source de </w:t>
      </w:r>
      <w:r w:rsidR="004D1A38">
        <w:rPr>
          <w:rFonts w:ascii="Times New Roman" w:hAnsi="Times New Roman" w:cs="Times New Roman"/>
          <w:b/>
        </w:rPr>
        <w:t>conflits</w:t>
      </w:r>
    </w:p>
    <w:p w14:paraId="6CE10B45" w14:textId="77777777" w:rsidR="00D7253E" w:rsidRPr="00D7253E" w:rsidRDefault="00D7253E" w:rsidP="00432812">
      <w:pPr>
        <w:spacing w:after="0" w:line="360" w:lineRule="auto"/>
        <w:jc w:val="both"/>
        <w:rPr>
          <w:rFonts w:ascii="Times New Roman" w:hAnsi="Times New Roman" w:cs="Times New Roman"/>
          <w:b/>
        </w:rPr>
      </w:pPr>
    </w:p>
    <w:p w14:paraId="61866F62" w14:textId="6A6F4508" w:rsidR="004D1A38" w:rsidRPr="00B05FE7" w:rsidRDefault="004D1A38" w:rsidP="00432812">
      <w:pPr>
        <w:pStyle w:val="Paragraphedeliste"/>
        <w:numPr>
          <w:ilvl w:val="0"/>
          <w:numId w:val="10"/>
        </w:numPr>
        <w:spacing w:after="0" w:line="360" w:lineRule="auto"/>
        <w:jc w:val="both"/>
        <w:rPr>
          <w:rFonts w:ascii="Times New Roman" w:hAnsi="Times New Roman" w:cs="Times New Roman"/>
          <w:b/>
          <w:i/>
        </w:rPr>
      </w:pPr>
      <w:r w:rsidRPr="00B05FE7">
        <w:rPr>
          <w:rFonts w:ascii="Times New Roman" w:hAnsi="Times New Roman" w:cs="Times New Roman"/>
          <w:b/>
          <w:i/>
        </w:rPr>
        <w:t xml:space="preserve">De la diversification des habitants à la diversification des activités : </w:t>
      </w:r>
      <w:r w:rsidR="00B05FE7" w:rsidRPr="00B05FE7">
        <w:rPr>
          <w:rFonts w:ascii="Times New Roman" w:hAnsi="Times New Roman" w:cs="Times New Roman"/>
          <w:b/>
          <w:i/>
        </w:rPr>
        <w:t>des espaces ruraux en mutation</w:t>
      </w:r>
    </w:p>
    <w:p w14:paraId="49B83426" w14:textId="0ACA04A9" w:rsidR="00B05FE7" w:rsidRDefault="00B05FE7" w:rsidP="00432812">
      <w:pPr>
        <w:pStyle w:val="Paragraphedeliste"/>
        <w:numPr>
          <w:ilvl w:val="0"/>
          <w:numId w:val="8"/>
        </w:numPr>
        <w:spacing w:after="0" w:line="360" w:lineRule="auto"/>
        <w:jc w:val="both"/>
        <w:rPr>
          <w:rFonts w:ascii="Times New Roman" w:hAnsi="Times New Roman" w:cs="Times New Roman"/>
          <w:b/>
        </w:rPr>
      </w:pPr>
      <w:r>
        <w:rPr>
          <w:rFonts w:ascii="Times New Roman" w:hAnsi="Times New Roman" w:cs="Times New Roman"/>
          <w:b/>
        </w:rPr>
        <w:t>Dans la région du Khumbu, des villages recomposés par les flux touristiques :</w:t>
      </w:r>
      <w:r w:rsidR="006A51AA">
        <w:rPr>
          <w:rFonts w:ascii="Times New Roman" w:hAnsi="Times New Roman" w:cs="Times New Roman"/>
          <w:b/>
        </w:rPr>
        <w:t xml:space="preserve"> </w:t>
      </w:r>
      <w:r w:rsidR="006A51AA">
        <w:rPr>
          <w:rFonts w:ascii="Times New Roman" w:hAnsi="Times New Roman" w:cs="Times New Roman"/>
        </w:rPr>
        <w:t>le nombre de trekkeurs dans la région du Khumbu ne cesse de croitre, de 1 000 trekkeurs au début des années 1970 à plus de 43 000 trekkeurs en 2016</w:t>
      </w:r>
      <w:r w:rsidR="007E45DD">
        <w:rPr>
          <w:rFonts w:ascii="Times New Roman" w:hAnsi="Times New Roman" w:cs="Times New Roman"/>
        </w:rPr>
        <w:t>. La croissance de ces flux touristiques modifie profondément le village de Sonam : des cafés aux noms occidentaux apparaissent, sa famille se met à héberger des trekkeurs.</w:t>
      </w:r>
    </w:p>
    <w:p w14:paraId="677475E5" w14:textId="5DB0B3A1" w:rsidR="00383743" w:rsidRPr="00213EED" w:rsidRDefault="00B05FE7" w:rsidP="00432812">
      <w:pPr>
        <w:pStyle w:val="Paragraphedeliste"/>
        <w:numPr>
          <w:ilvl w:val="0"/>
          <w:numId w:val="8"/>
        </w:numPr>
        <w:spacing w:after="0" w:line="360" w:lineRule="auto"/>
        <w:jc w:val="both"/>
        <w:rPr>
          <w:rFonts w:ascii="Times New Roman" w:hAnsi="Times New Roman" w:cs="Times New Roman"/>
          <w:b/>
        </w:rPr>
      </w:pPr>
      <w:r>
        <w:rPr>
          <w:rFonts w:ascii="Times New Roman" w:hAnsi="Times New Roman" w:cs="Times New Roman"/>
          <w:b/>
        </w:rPr>
        <w:t>Des habitants qui diversifient leurs activités :</w:t>
      </w:r>
      <w:r w:rsidR="007E45DD">
        <w:rPr>
          <w:rFonts w:ascii="Times New Roman" w:hAnsi="Times New Roman" w:cs="Times New Roman"/>
          <w:b/>
        </w:rPr>
        <w:t xml:space="preserve"> </w:t>
      </w:r>
      <w:r w:rsidR="007E45DD">
        <w:rPr>
          <w:rFonts w:ascii="Times New Roman" w:hAnsi="Times New Roman" w:cs="Times New Roman"/>
        </w:rPr>
        <w:t>car en effet ce ne sont pas que les habitants qui se sont diversifiés à Namche Bazar mais bien les activités des populations locales. Outre les cultures en terrasse et le pâturage des yacks, les habitants dont la famille de Sonam accueillent des trekkeurs. Son père accompagne lui les touristes dans l’ascension de l’Everest.</w:t>
      </w:r>
    </w:p>
    <w:p w14:paraId="7AEEC6FF" w14:textId="72EBA3E1" w:rsidR="007E45DD" w:rsidRPr="007E45DD" w:rsidRDefault="00B05FE7" w:rsidP="00432812">
      <w:pPr>
        <w:pStyle w:val="Paragraphedeliste"/>
        <w:numPr>
          <w:ilvl w:val="0"/>
          <w:numId w:val="8"/>
        </w:numPr>
        <w:spacing w:after="0" w:line="360" w:lineRule="auto"/>
        <w:jc w:val="both"/>
        <w:rPr>
          <w:rFonts w:ascii="Times New Roman" w:hAnsi="Times New Roman" w:cs="Times New Roman"/>
        </w:rPr>
      </w:pPr>
      <w:r>
        <w:rPr>
          <w:rFonts w:ascii="Times New Roman" w:hAnsi="Times New Roman" w:cs="Times New Roman"/>
          <w:b/>
        </w:rPr>
        <w:t>Des conflits entre activités traditionnelles et mise en tourisme :</w:t>
      </w:r>
      <w:r w:rsidR="007E45DD">
        <w:rPr>
          <w:rFonts w:ascii="Times New Roman" w:hAnsi="Times New Roman" w:cs="Times New Roman"/>
          <w:b/>
        </w:rPr>
        <w:t xml:space="preserve"> </w:t>
      </w:r>
      <w:r w:rsidR="007E45DD">
        <w:rPr>
          <w:rFonts w:ascii="Times New Roman" w:hAnsi="Times New Roman" w:cs="Times New Roman"/>
        </w:rPr>
        <w:t xml:space="preserve">cet afflux touristique a permis à la région de Sonam d’échapper au déclin </w:t>
      </w:r>
      <w:r w:rsidR="007E45DD" w:rsidRPr="007E45DD">
        <w:rPr>
          <w:rFonts w:ascii="Times New Roman" w:hAnsi="Times New Roman" w:cs="Times New Roman"/>
        </w:rPr>
        <w:t>démographique des autres montagnes du Népal touchées par une forte émigration, temporaire ou définitive. Le Khumbu a en effet connu une croissance de 12,5 % de sa population, qui est passée de 6 364 à 7 160 individus entre les deux derniers recensements, en 2001 et 20</w:t>
      </w:r>
      <w:r w:rsidR="007E45DD">
        <w:rPr>
          <w:rFonts w:ascii="Times New Roman" w:hAnsi="Times New Roman" w:cs="Times New Roman"/>
        </w:rPr>
        <w:t>14. Mais ces transformations peuvent conduire à des conflits : ainsi, une concurrence forte se développe au sein du village de Namche Bazar entre les Sherpas</w:t>
      </w:r>
      <w:r w:rsidR="00503E7F">
        <w:rPr>
          <w:rFonts w:ascii="Times New Roman" w:hAnsi="Times New Roman" w:cs="Times New Roman"/>
        </w:rPr>
        <w:t xml:space="preserve"> venus d’autres villages</w:t>
      </w:r>
      <w:r w:rsidR="007E45DD">
        <w:rPr>
          <w:rFonts w:ascii="Times New Roman" w:hAnsi="Times New Roman" w:cs="Times New Roman"/>
        </w:rPr>
        <w:t xml:space="preserve"> et les habitants du village pour accueillir</w:t>
      </w:r>
      <w:r w:rsidR="00503E7F">
        <w:rPr>
          <w:rFonts w:ascii="Times New Roman" w:hAnsi="Times New Roman" w:cs="Times New Roman"/>
        </w:rPr>
        <w:t xml:space="preserve"> et accompagner</w:t>
      </w:r>
      <w:r w:rsidR="007E45DD">
        <w:rPr>
          <w:rFonts w:ascii="Times New Roman" w:hAnsi="Times New Roman" w:cs="Times New Roman"/>
        </w:rPr>
        <w:t xml:space="preserve"> le plus de touristes. </w:t>
      </w:r>
    </w:p>
    <w:p w14:paraId="325D488F" w14:textId="77777777" w:rsidR="00B05FE7" w:rsidRPr="00B05FE7" w:rsidRDefault="00B05FE7" w:rsidP="00432812">
      <w:pPr>
        <w:pStyle w:val="Paragraphedeliste"/>
        <w:spacing w:after="0" w:line="360" w:lineRule="auto"/>
        <w:jc w:val="both"/>
        <w:rPr>
          <w:rFonts w:ascii="Times New Roman" w:hAnsi="Times New Roman" w:cs="Times New Roman"/>
          <w:b/>
        </w:rPr>
      </w:pPr>
    </w:p>
    <w:p w14:paraId="5D02CC6C" w14:textId="485B2C46" w:rsidR="004D1A38" w:rsidRPr="00B05FE7" w:rsidRDefault="004D1A38" w:rsidP="00432812">
      <w:pPr>
        <w:pStyle w:val="Paragraphedeliste"/>
        <w:numPr>
          <w:ilvl w:val="0"/>
          <w:numId w:val="10"/>
        </w:numPr>
        <w:spacing w:after="0" w:line="360" w:lineRule="auto"/>
        <w:jc w:val="both"/>
        <w:rPr>
          <w:rFonts w:ascii="Times New Roman" w:hAnsi="Times New Roman" w:cs="Times New Roman"/>
          <w:b/>
          <w:i/>
        </w:rPr>
      </w:pPr>
      <w:r w:rsidRPr="00B05FE7">
        <w:rPr>
          <w:rFonts w:ascii="Times New Roman" w:hAnsi="Times New Roman" w:cs="Times New Roman"/>
          <w:b/>
          <w:i/>
        </w:rPr>
        <w:t>Des espaces agricoles intensifs au détriment des populations locales</w:t>
      </w:r>
      <w:r w:rsidR="00503E7F">
        <w:rPr>
          <w:rFonts w:ascii="Times New Roman" w:hAnsi="Times New Roman" w:cs="Times New Roman"/>
          <w:b/>
          <w:i/>
        </w:rPr>
        <w:t xml:space="preserve"> et de la biodiversité des espaces ruraux</w:t>
      </w:r>
    </w:p>
    <w:p w14:paraId="2EDEE66F" w14:textId="5DD4DE35" w:rsidR="00B05FE7" w:rsidRDefault="00B05FE7" w:rsidP="00432812">
      <w:pPr>
        <w:pStyle w:val="Paragraphedeliste"/>
        <w:numPr>
          <w:ilvl w:val="0"/>
          <w:numId w:val="8"/>
        </w:numPr>
        <w:spacing w:after="0" w:line="360" w:lineRule="auto"/>
        <w:jc w:val="both"/>
        <w:rPr>
          <w:rFonts w:ascii="Times New Roman" w:hAnsi="Times New Roman" w:cs="Times New Roman"/>
          <w:b/>
        </w:rPr>
      </w:pPr>
      <w:r>
        <w:rPr>
          <w:rFonts w:ascii="Times New Roman" w:hAnsi="Times New Roman" w:cs="Times New Roman"/>
          <w:b/>
        </w:rPr>
        <w:t>Dans la région du Mato Grosso, des populations locales menacées :</w:t>
      </w:r>
      <w:r w:rsidR="00B059E7">
        <w:rPr>
          <w:rFonts w:ascii="Times New Roman" w:hAnsi="Times New Roman" w:cs="Times New Roman"/>
          <w:b/>
        </w:rPr>
        <w:t xml:space="preserve"> </w:t>
      </w:r>
      <w:r w:rsidR="00B059E7">
        <w:rPr>
          <w:rFonts w:ascii="Times New Roman" w:hAnsi="Times New Roman" w:cs="Times New Roman"/>
        </w:rPr>
        <w:t xml:space="preserve">les cultures du Mato Grosso ne cessent, au travers des fronts pionniers comme celui auquel la famille de Luis participe, de grignoter des hectares de forêt amazonienne. </w:t>
      </w:r>
      <w:r w:rsidR="006A51AA">
        <w:rPr>
          <w:rFonts w:ascii="Times New Roman" w:hAnsi="Times New Roman" w:cs="Times New Roman"/>
        </w:rPr>
        <w:t xml:space="preserve">La déforestation se fait en grande partie par des petits agriculteurs ou par des migrants, dans des conditions de vie et de travail très dangereuses. De plus, l’extension des fronts pionniers menace les tribus indiennes. </w:t>
      </w:r>
    </w:p>
    <w:p w14:paraId="430A2F81" w14:textId="679CF323" w:rsidR="00B05FE7" w:rsidRDefault="00B05FE7" w:rsidP="00432812">
      <w:pPr>
        <w:pStyle w:val="Paragraphedeliste"/>
        <w:numPr>
          <w:ilvl w:val="0"/>
          <w:numId w:val="8"/>
        </w:numPr>
        <w:spacing w:after="0" w:line="360" w:lineRule="auto"/>
        <w:jc w:val="both"/>
        <w:rPr>
          <w:rFonts w:ascii="Times New Roman" w:hAnsi="Times New Roman" w:cs="Times New Roman"/>
          <w:b/>
        </w:rPr>
      </w:pPr>
      <w:r>
        <w:rPr>
          <w:rFonts w:ascii="Times New Roman" w:hAnsi="Times New Roman" w:cs="Times New Roman"/>
          <w:b/>
        </w:rPr>
        <w:lastRenderedPageBreak/>
        <w:t>Des fronts pionniers qui menacent la biodiversité amazonienne :</w:t>
      </w:r>
      <w:r w:rsidR="00EC5469">
        <w:rPr>
          <w:rFonts w:ascii="Times New Roman" w:hAnsi="Times New Roman" w:cs="Times New Roman"/>
          <w:b/>
        </w:rPr>
        <w:t xml:space="preserve"> </w:t>
      </w:r>
      <w:r w:rsidR="00EC5469">
        <w:rPr>
          <w:rFonts w:ascii="Times New Roman" w:hAnsi="Times New Roman" w:cs="Times New Roman"/>
        </w:rPr>
        <w:t>outre la menace pour les populations locales, l’extensi</w:t>
      </w:r>
      <w:r w:rsidR="00503E7F">
        <w:rPr>
          <w:rFonts w:ascii="Times New Roman" w:hAnsi="Times New Roman" w:cs="Times New Roman"/>
        </w:rPr>
        <w:t>on des fronts pionniers conduit</w:t>
      </w:r>
      <w:r w:rsidR="00EC5469">
        <w:rPr>
          <w:rFonts w:ascii="Times New Roman" w:hAnsi="Times New Roman" w:cs="Times New Roman"/>
        </w:rPr>
        <w:t xml:space="preserve"> à menacer la forêt amazonienne. Or, cette dernière est un des espaces les plus riches au monde en terme de biodiversité</w:t>
      </w:r>
      <w:r w:rsidR="00503E7F">
        <w:rPr>
          <w:rFonts w:ascii="Times New Roman" w:hAnsi="Times New Roman" w:cs="Times New Roman"/>
        </w:rPr>
        <w:t>, c’est à di</w:t>
      </w:r>
      <w:r w:rsidR="00F548A7">
        <w:rPr>
          <w:rFonts w:ascii="Times New Roman" w:hAnsi="Times New Roman" w:cs="Times New Roman"/>
        </w:rPr>
        <w:t>r</w:t>
      </w:r>
      <w:r w:rsidR="00503E7F">
        <w:rPr>
          <w:rFonts w:ascii="Times New Roman" w:hAnsi="Times New Roman" w:cs="Times New Roman"/>
        </w:rPr>
        <w:t>e en terme de diversité des espèces animales et végétales</w:t>
      </w:r>
      <w:r w:rsidR="00EC5469">
        <w:rPr>
          <w:rFonts w:ascii="Times New Roman" w:hAnsi="Times New Roman" w:cs="Times New Roman"/>
        </w:rPr>
        <w:t xml:space="preserve">. </w:t>
      </w:r>
      <w:r w:rsidR="006A51AA">
        <w:rPr>
          <w:rFonts w:ascii="Times New Roman" w:hAnsi="Times New Roman" w:cs="Times New Roman"/>
        </w:rPr>
        <w:t xml:space="preserve">La déforestation contribue également à accentuer le changement climatique à l’échelle mondiale. </w:t>
      </w:r>
      <w:r w:rsidR="00EC5469">
        <w:rPr>
          <w:rFonts w:ascii="Times New Roman" w:hAnsi="Times New Roman" w:cs="Times New Roman"/>
        </w:rPr>
        <w:t xml:space="preserve">Aussi, nombreuses sont les associations brésiliennes mais aussi internationales à militer contre la déforestation et pour la protection des territoires des populations locales. </w:t>
      </w:r>
    </w:p>
    <w:p w14:paraId="27928B61" w14:textId="28042EF9" w:rsidR="00B05FE7" w:rsidRDefault="00B05FE7" w:rsidP="00432812">
      <w:pPr>
        <w:pStyle w:val="Paragraphedeliste"/>
        <w:numPr>
          <w:ilvl w:val="0"/>
          <w:numId w:val="8"/>
        </w:numPr>
        <w:spacing w:after="0" w:line="360" w:lineRule="auto"/>
        <w:jc w:val="both"/>
        <w:rPr>
          <w:rFonts w:ascii="Times New Roman" w:hAnsi="Times New Roman" w:cs="Times New Roman"/>
          <w:b/>
        </w:rPr>
      </w:pPr>
      <w:r>
        <w:rPr>
          <w:rFonts w:ascii="Times New Roman" w:hAnsi="Times New Roman" w:cs="Times New Roman"/>
          <w:b/>
        </w:rPr>
        <w:t xml:space="preserve">Des conflits d’acteurs entre petits paysans et propriétaires de </w:t>
      </w:r>
      <w:r w:rsidR="00394470" w:rsidRPr="00394470">
        <w:rPr>
          <w:rFonts w:ascii="Times New Roman" w:hAnsi="Times New Roman" w:cs="Times New Roman"/>
          <w:b/>
          <w:i/>
        </w:rPr>
        <w:t>fazenda</w:t>
      </w:r>
      <w:r>
        <w:rPr>
          <w:rFonts w:ascii="Times New Roman" w:hAnsi="Times New Roman" w:cs="Times New Roman"/>
          <w:b/>
        </w:rPr>
        <w:t>s :</w:t>
      </w:r>
      <w:r w:rsidR="001C4EF4">
        <w:rPr>
          <w:rFonts w:ascii="Times New Roman" w:hAnsi="Times New Roman" w:cs="Times New Roman"/>
          <w:b/>
        </w:rPr>
        <w:t xml:space="preserve"> </w:t>
      </w:r>
      <w:r w:rsidR="001C4EF4">
        <w:rPr>
          <w:rFonts w:ascii="Times New Roman" w:hAnsi="Times New Roman" w:cs="Times New Roman"/>
        </w:rPr>
        <w:t>les cultures intensives de soja et d’élevage extensif du Mato Grosso conduisent à des conflits d’acteurs. En effet, de nombreux paysans sans terre au Brésil ont été installé</w:t>
      </w:r>
      <w:r w:rsidR="006A51AA">
        <w:rPr>
          <w:rFonts w:ascii="Times New Roman" w:hAnsi="Times New Roman" w:cs="Times New Roman"/>
        </w:rPr>
        <w:t>s</w:t>
      </w:r>
      <w:r w:rsidR="001C4EF4">
        <w:rPr>
          <w:rFonts w:ascii="Times New Roman" w:hAnsi="Times New Roman" w:cs="Times New Roman"/>
        </w:rPr>
        <w:t xml:space="preserve"> sur un front pionnier d’Amazonie. Mais ces derniers dénoncent lors de manifestations les inégalités entre petits paysans et propriétaires de </w:t>
      </w:r>
      <w:r w:rsidR="00394470" w:rsidRPr="00394470">
        <w:rPr>
          <w:rFonts w:ascii="Times New Roman" w:hAnsi="Times New Roman" w:cs="Times New Roman"/>
          <w:i/>
        </w:rPr>
        <w:t>fazenda</w:t>
      </w:r>
      <w:r w:rsidR="001C4EF4">
        <w:rPr>
          <w:rFonts w:ascii="Times New Roman" w:hAnsi="Times New Roman" w:cs="Times New Roman"/>
        </w:rPr>
        <w:t>s comme les parents de Luis. C’est ainsi une réforme du système agraire qui est réclamé</w:t>
      </w:r>
      <w:r w:rsidR="006A51AA">
        <w:rPr>
          <w:rFonts w:ascii="Times New Roman" w:hAnsi="Times New Roman" w:cs="Times New Roman"/>
        </w:rPr>
        <w:t>e</w:t>
      </w:r>
      <w:r w:rsidR="001C4EF4">
        <w:rPr>
          <w:rFonts w:ascii="Times New Roman" w:hAnsi="Times New Roman" w:cs="Times New Roman"/>
        </w:rPr>
        <w:t xml:space="preserve"> par ces paysans.</w:t>
      </w:r>
    </w:p>
    <w:p w14:paraId="2F38EF81" w14:textId="77777777" w:rsidR="00B05FE7" w:rsidRPr="00B05FE7" w:rsidRDefault="00B05FE7" w:rsidP="00432812">
      <w:pPr>
        <w:pStyle w:val="Paragraphedeliste"/>
        <w:spacing w:after="0" w:line="360" w:lineRule="auto"/>
        <w:jc w:val="both"/>
        <w:rPr>
          <w:rFonts w:ascii="Times New Roman" w:hAnsi="Times New Roman" w:cs="Times New Roman"/>
          <w:b/>
        </w:rPr>
      </w:pPr>
    </w:p>
    <w:p w14:paraId="261EAD82" w14:textId="248E45A3" w:rsidR="003E71A9" w:rsidRPr="006B6B56" w:rsidRDefault="004D1A38" w:rsidP="00432812">
      <w:pPr>
        <w:pStyle w:val="Paragraphedeliste"/>
        <w:numPr>
          <w:ilvl w:val="0"/>
          <w:numId w:val="10"/>
        </w:numPr>
        <w:spacing w:after="0" w:line="360" w:lineRule="auto"/>
        <w:jc w:val="both"/>
        <w:rPr>
          <w:rFonts w:ascii="Times New Roman" w:hAnsi="Times New Roman" w:cs="Times New Roman"/>
          <w:b/>
          <w:i/>
        </w:rPr>
      </w:pPr>
      <w:r w:rsidRPr="006B6B56">
        <w:rPr>
          <w:rFonts w:ascii="Times New Roman" w:hAnsi="Times New Roman" w:cs="Times New Roman"/>
          <w:b/>
          <w:i/>
        </w:rPr>
        <w:t>Des habitants aux motivations diverses : conflits d’usage au sein des espaces ruraux</w:t>
      </w:r>
      <w:r w:rsidR="003E71A9" w:rsidRPr="006B6B56">
        <w:rPr>
          <w:rFonts w:ascii="Times New Roman" w:hAnsi="Times New Roman" w:cs="Times New Roman"/>
          <w:b/>
          <w:i/>
        </w:rPr>
        <w:t xml:space="preserve"> </w:t>
      </w:r>
    </w:p>
    <w:p w14:paraId="2A154517" w14:textId="290573E9" w:rsidR="00B05FE7" w:rsidRDefault="006D2BB3" w:rsidP="00432812">
      <w:pPr>
        <w:pStyle w:val="Paragraphedeliste"/>
        <w:numPr>
          <w:ilvl w:val="0"/>
          <w:numId w:val="8"/>
        </w:numPr>
        <w:spacing w:after="0" w:line="360" w:lineRule="auto"/>
        <w:jc w:val="both"/>
        <w:rPr>
          <w:rFonts w:ascii="Times New Roman" w:hAnsi="Times New Roman" w:cs="Times New Roman"/>
          <w:b/>
        </w:rPr>
      </w:pPr>
      <w:r>
        <w:rPr>
          <w:rFonts w:ascii="Times New Roman" w:hAnsi="Times New Roman" w:cs="Times New Roman"/>
          <w:b/>
        </w:rPr>
        <w:t>N</w:t>
      </w:r>
      <w:r w:rsidR="00B05FE7">
        <w:rPr>
          <w:rFonts w:ascii="Times New Roman" w:hAnsi="Times New Roman" w:cs="Times New Roman"/>
          <w:b/>
        </w:rPr>
        <w:t xml:space="preserve">éoruraux </w:t>
      </w:r>
      <w:r>
        <w:rPr>
          <w:rFonts w:ascii="Times New Roman" w:hAnsi="Times New Roman" w:cs="Times New Roman"/>
          <w:b/>
        </w:rPr>
        <w:t xml:space="preserve">et périurbanisation </w:t>
      </w:r>
      <w:r w:rsidR="00B05FE7">
        <w:rPr>
          <w:rFonts w:ascii="Times New Roman" w:hAnsi="Times New Roman" w:cs="Times New Roman"/>
          <w:b/>
        </w:rPr>
        <w:t>en Beauce :</w:t>
      </w:r>
      <w:r w:rsidR="001C4EF4">
        <w:rPr>
          <w:rFonts w:ascii="Times New Roman" w:hAnsi="Times New Roman" w:cs="Times New Roman"/>
          <w:b/>
        </w:rPr>
        <w:t xml:space="preserve"> </w:t>
      </w:r>
      <w:r w:rsidR="00C41B15">
        <w:rPr>
          <w:rFonts w:ascii="Times New Roman" w:hAnsi="Times New Roman" w:cs="Times New Roman"/>
        </w:rPr>
        <w:t xml:space="preserve">si Lisa va au collège à Epieds-en-Beauce, ses parents comme 78% des habitants du village travaillent dans une autre commune. </w:t>
      </w:r>
      <w:r w:rsidR="004E3986">
        <w:rPr>
          <w:rFonts w:ascii="Times New Roman" w:hAnsi="Times New Roman" w:cs="Times New Roman"/>
        </w:rPr>
        <w:t xml:space="preserve">Ces nouveaux habitants sont appelés des néoruraux et il contribue à la périurbanisation c’est-à-dire à l’urbanisation progressive de l’espace rural, </w:t>
      </w:r>
      <w:r>
        <w:rPr>
          <w:rFonts w:ascii="Times New Roman" w:hAnsi="Times New Roman" w:cs="Times New Roman"/>
        </w:rPr>
        <w:t>avec le développement de lotissements pavillonnaires.</w:t>
      </w:r>
      <w:r w:rsidR="00F43298">
        <w:rPr>
          <w:rFonts w:ascii="Times New Roman" w:hAnsi="Times New Roman" w:cs="Times New Roman"/>
        </w:rPr>
        <w:t xml:space="preserve"> </w:t>
      </w:r>
    </w:p>
    <w:p w14:paraId="4337E80B" w14:textId="4A7B1B26" w:rsidR="006B6B56" w:rsidRDefault="006B6B56" w:rsidP="00432812">
      <w:pPr>
        <w:pStyle w:val="Paragraphedeliste"/>
        <w:numPr>
          <w:ilvl w:val="0"/>
          <w:numId w:val="8"/>
        </w:numPr>
        <w:spacing w:after="0" w:line="360" w:lineRule="auto"/>
        <w:jc w:val="both"/>
        <w:rPr>
          <w:rFonts w:ascii="Times New Roman" w:hAnsi="Times New Roman" w:cs="Times New Roman"/>
          <w:b/>
        </w:rPr>
      </w:pPr>
      <w:r>
        <w:rPr>
          <w:rFonts w:ascii="Times New Roman" w:hAnsi="Times New Roman" w:cs="Times New Roman"/>
          <w:b/>
        </w:rPr>
        <w:t>Des activités nouvelles se développent :</w:t>
      </w:r>
      <w:r w:rsidR="004E3986">
        <w:rPr>
          <w:rFonts w:ascii="Times New Roman" w:hAnsi="Times New Roman" w:cs="Times New Roman"/>
        </w:rPr>
        <w:t xml:space="preserve"> Outre de nouveaux lotissements, les néoruraux ont fait évoluer les activités du village : </w:t>
      </w:r>
      <w:r w:rsidR="00C41B15">
        <w:rPr>
          <w:rFonts w:ascii="Times New Roman" w:hAnsi="Times New Roman" w:cs="Times New Roman"/>
        </w:rPr>
        <w:t>de nouveaux bars et restaurants ont par exemple ouverts pour répondre aux attentes de cette nouvelle population.</w:t>
      </w:r>
    </w:p>
    <w:p w14:paraId="7CDE6FA6" w14:textId="41DA7247" w:rsidR="006B6B56" w:rsidRPr="006B6B56" w:rsidRDefault="006B6B56" w:rsidP="00432812">
      <w:pPr>
        <w:pStyle w:val="Paragraphedeliste"/>
        <w:numPr>
          <w:ilvl w:val="0"/>
          <w:numId w:val="8"/>
        </w:numPr>
        <w:spacing w:after="0" w:line="360" w:lineRule="auto"/>
        <w:jc w:val="both"/>
        <w:rPr>
          <w:rFonts w:ascii="Times New Roman" w:hAnsi="Times New Roman" w:cs="Times New Roman"/>
          <w:b/>
        </w:rPr>
      </w:pPr>
      <w:r>
        <w:rPr>
          <w:rFonts w:ascii="Times New Roman" w:hAnsi="Times New Roman" w:cs="Times New Roman"/>
          <w:b/>
        </w:rPr>
        <w:t>Des pesticides source de conflits entre les habitants :</w:t>
      </w:r>
      <w:r w:rsidR="00F43298">
        <w:rPr>
          <w:rFonts w:ascii="Times New Roman" w:hAnsi="Times New Roman" w:cs="Times New Roman"/>
          <w:b/>
        </w:rPr>
        <w:t xml:space="preserve"> </w:t>
      </w:r>
      <w:r w:rsidR="00F43298">
        <w:rPr>
          <w:rFonts w:ascii="Times New Roman" w:hAnsi="Times New Roman" w:cs="Times New Roman"/>
        </w:rPr>
        <w:t>la cohabitation entre néoruraux et habitants locaux d’Epieds-en-Beauce est parfois conflictuelle. En effet, nombreux sont les néoruraux qui, comme les parents de Lisa, se plaignent le matin des moissonneuses-batteuses sur la route qui ralentissent leur</w:t>
      </w:r>
      <w:r w:rsidR="00503E7F">
        <w:rPr>
          <w:rFonts w:ascii="Times New Roman" w:hAnsi="Times New Roman" w:cs="Times New Roman"/>
        </w:rPr>
        <w:t>s</w:t>
      </w:r>
      <w:r w:rsidR="00F43298">
        <w:rPr>
          <w:rFonts w:ascii="Times New Roman" w:hAnsi="Times New Roman" w:cs="Times New Roman"/>
        </w:rPr>
        <w:t xml:space="preserve"> trajet</w:t>
      </w:r>
      <w:r w:rsidR="00503E7F">
        <w:rPr>
          <w:rFonts w:ascii="Times New Roman" w:hAnsi="Times New Roman" w:cs="Times New Roman"/>
        </w:rPr>
        <w:t>s</w:t>
      </w:r>
      <w:r w:rsidR="00F43298">
        <w:rPr>
          <w:rFonts w:ascii="Times New Roman" w:hAnsi="Times New Roman" w:cs="Times New Roman"/>
        </w:rPr>
        <w:t xml:space="preserve"> pour se rendre au travail. Aussi, l’utilisation de pesticides dans les champs, à proximité des pavillons est de plus en plus critiquée par ces nouveaux ruraux.</w:t>
      </w:r>
    </w:p>
    <w:p w14:paraId="01F31C3D" w14:textId="2BCC7326" w:rsidR="003E71A9" w:rsidRDefault="003E71A9" w:rsidP="00432812">
      <w:pPr>
        <w:spacing w:after="0" w:line="360" w:lineRule="auto"/>
        <w:jc w:val="both"/>
        <w:rPr>
          <w:rFonts w:ascii="Times New Roman" w:hAnsi="Times New Roman" w:cs="Times New Roman"/>
        </w:rPr>
      </w:pPr>
    </w:p>
    <w:p w14:paraId="7F870286" w14:textId="1A729E24" w:rsidR="002F5148" w:rsidRPr="0034669C" w:rsidRDefault="00F43298" w:rsidP="00F86B90">
      <w:pPr>
        <w:spacing w:after="0" w:line="360" w:lineRule="auto"/>
        <w:jc w:val="both"/>
        <w:rPr>
          <w:rFonts w:ascii="Times New Roman" w:hAnsi="Times New Roman" w:cs="Times New Roman"/>
        </w:rPr>
      </w:pPr>
      <w:r w:rsidRPr="00F43298">
        <w:rPr>
          <w:rFonts w:ascii="Times New Roman" w:hAnsi="Times New Roman" w:cs="Times New Roman"/>
          <w:b/>
          <w:u w:val="single"/>
        </w:rPr>
        <w:t>Conclusion</w:t>
      </w:r>
      <w:r>
        <w:rPr>
          <w:rFonts w:ascii="Times New Roman" w:hAnsi="Times New Roman" w:cs="Times New Roman"/>
        </w:rPr>
        <w:t xml:space="preserve"> : </w:t>
      </w:r>
      <w:r w:rsidR="00F86B90">
        <w:rPr>
          <w:rFonts w:ascii="Times New Roman" w:hAnsi="Times New Roman" w:cs="Times New Roman"/>
        </w:rPr>
        <w:t>Habiter un espace rural c’est, en grande majorité, habiter un espace de faible densité humaine. Cette faible densité peut s’accompagner d’une plus ou moins faible accessibilité et dotation en terme de commerces et de services. Les paysages des espaces ruraux sont ainsi très divers à travers le monde. Toutefois, l’agriculture est une activité dominante dans ces espaces bien qu’elle prenne des formes variées. Dans l’ensemble des espaces ruraux, des mutations ont lieu et l’agriculture se recompose au travers du développement de nouvelles activités. La cohabitation au sein des espaces ruraux entre populations permanentes et temporaires mais aussi entre populations locales et néoruraux est parfois source de conflits.</w:t>
      </w:r>
    </w:p>
    <w:sectPr w:rsidR="002F5148" w:rsidRPr="0034669C" w:rsidSect="00573AF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B5696" w14:textId="77777777" w:rsidR="00E551E2" w:rsidRDefault="00E551E2" w:rsidP="00C71F46">
      <w:pPr>
        <w:spacing w:after="0" w:line="240" w:lineRule="auto"/>
      </w:pPr>
      <w:r>
        <w:separator/>
      </w:r>
    </w:p>
  </w:endnote>
  <w:endnote w:type="continuationSeparator" w:id="0">
    <w:p w14:paraId="49DFA2D7" w14:textId="77777777" w:rsidR="00E551E2" w:rsidRDefault="00E551E2" w:rsidP="00C71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968020"/>
      <w:docPartObj>
        <w:docPartGallery w:val="Page Numbers (Bottom of Page)"/>
        <w:docPartUnique/>
      </w:docPartObj>
    </w:sdtPr>
    <w:sdtEndPr/>
    <w:sdtContent>
      <w:p w14:paraId="72855431" w14:textId="76AC18BB" w:rsidR="00C71F46" w:rsidRDefault="00C71F46">
        <w:pPr>
          <w:pStyle w:val="Pieddepage"/>
          <w:jc w:val="center"/>
        </w:pPr>
        <w:r>
          <w:fldChar w:fldCharType="begin"/>
        </w:r>
        <w:r>
          <w:instrText>PAGE   \* MERGEFORMAT</w:instrText>
        </w:r>
        <w:r>
          <w:fldChar w:fldCharType="separate"/>
        </w:r>
        <w:r w:rsidR="004F67AC">
          <w:rPr>
            <w:noProof/>
          </w:rPr>
          <w:t>1</w:t>
        </w:r>
        <w:r>
          <w:fldChar w:fldCharType="end"/>
        </w:r>
      </w:p>
    </w:sdtContent>
  </w:sdt>
  <w:p w14:paraId="5258BA2C" w14:textId="77777777" w:rsidR="00C71F46" w:rsidRDefault="00C71F4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869EF" w14:textId="77777777" w:rsidR="00E551E2" w:rsidRDefault="00E551E2" w:rsidP="00C71F46">
      <w:pPr>
        <w:spacing w:after="0" w:line="240" w:lineRule="auto"/>
      </w:pPr>
      <w:r>
        <w:separator/>
      </w:r>
    </w:p>
  </w:footnote>
  <w:footnote w:type="continuationSeparator" w:id="0">
    <w:p w14:paraId="14321396" w14:textId="77777777" w:rsidR="00E551E2" w:rsidRDefault="00E551E2" w:rsidP="00C71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AD3"/>
    <w:multiLevelType w:val="hybridMultilevel"/>
    <w:tmpl w:val="E8D4BFB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D36B9C"/>
    <w:multiLevelType w:val="hybridMultilevel"/>
    <w:tmpl w:val="316ED632"/>
    <w:lvl w:ilvl="0" w:tplc="2092F63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19467F"/>
    <w:multiLevelType w:val="hybridMultilevel"/>
    <w:tmpl w:val="33A4A70E"/>
    <w:lvl w:ilvl="0" w:tplc="5E6488B8">
      <w:start w:val="1"/>
      <w:numFmt w:val="upperLetter"/>
      <w:lvlText w:val="%1)"/>
      <w:lvlJc w:val="left"/>
      <w:pPr>
        <w:ind w:left="720" w:hanging="360"/>
      </w:pPr>
      <w:rPr>
        <w:rFonts w:ascii="Times New Roman" w:eastAsiaTheme="minorHAns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DF7C6D"/>
    <w:multiLevelType w:val="hybridMultilevel"/>
    <w:tmpl w:val="00541256"/>
    <w:lvl w:ilvl="0" w:tplc="BFA22B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C7579E9"/>
    <w:multiLevelType w:val="hybridMultilevel"/>
    <w:tmpl w:val="5F4070E2"/>
    <w:lvl w:ilvl="0" w:tplc="719E5A8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21E7E37"/>
    <w:multiLevelType w:val="hybridMultilevel"/>
    <w:tmpl w:val="A0C403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8AB5719"/>
    <w:multiLevelType w:val="multilevel"/>
    <w:tmpl w:val="3660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B1E5F62"/>
    <w:multiLevelType w:val="hybridMultilevel"/>
    <w:tmpl w:val="9C28326E"/>
    <w:lvl w:ilvl="0" w:tplc="8C9EF5D6">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5EDC5E34"/>
    <w:multiLevelType w:val="hybridMultilevel"/>
    <w:tmpl w:val="D81C6334"/>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6F8B71B9"/>
    <w:multiLevelType w:val="hybridMultilevel"/>
    <w:tmpl w:val="3ED2580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F943DE1"/>
    <w:multiLevelType w:val="hybridMultilevel"/>
    <w:tmpl w:val="F6B403A2"/>
    <w:lvl w:ilvl="0" w:tplc="649E67A8">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B280F48"/>
    <w:multiLevelType w:val="hybridMultilevel"/>
    <w:tmpl w:val="6CDCB90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1"/>
  </w:num>
  <w:num w:numId="4">
    <w:abstractNumId w:val="2"/>
  </w:num>
  <w:num w:numId="5">
    <w:abstractNumId w:val="9"/>
  </w:num>
  <w:num w:numId="6">
    <w:abstractNumId w:val="8"/>
  </w:num>
  <w:num w:numId="7">
    <w:abstractNumId w:val="1"/>
  </w:num>
  <w:num w:numId="8">
    <w:abstractNumId w:val="7"/>
  </w:num>
  <w:num w:numId="9">
    <w:abstractNumId w:val="10"/>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AF8"/>
    <w:rsid w:val="00054A2C"/>
    <w:rsid w:val="000968BB"/>
    <w:rsid w:val="000C02EA"/>
    <w:rsid w:val="000E4CB8"/>
    <w:rsid w:val="00105CD6"/>
    <w:rsid w:val="00130FAE"/>
    <w:rsid w:val="0018700A"/>
    <w:rsid w:val="001C4EF4"/>
    <w:rsid w:val="001E1CE4"/>
    <w:rsid w:val="001E2A18"/>
    <w:rsid w:val="00204F76"/>
    <w:rsid w:val="00213EED"/>
    <w:rsid w:val="0029007F"/>
    <w:rsid w:val="002F5148"/>
    <w:rsid w:val="003267A2"/>
    <w:rsid w:val="00333241"/>
    <w:rsid w:val="0034669C"/>
    <w:rsid w:val="00376F21"/>
    <w:rsid w:val="00383743"/>
    <w:rsid w:val="00394470"/>
    <w:rsid w:val="003B23BB"/>
    <w:rsid w:val="003C4357"/>
    <w:rsid w:val="003E71A9"/>
    <w:rsid w:val="003F75DC"/>
    <w:rsid w:val="00420C22"/>
    <w:rsid w:val="00426F3B"/>
    <w:rsid w:val="00432812"/>
    <w:rsid w:val="00441842"/>
    <w:rsid w:val="0049338E"/>
    <w:rsid w:val="004C1692"/>
    <w:rsid w:val="004D1A38"/>
    <w:rsid w:val="004E3986"/>
    <w:rsid w:val="004F67AC"/>
    <w:rsid w:val="004F789C"/>
    <w:rsid w:val="00502F40"/>
    <w:rsid w:val="00503E7F"/>
    <w:rsid w:val="00560142"/>
    <w:rsid w:val="00573AF8"/>
    <w:rsid w:val="005B6E5F"/>
    <w:rsid w:val="005C5B78"/>
    <w:rsid w:val="005D77CF"/>
    <w:rsid w:val="005F77B7"/>
    <w:rsid w:val="0060684A"/>
    <w:rsid w:val="006145E0"/>
    <w:rsid w:val="0063496A"/>
    <w:rsid w:val="006656EE"/>
    <w:rsid w:val="006A343D"/>
    <w:rsid w:val="006A51AA"/>
    <w:rsid w:val="006A5634"/>
    <w:rsid w:val="006B6B56"/>
    <w:rsid w:val="006D2BB3"/>
    <w:rsid w:val="007534EC"/>
    <w:rsid w:val="00767088"/>
    <w:rsid w:val="007945BD"/>
    <w:rsid w:val="007945D6"/>
    <w:rsid w:val="007A70BB"/>
    <w:rsid w:val="007B76E7"/>
    <w:rsid w:val="007C6ECF"/>
    <w:rsid w:val="007D296E"/>
    <w:rsid w:val="007E220E"/>
    <w:rsid w:val="007E45DD"/>
    <w:rsid w:val="00816155"/>
    <w:rsid w:val="00816F89"/>
    <w:rsid w:val="008213A9"/>
    <w:rsid w:val="0084062D"/>
    <w:rsid w:val="008464A7"/>
    <w:rsid w:val="008A2944"/>
    <w:rsid w:val="008A69CA"/>
    <w:rsid w:val="008B0ADD"/>
    <w:rsid w:val="008B5899"/>
    <w:rsid w:val="008E58BD"/>
    <w:rsid w:val="008F4846"/>
    <w:rsid w:val="008F611D"/>
    <w:rsid w:val="00910C42"/>
    <w:rsid w:val="009C7C44"/>
    <w:rsid w:val="00A165C0"/>
    <w:rsid w:val="00A42F3B"/>
    <w:rsid w:val="00A51507"/>
    <w:rsid w:val="00AF3328"/>
    <w:rsid w:val="00B059E7"/>
    <w:rsid w:val="00B05FE7"/>
    <w:rsid w:val="00B331CE"/>
    <w:rsid w:val="00B74CD5"/>
    <w:rsid w:val="00BE3445"/>
    <w:rsid w:val="00BE44DF"/>
    <w:rsid w:val="00BE6609"/>
    <w:rsid w:val="00BF3ACC"/>
    <w:rsid w:val="00C04519"/>
    <w:rsid w:val="00C41027"/>
    <w:rsid w:val="00C41B15"/>
    <w:rsid w:val="00C71F46"/>
    <w:rsid w:val="00C749CF"/>
    <w:rsid w:val="00D06530"/>
    <w:rsid w:val="00D214A4"/>
    <w:rsid w:val="00D25B9B"/>
    <w:rsid w:val="00D27DCC"/>
    <w:rsid w:val="00D40B54"/>
    <w:rsid w:val="00D44DEA"/>
    <w:rsid w:val="00D469DD"/>
    <w:rsid w:val="00D7253E"/>
    <w:rsid w:val="00DB4F3D"/>
    <w:rsid w:val="00DC3DBB"/>
    <w:rsid w:val="00DD4DAE"/>
    <w:rsid w:val="00E551E2"/>
    <w:rsid w:val="00EA639A"/>
    <w:rsid w:val="00EB6DF7"/>
    <w:rsid w:val="00EC5469"/>
    <w:rsid w:val="00EE5BA4"/>
    <w:rsid w:val="00F43298"/>
    <w:rsid w:val="00F548A7"/>
    <w:rsid w:val="00F86B90"/>
    <w:rsid w:val="00F9083A"/>
    <w:rsid w:val="00FD5B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3AF8"/>
    <w:pPr>
      <w:ind w:left="720"/>
      <w:contextualSpacing/>
    </w:pPr>
  </w:style>
  <w:style w:type="character" w:styleId="lev">
    <w:name w:val="Strong"/>
    <w:basedOn w:val="Policepardfaut"/>
    <w:uiPriority w:val="22"/>
    <w:qFormat/>
    <w:rsid w:val="00D06530"/>
    <w:rPr>
      <w:b/>
      <w:bCs/>
    </w:rPr>
  </w:style>
  <w:style w:type="character" w:styleId="Marquedecommentaire">
    <w:name w:val="annotation reference"/>
    <w:basedOn w:val="Policepardfaut"/>
    <w:uiPriority w:val="99"/>
    <w:semiHidden/>
    <w:unhideWhenUsed/>
    <w:rsid w:val="00204F76"/>
    <w:rPr>
      <w:sz w:val="16"/>
      <w:szCs w:val="16"/>
    </w:rPr>
  </w:style>
  <w:style w:type="paragraph" w:styleId="Commentaire">
    <w:name w:val="annotation text"/>
    <w:basedOn w:val="Normal"/>
    <w:link w:val="CommentaireCar"/>
    <w:uiPriority w:val="99"/>
    <w:semiHidden/>
    <w:unhideWhenUsed/>
    <w:rsid w:val="00204F76"/>
    <w:pPr>
      <w:spacing w:line="240" w:lineRule="auto"/>
    </w:pPr>
    <w:rPr>
      <w:sz w:val="20"/>
      <w:szCs w:val="20"/>
    </w:rPr>
  </w:style>
  <w:style w:type="character" w:customStyle="1" w:styleId="CommentaireCar">
    <w:name w:val="Commentaire Car"/>
    <w:basedOn w:val="Policepardfaut"/>
    <w:link w:val="Commentaire"/>
    <w:uiPriority w:val="99"/>
    <w:semiHidden/>
    <w:rsid w:val="00204F76"/>
    <w:rPr>
      <w:sz w:val="20"/>
      <w:szCs w:val="20"/>
    </w:rPr>
  </w:style>
  <w:style w:type="paragraph" w:styleId="Objetducommentaire">
    <w:name w:val="annotation subject"/>
    <w:basedOn w:val="Commentaire"/>
    <w:next w:val="Commentaire"/>
    <w:link w:val="ObjetducommentaireCar"/>
    <w:uiPriority w:val="99"/>
    <w:semiHidden/>
    <w:unhideWhenUsed/>
    <w:rsid w:val="00204F76"/>
    <w:rPr>
      <w:b/>
      <w:bCs/>
    </w:rPr>
  </w:style>
  <w:style w:type="character" w:customStyle="1" w:styleId="ObjetducommentaireCar">
    <w:name w:val="Objet du commentaire Car"/>
    <w:basedOn w:val="CommentaireCar"/>
    <w:link w:val="Objetducommentaire"/>
    <w:uiPriority w:val="99"/>
    <w:semiHidden/>
    <w:rsid w:val="00204F76"/>
    <w:rPr>
      <w:b/>
      <w:bCs/>
      <w:sz w:val="20"/>
      <w:szCs w:val="20"/>
    </w:rPr>
  </w:style>
  <w:style w:type="paragraph" w:styleId="Textedebulles">
    <w:name w:val="Balloon Text"/>
    <w:basedOn w:val="Normal"/>
    <w:link w:val="TextedebullesCar"/>
    <w:uiPriority w:val="99"/>
    <w:semiHidden/>
    <w:unhideWhenUsed/>
    <w:rsid w:val="00204F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4F76"/>
    <w:rPr>
      <w:rFonts w:ascii="Segoe UI" w:hAnsi="Segoe UI" w:cs="Segoe UI"/>
      <w:sz w:val="18"/>
      <w:szCs w:val="18"/>
    </w:rPr>
  </w:style>
  <w:style w:type="character" w:styleId="Lienhypertexte">
    <w:name w:val="Hyperlink"/>
    <w:basedOn w:val="Policepardfaut"/>
    <w:uiPriority w:val="99"/>
    <w:semiHidden/>
    <w:unhideWhenUsed/>
    <w:rsid w:val="006B6B56"/>
    <w:rPr>
      <w:color w:val="0000FF"/>
      <w:u w:val="single"/>
    </w:rPr>
  </w:style>
  <w:style w:type="paragraph" w:styleId="En-tte">
    <w:name w:val="header"/>
    <w:basedOn w:val="Normal"/>
    <w:link w:val="En-tteCar"/>
    <w:uiPriority w:val="99"/>
    <w:unhideWhenUsed/>
    <w:rsid w:val="00C71F46"/>
    <w:pPr>
      <w:tabs>
        <w:tab w:val="center" w:pos="4536"/>
        <w:tab w:val="right" w:pos="9072"/>
      </w:tabs>
      <w:spacing w:after="0" w:line="240" w:lineRule="auto"/>
    </w:pPr>
  </w:style>
  <w:style w:type="character" w:customStyle="1" w:styleId="En-tteCar">
    <w:name w:val="En-tête Car"/>
    <w:basedOn w:val="Policepardfaut"/>
    <w:link w:val="En-tte"/>
    <w:uiPriority w:val="99"/>
    <w:rsid w:val="00C71F46"/>
  </w:style>
  <w:style w:type="paragraph" w:styleId="Pieddepage">
    <w:name w:val="footer"/>
    <w:basedOn w:val="Normal"/>
    <w:link w:val="PieddepageCar"/>
    <w:uiPriority w:val="99"/>
    <w:unhideWhenUsed/>
    <w:rsid w:val="00C71F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1F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3AF8"/>
    <w:pPr>
      <w:ind w:left="720"/>
      <w:contextualSpacing/>
    </w:pPr>
  </w:style>
  <w:style w:type="character" w:styleId="lev">
    <w:name w:val="Strong"/>
    <w:basedOn w:val="Policepardfaut"/>
    <w:uiPriority w:val="22"/>
    <w:qFormat/>
    <w:rsid w:val="00D06530"/>
    <w:rPr>
      <w:b/>
      <w:bCs/>
    </w:rPr>
  </w:style>
  <w:style w:type="character" w:styleId="Marquedecommentaire">
    <w:name w:val="annotation reference"/>
    <w:basedOn w:val="Policepardfaut"/>
    <w:uiPriority w:val="99"/>
    <w:semiHidden/>
    <w:unhideWhenUsed/>
    <w:rsid w:val="00204F76"/>
    <w:rPr>
      <w:sz w:val="16"/>
      <w:szCs w:val="16"/>
    </w:rPr>
  </w:style>
  <w:style w:type="paragraph" w:styleId="Commentaire">
    <w:name w:val="annotation text"/>
    <w:basedOn w:val="Normal"/>
    <w:link w:val="CommentaireCar"/>
    <w:uiPriority w:val="99"/>
    <w:semiHidden/>
    <w:unhideWhenUsed/>
    <w:rsid w:val="00204F76"/>
    <w:pPr>
      <w:spacing w:line="240" w:lineRule="auto"/>
    </w:pPr>
    <w:rPr>
      <w:sz w:val="20"/>
      <w:szCs w:val="20"/>
    </w:rPr>
  </w:style>
  <w:style w:type="character" w:customStyle="1" w:styleId="CommentaireCar">
    <w:name w:val="Commentaire Car"/>
    <w:basedOn w:val="Policepardfaut"/>
    <w:link w:val="Commentaire"/>
    <w:uiPriority w:val="99"/>
    <w:semiHidden/>
    <w:rsid w:val="00204F76"/>
    <w:rPr>
      <w:sz w:val="20"/>
      <w:szCs w:val="20"/>
    </w:rPr>
  </w:style>
  <w:style w:type="paragraph" w:styleId="Objetducommentaire">
    <w:name w:val="annotation subject"/>
    <w:basedOn w:val="Commentaire"/>
    <w:next w:val="Commentaire"/>
    <w:link w:val="ObjetducommentaireCar"/>
    <w:uiPriority w:val="99"/>
    <w:semiHidden/>
    <w:unhideWhenUsed/>
    <w:rsid w:val="00204F76"/>
    <w:rPr>
      <w:b/>
      <w:bCs/>
    </w:rPr>
  </w:style>
  <w:style w:type="character" w:customStyle="1" w:styleId="ObjetducommentaireCar">
    <w:name w:val="Objet du commentaire Car"/>
    <w:basedOn w:val="CommentaireCar"/>
    <w:link w:val="Objetducommentaire"/>
    <w:uiPriority w:val="99"/>
    <w:semiHidden/>
    <w:rsid w:val="00204F76"/>
    <w:rPr>
      <w:b/>
      <w:bCs/>
      <w:sz w:val="20"/>
      <w:szCs w:val="20"/>
    </w:rPr>
  </w:style>
  <w:style w:type="paragraph" w:styleId="Textedebulles">
    <w:name w:val="Balloon Text"/>
    <w:basedOn w:val="Normal"/>
    <w:link w:val="TextedebullesCar"/>
    <w:uiPriority w:val="99"/>
    <w:semiHidden/>
    <w:unhideWhenUsed/>
    <w:rsid w:val="00204F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4F76"/>
    <w:rPr>
      <w:rFonts w:ascii="Segoe UI" w:hAnsi="Segoe UI" w:cs="Segoe UI"/>
      <w:sz w:val="18"/>
      <w:szCs w:val="18"/>
    </w:rPr>
  </w:style>
  <w:style w:type="character" w:styleId="Lienhypertexte">
    <w:name w:val="Hyperlink"/>
    <w:basedOn w:val="Policepardfaut"/>
    <w:uiPriority w:val="99"/>
    <w:semiHidden/>
    <w:unhideWhenUsed/>
    <w:rsid w:val="006B6B56"/>
    <w:rPr>
      <w:color w:val="0000FF"/>
      <w:u w:val="single"/>
    </w:rPr>
  </w:style>
  <w:style w:type="paragraph" w:styleId="En-tte">
    <w:name w:val="header"/>
    <w:basedOn w:val="Normal"/>
    <w:link w:val="En-tteCar"/>
    <w:uiPriority w:val="99"/>
    <w:unhideWhenUsed/>
    <w:rsid w:val="00C71F46"/>
    <w:pPr>
      <w:tabs>
        <w:tab w:val="center" w:pos="4536"/>
        <w:tab w:val="right" w:pos="9072"/>
      </w:tabs>
      <w:spacing w:after="0" w:line="240" w:lineRule="auto"/>
    </w:pPr>
  </w:style>
  <w:style w:type="character" w:customStyle="1" w:styleId="En-tteCar">
    <w:name w:val="En-tête Car"/>
    <w:basedOn w:val="Policepardfaut"/>
    <w:link w:val="En-tte"/>
    <w:uiPriority w:val="99"/>
    <w:rsid w:val="00C71F46"/>
  </w:style>
  <w:style w:type="paragraph" w:styleId="Pieddepage">
    <w:name w:val="footer"/>
    <w:basedOn w:val="Normal"/>
    <w:link w:val="PieddepageCar"/>
    <w:uiPriority w:val="99"/>
    <w:unhideWhenUsed/>
    <w:rsid w:val="00C71F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75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Everes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3196</Words>
  <Characters>17581</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MarionG</dc:creator>
  <cp:lastModifiedBy>Administration centrale</cp:lastModifiedBy>
  <cp:revision>2</cp:revision>
  <dcterms:created xsi:type="dcterms:W3CDTF">2020-06-08T14:46:00Z</dcterms:created>
  <dcterms:modified xsi:type="dcterms:W3CDTF">2020-06-08T14:46:00Z</dcterms:modified>
</cp:coreProperties>
</file>