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2D86" w14:textId="39A79597" w:rsidR="000E77E8" w:rsidRPr="000C3D58" w:rsidRDefault="000E77E8" w:rsidP="000E77E8">
      <w:pPr>
        <w:spacing w:before="200" w:after="200" w:line="276" w:lineRule="auto"/>
        <w:jc w:val="center"/>
        <w:rPr>
          <w:rFonts w:eastAsiaTheme="minorEastAsia"/>
          <w:b/>
          <w:color w:val="0070C0"/>
          <w:sz w:val="32"/>
          <w:szCs w:val="32"/>
        </w:rPr>
      </w:pPr>
      <w:r w:rsidRPr="000C3D58">
        <w:rPr>
          <w:rFonts w:eastAsiaTheme="minorEastAsia"/>
          <w:b/>
          <w:color w:val="0070C0"/>
          <w:sz w:val="32"/>
          <w:szCs w:val="32"/>
        </w:rPr>
        <w:t xml:space="preserve">Mathématiques – Séance du </w:t>
      </w:r>
      <w:r>
        <w:rPr>
          <w:rFonts w:eastAsiaTheme="minorEastAsia"/>
          <w:b/>
          <w:color w:val="0070C0"/>
          <w:sz w:val="32"/>
          <w:szCs w:val="32"/>
        </w:rPr>
        <w:t>mercredi</w:t>
      </w:r>
      <w:r>
        <w:rPr>
          <w:rFonts w:eastAsiaTheme="minorEastAsia"/>
          <w:b/>
          <w:color w:val="0070C0"/>
          <w:sz w:val="32"/>
          <w:szCs w:val="32"/>
        </w:rPr>
        <w:t xml:space="preserve"> 1</w:t>
      </w:r>
      <w:r>
        <w:rPr>
          <w:rFonts w:eastAsiaTheme="minorEastAsia"/>
          <w:b/>
          <w:color w:val="0070C0"/>
          <w:sz w:val="32"/>
          <w:szCs w:val="32"/>
        </w:rPr>
        <w:t>7</w:t>
      </w:r>
      <w:r>
        <w:rPr>
          <w:rFonts w:eastAsiaTheme="minorEastAsia"/>
          <w:b/>
          <w:color w:val="0070C0"/>
          <w:sz w:val="32"/>
          <w:szCs w:val="32"/>
        </w:rPr>
        <w:t xml:space="preserve"> juin</w:t>
      </w:r>
      <w:r w:rsidRPr="000C3D58">
        <w:rPr>
          <w:rFonts w:eastAsiaTheme="minorEastAsia"/>
          <w:b/>
          <w:color w:val="0070C0"/>
          <w:sz w:val="32"/>
          <w:szCs w:val="32"/>
        </w:rPr>
        <w:t xml:space="preserve"> 2020 – CM</w:t>
      </w:r>
      <w:r>
        <w:rPr>
          <w:rFonts w:eastAsiaTheme="minorEastAsia"/>
          <w:b/>
          <w:color w:val="0070C0"/>
          <w:sz w:val="32"/>
          <w:szCs w:val="32"/>
        </w:rPr>
        <w:t>2</w:t>
      </w:r>
      <w:r w:rsidRPr="000C3D58">
        <w:rPr>
          <w:rFonts w:eastAsiaTheme="minorEastAsia"/>
          <w:b/>
          <w:color w:val="0070C0"/>
          <w:sz w:val="32"/>
          <w:szCs w:val="32"/>
        </w:rPr>
        <w:t xml:space="preserve"> </w:t>
      </w:r>
    </w:p>
    <w:p w14:paraId="49953AC8" w14:textId="77777777" w:rsidR="000E77E8" w:rsidRPr="000C3D58" w:rsidRDefault="000E77E8" w:rsidP="000E77E8">
      <w:pPr>
        <w:spacing w:before="200" w:after="200" w:line="276" w:lineRule="auto"/>
        <w:rPr>
          <w:rFonts w:eastAsiaTheme="minorEastAsia"/>
          <w:sz w:val="20"/>
          <w:szCs w:val="20"/>
        </w:rPr>
      </w:pPr>
    </w:p>
    <w:p w14:paraId="7CFCE0F8" w14:textId="77777777" w:rsidR="000E77E8" w:rsidRPr="000C3D58" w:rsidRDefault="000E77E8" w:rsidP="000E77E8">
      <w:pPr>
        <w:spacing w:before="200" w:after="200" w:line="276" w:lineRule="auto"/>
        <w:rPr>
          <w:rFonts w:eastAsiaTheme="minorEastAsia"/>
          <w:sz w:val="32"/>
          <w:szCs w:val="20"/>
        </w:rPr>
      </w:pPr>
      <w:r w:rsidRPr="000C3D58">
        <w:rPr>
          <w:rFonts w:eastAsiaTheme="minorEastAsia"/>
          <w:sz w:val="32"/>
          <w:szCs w:val="20"/>
        </w:rPr>
        <w:t xml:space="preserve">Les exercices proposés sont dans la continuité des activités réalisées lors de l’émission d’aujourd’hui. </w:t>
      </w:r>
    </w:p>
    <w:p w14:paraId="0C4F93E4" w14:textId="77777777" w:rsidR="000E77E8" w:rsidRPr="005719FE" w:rsidRDefault="000E77E8" w:rsidP="000E77E8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>Calcul mental</w:t>
      </w:r>
    </w:p>
    <w:p w14:paraId="63E946CD" w14:textId="77777777" w:rsidR="000E77E8" w:rsidRDefault="000E77E8" w:rsidP="000E77E8">
      <w:pPr>
        <w:spacing w:before="200" w:after="0" w:line="240" w:lineRule="auto"/>
        <w:contextualSpacing/>
        <w:textAlignment w:val="baseline"/>
        <w:rPr>
          <w:rFonts w:eastAsiaTheme="minorEastAsia"/>
          <w:b/>
          <w:bCs/>
          <w:sz w:val="24"/>
          <w:szCs w:val="24"/>
          <w:u w:val="single"/>
        </w:rPr>
      </w:pPr>
    </w:p>
    <w:p w14:paraId="074E106D" w14:textId="77777777" w:rsidR="000E77E8" w:rsidRPr="00CA6545" w:rsidRDefault="000E77E8" w:rsidP="000E77E8">
      <w:pPr>
        <w:spacing w:before="200" w:after="0" w:line="240" w:lineRule="auto"/>
        <w:contextualSpacing/>
        <w:textAlignment w:val="baseline"/>
        <w:rPr>
          <w:rFonts w:eastAsiaTheme="minorEastAsia"/>
          <w:b/>
          <w:bCs/>
          <w:sz w:val="24"/>
          <w:szCs w:val="24"/>
          <w:u w:val="single"/>
        </w:rPr>
      </w:pPr>
      <w:r>
        <w:rPr>
          <w:rFonts w:eastAsiaTheme="minorEastAsia"/>
          <w:b/>
          <w:bCs/>
          <w:sz w:val="24"/>
          <w:szCs w:val="24"/>
          <w:u w:val="single"/>
        </w:rPr>
        <w:t>Manipuler des fractions</w:t>
      </w:r>
    </w:p>
    <w:p w14:paraId="6778694E" w14:textId="77777777" w:rsidR="00545AE5" w:rsidRDefault="00545AE5" w:rsidP="000E77E8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  <w:u w:val="single"/>
        </w:rPr>
      </w:pPr>
    </w:p>
    <w:p w14:paraId="32B23E7C" w14:textId="10B41438" w:rsidR="00545AE5" w:rsidRDefault="00545AE5" w:rsidP="000E77E8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  <w:u w:val="single"/>
        </w:rPr>
      </w:pPr>
      <w:r w:rsidRPr="00B60382">
        <w:rPr>
          <w:rFonts w:eastAsiaTheme="minorEastAsia"/>
          <w:sz w:val="24"/>
          <w:szCs w:val="24"/>
          <w:u w:val="single"/>
        </w:rPr>
        <w:t>Série du jour</w:t>
      </w:r>
      <w:r w:rsidRPr="000C3D58">
        <w:rPr>
          <w:rFonts w:eastAsiaTheme="minorEastAsia"/>
          <w:sz w:val="24"/>
          <w:szCs w:val="24"/>
        </w:rPr>
        <w:t> :</w:t>
      </w:r>
    </w:p>
    <w:p w14:paraId="58D8D2EE" w14:textId="144F2314" w:rsidR="000E77E8" w:rsidRPr="00545AE5" w:rsidRDefault="00545AE5" w:rsidP="000E77E8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  <w:bookmarkStart w:id="0" w:name="_Hlk42374613"/>
      <w:r w:rsidRPr="00545AE5">
        <w:rPr>
          <w:rFonts w:eastAsiaTheme="minorEastAsia"/>
          <w:sz w:val="16"/>
          <w:szCs w:val="16"/>
        </w:rPr>
        <w:t>●</w:t>
      </w:r>
      <w:bookmarkEnd w:id="0"/>
      <w:r>
        <w:rPr>
          <w:rFonts w:eastAsiaTheme="minorEastAsia"/>
          <w:sz w:val="24"/>
          <w:szCs w:val="24"/>
        </w:rPr>
        <w:t xml:space="preserve"> </w:t>
      </w:r>
      <w:r w:rsidRPr="00545AE5">
        <w:rPr>
          <w:rFonts w:eastAsiaTheme="minorEastAsia"/>
          <w:sz w:val="24"/>
          <w:szCs w:val="24"/>
        </w:rPr>
        <w:t>Quel est le quart de 14 centaines ?</w:t>
      </w:r>
    </w:p>
    <w:p w14:paraId="18317546" w14:textId="112DDB4C" w:rsidR="000E77E8" w:rsidRPr="00545AE5" w:rsidRDefault="00545AE5" w:rsidP="00545AE5">
      <w:pPr>
        <w:pStyle w:val="NormalWeb"/>
        <w:spacing w:before="0" w:beforeAutospacing="0" w:after="0" w:afterAutospacing="0"/>
      </w:pPr>
      <w:r w:rsidRPr="00545AE5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>Pour calculer le quart d’un nombre, tu peux prendre la moitié de la moitié de ce nombre.</w:t>
      </w:r>
    </w:p>
    <w:p w14:paraId="19BFD505" w14:textId="77777777" w:rsidR="00545AE5" w:rsidRDefault="00545AE5" w:rsidP="00545AE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400E471B" w14:textId="2CC1BBE3" w:rsidR="00545AE5" w:rsidRDefault="00545AE5" w:rsidP="00545AE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545AE5">
        <w:rPr>
          <w:rFonts w:eastAsiaTheme="minorEastAsia"/>
          <w:sz w:val="16"/>
          <w:szCs w:val="16"/>
        </w:rPr>
        <w:t>●</w:t>
      </w:r>
      <w:r>
        <w:rPr>
          <w:rFonts w:eastAsiaTheme="minorEastAsia"/>
          <w:sz w:val="16"/>
          <w:szCs w:val="16"/>
        </w:rPr>
        <w:t xml:space="preserve"> 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 xml:space="preserve">Quel est le double de 16,4 ?   </w:t>
      </w:r>
    </w:p>
    <w:p w14:paraId="05570470" w14:textId="20DE1D13" w:rsidR="00545AE5" w:rsidRDefault="00545AE5" w:rsidP="00545AE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545AE5">
        <w:rPr>
          <w:rFonts w:eastAsiaTheme="minorEastAsia"/>
          <w:sz w:val="16"/>
          <w:szCs w:val="16"/>
        </w:rPr>
        <w:t>●</w:t>
      </w:r>
      <w:r>
        <w:rPr>
          <w:rFonts w:eastAsiaTheme="minorEastAsia"/>
          <w:sz w:val="16"/>
          <w:szCs w:val="16"/>
        </w:rPr>
        <w:t xml:space="preserve"> 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 xml:space="preserve">Quel est le double de la moitié de 4,682 ?  </w:t>
      </w:r>
    </w:p>
    <w:p w14:paraId="4228E147" w14:textId="2EC3B478" w:rsidR="00545AE5" w:rsidRDefault="00545AE5" w:rsidP="00545AE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545AE5">
        <w:rPr>
          <w:rFonts w:eastAsiaTheme="minorEastAsia"/>
          <w:sz w:val="16"/>
          <w:szCs w:val="16"/>
        </w:rPr>
        <w:t>●</w:t>
      </w:r>
      <w:r>
        <w:rPr>
          <w:rFonts w:eastAsiaTheme="minorEastAsia"/>
          <w:sz w:val="16"/>
          <w:szCs w:val="16"/>
        </w:rPr>
        <w:t xml:space="preserve"> 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 xml:space="preserve">Quel est le dixième de 13 dizaines ?   </w:t>
      </w:r>
    </w:p>
    <w:p w14:paraId="4A9A1F8D" w14:textId="60DCB245" w:rsidR="00545AE5" w:rsidRPr="00545AE5" w:rsidRDefault="00545AE5" w:rsidP="00545AE5">
      <w:pPr>
        <w:pStyle w:val="NormalWeb"/>
        <w:spacing w:before="0" w:beforeAutospacing="0" w:after="0" w:afterAutospacing="0"/>
      </w:pPr>
      <w:r w:rsidRPr="00545AE5">
        <w:rPr>
          <w:rFonts w:eastAsiaTheme="minorEastAsia"/>
          <w:sz w:val="16"/>
          <w:szCs w:val="16"/>
        </w:rPr>
        <w:t>●</w:t>
      </w:r>
      <w:r>
        <w:rPr>
          <w:rFonts w:eastAsiaTheme="minorEastAsia"/>
          <w:sz w:val="16"/>
          <w:szCs w:val="16"/>
        </w:rPr>
        <w:t xml:space="preserve"> 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 xml:space="preserve">Quel est le centième de 30 ?   </w:t>
      </w:r>
    </w:p>
    <w:p w14:paraId="3C6CB5F4" w14:textId="4EC64A3E" w:rsidR="000E77E8" w:rsidRDefault="00545AE5" w:rsidP="00545AE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545AE5">
        <w:rPr>
          <w:rFonts w:eastAsiaTheme="minorEastAsia"/>
          <w:sz w:val="16"/>
          <w:szCs w:val="16"/>
        </w:rPr>
        <w:t>●</w:t>
      </w:r>
      <w:r>
        <w:rPr>
          <w:rFonts w:eastAsiaTheme="minorEastAsia"/>
          <w:sz w:val="16"/>
          <w:szCs w:val="16"/>
        </w:rPr>
        <w:t xml:space="preserve"> 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 xml:space="preserve">Quelle est la moitié du double de 125 324 ?   </w:t>
      </w:r>
    </w:p>
    <w:p w14:paraId="281B04DE" w14:textId="77777777" w:rsidR="00545AE5" w:rsidRPr="00545AE5" w:rsidRDefault="00545AE5" w:rsidP="00545AE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0D76DA21" w14:textId="77777777" w:rsidR="000E77E8" w:rsidRPr="000C3D58" w:rsidRDefault="000E77E8" w:rsidP="000E77E8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>Nombres</w:t>
      </w:r>
    </w:p>
    <w:p w14:paraId="239AE015" w14:textId="77777777" w:rsidR="000E77E8" w:rsidRDefault="000E77E8" w:rsidP="000E77E8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B158CC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t>Utiliser les nombres décimaux pour rendre compte de mesures de grandeurs</w:t>
      </w:r>
    </w:p>
    <w:p w14:paraId="145DBF5D" w14:textId="5404FAAB" w:rsidR="00545AE5" w:rsidRPr="00545AE5" w:rsidRDefault="00545AE5" w:rsidP="00545AE5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A66D5E">
        <w:drawing>
          <wp:inline distT="0" distB="0" distL="0" distR="0" wp14:anchorId="30462C5A" wp14:editId="27FF26AC">
            <wp:extent cx="5756910" cy="3238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5EAFA" w14:textId="77777777" w:rsidR="00545AE5" w:rsidRDefault="00545AE5" w:rsidP="000E77E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4C2B64A0" w14:textId="5E115973" w:rsidR="000E77E8" w:rsidRDefault="000E77E8" w:rsidP="000E77E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5AA16DC3" w14:textId="77777777" w:rsidR="00545AE5" w:rsidRDefault="00545AE5" w:rsidP="000E77E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37C03B39" w14:textId="77777777" w:rsidR="000E77E8" w:rsidRPr="00A66D5E" w:rsidRDefault="000E77E8" w:rsidP="000E77E8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A66D5E">
        <w:rPr>
          <w:rFonts w:asciiTheme="minorHAnsi" w:eastAsiaTheme="minorEastAsia" w:hAnsi="Calibri" w:cstheme="minorBidi"/>
          <w:b/>
          <w:bCs/>
          <w:kern w:val="24"/>
          <w:u w:val="single"/>
        </w:rPr>
        <w:lastRenderedPageBreak/>
        <w:t>Faire le lien entre les unités de numération et les unités de mesure</w:t>
      </w:r>
    </w:p>
    <w:p w14:paraId="64ACBF2A" w14:textId="77777777" w:rsidR="000E77E8" w:rsidRDefault="000E77E8" w:rsidP="000E77E8">
      <w:pPr>
        <w:pStyle w:val="NormalWeb"/>
        <w:spacing w:before="0" w:beforeAutospacing="0" w:after="0" w:afterAutospacing="0"/>
      </w:pPr>
    </w:p>
    <w:p w14:paraId="3A5846D3" w14:textId="77777777" w:rsidR="00545AE5" w:rsidRPr="00545AE5" w:rsidRDefault="00545AE5" w:rsidP="00545AE5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545AE5">
        <w:rPr>
          <w:rFonts w:ascii="Calibri" w:eastAsia="Calibri" w:hAnsi="Calibri"/>
          <w:color w:val="000000" w:themeColor="text1"/>
          <w:kern w:val="24"/>
          <w:position w:val="1"/>
        </w:rPr>
        <w:t>Détermine le périmètre du triangle construit à main levée.</w:t>
      </w:r>
    </w:p>
    <w:p w14:paraId="60587F89" w14:textId="72A9306F" w:rsidR="000E77E8" w:rsidRPr="00A66D5E" w:rsidRDefault="00545AE5" w:rsidP="00545AE5">
      <w:pPr>
        <w:pStyle w:val="NormalWeb"/>
        <w:spacing w:before="0" w:beforeAutospacing="0" w:after="0" w:afterAutospacing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957A23" wp14:editId="20371292">
                <wp:simplePos x="0" y="0"/>
                <wp:positionH relativeFrom="margin">
                  <wp:posOffset>-128270</wp:posOffset>
                </wp:positionH>
                <wp:positionV relativeFrom="paragraph">
                  <wp:posOffset>171450</wp:posOffset>
                </wp:positionV>
                <wp:extent cx="3552825" cy="2790825"/>
                <wp:effectExtent l="0" t="0" r="0" b="0"/>
                <wp:wrapTight wrapText="bothSides">
                  <wp:wrapPolygon edited="0">
                    <wp:start x="7876" y="0"/>
                    <wp:lineTo x="3243" y="2212"/>
                    <wp:lineTo x="3243" y="6635"/>
                    <wp:lineTo x="3938" y="7372"/>
                    <wp:lineTo x="5443" y="7372"/>
                    <wp:lineTo x="6138" y="9731"/>
                    <wp:lineTo x="811" y="9731"/>
                    <wp:lineTo x="347" y="9878"/>
                    <wp:lineTo x="347" y="14597"/>
                    <wp:lineTo x="8339" y="16956"/>
                    <wp:lineTo x="8339" y="21379"/>
                    <wp:lineTo x="10655" y="21379"/>
                    <wp:lineTo x="10424" y="14449"/>
                    <wp:lineTo x="19110" y="14449"/>
                    <wp:lineTo x="21426" y="14007"/>
                    <wp:lineTo x="21426" y="9436"/>
                    <wp:lineTo x="15056" y="7372"/>
                    <wp:lineTo x="17141" y="7372"/>
                    <wp:lineTo x="19805" y="6045"/>
                    <wp:lineTo x="19921" y="1769"/>
                    <wp:lineTo x="19226" y="1327"/>
                    <wp:lineTo x="16330" y="0"/>
                    <wp:lineTo x="7876" y="0"/>
                  </wp:wrapPolygon>
                </wp:wrapTight>
                <wp:docPr id="3" name="Group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2790825"/>
                          <a:chOff x="-86525" y="0"/>
                          <a:chExt cx="2482592" cy="1419870"/>
                        </a:xfrm>
                      </wpg:grpSpPr>
                      <wps:wsp>
                        <wps:cNvPr id="7" name="Forme libre 10"/>
                        <wps:cNvSpPr/>
                        <wps:spPr>
                          <a:xfrm>
                            <a:off x="443581" y="234960"/>
                            <a:ext cx="1456267" cy="855134"/>
                          </a:xfrm>
                          <a:custGeom>
                            <a:avLst/>
                            <a:gdLst>
                              <a:gd name="connsiteX0" fmla="*/ 0 w 1456267"/>
                              <a:gd name="connsiteY0" fmla="*/ 33867 h 855134"/>
                              <a:gd name="connsiteX1" fmla="*/ 1456267 w 1456267"/>
                              <a:gd name="connsiteY1" fmla="*/ 0 h 855134"/>
                              <a:gd name="connsiteX2" fmla="*/ 465667 w 1456267"/>
                              <a:gd name="connsiteY2" fmla="*/ 855134 h 855134"/>
                              <a:gd name="connsiteX3" fmla="*/ 0 w 1456267"/>
                              <a:gd name="connsiteY3" fmla="*/ 33867 h 8551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56267" h="855134">
                                <a:moveTo>
                                  <a:pt x="0" y="33867"/>
                                </a:moveTo>
                                <a:lnTo>
                                  <a:pt x="1456267" y="0"/>
                                </a:lnTo>
                                <a:lnTo>
                                  <a:pt x="465667" y="855134"/>
                                </a:lnTo>
                                <a:lnTo>
                                  <a:pt x="0" y="33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11"/>
                        <wps:cNvSpPr txBox="1"/>
                        <wps:spPr>
                          <a:xfrm>
                            <a:off x="790714" y="0"/>
                            <a:ext cx="1049867" cy="3471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FD25E2" w14:textId="77777777" w:rsidR="00545AE5" w:rsidRDefault="00545AE5" w:rsidP="00545AE5">
                              <w:pPr>
                                <w:spacing w:after="20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>5</w:t>
                              </w:r>
                              <w:r>
                                <w:rPr>
                                  <w:rFonts w:eastAsia="Times New Roman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 xml:space="preserve"> m 8 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12"/>
                        <wps:cNvSpPr txBox="1"/>
                        <wps:spPr>
                          <a:xfrm>
                            <a:off x="257314" y="125196"/>
                            <a:ext cx="35560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B2646F" w14:textId="77777777" w:rsidR="00545AE5" w:rsidRDefault="00545AE5" w:rsidP="00545AE5">
                              <w:pPr>
                                <w:spacing w:after="20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3"/>
                        <wps:cNvSpPr txBox="1"/>
                        <wps:spPr>
                          <a:xfrm>
                            <a:off x="-86525" y="629899"/>
                            <a:ext cx="1049867" cy="3471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054741" w14:textId="769A2EBD" w:rsidR="00545AE5" w:rsidRDefault="00545AE5" w:rsidP="00545AE5">
                              <w:pPr>
                                <w:spacing w:after="20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 xml:space="preserve">    6,</w:t>
                              </w:r>
                              <w:r w:rsidR="00872891"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>7</w:t>
                              </w:r>
                              <w:r w:rsidR="00872891">
                                <w:rPr>
                                  <w:rFonts w:eastAsia="Times New Roman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4"/>
                        <wps:cNvSpPr txBox="1"/>
                        <wps:spPr>
                          <a:xfrm>
                            <a:off x="1346200" y="601354"/>
                            <a:ext cx="1049867" cy="3471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CDD0FA" w14:textId="77777777" w:rsidR="00545AE5" w:rsidRDefault="00545AE5" w:rsidP="00545AE5">
                              <w:pPr>
                                <w:spacing w:after="20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>8 +</w:t>
                              </w:r>
                              <w:r>
                                <w:rPr>
                                  <w:rFonts w:eastAsia="Times New Roman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libri" w:hAnsi="Cambria Math"/>
                                        <w:color w:val="000000" w:themeColor="dark1"/>
                                        <w:kern w:val="24"/>
                                        <w:sz w:val="40"/>
                                        <w:szCs w:val="40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libri" w:hAnsi="Cambria Math"/>
                                        <w:color w:val="000000" w:themeColor="dark1"/>
                                        <w:kern w:val="24"/>
                                        <w:sz w:val="40"/>
                                        <w:szCs w:val="40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  <w:r>
                                <w:rPr>
                                  <w:rFonts w:eastAsia="Times New Roman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5"/>
                        <wps:cNvSpPr txBox="1"/>
                        <wps:spPr>
                          <a:xfrm>
                            <a:off x="833505" y="1073160"/>
                            <a:ext cx="35560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E984F4" w14:textId="77777777" w:rsidR="00545AE5" w:rsidRDefault="00545AE5" w:rsidP="00545AE5">
                              <w:pPr>
                                <w:spacing w:after="20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6"/>
                        <wps:cNvSpPr txBox="1"/>
                        <wps:spPr>
                          <a:xfrm>
                            <a:off x="1871133" y="83440"/>
                            <a:ext cx="35560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5E5B2F" w14:textId="77777777" w:rsidR="00545AE5" w:rsidRDefault="00545AE5" w:rsidP="00545AE5">
                              <w:pPr>
                                <w:spacing w:after="20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957A23" id="Groupe 9" o:spid="_x0000_s1026" style="position:absolute;left:0;text-align:left;margin-left:-10.1pt;margin-top:13.5pt;width:279.75pt;height:219.75pt;z-index:-251653120;mso-position-horizontal-relative:margin;mso-width-relative:margin;mso-height-relative:margin" coordorigin="-865" coordsize="24825,1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V6egUAAKogAAAOAAAAZHJzL2Uyb0RvYy54bWzsWm1v2zYQ/j5g/4HQxwGt9e4X1CmydikG&#10;FF2xdui2b4xM2cIkUaOY2Omv38OjSAtOuqQe0KWo88EmzTse7+E9vBOVZ893Tc2uheor2S6D6GkY&#10;MNEWclW162Xw2/uLJ7OA9Zq3K17LViyDG9EHz8++/+7ZtluIWG5kvRKKYZK2X2y7ZbDRultMJn2x&#10;EQ3vn8pOtBgspWq4RletJyvFt5i9qSdxGOaTrVSrTslC9D1+fWkHgzOavyxFoX8py15oVi8DrE3T&#10;p6LPS/M5OXvGF2vFu01VDMvgR6yi4VULo36ql1xzdqWqW1M1VaFkL0v9tJDNRJZlVQjyAd5E4YE3&#10;r5S86siX9WK77jxMgPYAp6OnLd5cv1WsWi2DJGAtb7BFZFWwucFm260XEHmlunfdWzX8sLY94+6u&#10;VI35hiNsR6jeeFTFTrMCPyZZFs/iLGAFxuLpPDQdwr3YYHOM3pNZnhmJvXKx+WlQj1PIz2OrHqXR&#10;fDalbZs46xOzSL+mbYdA6vdY9f8Nq3cb3gnagt4AMWA1dVhdIDAFq6tLJVhEyzL2Iejh6hc9kLsD&#10;qzRNsllEPsdJOs+HWHSoRWmWxzkMGdRmWRYlqQHNe80XxVWvXwlJ+PPr170mTNcrtCgSV8N+FrJt&#10;+0qL3xH/ZVMjvH+YsJBtmTMx6B2I/zEWT5JZPmUbtl8IQv2WAXjjDQyT329mrBTeawJx4E2keZZj&#10;Vfc6MtaxDtxrBmTwZh4A1Vj8NlTYM78rfOM2qti1w06hxbg5L0M6QjrZG06Mtw0h4LrYFhsG0DLb&#10;fI+yDTCvHH2WMoAbW44/SxmYjJWTsTIQ2buvcEib47mm41kHDMezChiO50ujwxcd1wY112RbJBrH&#10;jo0nhxlu5LV4L0lQ788j2pHB/F6ibseSfkKs2SHsJNx3R3PaqCPn9myAQ07KfVtpkAgzjlfgxota&#10;9sJupXGQqO09NQCN6N3Ki6quCYy6Jf/jaWijpZd1tTKjxmtKm+JFrdg1B6J65/Z7JEVLhTVzUNmj&#10;iVr6phZmirr9VZRICIjAmMLxYE5eFKLVkR3a8JWwprIQfwPGXoN8ognNzCUW6eceJjBpfr9eN7dF&#10;ZZA3qoIyuVcePP83Za9BlmWrvXJTtVLd5VkNrwbLVt6BZKExKF3K1Q1SgJK2jui74qJSvX7Ne/2W&#10;K5ys2G4UQxjdSPUxYFsUFsug//uKKxGw+ucW2WgepSnENHXSbBqjo8Yjl+OR9qp5IbGV4DGsUdPI&#10;69o1SyWbD6iBzo1VDPG2gG2cFxocsp0XGn0MoYoqxPk5tVF9INhet++6wkxuUOrgyfvdB646ZpoI&#10;H+SiN9JlQL5wSQYRtJc1mq08v9KyrEwGoriyOA0dZGNTSHyBtIxa05Ywf6LWZAhN4wESM+2rWcGQ&#10;mJne/SgR4P73T6Ro1CrTKCUGH2bnMJ0jI9rsnKTTKHHnm6uIDEImOw9YmkOOUD4A0SXwWwzPk8yG&#10;uR8ZiOvYYPPIA2j8ALbczdEHKH5pjq7+upejene5Qxx+ZXRF2vvGyDr/BFmpyjiCrHE2TQayRnEW&#10;zXNbPLh6Gk8hOTIUldNJmk9ttQ5OnQhrs/0D2H5EUn0gYekJ1B/HX1Ga/fZ4C+LcnWUpAx5B3NHD&#10;fx7PZ3O6eECWG57/o1OqpTr6kaZaYq4/s0/Mpb16nOUx6uC7mUs3S0cwF3dSOS5hqUDOwyjJaKIT&#10;dZfB//sk+zlJ15/aJ+o+ZuriKu7OR1u6ST+CurMEz5f2xj0KUTgfXj+fyuVHn3T9qX1i7mNmrn+v&#10;dnApRc+nRzA3mk0jc91k7pVniblLxG3HPueeiPvoievP7BNxjyMuvfHFC3HSHl7emzfu4z7a438x&#10;OPsHAAD//wMAUEsDBBQABgAIAAAAIQARBAqZ4gAAAAoBAAAPAAAAZHJzL2Rvd25yZXYueG1sTI9N&#10;S8NAEIbvgv9hGcFbu/kwUWMmpRT1VAq2gnibJtMkNLsbstsk/feuJz0O8/C+z5uvZtWJkQfbGo0Q&#10;LgMQrEtTtbpG+Dy8LZ5AWEe6os5oRriyhVVxe5NTVplJf/C4d7XwIdpmhNA412dS2rJhRXZpetb+&#10;dzKDIufPoZbVQJMPV52MgiCVilrtGxrqedNwed5fFML7RNM6Dl/H7fm0uX4fkt3XNmTE+7t5/QLC&#10;8ez+YPjV9+pQeKejuejKig5hEQWRRxGiR7/JA0n8HIM4IjykaQKyyOX/CcUPAAAA//8DAFBLAQIt&#10;ABQABgAIAAAAIQC2gziS/gAAAOEBAAATAAAAAAAAAAAAAAAAAAAAAABbQ29udGVudF9UeXBlc10u&#10;eG1sUEsBAi0AFAAGAAgAAAAhADj9If/WAAAAlAEAAAsAAAAAAAAAAAAAAAAALwEAAF9yZWxzLy5y&#10;ZWxzUEsBAi0AFAAGAAgAAAAhAJ6ZpXp6BQAAqiAAAA4AAAAAAAAAAAAAAAAALgIAAGRycy9lMm9E&#10;b2MueG1sUEsBAi0AFAAGAAgAAAAhABEECpniAAAACgEAAA8AAAAAAAAAAAAAAAAA1AcAAGRycy9k&#10;b3ducmV2LnhtbFBLBQYAAAAABAAEAPMAAADjCAAAAAA=&#10;">
                <v:shape id="Forme libre 10" o:spid="_x0000_s1027" style="position:absolute;left:4435;top:2349;width:14563;height:8551;visibility:visible;mso-wrap-style:square;v-text-anchor:middle" coordsize="1456267,85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6fwgAAANoAAAAPAAAAZHJzL2Rvd25yZXYueG1sRI9La8Mw&#10;EITvhfwHsYHcGrkpTVI3inENgV7rPM6LtbFNrZVjyY/8+6hQ6HGYmW+YXTKZRgzUudqygpdlBIK4&#10;sLrmUsHpeHjegnAeWWNjmRTcyUGynz3tMNZ25G8acl+KAGEXo4LK+zaW0hUVGXRL2xIH72o7gz7I&#10;rpS6wzHATSNXUbSWBmsOCxW2lFVU/OS9UTC9j6fbW9n3nxni1afr5vUynJVazKf0A4Snyf+H/9pf&#10;WsEGfq+EGyD3DwAAAP//AwBQSwECLQAUAAYACAAAACEA2+H2y+4AAACFAQAAEwAAAAAAAAAAAAAA&#10;AAAAAAAAW0NvbnRlbnRfVHlwZXNdLnhtbFBLAQItABQABgAIAAAAIQBa9CxbvwAAABUBAAALAAAA&#10;AAAAAAAAAAAAAB8BAABfcmVscy8ucmVsc1BLAQItABQABgAIAAAAIQBzkn6fwgAAANoAAAAPAAAA&#10;AAAAAAAAAAAAAAcCAABkcnMvZG93bnJldi54bWxQSwUGAAAAAAMAAwC3AAAA9gIAAAAA&#10;" path="m,33867l1456267,,465667,855134,,33867xe" filled="f" strokecolor="black [3213]" strokeweight="1pt">
                  <v:stroke joinstyle="miter"/>
                  <v:path arrowok="t" o:connecttype="custom" o:connectlocs="0,33867;1456267,0;465667,855134;0,33867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" o:spid="_x0000_s1028" type="#_x0000_t202" style="position:absolute;left:7907;width:10498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3FD25E2" w14:textId="77777777" w:rsidR="00545AE5" w:rsidRDefault="00545AE5" w:rsidP="00545AE5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>5</w:t>
                        </w:r>
                        <w:r>
                          <w:rPr>
                            <w:rFonts w:eastAsia="Times New Roman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 xml:space="preserve"> m 8 cm</w:t>
                        </w:r>
                      </w:p>
                    </w:txbxContent>
                  </v:textbox>
                </v:shape>
                <v:shape id="Zone de texte 12" o:spid="_x0000_s1029" type="#_x0000_t202" style="position:absolute;left:2573;top:1251;width:3556;height:3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4B2646F" w14:textId="77777777" w:rsidR="00545AE5" w:rsidRDefault="00545AE5" w:rsidP="00545AE5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>A</w:t>
                        </w:r>
                      </w:p>
                    </w:txbxContent>
                  </v:textbox>
                </v:shape>
                <v:shape id="Zone de texte 13" o:spid="_x0000_s1030" type="#_x0000_t202" style="position:absolute;left:-865;top:6298;width:10498;height:3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0054741" w14:textId="769A2EBD" w:rsidR="00545AE5" w:rsidRDefault="00545AE5" w:rsidP="00545AE5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 xml:space="preserve">    6,</w:t>
                        </w:r>
                        <w:r w:rsidR="00872891"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>7</w:t>
                        </w:r>
                        <w:r w:rsidR="00872891">
                          <w:rPr>
                            <w:rFonts w:eastAsia="Times New Roman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Zone de texte 14" o:spid="_x0000_s1031" type="#_x0000_t202" style="position:absolute;left:13462;top:6013;width:10498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01CDD0FA" w14:textId="77777777" w:rsidR="00545AE5" w:rsidRDefault="00545AE5" w:rsidP="00545AE5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</w:rPr>
                          <w:t xml:space="preserve">   </w:t>
                        </w: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>8 +</w:t>
                        </w:r>
                        <w:r>
                          <w:rPr>
                            <w:rFonts w:eastAsia="Times New Roman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m:t>100</m:t>
                              </m:r>
                            </m:den>
                          </m:f>
                        </m:oMath>
                        <w:r>
                          <w:rPr>
                            <w:rFonts w:eastAsia="Times New Roman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Zone de texte 15" o:spid="_x0000_s1032" type="#_x0000_t202" style="position:absolute;left:8335;top:10731;width:3556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BE984F4" w14:textId="77777777" w:rsidR="00545AE5" w:rsidRDefault="00545AE5" w:rsidP="00545AE5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>C</w:t>
                        </w:r>
                      </w:p>
                    </w:txbxContent>
                  </v:textbox>
                </v:shape>
                <v:shape id="Zone de texte 16" o:spid="_x0000_s1033" type="#_x0000_t202" style="position:absolute;left:18711;top:834;width:3556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025E5B2F" w14:textId="77777777" w:rsidR="00545AE5" w:rsidRDefault="00545AE5" w:rsidP="00545AE5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3E21862F" w14:textId="13B06F44" w:rsidR="000E77E8" w:rsidRDefault="000E77E8" w:rsidP="000E77E8">
      <w:pPr>
        <w:pStyle w:val="NormalWeb"/>
        <w:spacing w:before="0" w:beforeAutospacing="0" w:after="0" w:afterAutospacing="0"/>
      </w:pPr>
    </w:p>
    <w:p w14:paraId="272583A1" w14:textId="77777777" w:rsidR="000E77E8" w:rsidRDefault="000E77E8" w:rsidP="000E77E8">
      <w:pPr>
        <w:pStyle w:val="NormalWeb"/>
        <w:spacing w:before="0" w:beforeAutospacing="0" w:after="0" w:afterAutospacing="0"/>
      </w:pPr>
    </w:p>
    <w:p w14:paraId="6537870F" w14:textId="77777777" w:rsidR="000E77E8" w:rsidRDefault="000E77E8" w:rsidP="000E77E8">
      <w:pPr>
        <w:pStyle w:val="NormalWeb"/>
        <w:spacing w:before="0" w:beforeAutospacing="0" w:after="0" w:afterAutospacing="0"/>
      </w:pPr>
    </w:p>
    <w:p w14:paraId="1E4546E8" w14:textId="77777777" w:rsidR="000E77E8" w:rsidRDefault="000E77E8" w:rsidP="000E77E8">
      <w:pPr>
        <w:pStyle w:val="NormalWeb"/>
        <w:spacing w:before="0" w:beforeAutospacing="0" w:after="0" w:afterAutospacing="0"/>
      </w:pPr>
    </w:p>
    <w:p w14:paraId="62BE00CE" w14:textId="77777777" w:rsidR="000E77E8" w:rsidRDefault="000E77E8" w:rsidP="000E77E8">
      <w:pPr>
        <w:pStyle w:val="NormalWeb"/>
        <w:spacing w:before="0" w:beforeAutospacing="0" w:after="0" w:afterAutospacing="0"/>
      </w:pPr>
    </w:p>
    <w:p w14:paraId="2E31C677" w14:textId="3639E899" w:rsidR="000E77E8" w:rsidRDefault="000E77E8" w:rsidP="000E77E8">
      <w:pPr>
        <w:pStyle w:val="NormalWeb"/>
        <w:spacing w:before="0" w:beforeAutospacing="0" w:after="0" w:afterAutospacing="0"/>
        <w:jc w:val="both"/>
      </w:pPr>
    </w:p>
    <w:p w14:paraId="42C6DA4B" w14:textId="77777777" w:rsidR="00545AE5" w:rsidRDefault="00545AE5" w:rsidP="000E77E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6A1119DE" w14:textId="77777777" w:rsidR="00545AE5" w:rsidRDefault="00545AE5" w:rsidP="000E77E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652426D1" w14:textId="77777777" w:rsidR="00545AE5" w:rsidRDefault="00545AE5" w:rsidP="000E77E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7E468C02" w14:textId="77777777" w:rsidR="00545AE5" w:rsidRDefault="00545AE5" w:rsidP="000E77E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1432E50F" w14:textId="77777777" w:rsidR="00545AE5" w:rsidRDefault="00545AE5" w:rsidP="000E77E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7431AE81" w14:textId="77777777" w:rsidR="00545AE5" w:rsidRDefault="00545AE5" w:rsidP="000E77E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7C0966BF" w14:textId="77777777" w:rsidR="00545AE5" w:rsidRDefault="00545AE5" w:rsidP="000E77E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1676D591" w14:textId="77777777" w:rsidR="00545AE5" w:rsidRDefault="00545AE5" w:rsidP="000E77E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5C5CFE01" w14:textId="77777777" w:rsidR="00545AE5" w:rsidRDefault="00545AE5" w:rsidP="000E77E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0B14ED8A" w14:textId="77777777" w:rsidR="00545AE5" w:rsidRDefault="00545AE5" w:rsidP="000E77E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0C9EC520" w14:textId="2D3A0284" w:rsidR="00BE4175" w:rsidRDefault="00BE4175" w:rsidP="00BE417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 xml:space="preserve">Ce cavalier peut-il passer sous la branche sans se baisser ? </w:t>
      </w:r>
    </w:p>
    <w:p w14:paraId="257F5FD7" w14:textId="3AB25748" w:rsidR="00BE4175" w:rsidRPr="00BE4175" w:rsidRDefault="00BE4175" w:rsidP="00BE4175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66CB3DCB" wp14:editId="53B65C93">
            <wp:extent cx="3621600" cy="2016000"/>
            <wp:effectExtent l="0" t="0" r="0" b="3810"/>
            <wp:docPr id="24578" name="Picture 2" descr="Compétence 4 : Résoudre des problèmes dont la résolution implique ...">
              <a:extLst xmlns:a="http://schemas.openxmlformats.org/drawingml/2006/main">
                <a:ext uri="{FF2B5EF4-FFF2-40B4-BE49-F238E27FC236}">
                  <a16:creationId xmlns:a16="http://schemas.microsoft.com/office/drawing/2014/main" id="{0AF8499B-D360-4CF2-A8CC-2176C09404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Compétence 4 : Résoudre des problèmes dont la résolution implique ...">
                      <a:extLst>
                        <a:ext uri="{FF2B5EF4-FFF2-40B4-BE49-F238E27FC236}">
                          <a16:creationId xmlns:a16="http://schemas.microsoft.com/office/drawing/2014/main" id="{0AF8499B-D360-4CF2-A8CC-2176C09404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600" cy="2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6A6BE" w14:textId="2EE31543" w:rsidR="00BE4175" w:rsidRDefault="00BE4175" w:rsidP="00BE4175">
      <w:pPr>
        <w:pStyle w:val="NormalWeb"/>
        <w:spacing w:before="200" w:beforeAutospacing="0" w:after="0" w:afterAutospacing="0"/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t>Le quiz du jour</w:t>
      </w:r>
      <w:r w:rsidRPr="008C08ED">
        <w:rPr>
          <w:rFonts w:asciiTheme="minorHAnsi" w:hAnsiTheme="minorHAnsi"/>
          <w:b/>
          <w:bCs/>
        </w:rPr>
        <w:t xml:space="preserve"> : </w:t>
      </w:r>
    </w:p>
    <w:p w14:paraId="3E77B0F9" w14:textId="77777777" w:rsidR="00BE4175" w:rsidRDefault="00BE4175" w:rsidP="00BE4175">
      <w:pPr>
        <w:pStyle w:val="NormalWeb"/>
        <w:spacing w:before="200" w:beforeAutospacing="0" w:after="0" w:afterAutospacing="0"/>
        <w:contextualSpacing/>
        <w:rPr>
          <w:rFonts w:asciiTheme="minorHAnsi" w:hAnsiTheme="minorHAnsi"/>
        </w:rPr>
      </w:pPr>
    </w:p>
    <w:p w14:paraId="10CD144E" w14:textId="23770D3F" w:rsidR="00BE4175" w:rsidRPr="00BE4175" w:rsidRDefault="00BE4175" w:rsidP="00BE4175">
      <w:pPr>
        <w:pStyle w:val="NormalWeb"/>
        <w:spacing w:before="0" w:beforeAutospacing="0" w:after="0" w:afterAutospacing="0"/>
      </w:pPr>
      <w:r w:rsidRPr="00A66D5E">
        <w:rPr>
          <w:rFonts w:asciiTheme="minorHAnsi" w:hAnsiTheme="minorHAnsi"/>
          <w:sz w:val="16"/>
          <w:szCs w:val="16"/>
        </w:rPr>
        <w:t xml:space="preserve">● </w:t>
      </w: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>Je suis une unité 1 000 fois plus grande que le mètre. Qui suis-je ?</w:t>
      </w:r>
    </w:p>
    <w:p w14:paraId="2690B1A1" w14:textId="1F97AAEA" w:rsidR="00BE4175" w:rsidRPr="00BE4175" w:rsidRDefault="00BE4175" w:rsidP="00BE4175">
      <w:pPr>
        <w:pStyle w:val="NormalWeb"/>
        <w:spacing w:before="0" w:beforeAutospacing="0" w:after="0" w:afterAutospacing="0"/>
      </w:pPr>
      <w:r w:rsidRPr="00A66D5E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</w:rPr>
        <w:t>●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>Je suis une unité 10 fois plus petite que le centimètre. Qui suis-je ?</w:t>
      </w:r>
    </w:p>
    <w:p w14:paraId="17FB374C" w14:textId="57F33A71" w:rsidR="00BE4175" w:rsidRPr="00BE4175" w:rsidRDefault="00BE4175" w:rsidP="00BE4175">
      <w:pPr>
        <w:pStyle w:val="NormalWeb"/>
        <w:spacing w:before="0" w:beforeAutospacing="0" w:after="0" w:afterAutospacing="0"/>
      </w:pPr>
      <w:r w:rsidRPr="00A66D5E">
        <w:rPr>
          <w:rFonts w:ascii="Calibri" w:eastAsiaTheme="minorEastAsia" w:hAnsi="Calibri" w:cstheme="minorBidi"/>
          <w:color w:val="000000"/>
          <w:kern w:val="24"/>
          <w:position w:val="1"/>
          <w:sz w:val="16"/>
          <w:szCs w:val="16"/>
        </w:rPr>
        <w:t>●</w:t>
      </w:r>
      <w:r w:rsidRPr="00A66D5E">
        <w:rPr>
          <w:rFonts w:ascii="Calibri" w:eastAsiaTheme="minorEastAsia" w:hAnsi="Calibri" w:cstheme="minorBidi"/>
          <w:color w:val="000000"/>
          <w:kern w:val="24"/>
          <w:position w:val="1"/>
        </w:rPr>
        <w:t xml:space="preserve"> </w:t>
      </w: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>Je suis une unité 10 fois plus grande que le décamètre. Qui suis-je ?</w:t>
      </w:r>
    </w:p>
    <w:p w14:paraId="1B850EDE" w14:textId="1E962866" w:rsidR="00BE4175" w:rsidRPr="00BE4175" w:rsidRDefault="00BE4175" w:rsidP="00BE4175">
      <w:pPr>
        <w:pStyle w:val="NormalWeb"/>
        <w:spacing w:before="0" w:beforeAutospacing="0" w:after="0" w:afterAutospacing="0"/>
      </w:pPr>
      <w:r w:rsidRPr="00A66D5E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</w:rPr>
        <w:t>●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 xml:space="preserve">Je suis une unité qui correspond à 100 </w:t>
      </w: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>mm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.</w:t>
      </w: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Qui suis-je ?</w:t>
      </w:r>
    </w:p>
    <w:p w14:paraId="45A567C6" w14:textId="77777777" w:rsidR="000E77E8" w:rsidRPr="000C3D58" w:rsidRDefault="000E77E8" w:rsidP="000E77E8">
      <w:pPr>
        <w:spacing w:after="0" w:line="276" w:lineRule="auto"/>
        <w:contextualSpacing/>
        <w:textAlignment w:val="baseline"/>
        <w:rPr>
          <w:rFonts w:eastAsiaTheme="minorEastAsia"/>
          <w:sz w:val="20"/>
          <w:szCs w:val="20"/>
        </w:rPr>
      </w:pPr>
    </w:p>
    <w:p w14:paraId="758AE77A" w14:textId="77777777" w:rsidR="000E77E8" w:rsidRPr="000C3D58" w:rsidRDefault="000E77E8" w:rsidP="000E77E8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 xml:space="preserve">problÈmes </w:t>
      </w:r>
    </w:p>
    <w:p w14:paraId="0EDE8746" w14:textId="77777777" w:rsidR="000E77E8" w:rsidRDefault="000E77E8" w:rsidP="000E77E8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09F85349" w14:textId="77777777" w:rsidR="000E77E8" w:rsidRPr="000E60AD" w:rsidRDefault="000E77E8" w:rsidP="000E77E8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0E60AD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Calculer des durées</w:t>
      </w:r>
    </w:p>
    <w:p w14:paraId="169FDC9B" w14:textId="25FD1EA4" w:rsidR="000E77E8" w:rsidRDefault="000E77E8" w:rsidP="000E77E8">
      <w:pPr>
        <w:suppressAutoHyphens/>
        <w:spacing w:after="0" w:line="240" w:lineRule="auto"/>
        <w:contextualSpacing/>
        <w:rPr>
          <w:rFonts w:eastAsiaTheme="minorEastAsia" w:cs="Arial"/>
          <w:noProof/>
          <w:color w:val="000000" w:themeColor="text1"/>
          <w:kern w:val="24"/>
          <w:sz w:val="24"/>
          <w:szCs w:val="24"/>
          <w:lang w:eastAsia="fr-FR"/>
        </w:rPr>
      </w:pPr>
    </w:p>
    <w:p w14:paraId="7A8D4CBF" w14:textId="2CA98149" w:rsidR="00BE4175" w:rsidRPr="00BE4175" w:rsidRDefault="00BE4175" w:rsidP="000E77E8">
      <w:pPr>
        <w:suppressAutoHyphens/>
        <w:spacing w:after="0" w:line="240" w:lineRule="auto"/>
        <w:contextualSpacing/>
        <w:rPr>
          <w:rFonts w:eastAsiaTheme="minorEastAsia" w:cs="Arial"/>
          <w:b/>
          <w:bCs/>
          <w:noProof/>
          <w:color w:val="000000" w:themeColor="text1"/>
          <w:kern w:val="24"/>
          <w:sz w:val="24"/>
          <w:szCs w:val="24"/>
          <w:u w:val="single"/>
          <w:lang w:eastAsia="fr-FR"/>
        </w:rPr>
      </w:pPr>
      <w:r w:rsidRPr="00BE4175">
        <w:rPr>
          <w:rFonts w:eastAsiaTheme="minorEastAsia" w:cs="Arial"/>
          <w:b/>
          <w:bCs/>
          <w:noProof/>
          <w:color w:val="000000" w:themeColor="text1"/>
          <w:kern w:val="24"/>
          <w:sz w:val="24"/>
          <w:szCs w:val="24"/>
          <w:u w:val="single"/>
          <w:lang w:eastAsia="fr-FR"/>
        </w:rPr>
        <w:t>Le TGV</w:t>
      </w:r>
    </w:p>
    <w:p w14:paraId="3B262E89" w14:textId="77777777" w:rsidR="00BE4175" w:rsidRPr="00BE4175" w:rsidRDefault="00BE4175" w:rsidP="00BE4175">
      <w:pPr>
        <w:pStyle w:val="NormalWeb"/>
        <w:spacing w:before="0" w:beforeAutospacing="0" w:after="0" w:afterAutospacing="0"/>
      </w:pP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>Le TGV 5801, qui part de Paris à 12 h 17, met 1 h 02 min pour rejoindre Lille.</w:t>
      </w:r>
    </w:p>
    <w:p w14:paraId="42D406FA" w14:textId="77777777" w:rsidR="00BE4175" w:rsidRPr="00BE4175" w:rsidRDefault="00BE4175" w:rsidP="00BE4175">
      <w:pPr>
        <w:pStyle w:val="NormalWeb"/>
        <w:spacing w:before="0" w:beforeAutospacing="0" w:after="0" w:afterAutospacing="0"/>
      </w:pP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>A quelle heure arrivera-t-il à destination ?</w:t>
      </w:r>
    </w:p>
    <w:p w14:paraId="62BB3AB1" w14:textId="3ADBEA82" w:rsidR="00BE4175" w:rsidRDefault="00BE4175" w:rsidP="000E77E8">
      <w:pPr>
        <w:suppressAutoHyphens/>
        <w:spacing w:after="0" w:line="240" w:lineRule="auto"/>
        <w:contextualSpacing/>
        <w:rPr>
          <w:rFonts w:eastAsiaTheme="minorEastAsia" w:cs="Arial"/>
          <w:noProof/>
          <w:color w:val="000000" w:themeColor="text1"/>
          <w:kern w:val="24"/>
          <w:sz w:val="24"/>
          <w:szCs w:val="24"/>
          <w:lang w:eastAsia="fr-FR"/>
        </w:rPr>
      </w:pPr>
    </w:p>
    <w:p w14:paraId="21C03D98" w14:textId="627F66C5" w:rsidR="00BE4175" w:rsidRPr="00BE4175" w:rsidRDefault="00BE4175" w:rsidP="000E77E8">
      <w:pPr>
        <w:suppressAutoHyphens/>
        <w:spacing w:after="0" w:line="240" w:lineRule="auto"/>
        <w:contextualSpacing/>
        <w:rPr>
          <w:rFonts w:eastAsiaTheme="minorEastAsia" w:cs="Arial"/>
          <w:b/>
          <w:bCs/>
          <w:noProof/>
          <w:color w:val="000000" w:themeColor="text1"/>
          <w:kern w:val="24"/>
          <w:sz w:val="24"/>
          <w:szCs w:val="24"/>
          <w:u w:val="single"/>
          <w:lang w:eastAsia="fr-FR"/>
        </w:rPr>
      </w:pPr>
      <w:r w:rsidRPr="00BE4175">
        <w:rPr>
          <w:rFonts w:eastAsiaTheme="minorEastAsia" w:cs="Arial"/>
          <w:b/>
          <w:bCs/>
          <w:noProof/>
          <w:color w:val="000000" w:themeColor="text1"/>
          <w:kern w:val="24"/>
          <w:sz w:val="24"/>
          <w:szCs w:val="24"/>
          <w:u w:val="single"/>
          <w:lang w:eastAsia="fr-FR"/>
        </w:rPr>
        <w:lastRenderedPageBreak/>
        <w:t>Rendez-vous chez le dentiste</w:t>
      </w:r>
    </w:p>
    <w:p w14:paraId="25CCBA07" w14:textId="77777777" w:rsidR="00BE4175" w:rsidRPr="00BE4175" w:rsidRDefault="00BE4175" w:rsidP="00BE4175">
      <w:pPr>
        <w:pStyle w:val="NormalWeb"/>
        <w:spacing w:before="0" w:beforeAutospacing="0" w:after="0" w:afterAutospacing="0"/>
      </w:pP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 xml:space="preserve">Léo avait rendez-vous chez son dentiste. </w:t>
      </w:r>
    </w:p>
    <w:p w14:paraId="3A0960B5" w14:textId="77777777" w:rsidR="00BE4175" w:rsidRPr="00BE4175" w:rsidRDefault="00BE4175" w:rsidP="00BE4175">
      <w:pPr>
        <w:pStyle w:val="NormalWeb"/>
        <w:spacing w:before="0" w:beforeAutospacing="0" w:after="0" w:afterAutospacing="0"/>
      </w:pP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>Il est arrivé à 15 h 09 avec 24 minutes de retard.</w:t>
      </w:r>
    </w:p>
    <w:p w14:paraId="14CFC225" w14:textId="77777777" w:rsidR="00BE4175" w:rsidRPr="00BE4175" w:rsidRDefault="00BE4175" w:rsidP="00BE4175">
      <w:pPr>
        <w:pStyle w:val="NormalWeb"/>
        <w:spacing w:before="0" w:beforeAutospacing="0" w:after="0" w:afterAutospacing="0"/>
      </w:pP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>À quelle heure devait-il être chez son dentiste ?</w:t>
      </w:r>
    </w:p>
    <w:p w14:paraId="3C0D6665" w14:textId="0C4B8004" w:rsidR="000E77E8" w:rsidRDefault="000E77E8" w:rsidP="000E77E8">
      <w:pPr>
        <w:suppressAutoHyphens/>
        <w:spacing w:after="0" w:line="240" w:lineRule="auto"/>
        <w:contextualSpacing/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</w:p>
    <w:p w14:paraId="477AC85C" w14:textId="72780071" w:rsidR="00BE4175" w:rsidRDefault="00BE4175" w:rsidP="000E77E8">
      <w:pPr>
        <w:suppressAutoHyphens/>
        <w:spacing w:after="0" w:line="240" w:lineRule="auto"/>
        <w:contextualSpacing/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  <w:r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Le spéléologue</w:t>
      </w:r>
    </w:p>
    <w:p w14:paraId="35E2FEC3" w14:textId="77777777" w:rsidR="00BE4175" w:rsidRPr="00BE4175" w:rsidRDefault="00BE4175" w:rsidP="00BE4175">
      <w:pPr>
        <w:pStyle w:val="NormalWeb"/>
        <w:spacing w:before="0" w:beforeAutospacing="0" w:after="0" w:afterAutospacing="0"/>
      </w:pP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>Un spéléologue est resté 5 jours et 7 heures bloqué dans une grotte à cause d'une montée des eaux.</w:t>
      </w:r>
    </w:p>
    <w:p w14:paraId="60545169" w14:textId="77777777" w:rsidR="00BE4175" w:rsidRPr="00BE4175" w:rsidRDefault="00BE4175" w:rsidP="00BE4175">
      <w:pPr>
        <w:pStyle w:val="NormalWeb"/>
        <w:spacing w:before="0" w:beforeAutospacing="0" w:after="0" w:afterAutospacing="0"/>
      </w:pP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 xml:space="preserve">Combien d'heures est-il resté sous terre avant de pouvoir sortir ? </w:t>
      </w:r>
    </w:p>
    <w:p w14:paraId="691E0A3B" w14:textId="77777777" w:rsidR="000E77E8" w:rsidRPr="000E60AD" w:rsidRDefault="000E77E8" w:rsidP="000E77E8">
      <w:pPr>
        <w:suppressAutoHyphens/>
        <w:spacing w:after="0" w:line="240" w:lineRule="auto"/>
        <w:contextualSpacing/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</w:p>
    <w:p w14:paraId="4940C59A" w14:textId="49EFBF04" w:rsidR="00BE4175" w:rsidRPr="00BE4175" w:rsidRDefault="00BE4175" w:rsidP="00BE417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</w:pPr>
      <w:r w:rsidRPr="00BE4175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Match de football</w:t>
      </w:r>
    </w:p>
    <w:p w14:paraId="2FE86251" w14:textId="72A54479" w:rsidR="00BE4175" w:rsidRPr="00BE4175" w:rsidRDefault="00BE4175" w:rsidP="00BE4175">
      <w:pPr>
        <w:pStyle w:val="NormalWeb"/>
        <w:spacing w:before="0" w:beforeAutospacing="0" w:after="0" w:afterAutospacing="0"/>
      </w:pP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 xml:space="preserve">Les deux mi-temps d’un match de football durent chacune 45 minutes et la pause entre les deux dure 15 minutes. </w:t>
      </w:r>
    </w:p>
    <w:p w14:paraId="011077CD" w14:textId="77777777" w:rsidR="00BE4175" w:rsidRPr="00BE4175" w:rsidRDefault="00BE4175" w:rsidP="00BE4175">
      <w:pPr>
        <w:pStyle w:val="NormalWeb"/>
        <w:spacing w:before="0" w:beforeAutospacing="0" w:after="0" w:afterAutospacing="0"/>
      </w:pPr>
      <w:r w:rsidRPr="00BE4175">
        <w:rPr>
          <w:rFonts w:asciiTheme="minorHAnsi" w:eastAsiaTheme="minorEastAsia" w:hAnsi="Calibri" w:cstheme="minorBidi"/>
          <w:color w:val="000000" w:themeColor="text1"/>
          <w:kern w:val="24"/>
        </w:rPr>
        <w:t>À quelle heure se terminera un match qui a débuté à 15 h 30 ?</w:t>
      </w:r>
    </w:p>
    <w:p w14:paraId="407B5598" w14:textId="0D7FC9EF" w:rsidR="000E77E8" w:rsidRDefault="000E77E8" w:rsidP="000E77E8">
      <w:pPr>
        <w:suppressAutoHyphens/>
        <w:spacing w:after="0" w:line="240" w:lineRule="auto"/>
        <w:contextualSpacing/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</w:pPr>
    </w:p>
    <w:p w14:paraId="7A728241" w14:textId="77777777" w:rsidR="00BE4175" w:rsidRDefault="00BE4175" w:rsidP="000E77E8">
      <w:pPr>
        <w:suppressAutoHyphens/>
        <w:spacing w:after="0" w:line="240" w:lineRule="auto"/>
        <w:contextualSpacing/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</w:pPr>
    </w:p>
    <w:p w14:paraId="4431164D" w14:textId="26E619E7" w:rsidR="00004062" w:rsidRDefault="00004062" w:rsidP="00004062">
      <w:pPr>
        <w:spacing w:after="0" w:line="240" w:lineRule="auto"/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416835">
        <w:rPr>
          <w:rFonts w:eastAsiaTheme="minorEastAsia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Problème pour plus tard</w:t>
      </w:r>
      <w:r w:rsidRPr="00416835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fr-FR"/>
        </w:rPr>
        <w:t xml:space="preserve"> : </w:t>
      </w:r>
    </w:p>
    <w:p w14:paraId="65F5BB04" w14:textId="77777777" w:rsidR="003C512C" w:rsidRPr="003C512C" w:rsidRDefault="003C512C" w:rsidP="003C512C">
      <w:pPr>
        <w:pStyle w:val="NormalWeb"/>
        <w:spacing w:before="0" w:beforeAutospacing="0" w:after="0" w:afterAutospacing="0"/>
        <w:rPr>
          <w:b/>
          <w:bCs/>
          <w:u w:val="single"/>
        </w:rPr>
      </w:pPr>
      <w:bookmarkStart w:id="1" w:name="_Hlk42377287"/>
      <w:r w:rsidRPr="003C512C">
        <w:rPr>
          <w:rFonts w:asciiTheme="minorHAnsi" w:eastAsiaTheme="minorEastAsia" w:hAnsi="Calibri" w:cstheme="minorBidi"/>
          <w:b/>
          <w:bCs/>
          <w:kern w:val="24"/>
          <w:u w:val="single"/>
        </w:rPr>
        <w:t>En avance ou en retard ?</w:t>
      </w:r>
    </w:p>
    <w:p w14:paraId="0F5FA943" w14:textId="77777777" w:rsidR="00004062" w:rsidRPr="00004062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4062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La radio annonce qu’il est 8 h 02 min.</w:t>
      </w:r>
    </w:p>
    <w:p w14:paraId="63ED2762" w14:textId="77777777" w:rsidR="00004062" w:rsidRPr="00004062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4062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Le réveil de Jade indique 7 h 53 min.</w:t>
      </w:r>
    </w:p>
    <w:p w14:paraId="1C0CD5B6" w14:textId="7A811915" w:rsidR="00004062" w:rsidRPr="00004062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4062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Retarde-t-il ou avance-t-il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Pr="00004062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?</w:t>
      </w:r>
    </w:p>
    <w:p w14:paraId="1E684EDF" w14:textId="776861E9" w:rsidR="000E77E8" w:rsidRPr="00004062" w:rsidRDefault="00004062" w:rsidP="00004062">
      <w:pPr>
        <w:suppressAutoHyphens/>
        <w:spacing w:after="0" w:line="240" w:lineRule="auto"/>
        <w:contextualSpacing/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</w:pPr>
      <w:r w:rsidRPr="00004062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De combien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Pr="00004062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?</w:t>
      </w:r>
    </w:p>
    <w:bookmarkEnd w:id="1"/>
    <w:p w14:paraId="22A68CC4" w14:textId="77777777" w:rsidR="000E77E8" w:rsidRDefault="000E77E8" w:rsidP="000E77E8">
      <w:pPr>
        <w:suppressAutoHyphens/>
        <w:spacing w:after="0" w:line="240" w:lineRule="auto"/>
        <w:contextualSpacing/>
        <w:jc w:val="both"/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</w:pPr>
    </w:p>
    <w:p w14:paraId="1F2A778E" w14:textId="77777777" w:rsidR="000E77E8" w:rsidRDefault="000E77E8" w:rsidP="000E77E8"/>
    <w:p w14:paraId="3B3949FE" w14:textId="77777777" w:rsidR="000E77E8" w:rsidRDefault="000E77E8" w:rsidP="000E77E8">
      <w:pPr>
        <w:rPr>
          <w:i/>
          <w:iCs/>
          <w:sz w:val="24"/>
          <w:szCs w:val="24"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L’élève consolide la lecture de l’heure. </w:t>
      </w:r>
    </w:p>
    <w:p w14:paraId="1FD87316" w14:textId="77777777" w:rsidR="000E77E8" w:rsidRDefault="000E77E8" w:rsidP="000E77E8">
      <w:pPr>
        <w:rPr>
          <w:i/>
          <w:iCs/>
        </w:rPr>
      </w:pPr>
      <w:r w:rsidRPr="00240383">
        <w:rPr>
          <w:i/>
          <w:iCs/>
        </w:rPr>
        <w:sym w:font="Symbol" w:char="F0B7"/>
      </w:r>
      <w:r w:rsidRPr="00240383">
        <w:rPr>
          <w:i/>
          <w:iCs/>
        </w:rPr>
        <w:t xml:space="preserve"> Il connaît les unités de mesures usuelles : jour, semaine, heure, minute, seconde, dixième de seconde, mois, année, siècle, millénaire.</w:t>
      </w:r>
    </w:p>
    <w:p w14:paraId="4DC3D65A" w14:textId="77777777" w:rsidR="000E77E8" w:rsidRDefault="000E77E8" w:rsidP="000E77E8">
      <w:pPr>
        <w:rPr>
          <w:i/>
          <w:iCs/>
          <w:sz w:val="24"/>
          <w:szCs w:val="24"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Il utilise les unités de mesure des durées et leurs relations. </w:t>
      </w:r>
    </w:p>
    <w:p w14:paraId="6D031FD9" w14:textId="77777777" w:rsidR="000E77E8" w:rsidRDefault="000E77E8" w:rsidP="000E77E8">
      <w:pPr>
        <w:rPr>
          <w:i/>
          <w:iCs/>
          <w:sz w:val="24"/>
          <w:szCs w:val="24"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Il les réinvestit dans la résolution de problèmes de deux types : calcul d’une durée à partir de la donnée de l’instant initial et de l’instant final et détermination d’un instant à partir de la donnée d’un instant et d’une durée. </w:t>
      </w:r>
    </w:p>
    <w:p w14:paraId="2BE9A9EA" w14:textId="77777777" w:rsidR="000E77E8" w:rsidRDefault="000E77E8" w:rsidP="000E77E8">
      <w:pPr>
        <w:rPr>
          <w:i/>
          <w:iCs/>
          <w:sz w:val="24"/>
          <w:szCs w:val="24"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Il réalise des conversions : siècle/années ; semaine/jours ; heure/minutes ; minute/secondes. </w:t>
      </w:r>
    </w:p>
    <w:p w14:paraId="3E284701" w14:textId="77777777" w:rsidR="000E77E8" w:rsidRPr="00240383" w:rsidRDefault="000E77E8" w:rsidP="000E77E8">
      <w:pPr>
        <w:rPr>
          <w:i/>
          <w:iCs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Il réalise des conversions nécessitant l’interprétation d’un reste : transformer des heures en jours, avec un reste en heures ou des secondes en minutes, avec un reste en secondes</w:t>
      </w:r>
      <w:r>
        <w:t>.</w:t>
      </w:r>
    </w:p>
    <w:p w14:paraId="2A38D8C4" w14:textId="77777777" w:rsidR="000E77E8" w:rsidRDefault="000E77E8" w:rsidP="000E77E8">
      <w:pPr>
        <w:rPr>
          <w:i/>
          <w:iCs/>
        </w:rPr>
      </w:pPr>
      <w:r w:rsidRPr="00240383">
        <w:rPr>
          <w:i/>
          <w:iCs/>
        </w:rPr>
        <w:sym w:font="Symbol" w:char="F0B7"/>
      </w:r>
      <w:r w:rsidRPr="00240383">
        <w:rPr>
          <w:i/>
          <w:iCs/>
        </w:rPr>
        <w:t xml:space="preserve"> Il résout des problèmes en exploitant des ressources variées (horaires de transport, horaires de marées, programme de cinéma ou de télévision…).</w:t>
      </w:r>
    </w:p>
    <w:p w14:paraId="61E0A427" w14:textId="77777777" w:rsidR="000E77E8" w:rsidRDefault="000E77E8" w:rsidP="000E77E8"/>
    <w:p w14:paraId="4FE18F20" w14:textId="77777777" w:rsidR="00854F2E" w:rsidRDefault="00854F2E"/>
    <w:sectPr w:rsidR="00854F2E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E8"/>
    <w:rsid w:val="00004062"/>
    <w:rsid w:val="000E77E8"/>
    <w:rsid w:val="003C512C"/>
    <w:rsid w:val="00545AE5"/>
    <w:rsid w:val="00854F2E"/>
    <w:rsid w:val="00872891"/>
    <w:rsid w:val="00B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DEF7"/>
  <w15:chartTrackingRefBased/>
  <w15:docId w15:val="{4C556D52-FA6C-477E-A3B7-9B3F9E49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</dc:creator>
  <cp:keywords/>
  <dc:description/>
  <cp:lastModifiedBy>chaim</cp:lastModifiedBy>
  <cp:revision>4</cp:revision>
  <dcterms:created xsi:type="dcterms:W3CDTF">2020-06-06T20:17:00Z</dcterms:created>
  <dcterms:modified xsi:type="dcterms:W3CDTF">2020-06-06T21:07:00Z</dcterms:modified>
</cp:coreProperties>
</file>