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F1AD1" w14:textId="5C97D225" w:rsidR="000475F7" w:rsidRDefault="000475F7" w:rsidP="000475F7">
      <w:pPr>
        <w:jc w:val="center"/>
        <w:rPr>
          <w:b/>
          <w:color w:val="0070C0"/>
          <w:sz w:val="32"/>
          <w:szCs w:val="32"/>
        </w:rPr>
      </w:pPr>
      <w:r>
        <w:rPr>
          <w:b/>
          <w:color w:val="0070C0"/>
          <w:sz w:val="32"/>
          <w:szCs w:val="32"/>
        </w:rPr>
        <w:t xml:space="preserve">Mathématiques – Séance du lundi </w:t>
      </w:r>
      <w:r w:rsidR="00A12E76">
        <w:rPr>
          <w:b/>
          <w:color w:val="0070C0"/>
          <w:sz w:val="32"/>
          <w:szCs w:val="32"/>
        </w:rPr>
        <w:t>18 mai</w:t>
      </w:r>
      <w:r>
        <w:rPr>
          <w:b/>
          <w:color w:val="0070C0"/>
          <w:sz w:val="32"/>
          <w:szCs w:val="32"/>
        </w:rPr>
        <w:t xml:space="preserve"> 2020 - CM2</w:t>
      </w:r>
    </w:p>
    <w:p w14:paraId="5E349166" w14:textId="77777777" w:rsidR="000475F7" w:rsidRDefault="000475F7" w:rsidP="000475F7"/>
    <w:p w14:paraId="21BAEF37" w14:textId="77777777" w:rsidR="000475F7" w:rsidRDefault="000475F7" w:rsidP="000475F7">
      <w:pPr>
        <w:rPr>
          <w:sz w:val="32"/>
        </w:rPr>
      </w:pPr>
      <w:r>
        <w:rPr>
          <w:sz w:val="32"/>
        </w:rPr>
        <w:t xml:space="preserve">Les exercices proposés sont dans la continuité des activités réalisées lors de l’émission d’aujourd’hui. </w:t>
      </w:r>
    </w:p>
    <w:p w14:paraId="1B77DFCF" w14:textId="77777777" w:rsidR="000475F7" w:rsidRDefault="000475F7" w:rsidP="000475F7">
      <w:pPr>
        <w:pStyle w:val="Titre1"/>
      </w:pPr>
      <w:r>
        <w:t>Calcul mental</w:t>
      </w:r>
    </w:p>
    <w:p w14:paraId="24527FB3" w14:textId="300E4611" w:rsidR="00A12E76" w:rsidRDefault="00A12E76" w:rsidP="000475F7">
      <w:pPr>
        <w:spacing w:before="200"/>
        <w:textAlignment w:val="baseline"/>
        <w:rPr>
          <w:b/>
          <w:bCs/>
          <w:sz w:val="24"/>
          <w:szCs w:val="24"/>
        </w:rPr>
      </w:pPr>
      <w:r w:rsidRPr="00A12E76">
        <w:rPr>
          <w:b/>
          <w:bCs/>
          <w:sz w:val="24"/>
          <w:szCs w:val="24"/>
        </w:rPr>
        <w:t>Calculer des produits plus complexes</w:t>
      </w:r>
    </w:p>
    <w:p w14:paraId="2EA2C8DA" w14:textId="77777777" w:rsidR="00457943" w:rsidRPr="00A12E76" w:rsidRDefault="00457943" w:rsidP="000475F7">
      <w:pPr>
        <w:spacing w:before="200"/>
        <w:textAlignment w:val="baseline"/>
        <w:rPr>
          <w:b/>
          <w:bCs/>
          <w:sz w:val="24"/>
          <w:szCs w:val="24"/>
        </w:rPr>
      </w:pPr>
    </w:p>
    <w:p w14:paraId="58AC2B63" w14:textId="688C8B68" w:rsidR="00457943" w:rsidRDefault="00A12E76" w:rsidP="00457943">
      <w:pPr>
        <w:spacing w:before="200"/>
        <w:contextualSpacing/>
        <w:textAlignment w:val="baseline"/>
        <w:rPr>
          <w:sz w:val="24"/>
          <w:szCs w:val="24"/>
        </w:rPr>
      </w:pPr>
      <w:r>
        <w:rPr>
          <w:sz w:val="24"/>
          <w:szCs w:val="24"/>
        </w:rPr>
        <w:t>Pour effectuer plus rapidement des calculs mentaux</w:t>
      </w:r>
      <w:r w:rsidR="00457943" w:rsidRPr="00457943">
        <w:rPr>
          <w:sz w:val="24"/>
          <w:szCs w:val="24"/>
        </w:rPr>
        <w:t xml:space="preserve"> </w:t>
      </w:r>
      <w:r w:rsidR="00457943" w:rsidRPr="00A12E76">
        <w:rPr>
          <w:sz w:val="24"/>
          <w:szCs w:val="24"/>
        </w:rPr>
        <w:t>plus complexes</w:t>
      </w:r>
      <w:r w:rsidR="00457943">
        <w:rPr>
          <w:sz w:val="24"/>
          <w:szCs w:val="24"/>
        </w:rPr>
        <w:t xml:space="preserve"> (</w:t>
      </w:r>
      <w:r w:rsidR="00457943" w:rsidRPr="00A12E76">
        <w:rPr>
          <w:sz w:val="24"/>
          <w:szCs w:val="24"/>
        </w:rPr>
        <w:t>par la nature des nombres en jeu, leur taille, ou leur nombre</w:t>
      </w:r>
      <w:r w:rsidR="00457943">
        <w:rPr>
          <w:sz w:val="24"/>
          <w:szCs w:val="24"/>
        </w:rPr>
        <w:t>), on utilise</w:t>
      </w:r>
      <w:r>
        <w:rPr>
          <w:sz w:val="24"/>
          <w:szCs w:val="24"/>
        </w:rPr>
        <w:t xml:space="preserve"> l</w:t>
      </w:r>
      <w:r w:rsidRPr="00A12E76">
        <w:rPr>
          <w:sz w:val="24"/>
          <w:szCs w:val="24"/>
        </w:rPr>
        <w:t>es principales propriétés des opérations (notamment la commutativité de la multiplication</w:t>
      </w:r>
      <w:r w:rsidR="00DE3D73">
        <w:rPr>
          <w:sz w:val="24"/>
          <w:szCs w:val="24"/>
        </w:rPr>
        <w:t>)</w:t>
      </w:r>
      <w:r w:rsidR="00457943">
        <w:rPr>
          <w:sz w:val="24"/>
          <w:szCs w:val="24"/>
        </w:rPr>
        <w:t>.</w:t>
      </w:r>
      <w:r w:rsidRPr="00A12E76">
        <w:rPr>
          <w:sz w:val="24"/>
          <w:szCs w:val="24"/>
        </w:rPr>
        <w:t xml:space="preserve"> </w:t>
      </w:r>
      <w:bookmarkStart w:id="0" w:name="_Hlk40010897"/>
    </w:p>
    <w:p w14:paraId="7383401F" w14:textId="304B6D48" w:rsidR="000475F7" w:rsidRDefault="000475F7" w:rsidP="00457943">
      <w:pPr>
        <w:spacing w:before="200"/>
        <w:contextualSpacing/>
        <w:textAlignment w:val="baseline"/>
        <w:rPr>
          <w:sz w:val="24"/>
          <w:szCs w:val="24"/>
        </w:rPr>
      </w:pPr>
      <w:r w:rsidRPr="005752FC">
        <w:rPr>
          <w:sz w:val="24"/>
          <w:szCs w:val="24"/>
          <w:u w:val="single"/>
        </w:rPr>
        <w:t>Exemple</w:t>
      </w:r>
      <w:r w:rsidR="00457943">
        <w:rPr>
          <w:sz w:val="24"/>
          <w:szCs w:val="24"/>
        </w:rPr>
        <w:t> :</w:t>
      </w:r>
      <w:bookmarkEnd w:id="0"/>
      <w:r w:rsidR="00457943">
        <w:rPr>
          <w:sz w:val="24"/>
          <w:szCs w:val="24"/>
        </w:rPr>
        <w:t xml:space="preserve"> 9 x 4 x 25 = 9 x 100 = 900</w:t>
      </w:r>
    </w:p>
    <w:p w14:paraId="3710153B" w14:textId="7F0B3965" w:rsidR="00457943" w:rsidRDefault="00457943" w:rsidP="00457943">
      <w:pPr>
        <w:spacing w:line="450" w:lineRule="atLeast"/>
        <w:textAlignment w:val="baseline"/>
        <w:rPr>
          <w:sz w:val="24"/>
          <w:szCs w:val="24"/>
        </w:rPr>
      </w:pPr>
    </w:p>
    <w:p w14:paraId="2A1A1DA9" w14:textId="77777777" w:rsidR="00457943" w:rsidRPr="00457943" w:rsidRDefault="00457943" w:rsidP="00457943">
      <w:pPr>
        <w:pStyle w:val="NormalWeb"/>
        <w:spacing w:before="0" w:beforeAutospacing="0" w:after="0" w:afterAutospacing="0"/>
        <w:rPr>
          <w:rFonts w:asciiTheme="minorHAnsi" w:eastAsiaTheme="minorEastAsia" w:hAnsi="Arial" w:cstheme="minorBidi"/>
          <w:color w:val="000000" w:themeColor="text1"/>
          <w:kern w:val="24"/>
        </w:rPr>
      </w:pPr>
      <w:r w:rsidRPr="00457943">
        <w:rPr>
          <w:rFonts w:asciiTheme="minorHAnsi" w:eastAsiaTheme="minorEastAsia" w:hAnsi="Arial" w:cstheme="minorBidi"/>
          <w:color w:val="000000" w:themeColor="text1"/>
          <w:kern w:val="24"/>
        </w:rPr>
        <w:t>Pour effectuer une multiplication, on peut d</w:t>
      </w:r>
      <w:r w:rsidRPr="00457943">
        <w:rPr>
          <w:rFonts w:asciiTheme="minorHAnsi" w:eastAsiaTheme="minorEastAsia" w:hAnsiTheme="minorHAnsi" w:cstheme="minorBidi"/>
          <w:color w:val="000000" w:themeColor="text1"/>
          <w:kern w:val="24"/>
        </w:rPr>
        <w:t>é</w:t>
      </w:r>
      <w:r w:rsidRPr="00457943">
        <w:rPr>
          <w:rFonts w:asciiTheme="minorHAnsi" w:eastAsiaTheme="minorEastAsia" w:hAnsi="Arial" w:cstheme="minorBidi"/>
          <w:color w:val="000000" w:themeColor="text1"/>
          <w:kern w:val="24"/>
        </w:rPr>
        <w:t>composer un des nombres, pour faire</w:t>
      </w:r>
      <w:r>
        <w:rPr>
          <w:rFonts w:asciiTheme="minorHAnsi" w:eastAsiaTheme="minorEastAsia" w:hAnsi="Arial" w:cstheme="minorBidi"/>
          <w:color w:val="000000" w:themeColor="text1"/>
          <w:kern w:val="24"/>
        </w:rPr>
        <w:t xml:space="preserve"> </w:t>
      </w:r>
      <w:r w:rsidRPr="00457943">
        <w:rPr>
          <w:rFonts w:asciiTheme="minorHAnsi" w:eastAsiaTheme="minorEastAsia" w:hAnsi="Arial" w:cstheme="minorBidi"/>
          <w:color w:val="000000" w:themeColor="text1"/>
          <w:kern w:val="24"/>
        </w:rPr>
        <w:t>appara</w:t>
      </w:r>
      <w:r w:rsidRPr="00457943">
        <w:rPr>
          <w:rFonts w:asciiTheme="minorHAnsi" w:eastAsiaTheme="minorEastAsia" w:hAnsiTheme="minorHAnsi" w:cstheme="minorBidi"/>
          <w:color w:val="000000" w:themeColor="text1"/>
          <w:kern w:val="24"/>
        </w:rPr>
        <w:t>î</w:t>
      </w:r>
      <w:r w:rsidRPr="00457943">
        <w:rPr>
          <w:rFonts w:asciiTheme="minorHAnsi" w:eastAsiaTheme="minorEastAsia" w:hAnsi="Arial" w:cstheme="minorBidi"/>
          <w:color w:val="000000" w:themeColor="text1"/>
          <w:kern w:val="24"/>
        </w:rPr>
        <w:t xml:space="preserve">tre des nombres faciles </w:t>
      </w:r>
      <w:r w:rsidRPr="00DE3D73">
        <w:rPr>
          <w:rFonts w:asciiTheme="minorHAnsi" w:eastAsiaTheme="minorEastAsia" w:hAnsiTheme="minorHAnsi" w:cstheme="minorBidi"/>
          <w:color w:val="000000" w:themeColor="text1"/>
          <w:kern w:val="24"/>
        </w:rPr>
        <w:t xml:space="preserve">à </w:t>
      </w:r>
      <w:r w:rsidRPr="00457943">
        <w:rPr>
          <w:rFonts w:asciiTheme="minorHAnsi" w:eastAsiaTheme="minorEastAsia" w:hAnsi="Arial" w:cstheme="minorBidi"/>
          <w:color w:val="000000" w:themeColor="text1"/>
          <w:kern w:val="24"/>
        </w:rPr>
        <w:t>multiplier.</w:t>
      </w:r>
    </w:p>
    <w:p w14:paraId="4FA273C3" w14:textId="37C09D96" w:rsidR="00457943" w:rsidRDefault="00457943" w:rsidP="00457943">
      <w:pPr>
        <w:pStyle w:val="NormalWeb"/>
        <w:spacing w:before="0" w:beforeAutospacing="0" w:after="0" w:afterAutospacing="0"/>
        <w:rPr>
          <w:rFonts w:asciiTheme="minorHAnsi" w:eastAsiaTheme="minorEastAsia" w:hAnsi="Arial" w:cstheme="minorBidi"/>
          <w:color w:val="000000" w:themeColor="text1"/>
          <w:kern w:val="24"/>
        </w:rPr>
      </w:pPr>
      <w:r w:rsidRPr="005752FC">
        <w:rPr>
          <w:u w:val="single"/>
        </w:rPr>
        <w:t>Exemple</w:t>
      </w:r>
      <w:r>
        <w:t xml:space="preserve"> : </w:t>
      </w:r>
      <w:r w:rsidRPr="00457943">
        <w:rPr>
          <w:rFonts w:asciiTheme="minorHAnsi" w:hAnsiTheme="minorHAnsi"/>
        </w:rPr>
        <w:t>1</w:t>
      </w:r>
      <w:r>
        <w:rPr>
          <w:rFonts w:asciiTheme="minorHAnsi" w:hAnsiTheme="minorHAnsi"/>
        </w:rPr>
        <w:t xml:space="preserve">6 </w:t>
      </w:r>
      <w:r w:rsidRPr="00457943">
        <w:rPr>
          <w:rFonts w:asciiTheme="minorHAnsi" w:hAnsiTheme="minorHAnsi"/>
        </w:rPr>
        <w:t>x</w:t>
      </w:r>
      <w:r>
        <w:rPr>
          <w:rFonts w:asciiTheme="minorHAnsi" w:hAnsiTheme="minorHAnsi"/>
        </w:rPr>
        <w:t xml:space="preserve"> </w:t>
      </w:r>
      <w:r w:rsidRPr="00457943">
        <w:rPr>
          <w:rFonts w:asciiTheme="minorHAnsi" w:hAnsiTheme="minorHAnsi"/>
        </w:rPr>
        <w:t>250</w:t>
      </w:r>
      <w:r>
        <w:rPr>
          <w:rFonts w:asciiTheme="minorHAnsi" w:hAnsiTheme="minorHAnsi"/>
        </w:rPr>
        <w:t xml:space="preserve"> = 4 x 4 x 250 = 4 x 1 000 = 4 000</w:t>
      </w:r>
    </w:p>
    <w:p w14:paraId="6CA5C409" w14:textId="2E5E8049" w:rsidR="00457943" w:rsidRDefault="00457943" w:rsidP="00457943">
      <w:pPr>
        <w:spacing w:line="450" w:lineRule="atLeast"/>
        <w:textAlignment w:val="baseline"/>
        <w:rPr>
          <w:sz w:val="24"/>
          <w:szCs w:val="24"/>
        </w:rPr>
      </w:pPr>
    </w:p>
    <w:p w14:paraId="0AF5C461" w14:textId="5E1BDDB6" w:rsidR="00DE3D73" w:rsidRDefault="00DE3D73" w:rsidP="00DE3D73">
      <w:pPr>
        <w:spacing w:before="200"/>
        <w:textAlignment w:val="baseline"/>
        <w:rPr>
          <w:sz w:val="24"/>
          <w:szCs w:val="24"/>
        </w:rPr>
      </w:pPr>
      <w:r w:rsidRPr="005752FC">
        <w:rPr>
          <w:sz w:val="24"/>
          <w:szCs w:val="24"/>
        </w:rPr>
        <w:t>Pour effectuer plus facilement des calculs mentaux, on peut décomposer les nombres et utiliser les propriétés des opérations</w:t>
      </w:r>
      <w:r>
        <w:rPr>
          <w:sz w:val="24"/>
          <w:szCs w:val="24"/>
        </w:rPr>
        <w:t xml:space="preserve"> (notamment la </w:t>
      </w:r>
      <w:r w:rsidRPr="005752FC">
        <w:rPr>
          <w:sz w:val="24"/>
          <w:szCs w:val="24"/>
        </w:rPr>
        <w:t xml:space="preserve">distributivité de la multiplication </w:t>
      </w:r>
      <w:r w:rsidR="00E61D2C">
        <w:rPr>
          <w:sz w:val="24"/>
          <w:szCs w:val="24"/>
        </w:rPr>
        <w:t>par rapport à</w:t>
      </w:r>
      <w:r w:rsidRPr="005752FC">
        <w:rPr>
          <w:sz w:val="24"/>
          <w:szCs w:val="24"/>
        </w:rPr>
        <w:t xml:space="preserve"> la soustraction</w:t>
      </w:r>
      <w:r>
        <w:rPr>
          <w:sz w:val="24"/>
          <w:szCs w:val="24"/>
        </w:rPr>
        <w:t>)</w:t>
      </w:r>
    </w:p>
    <w:p w14:paraId="64871841" w14:textId="630104BA" w:rsidR="000475F7" w:rsidRPr="005752FC" w:rsidRDefault="00DE3D73" w:rsidP="000475F7">
      <w:pPr>
        <w:spacing w:after="143" w:line="300" w:lineRule="atLeast"/>
        <w:textAlignment w:val="baseline"/>
        <w:rPr>
          <w:sz w:val="24"/>
          <w:szCs w:val="24"/>
        </w:rPr>
      </w:pPr>
      <w:r w:rsidRPr="00DE3D73">
        <w:rPr>
          <w:sz w:val="24"/>
          <w:szCs w:val="24"/>
          <w:u w:val="single"/>
        </w:rPr>
        <w:t>E</w:t>
      </w:r>
      <w:r w:rsidR="000475F7" w:rsidRPr="00DE3D73">
        <w:rPr>
          <w:sz w:val="24"/>
          <w:szCs w:val="24"/>
          <w:u w:val="single"/>
        </w:rPr>
        <w:t>xemple</w:t>
      </w:r>
      <w:r w:rsidR="000475F7" w:rsidRPr="005752FC">
        <w:rPr>
          <w:sz w:val="24"/>
          <w:szCs w:val="24"/>
        </w:rPr>
        <w:t xml:space="preserve"> : </w:t>
      </w:r>
      <w:r>
        <w:rPr>
          <w:sz w:val="24"/>
          <w:szCs w:val="24"/>
        </w:rPr>
        <w:t>15</w:t>
      </w:r>
      <w:r w:rsidR="000475F7" w:rsidRPr="005752FC">
        <w:rPr>
          <w:sz w:val="24"/>
          <w:szCs w:val="24"/>
        </w:rPr>
        <w:t xml:space="preserve"> x </w:t>
      </w:r>
      <w:r>
        <w:rPr>
          <w:sz w:val="24"/>
          <w:szCs w:val="24"/>
        </w:rPr>
        <w:t>9</w:t>
      </w:r>
      <w:r w:rsidR="000475F7" w:rsidRPr="005752FC">
        <w:rPr>
          <w:sz w:val="24"/>
          <w:szCs w:val="24"/>
        </w:rPr>
        <w:t>9</w:t>
      </w:r>
    </w:p>
    <w:p w14:paraId="2DBA5346" w14:textId="4BE974F7" w:rsidR="000475F7" w:rsidRPr="005752FC" w:rsidRDefault="000475F7" w:rsidP="000475F7">
      <w:pPr>
        <w:spacing w:after="86" w:line="300" w:lineRule="atLeast"/>
        <w:textAlignment w:val="baseline"/>
        <w:rPr>
          <w:sz w:val="24"/>
          <w:szCs w:val="24"/>
        </w:rPr>
      </w:pPr>
      <w:r w:rsidRPr="005752FC">
        <w:rPr>
          <w:sz w:val="24"/>
          <w:szCs w:val="24"/>
        </w:rPr>
        <w:t xml:space="preserve">= </w:t>
      </w:r>
      <w:r w:rsidR="00DE3D73">
        <w:rPr>
          <w:sz w:val="24"/>
          <w:szCs w:val="24"/>
        </w:rPr>
        <w:t>15</w:t>
      </w:r>
      <w:r w:rsidRPr="005752FC">
        <w:rPr>
          <w:sz w:val="24"/>
          <w:szCs w:val="24"/>
        </w:rPr>
        <w:t xml:space="preserve"> x (</w:t>
      </w:r>
      <w:r w:rsidR="00DE3D73">
        <w:rPr>
          <w:sz w:val="24"/>
          <w:szCs w:val="24"/>
        </w:rPr>
        <w:t>100</w:t>
      </w:r>
      <w:r w:rsidRPr="005752FC">
        <w:rPr>
          <w:sz w:val="24"/>
          <w:szCs w:val="24"/>
        </w:rPr>
        <w:t xml:space="preserve"> – 1)</w:t>
      </w:r>
    </w:p>
    <w:p w14:paraId="60198037" w14:textId="3CDB3182" w:rsidR="000475F7" w:rsidRPr="005752FC" w:rsidRDefault="000475F7" w:rsidP="000475F7">
      <w:pPr>
        <w:spacing w:after="86" w:line="300" w:lineRule="atLeast"/>
        <w:textAlignment w:val="baseline"/>
        <w:rPr>
          <w:sz w:val="24"/>
          <w:szCs w:val="24"/>
        </w:rPr>
      </w:pPr>
      <w:r w:rsidRPr="005752FC">
        <w:rPr>
          <w:sz w:val="24"/>
          <w:szCs w:val="24"/>
        </w:rPr>
        <w:t>= (</w:t>
      </w:r>
      <w:r w:rsidR="00DE3D73">
        <w:rPr>
          <w:sz w:val="24"/>
          <w:szCs w:val="24"/>
        </w:rPr>
        <w:t xml:space="preserve">15 </w:t>
      </w:r>
      <w:r w:rsidRPr="005752FC">
        <w:rPr>
          <w:sz w:val="24"/>
          <w:szCs w:val="24"/>
        </w:rPr>
        <w:t xml:space="preserve">x </w:t>
      </w:r>
      <w:r w:rsidR="00DE3D73">
        <w:rPr>
          <w:sz w:val="24"/>
          <w:szCs w:val="24"/>
        </w:rPr>
        <w:t>10</w:t>
      </w:r>
      <w:r w:rsidRPr="005752FC">
        <w:rPr>
          <w:sz w:val="24"/>
          <w:szCs w:val="24"/>
        </w:rPr>
        <w:t>0) - (</w:t>
      </w:r>
      <w:r w:rsidR="00DE3D73">
        <w:rPr>
          <w:sz w:val="24"/>
          <w:szCs w:val="24"/>
        </w:rPr>
        <w:t>15</w:t>
      </w:r>
      <w:r w:rsidRPr="005752FC">
        <w:rPr>
          <w:sz w:val="24"/>
          <w:szCs w:val="24"/>
        </w:rPr>
        <w:t xml:space="preserve"> x 1)</w:t>
      </w:r>
    </w:p>
    <w:p w14:paraId="4D58AB60" w14:textId="5049AD26" w:rsidR="000475F7" w:rsidRPr="005752FC" w:rsidRDefault="000475F7" w:rsidP="000475F7">
      <w:pPr>
        <w:spacing w:after="86" w:line="300" w:lineRule="atLeast"/>
        <w:textAlignment w:val="baseline"/>
        <w:rPr>
          <w:sz w:val="24"/>
          <w:szCs w:val="24"/>
        </w:rPr>
      </w:pPr>
      <w:r w:rsidRPr="005752FC">
        <w:rPr>
          <w:sz w:val="24"/>
          <w:szCs w:val="24"/>
        </w:rPr>
        <w:t xml:space="preserve">= </w:t>
      </w:r>
      <w:r w:rsidR="00DE3D73">
        <w:rPr>
          <w:sz w:val="24"/>
          <w:szCs w:val="24"/>
        </w:rPr>
        <w:t>1 500</w:t>
      </w:r>
      <w:r w:rsidRPr="005752FC">
        <w:rPr>
          <w:sz w:val="24"/>
          <w:szCs w:val="24"/>
        </w:rPr>
        <w:t xml:space="preserve"> – </w:t>
      </w:r>
      <w:r w:rsidR="00DE3D73">
        <w:rPr>
          <w:sz w:val="24"/>
          <w:szCs w:val="24"/>
        </w:rPr>
        <w:t>15</w:t>
      </w:r>
    </w:p>
    <w:p w14:paraId="5DB36335" w14:textId="7691F8DD" w:rsidR="000475F7" w:rsidRDefault="000475F7" w:rsidP="000475F7">
      <w:pPr>
        <w:spacing w:after="86" w:line="300" w:lineRule="atLeast"/>
        <w:textAlignment w:val="baseline"/>
        <w:rPr>
          <w:sz w:val="24"/>
          <w:szCs w:val="24"/>
        </w:rPr>
      </w:pPr>
      <w:r w:rsidRPr="005752FC">
        <w:rPr>
          <w:sz w:val="24"/>
          <w:szCs w:val="24"/>
        </w:rPr>
        <w:t xml:space="preserve">= </w:t>
      </w:r>
      <w:r w:rsidR="00DE3D73">
        <w:rPr>
          <w:sz w:val="24"/>
          <w:szCs w:val="24"/>
        </w:rPr>
        <w:t>1</w:t>
      </w:r>
      <w:r w:rsidR="00787204">
        <w:rPr>
          <w:sz w:val="24"/>
          <w:szCs w:val="24"/>
        </w:rPr>
        <w:t> </w:t>
      </w:r>
      <w:r w:rsidR="00DE3D73">
        <w:rPr>
          <w:sz w:val="24"/>
          <w:szCs w:val="24"/>
        </w:rPr>
        <w:t>485</w:t>
      </w:r>
    </w:p>
    <w:p w14:paraId="512AF6A8" w14:textId="59053F2E" w:rsidR="00DE3D73" w:rsidRDefault="00DE3D73" w:rsidP="000475F7">
      <w:pPr>
        <w:spacing w:after="86" w:line="300" w:lineRule="atLeast"/>
        <w:textAlignment w:val="baseline"/>
        <w:rPr>
          <w:sz w:val="24"/>
          <w:szCs w:val="24"/>
        </w:rPr>
      </w:pPr>
    </w:p>
    <w:p w14:paraId="39E84E82" w14:textId="4670F04A" w:rsidR="00787204" w:rsidRPr="00787204" w:rsidRDefault="00787204" w:rsidP="00787204">
      <w:pPr>
        <w:suppressAutoHyphens w:val="0"/>
        <w:spacing w:before="198"/>
        <w:rPr>
          <w:rFonts w:ascii="Times New Roman" w:eastAsia="Times New Roman" w:hAnsi="Times New Roman" w:cs="Times New Roman"/>
          <w:i/>
          <w:iCs/>
          <w:sz w:val="24"/>
          <w:szCs w:val="24"/>
          <w:lang w:eastAsia="fr-FR"/>
        </w:rPr>
      </w:pPr>
      <w:bookmarkStart w:id="1" w:name="_Hlk40012806"/>
      <w:r w:rsidRPr="00787204">
        <w:rPr>
          <w:rFonts w:ascii="Calibri" w:eastAsia="Times New Roman" w:hAnsi="Calibri" w:cs="Times New Roman"/>
          <w:i/>
          <w:iCs/>
          <w:sz w:val="24"/>
          <w:szCs w:val="24"/>
          <w:lang w:eastAsia="fr-FR"/>
        </w:rPr>
        <w:t>Parmi les calculs proposés aujourd’hui, choisir la procédure la plus pertinente pour les effectuer facilement</w:t>
      </w:r>
      <w:r>
        <w:rPr>
          <w:rFonts w:ascii="Calibri" w:eastAsia="Times New Roman" w:hAnsi="Calibri" w:cs="Times New Roman"/>
          <w:i/>
          <w:iCs/>
          <w:sz w:val="24"/>
          <w:szCs w:val="24"/>
          <w:lang w:eastAsia="fr-FR"/>
        </w:rPr>
        <w:t>.</w:t>
      </w:r>
    </w:p>
    <w:bookmarkEnd w:id="1"/>
    <w:p w14:paraId="43164960" w14:textId="77777777" w:rsidR="00DE3D73" w:rsidRDefault="000475F7" w:rsidP="000475F7">
      <w:pPr>
        <w:spacing w:before="200"/>
        <w:contextualSpacing/>
        <w:rPr>
          <w:sz w:val="24"/>
          <w:szCs w:val="24"/>
        </w:rPr>
      </w:pPr>
      <w:r w:rsidRPr="005752FC">
        <w:rPr>
          <w:sz w:val="24"/>
          <w:szCs w:val="24"/>
          <w:u w:val="single"/>
        </w:rPr>
        <w:t>Voici les calculs proposés aujourd’hui </w:t>
      </w:r>
      <w:r w:rsidRPr="005752FC">
        <w:rPr>
          <w:sz w:val="24"/>
          <w:szCs w:val="24"/>
        </w:rPr>
        <w:t xml:space="preserve">: </w:t>
      </w:r>
      <w:r w:rsidR="00DE3D73">
        <w:rPr>
          <w:sz w:val="24"/>
          <w:szCs w:val="24"/>
        </w:rPr>
        <w:t xml:space="preserve">9 x 4 x 25 / 16 x 250 / 3,2 x 25 x 4 / 15 x 99 / </w:t>
      </w:r>
    </w:p>
    <w:p w14:paraId="3FF95274" w14:textId="5ECB93EC" w:rsidR="000475F7" w:rsidRDefault="00DE3D73" w:rsidP="000475F7">
      <w:pPr>
        <w:spacing w:before="200"/>
        <w:contextualSpacing/>
        <w:rPr>
          <w:sz w:val="24"/>
          <w:szCs w:val="24"/>
        </w:rPr>
      </w:pPr>
      <w:r>
        <w:rPr>
          <w:sz w:val="24"/>
          <w:szCs w:val="24"/>
        </w:rPr>
        <w:t xml:space="preserve">5,8 x 50 x 2/ 2 x 1 089 x 5 / 17 x 4 </w:t>
      </w:r>
    </w:p>
    <w:p w14:paraId="42F6AF5C" w14:textId="77777777" w:rsidR="00787204" w:rsidRPr="005752FC" w:rsidRDefault="00787204" w:rsidP="000475F7">
      <w:pPr>
        <w:spacing w:before="200"/>
        <w:contextualSpacing/>
        <w:rPr>
          <w:sz w:val="24"/>
          <w:szCs w:val="24"/>
        </w:rPr>
      </w:pPr>
    </w:p>
    <w:p w14:paraId="5ADCF100" w14:textId="0EF6C599" w:rsidR="000475F7" w:rsidRDefault="000475F7" w:rsidP="000475F7">
      <w:pPr>
        <w:spacing w:after="200"/>
        <w:contextualSpacing/>
        <w:rPr>
          <w:sz w:val="24"/>
          <w:szCs w:val="24"/>
        </w:rPr>
      </w:pPr>
      <w:r w:rsidRPr="005752FC">
        <w:rPr>
          <w:sz w:val="24"/>
          <w:szCs w:val="24"/>
        </w:rPr>
        <w:t>Au fur et à mesure, on peut demander aux enfants de ne plus écrire la première ligne de réponse</w:t>
      </w:r>
      <w:r w:rsidR="00DE3D73">
        <w:rPr>
          <w:sz w:val="24"/>
          <w:szCs w:val="24"/>
        </w:rPr>
        <w:t xml:space="preserve"> </w:t>
      </w:r>
      <w:r w:rsidRPr="005752FC">
        <w:rPr>
          <w:sz w:val="24"/>
          <w:szCs w:val="24"/>
        </w:rPr>
        <w:t xml:space="preserve">pour écrire directement : </w:t>
      </w:r>
      <w:r w:rsidR="002F022D">
        <w:rPr>
          <w:sz w:val="24"/>
          <w:szCs w:val="24"/>
        </w:rPr>
        <w:t>2 x 1 089 x 5 = 10</w:t>
      </w:r>
      <w:r w:rsidR="00787204">
        <w:rPr>
          <w:sz w:val="24"/>
          <w:szCs w:val="24"/>
        </w:rPr>
        <w:t> </w:t>
      </w:r>
      <w:r w:rsidR="002F022D">
        <w:rPr>
          <w:sz w:val="24"/>
          <w:szCs w:val="24"/>
        </w:rPr>
        <w:t>890</w:t>
      </w:r>
    </w:p>
    <w:p w14:paraId="6CA6DB24" w14:textId="77777777" w:rsidR="00787204" w:rsidRDefault="00787204" w:rsidP="000475F7">
      <w:pPr>
        <w:spacing w:after="200"/>
        <w:contextualSpacing/>
        <w:rPr>
          <w:sz w:val="24"/>
          <w:szCs w:val="24"/>
        </w:rPr>
      </w:pPr>
    </w:p>
    <w:p w14:paraId="0B33C975" w14:textId="471082BE" w:rsidR="002F022D" w:rsidRPr="00787204" w:rsidRDefault="00787204" w:rsidP="000475F7">
      <w:pPr>
        <w:spacing w:after="200"/>
        <w:contextualSpacing/>
        <w:rPr>
          <w:sz w:val="24"/>
          <w:szCs w:val="24"/>
        </w:rPr>
      </w:pPr>
      <w:r>
        <w:rPr>
          <w:sz w:val="24"/>
          <w:szCs w:val="24"/>
        </w:rPr>
        <w:t>L</w:t>
      </w:r>
      <w:r w:rsidRPr="00787204">
        <w:rPr>
          <w:sz w:val="24"/>
          <w:szCs w:val="24"/>
        </w:rPr>
        <w:t xml:space="preserve">a mémorisation progressive de faits numériques et de stratégies de calcul </w:t>
      </w:r>
      <w:r>
        <w:rPr>
          <w:sz w:val="24"/>
          <w:szCs w:val="24"/>
        </w:rPr>
        <w:t xml:space="preserve">permet de </w:t>
      </w:r>
      <w:r w:rsidRPr="00787204">
        <w:rPr>
          <w:sz w:val="24"/>
          <w:szCs w:val="24"/>
        </w:rPr>
        <w:t>traiter des situations plus complexes en calcul mental et en ligne</w:t>
      </w:r>
      <w:r>
        <w:rPr>
          <w:sz w:val="24"/>
          <w:szCs w:val="24"/>
        </w:rPr>
        <w:t>.</w:t>
      </w:r>
    </w:p>
    <w:p w14:paraId="3F25FBF9" w14:textId="02E24F16" w:rsidR="00DE3D73" w:rsidRDefault="00DE3D73" w:rsidP="000475F7">
      <w:pPr>
        <w:spacing w:after="200"/>
        <w:rPr>
          <w:sz w:val="24"/>
          <w:szCs w:val="24"/>
        </w:rPr>
      </w:pPr>
    </w:p>
    <w:p w14:paraId="3F00A222" w14:textId="77777777" w:rsidR="00787204" w:rsidRPr="005752FC" w:rsidRDefault="00787204" w:rsidP="000475F7">
      <w:pPr>
        <w:spacing w:after="200"/>
        <w:rPr>
          <w:sz w:val="24"/>
          <w:szCs w:val="24"/>
        </w:rPr>
      </w:pPr>
    </w:p>
    <w:p w14:paraId="20F96283" w14:textId="77777777" w:rsidR="000475F7" w:rsidRDefault="000475F7" w:rsidP="000475F7">
      <w:pPr>
        <w:pStyle w:val="Titre1"/>
      </w:pPr>
      <w:r>
        <w:t>Nombres</w:t>
      </w:r>
    </w:p>
    <w:p w14:paraId="5DA1BE59" w14:textId="77777777" w:rsidR="00611A52" w:rsidRDefault="00787204" w:rsidP="00787204">
      <w:pPr>
        <w:pStyle w:val="NormalWeb"/>
        <w:spacing w:before="343" w:beforeAutospacing="0" w:after="0" w:afterAutospacing="0" w:line="312" w:lineRule="auto"/>
        <w:contextualSpacing/>
        <w:rPr>
          <w:rFonts w:asciiTheme="minorHAnsi" w:hAnsiTheme="minorHAnsi"/>
          <w:b/>
          <w:bCs/>
          <w:u w:val="single"/>
        </w:rPr>
      </w:pPr>
      <w:r w:rsidRPr="00787204">
        <w:rPr>
          <w:rFonts w:asciiTheme="minorHAnsi" w:hAnsiTheme="minorHAnsi"/>
          <w:b/>
          <w:bCs/>
          <w:u w:val="single"/>
        </w:rPr>
        <w:lastRenderedPageBreak/>
        <w:t>Passer de l’écriture fractionnaire au nombre décimal</w:t>
      </w:r>
    </w:p>
    <w:p w14:paraId="63A2B087" w14:textId="070ECB81" w:rsidR="00787204" w:rsidRPr="00611A52" w:rsidRDefault="00787204" w:rsidP="00787204">
      <w:pPr>
        <w:pStyle w:val="NormalWeb"/>
        <w:spacing w:before="343" w:beforeAutospacing="0" w:after="0" w:afterAutospacing="0" w:line="312" w:lineRule="auto"/>
        <w:contextualSpacing/>
        <w:rPr>
          <w:rFonts w:asciiTheme="minorHAnsi" w:hAnsiTheme="minorHAnsi"/>
          <w:b/>
          <w:bCs/>
          <w:u w:val="single"/>
        </w:rPr>
      </w:pPr>
      <w:proofErr w:type="spellStart"/>
      <w:r w:rsidRPr="00787204">
        <w:rPr>
          <w:rFonts w:asciiTheme="minorHAnsi" w:hAnsiTheme="minorHAnsi"/>
          <w:b/>
          <w:bCs/>
          <w:u w:val="single"/>
        </w:rPr>
        <w:t>A</w:t>
      </w:r>
      <w:proofErr w:type="spellEnd"/>
      <w:r w:rsidRPr="00787204">
        <w:rPr>
          <w:rFonts w:asciiTheme="minorHAnsi" w:hAnsiTheme="minorHAnsi"/>
          <w:b/>
          <w:bCs/>
          <w:u w:val="single"/>
        </w:rPr>
        <w:t xml:space="preserve"> retenir</w:t>
      </w:r>
      <w:r>
        <w:rPr>
          <w:rFonts w:asciiTheme="minorHAnsi" w:hAnsiTheme="minorHAnsi"/>
          <w:b/>
          <w:bCs/>
        </w:rPr>
        <w:t> :</w:t>
      </w:r>
    </w:p>
    <w:p w14:paraId="3038A31F" w14:textId="26125C38" w:rsidR="000475F7" w:rsidRPr="005752FC" w:rsidRDefault="00787204" w:rsidP="000475F7">
      <w:pPr>
        <w:spacing w:line="450" w:lineRule="atLeast"/>
        <w:textAlignment w:val="baseline"/>
        <w:rPr>
          <w:b/>
          <w:bCs/>
          <w:sz w:val="24"/>
          <w:szCs w:val="24"/>
          <w:u w:val="single"/>
        </w:rPr>
      </w:pPr>
      <w:r w:rsidRPr="00787204">
        <w:rPr>
          <w:b/>
          <w:bCs/>
          <w:noProof/>
          <w:sz w:val="24"/>
          <w:szCs w:val="24"/>
          <w:u w:val="single"/>
          <w:lang w:eastAsia="fr-FR"/>
        </w:rPr>
        <w:drawing>
          <wp:inline distT="0" distB="0" distL="0" distR="0" wp14:anchorId="2968979A" wp14:editId="64CF848E">
            <wp:extent cx="5760720" cy="3240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0405"/>
                    </a:xfrm>
                    <a:prstGeom prst="rect">
                      <a:avLst/>
                    </a:prstGeom>
                  </pic:spPr>
                </pic:pic>
              </a:graphicData>
            </a:graphic>
          </wp:inline>
        </w:drawing>
      </w:r>
    </w:p>
    <w:p w14:paraId="34F5C1A2" w14:textId="77777777" w:rsidR="000475F7" w:rsidRPr="005752FC" w:rsidRDefault="000475F7" w:rsidP="000475F7">
      <w:pPr>
        <w:rPr>
          <w:rFonts w:eastAsia="DejaVu Sans"/>
          <w:kern w:val="2"/>
          <w:sz w:val="24"/>
          <w:szCs w:val="24"/>
        </w:rPr>
      </w:pPr>
    </w:p>
    <w:p w14:paraId="7D603D35" w14:textId="575855DD" w:rsidR="000475F7" w:rsidRDefault="00611A52" w:rsidP="000475F7">
      <w:pPr>
        <w:rPr>
          <w:b/>
          <w:bCs/>
          <w:sz w:val="24"/>
          <w:szCs w:val="24"/>
          <w:u w:val="single"/>
        </w:rPr>
      </w:pPr>
      <w:r>
        <w:rPr>
          <w:b/>
          <w:bCs/>
          <w:sz w:val="24"/>
          <w:szCs w:val="24"/>
          <w:u w:val="single"/>
        </w:rPr>
        <w:t>Connaître les écritures décimales de fractions simples</w:t>
      </w:r>
    </w:p>
    <w:p w14:paraId="33C1B16D" w14:textId="77777777" w:rsidR="00611A52" w:rsidRDefault="00611A52" w:rsidP="000475F7">
      <w:pPr>
        <w:rPr>
          <w:b/>
          <w:bCs/>
          <w:sz w:val="24"/>
          <w:szCs w:val="24"/>
        </w:rPr>
      </w:pPr>
      <w:proofErr w:type="spellStart"/>
      <w:r w:rsidRPr="00611A52">
        <w:rPr>
          <w:b/>
          <w:bCs/>
          <w:sz w:val="24"/>
          <w:szCs w:val="24"/>
          <w:u w:val="single"/>
        </w:rPr>
        <w:t>A</w:t>
      </w:r>
      <w:proofErr w:type="spellEnd"/>
      <w:r w:rsidRPr="00611A52">
        <w:rPr>
          <w:b/>
          <w:bCs/>
          <w:sz w:val="24"/>
          <w:szCs w:val="24"/>
          <w:u w:val="single"/>
        </w:rPr>
        <w:t xml:space="preserve"> retenir</w:t>
      </w:r>
      <w:r>
        <w:rPr>
          <w:b/>
          <w:bCs/>
          <w:sz w:val="24"/>
          <w:szCs w:val="24"/>
        </w:rPr>
        <w:t xml:space="preserve"> : </w:t>
      </w:r>
    </w:p>
    <w:p w14:paraId="2D38698B" w14:textId="725EA3E0" w:rsidR="00611A52" w:rsidRPr="00611A52" w:rsidRDefault="00611A52" w:rsidP="000475F7">
      <w:pPr>
        <w:rPr>
          <w:b/>
          <w:bCs/>
          <w:sz w:val="24"/>
          <w:szCs w:val="24"/>
          <w:u w:val="single"/>
        </w:rPr>
      </w:pPr>
      <w:r w:rsidRPr="00611A52">
        <w:rPr>
          <w:b/>
          <w:bCs/>
          <w:sz w:val="24"/>
          <w:szCs w:val="24"/>
        </w:rPr>
        <w:t> </w:t>
      </w:r>
    </w:p>
    <w:p w14:paraId="471A7D55" w14:textId="700276C6" w:rsidR="00787204" w:rsidRDefault="00611A52" w:rsidP="000475F7">
      <w:pPr>
        <w:rPr>
          <w:sz w:val="24"/>
          <w:szCs w:val="24"/>
        </w:rPr>
      </w:pPr>
      <w:r w:rsidRPr="00611A52">
        <w:rPr>
          <w:color w:val="FF0000"/>
          <w:sz w:val="24"/>
          <w:szCs w:val="24"/>
        </w:rPr>
        <w:t>½</w:t>
      </w:r>
      <w:r>
        <w:rPr>
          <w:sz w:val="24"/>
          <w:szCs w:val="24"/>
        </w:rPr>
        <w:t xml:space="preserve"> = 5/10 = 50/100 = </w:t>
      </w:r>
      <w:r w:rsidRPr="00611A52">
        <w:rPr>
          <w:color w:val="FF0000"/>
          <w:sz w:val="24"/>
          <w:szCs w:val="24"/>
        </w:rPr>
        <w:t>O</w:t>
      </w:r>
      <w:proofErr w:type="gramStart"/>
      <w:r w:rsidRPr="00611A52">
        <w:rPr>
          <w:color w:val="FF0000"/>
          <w:sz w:val="24"/>
          <w:szCs w:val="24"/>
        </w:rPr>
        <w:t>,25</w:t>
      </w:r>
      <w:proofErr w:type="gramEnd"/>
    </w:p>
    <w:p w14:paraId="29937F58" w14:textId="3DF4C939" w:rsidR="00611A52" w:rsidRDefault="00611A52" w:rsidP="000475F7">
      <w:pPr>
        <w:rPr>
          <w:color w:val="FF0000"/>
          <w:sz w:val="24"/>
          <w:szCs w:val="24"/>
        </w:rPr>
      </w:pPr>
      <w:r w:rsidRPr="00611A52">
        <w:rPr>
          <w:color w:val="FF0000"/>
          <w:sz w:val="24"/>
          <w:szCs w:val="24"/>
        </w:rPr>
        <w:t xml:space="preserve">¼ </w:t>
      </w:r>
      <w:r>
        <w:rPr>
          <w:sz w:val="24"/>
          <w:szCs w:val="24"/>
        </w:rPr>
        <w:t xml:space="preserve">= 25/100 = </w:t>
      </w:r>
      <w:r w:rsidRPr="00611A52">
        <w:rPr>
          <w:color w:val="FF0000"/>
          <w:sz w:val="24"/>
          <w:szCs w:val="24"/>
        </w:rPr>
        <w:t>0,25</w:t>
      </w:r>
    </w:p>
    <w:p w14:paraId="72D85816" w14:textId="23FB1CCA" w:rsidR="00611A52" w:rsidRPr="00611A52" w:rsidRDefault="00611A52" w:rsidP="000475F7">
      <w:pPr>
        <w:rPr>
          <w:sz w:val="24"/>
          <w:szCs w:val="24"/>
        </w:rPr>
      </w:pPr>
      <w:r>
        <w:rPr>
          <w:color w:val="FF0000"/>
          <w:sz w:val="24"/>
          <w:szCs w:val="24"/>
        </w:rPr>
        <w:t xml:space="preserve">¾ </w:t>
      </w:r>
      <w:r>
        <w:rPr>
          <w:sz w:val="24"/>
          <w:szCs w:val="24"/>
        </w:rPr>
        <w:t xml:space="preserve">= 75/100 = </w:t>
      </w:r>
      <w:r w:rsidRPr="00611A52">
        <w:rPr>
          <w:color w:val="FF0000"/>
          <w:sz w:val="24"/>
          <w:szCs w:val="24"/>
        </w:rPr>
        <w:t>0,75</w:t>
      </w:r>
    </w:p>
    <w:p w14:paraId="7842C947" w14:textId="418ACEB4" w:rsidR="00611A52" w:rsidRPr="00611A52" w:rsidRDefault="000475F7" w:rsidP="00611A52">
      <w:pPr>
        <w:pStyle w:val="Titre1"/>
        <w:rPr>
          <w:sz w:val="24"/>
          <w:szCs w:val="24"/>
        </w:rPr>
      </w:pPr>
      <w:r w:rsidRPr="005752FC">
        <w:rPr>
          <w:sz w:val="24"/>
          <w:szCs w:val="24"/>
        </w:rPr>
        <w:t xml:space="preserve"> Probl</w:t>
      </w:r>
      <w:r>
        <w:rPr>
          <w:sz w:val="24"/>
          <w:szCs w:val="24"/>
        </w:rPr>
        <w:t>È</w:t>
      </w:r>
      <w:r w:rsidRPr="005752FC">
        <w:rPr>
          <w:sz w:val="24"/>
          <w:szCs w:val="24"/>
        </w:rPr>
        <w:t xml:space="preserve">mES </w:t>
      </w:r>
    </w:p>
    <w:p w14:paraId="48D475DA" w14:textId="117033E5" w:rsidR="000808E6" w:rsidRDefault="000808E6" w:rsidP="00611A52">
      <w:pPr>
        <w:pStyle w:val="western"/>
        <w:spacing w:before="198" w:beforeAutospacing="0" w:after="0" w:line="240" w:lineRule="auto"/>
        <w:contextualSpacing/>
        <w:rPr>
          <w:rFonts w:asciiTheme="minorHAnsi" w:hAnsiTheme="minorHAnsi"/>
          <w:b/>
          <w:bCs/>
          <w:sz w:val="24"/>
          <w:szCs w:val="24"/>
          <w:u w:val="single"/>
        </w:rPr>
      </w:pPr>
      <w:r>
        <w:rPr>
          <w:rFonts w:asciiTheme="minorHAnsi" w:hAnsiTheme="minorHAnsi"/>
          <w:b/>
          <w:bCs/>
          <w:sz w:val="24"/>
          <w:szCs w:val="24"/>
          <w:u w:val="single"/>
        </w:rPr>
        <w:t>Résoudre des problèmes de proportionnalité</w:t>
      </w:r>
    </w:p>
    <w:p w14:paraId="2CF0C5E8" w14:textId="77777777" w:rsidR="000808E6" w:rsidRDefault="000808E6" w:rsidP="00611A52">
      <w:pPr>
        <w:pStyle w:val="western"/>
        <w:spacing w:before="198" w:beforeAutospacing="0" w:after="0" w:line="240" w:lineRule="auto"/>
        <w:contextualSpacing/>
        <w:rPr>
          <w:rFonts w:asciiTheme="minorHAnsi" w:hAnsiTheme="minorHAnsi"/>
          <w:b/>
          <w:bCs/>
          <w:sz w:val="24"/>
          <w:szCs w:val="24"/>
          <w:u w:val="single"/>
        </w:rPr>
      </w:pPr>
    </w:p>
    <w:p w14:paraId="265755D1" w14:textId="0AE330D1" w:rsidR="00611A52" w:rsidRPr="00611A52" w:rsidRDefault="00611A52" w:rsidP="00611A52">
      <w:pPr>
        <w:pStyle w:val="western"/>
        <w:spacing w:before="198" w:beforeAutospacing="0" w:after="0" w:line="240" w:lineRule="auto"/>
        <w:contextualSpacing/>
      </w:pPr>
      <w:r w:rsidRPr="00611A52">
        <w:rPr>
          <w:rFonts w:asciiTheme="minorHAnsi" w:hAnsiTheme="minorHAnsi"/>
          <w:b/>
          <w:bCs/>
          <w:sz w:val="24"/>
          <w:szCs w:val="24"/>
          <w:u w:val="single"/>
        </w:rPr>
        <w:t>Correction du problème donné</w:t>
      </w:r>
      <w:r>
        <w:rPr>
          <w:b/>
          <w:bCs/>
          <w:sz w:val="24"/>
          <w:szCs w:val="24"/>
          <w:u w:val="single"/>
        </w:rPr>
        <w:t xml:space="preserve"> </w:t>
      </w:r>
      <w:r>
        <w:rPr>
          <w:b/>
          <w:bCs/>
        </w:rPr>
        <w:t xml:space="preserve">: </w:t>
      </w:r>
    </w:p>
    <w:p w14:paraId="3A9040BC" w14:textId="77777777" w:rsidR="00611A52" w:rsidRPr="00611A52" w:rsidRDefault="00611A52" w:rsidP="00611A52">
      <w:pPr>
        <w:suppressAutoHyphens w:val="0"/>
        <w:contextualSpacing/>
        <w:rPr>
          <w:rFonts w:ascii="Times New Roman" w:eastAsia="Times New Roman" w:hAnsi="Times New Roman" w:cs="Times New Roman"/>
          <w:sz w:val="24"/>
          <w:szCs w:val="24"/>
          <w:lang w:eastAsia="fr-FR"/>
        </w:rPr>
      </w:pPr>
      <w:r w:rsidRPr="00611A52">
        <w:rPr>
          <w:rFonts w:hAnsi="Arial" w:cs="Arial"/>
          <w:color w:val="000000" w:themeColor="text1"/>
          <w:kern w:val="24"/>
          <w:sz w:val="24"/>
          <w:szCs w:val="24"/>
          <w:lang w:eastAsia="fr-FR"/>
        </w:rPr>
        <w:t>Un magasin vend du tissu au m</w:t>
      </w:r>
      <w:r w:rsidRPr="00611A52">
        <w:rPr>
          <w:rFonts w:cs="Arial"/>
          <w:color w:val="000000" w:themeColor="text1"/>
          <w:kern w:val="24"/>
          <w:sz w:val="24"/>
          <w:szCs w:val="24"/>
          <w:lang w:eastAsia="fr-FR"/>
        </w:rPr>
        <w:t>è</w:t>
      </w:r>
      <w:r w:rsidRPr="00611A52">
        <w:rPr>
          <w:rFonts w:hAnsi="Arial" w:cs="Arial"/>
          <w:color w:val="000000" w:themeColor="text1"/>
          <w:kern w:val="24"/>
          <w:sz w:val="24"/>
          <w:szCs w:val="24"/>
          <w:lang w:eastAsia="fr-FR"/>
        </w:rPr>
        <w:t xml:space="preserve">tre. </w:t>
      </w:r>
    </w:p>
    <w:p w14:paraId="4B104C21" w14:textId="77777777" w:rsidR="00611A52" w:rsidRPr="00611A52" w:rsidRDefault="00611A52" w:rsidP="00611A52">
      <w:pPr>
        <w:suppressAutoHyphens w:val="0"/>
        <w:contextualSpacing/>
        <w:rPr>
          <w:rFonts w:ascii="Times New Roman" w:eastAsia="Times New Roman" w:hAnsi="Times New Roman" w:cs="Times New Roman"/>
          <w:sz w:val="24"/>
          <w:szCs w:val="24"/>
          <w:lang w:eastAsia="fr-FR"/>
        </w:rPr>
      </w:pPr>
      <w:r w:rsidRPr="00611A52">
        <w:rPr>
          <w:rFonts w:hAnsi="Arial" w:cs="Arial"/>
          <w:color w:val="000000" w:themeColor="text1"/>
          <w:kern w:val="24"/>
          <w:sz w:val="24"/>
          <w:szCs w:val="24"/>
          <w:lang w:eastAsia="fr-FR"/>
        </w:rPr>
        <w:t>6 m</w:t>
      </w:r>
      <w:r w:rsidRPr="00611A52">
        <w:rPr>
          <w:rFonts w:cs="Arial"/>
          <w:color w:val="000000" w:themeColor="text1"/>
          <w:kern w:val="24"/>
          <w:sz w:val="24"/>
          <w:szCs w:val="24"/>
          <w:lang w:eastAsia="fr-FR"/>
        </w:rPr>
        <w:t>è</w:t>
      </w:r>
      <w:r w:rsidRPr="00611A52">
        <w:rPr>
          <w:rFonts w:hAnsi="Arial" w:cs="Arial"/>
          <w:color w:val="000000" w:themeColor="text1"/>
          <w:kern w:val="24"/>
          <w:sz w:val="24"/>
          <w:szCs w:val="24"/>
          <w:lang w:eastAsia="fr-FR"/>
        </w:rPr>
        <w:t>tres co</w:t>
      </w:r>
      <w:r w:rsidRPr="00611A52">
        <w:rPr>
          <w:rFonts w:hAnsi="Arial" w:cs="Arial"/>
          <w:color w:val="000000" w:themeColor="text1"/>
          <w:kern w:val="24"/>
          <w:sz w:val="24"/>
          <w:szCs w:val="24"/>
          <w:lang w:eastAsia="fr-FR"/>
        </w:rPr>
        <w:t>û</w:t>
      </w:r>
      <w:r w:rsidRPr="00611A52">
        <w:rPr>
          <w:rFonts w:hAnsi="Arial" w:cs="Arial"/>
          <w:color w:val="000000" w:themeColor="text1"/>
          <w:kern w:val="24"/>
          <w:sz w:val="24"/>
          <w:szCs w:val="24"/>
          <w:lang w:eastAsia="fr-FR"/>
        </w:rPr>
        <w:t xml:space="preserve">tent 32 </w:t>
      </w:r>
      <w:r w:rsidRPr="00611A52">
        <w:rPr>
          <w:rFonts w:hAnsi="Arial" w:cs="Arial"/>
          <w:color w:val="000000" w:themeColor="text1"/>
          <w:kern w:val="24"/>
          <w:sz w:val="24"/>
          <w:szCs w:val="24"/>
          <w:lang w:eastAsia="fr-FR"/>
        </w:rPr>
        <w:t>€</w:t>
      </w:r>
      <w:r w:rsidRPr="00611A52">
        <w:rPr>
          <w:rFonts w:hAnsi="Arial" w:cs="Arial"/>
          <w:color w:val="000000" w:themeColor="text1"/>
          <w:kern w:val="24"/>
          <w:sz w:val="24"/>
          <w:szCs w:val="24"/>
          <w:lang w:eastAsia="fr-FR"/>
        </w:rPr>
        <w:t>.</w:t>
      </w:r>
    </w:p>
    <w:p w14:paraId="4B45740A" w14:textId="77777777" w:rsidR="00611A52" w:rsidRPr="00611A52" w:rsidRDefault="00611A52" w:rsidP="00611A52">
      <w:pPr>
        <w:suppressAutoHyphens w:val="0"/>
        <w:contextualSpacing/>
        <w:rPr>
          <w:rFonts w:ascii="Times New Roman" w:eastAsia="Times New Roman" w:hAnsi="Times New Roman" w:cs="Times New Roman"/>
          <w:sz w:val="24"/>
          <w:szCs w:val="24"/>
          <w:lang w:eastAsia="fr-FR"/>
        </w:rPr>
      </w:pPr>
      <w:r w:rsidRPr="00611A52">
        <w:rPr>
          <w:rFonts w:hAnsi="Arial" w:cs="Arial"/>
          <w:color w:val="000000" w:themeColor="text1"/>
          <w:kern w:val="24"/>
          <w:sz w:val="24"/>
          <w:szCs w:val="24"/>
          <w:lang w:eastAsia="fr-FR"/>
        </w:rPr>
        <w:t>Quel est le prix pour :</w:t>
      </w:r>
    </w:p>
    <w:p w14:paraId="42818C9C" w14:textId="77777777" w:rsidR="00611A52" w:rsidRPr="00611A52" w:rsidRDefault="00611A52" w:rsidP="00611A52">
      <w:pPr>
        <w:numPr>
          <w:ilvl w:val="0"/>
          <w:numId w:val="1"/>
        </w:numPr>
        <w:suppressAutoHyphens w:val="0"/>
        <w:ind w:left="1440"/>
        <w:contextualSpacing/>
        <w:rPr>
          <w:rFonts w:ascii="Times New Roman" w:eastAsia="Times New Roman" w:hAnsi="Times New Roman" w:cs="Times New Roman"/>
          <w:sz w:val="24"/>
          <w:szCs w:val="24"/>
          <w:lang w:eastAsia="fr-FR"/>
        </w:rPr>
      </w:pPr>
      <w:r w:rsidRPr="00611A52">
        <w:rPr>
          <w:rFonts w:hAnsi="Arial" w:cs="Arial"/>
          <w:color w:val="000000" w:themeColor="text1"/>
          <w:kern w:val="24"/>
          <w:sz w:val="24"/>
          <w:szCs w:val="24"/>
          <w:lang w:eastAsia="fr-FR"/>
        </w:rPr>
        <w:t>3 m</w:t>
      </w:r>
      <w:r w:rsidRPr="00611A52">
        <w:rPr>
          <w:rFonts w:cs="Arial"/>
          <w:color w:val="000000" w:themeColor="text1"/>
          <w:kern w:val="24"/>
          <w:sz w:val="24"/>
          <w:szCs w:val="24"/>
          <w:lang w:eastAsia="fr-FR"/>
        </w:rPr>
        <w:t>è</w:t>
      </w:r>
      <w:r w:rsidRPr="00611A52">
        <w:rPr>
          <w:rFonts w:hAnsi="Arial" w:cs="Arial"/>
          <w:color w:val="000000" w:themeColor="text1"/>
          <w:kern w:val="24"/>
          <w:sz w:val="24"/>
          <w:szCs w:val="24"/>
          <w:lang w:eastAsia="fr-FR"/>
        </w:rPr>
        <w:t xml:space="preserve">tres de ce tissu ? </w:t>
      </w:r>
    </w:p>
    <w:p w14:paraId="7EFC0280" w14:textId="77777777" w:rsidR="00611A52" w:rsidRPr="00611A52" w:rsidRDefault="00611A52" w:rsidP="00611A52">
      <w:pPr>
        <w:numPr>
          <w:ilvl w:val="0"/>
          <w:numId w:val="1"/>
        </w:numPr>
        <w:suppressAutoHyphens w:val="0"/>
        <w:ind w:left="1440"/>
        <w:contextualSpacing/>
        <w:rPr>
          <w:rFonts w:ascii="Times New Roman" w:eastAsia="Times New Roman" w:hAnsi="Times New Roman" w:cs="Times New Roman"/>
          <w:sz w:val="24"/>
          <w:szCs w:val="24"/>
          <w:lang w:eastAsia="fr-FR"/>
        </w:rPr>
      </w:pPr>
      <w:r w:rsidRPr="00611A52">
        <w:rPr>
          <w:rFonts w:hAnsi="Arial" w:cs="Arial"/>
          <w:color w:val="000000" w:themeColor="text1"/>
          <w:kern w:val="24"/>
          <w:sz w:val="24"/>
          <w:szCs w:val="24"/>
          <w:lang w:eastAsia="fr-FR"/>
        </w:rPr>
        <w:t>9 m</w:t>
      </w:r>
      <w:r w:rsidRPr="00611A52">
        <w:rPr>
          <w:rFonts w:cs="Arial"/>
          <w:color w:val="000000" w:themeColor="text1"/>
          <w:kern w:val="24"/>
          <w:sz w:val="24"/>
          <w:szCs w:val="24"/>
          <w:lang w:eastAsia="fr-FR"/>
        </w:rPr>
        <w:t>è</w:t>
      </w:r>
      <w:r w:rsidRPr="00611A52">
        <w:rPr>
          <w:rFonts w:hAnsi="Arial" w:cs="Arial"/>
          <w:color w:val="000000" w:themeColor="text1"/>
          <w:kern w:val="24"/>
          <w:sz w:val="24"/>
          <w:szCs w:val="24"/>
          <w:lang w:eastAsia="fr-FR"/>
        </w:rPr>
        <w:t>tres de ce tissu ?</w:t>
      </w:r>
    </w:p>
    <w:p w14:paraId="061601F5" w14:textId="48886ED0" w:rsidR="00611A52" w:rsidRDefault="00611A52" w:rsidP="000808E6">
      <w:pPr>
        <w:numPr>
          <w:ilvl w:val="0"/>
          <w:numId w:val="1"/>
        </w:numPr>
        <w:suppressAutoHyphens w:val="0"/>
        <w:ind w:left="1440"/>
        <w:contextualSpacing/>
        <w:rPr>
          <w:rFonts w:ascii="Times New Roman" w:eastAsia="Times New Roman" w:hAnsi="Times New Roman" w:cs="Times New Roman"/>
          <w:sz w:val="24"/>
          <w:szCs w:val="24"/>
          <w:lang w:eastAsia="fr-FR"/>
        </w:rPr>
      </w:pPr>
      <w:r w:rsidRPr="00611A52">
        <w:rPr>
          <w:rFonts w:hAnsi="Arial" w:cs="Arial"/>
          <w:color w:val="000000" w:themeColor="text1"/>
          <w:kern w:val="24"/>
          <w:sz w:val="24"/>
          <w:szCs w:val="24"/>
          <w:lang w:eastAsia="fr-FR"/>
        </w:rPr>
        <w:t>15 m</w:t>
      </w:r>
      <w:r w:rsidRPr="00611A52">
        <w:rPr>
          <w:rFonts w:cs="Arial"/>
          <w:color w:val="000000" w:themeColor="text1"/>
          <w:kern w:val="24"/>
          <w:sz w:val="24"/>
          <w:szCs w:val="24"/>
          <w:lang w:eastAsia="fr-FR"/>
        </w:rPr>
        <w:t>è</w:t>
      </w:r>
      <w:r w:rsidRPr="00611A52">
        <w:rPr>
          <w:rFonts w:hAnsi="Arial" w:cs="Arial"/>
          <w:color w:val="000000" w:themeColor="text1"/>
          <w:kern w:val="24"/>
          <w:sz w:val="24"/>
          <w:szCs w:val="24"/>
          <w:lang w:eastAsia="fr-FR"/>
        </w:rPr>
        <w:t xml:space="preserve">tres de ce tissu ? </w:t>
      </w:r>
    </w:p>
    <w:p w14:paraId="35100717" w14:textId="77777777" w:rsidR="000808E6" w:rsidRPr="000808E6" w:rsidRDefault="000808E6" w:rsidP="000808E6">
      <w:pPr>
        <w:suppressAutoHyphens w:val="0"/>
        <w:ind w:left="1440"/>
        <w:contextualSpacing/>
        <w:rPr>
          <w:rFonts w:ascii="Times New Roman" w:eastAsia="Times New Roman" w:hAnsi="Times New Roman" w:cs="Times New Roman"/>
          <w:sz w:val="16"/>
          <w:szCs w:val="16"/>
          <w:lang w:eastAsia="fr-FR"/>
        </w:rPr>
      </w:pPr>
    </w:p>
    <w:p w14:paraId="2A816D78" w14:textId="77777777" w:rsidR="004E60F8" w:rsidRPr="004E60F8" w:rsidRDefault="004E60F8" w:rsidP="004E60F8">
      <w:pPr>
        <w:suppressAutoHyphens w:val="0"/>
        <w:rPr>
          <w:rFonts w:ascii="Calibri" w:eastAsia="Times New Roman" w:hAnsi="Calibri" w:cs="Times New Roman"/>
          <w:b/>
          <w:bCs/>
          <w:sz w:val="24"/>
          <w:szCs w:val="24"/>
          <w:u w:val="single"/>
          <w:lang w:eastAsia="fr-FR"/>
        </w:rPr>
      </w:pPr>
      <w:r w:rsidRPr="004E60F8">
        <w:rPr>
          <w:rFonts w:ascii="Calibri" w:eastAsia="DejaVu Sans" w:hAnsi="Calibri" w:cs="DejaVu Sans"/>
          <w:b/>
          <w:bCs/>
          <w:kern w:val="24"/>
          <w:sz w:val="24"/>
          <w:szCs w:val="24"/>
          <w:u w:val="single"/>
          <w:lang w:eastAsia="fr-FR"/>
        </w:rPr>
        <w:t>Situation de proportionnalité ou pas ?</w:t>
      </w:r>
    </w:p>
    <w:p w14:paraId="6CC6627F" w14:textId="4AC45561" w:rsidR="004E60F8" w:rsidRPr="004E60F8" w:rsidRDefault="004E60F8" w:rsidP="004E60F8">
      <w:pPr>
        <w:suppressAutoHyphens w:val="0"/>
        <w:rPr>
          <w:rFonts w:eastAsia="Times New Roman" w:cs="Times New Roman"/>
          <w:sz w:val="24"/>
          <w:szCs w:val="24"/>
          <w:lang w:eastAsia="fr-FR"/>
        </w:rPr>
      </w:pPr>
      <w:r w:rsidRPr="004E60F8">
        <w:rPr>
          <w:bCs/>
          <w:sz w:val="24"/>
          <w:szCs w:val="24"/>
        </w:rPr>
        <w:t>1)</w:t>
      </w:r>
      <w:r w:rsidRPr="004E60F8">
        <w:rPr>
          <w:b/>
          <w:sz w:val="24"/>
          <w:szCs w:val="24"/>
        </w:rPr>
        <w:t xml:space="preserve"> « </w:t>
      </w:r>
      <w:r w:rsidRPr="004E60F8">
        <w:rPr>
          <w:color w:val="000000" w:themeColor="text1"/>
          <w:kern w:val="24"/>
          <w:sz w:val="24"/>
          <w:szCs w:val="24"/>
          <w:lang w:eastAsia="fr-FR"/>
        </w:rPr>
        <w:t xml:space="preserve">À 5 ans, Sarah chausse du 31. </w:t>
      </w:r>
    </w:p>
    <w:p w14:paraId="11BD8785" w14:textId="65FBB5AF" w:rsidR="004E60F8" w:rsidRDefault="004E60F8" w:rsidP="004E60F8">
      <w:pPr>
        <w:suppressAutoHyphens w:val="0"/>
        <w:rPr>
          <w:color w:val="000000" w:themeColor="text1"/>
          <w:kern w:val="24"/>
          <w:sz w:val="24"/>
          <w:szCs w:val="24"/>
          <w:lang w:eastAsia="fr-FR"/>
        </w:rPr>
      </w:pPr>
      <w:r w:rsidRPr="004E60F8">
        <w:rPr>
          <w:color w:val="000000" w:themeColor="text1"/>
          <w:kern w:val="24"/>
          <w:sz w:val="24"/>
          <w:szCs w:val="24"/>
          <w:lang w:eastAsia="fr-FR"/>
        </w:rPr>
        <w:t>Peut-on connaître sa pointure lorsqu’elle aura 10 ans</w:t>
      </w:r>
      <w:r>
        <w:rPr>
          <w:color w:val="000000" w:themeColor="text1"/>
          <w:kern w:val="24"/>
          <w:sz w:val="24"/>
          <w:szCs w:val="24"/>
          <w:lang w:eastAsia="fr-FR"/>
        </w:rPr>
        <w:t xml:space="preserve"> </w:t>
      </w:r>
      <w:r w:rsidRPr="004E60F8">
        <w:rPr>
          <w:color w:val="000000" w:themeColor="text1"/>
          <w:kern w:val="24"/>
          <w:sz w:val="24"/>
          <w:szCs w:val="24"/>
          <w:lang w:eastAsia="fr-FR"/>
        </w:rPr>
        <w:t>?</w:t>
      </w:r>
      <w:r>
        <w:rPr>
          <w:color w:val="000000" w:themeColor="text1"/>
          <w:kern w:val="24"/>
          <w:sz w:val="24"/>
          <w:szCs w:val="24"/>
          <w:lang w:eastAsia="fr-FR"/>
        </w:rPr>
        <w:t> »</w:t>
      </w:r>
    </w:p>
    <w:p w14:paraId="1B491AA1" w14:textId="7F84008C" w:rsidR="000475F7" w:rsidRPr="009854B0" w:rsidRDefault="000475F7" w:rsidP="000475F7">
      <w:pPr>
        <w:suppressAutoHyphens w:val="0"/>
        <w:autoSpaceDE w:val="0"/>
        <w:autoSpaceDN w:val="0"/>
        <w:adjustRightInd w:val="0"/>
        <w:spacing w:before="200"/>
        <w:rPr>
          <w:b/>
          <w:sz w:val="24"/>
          <w:szCs w:val="24"/>
        </w:rPr>
      </w:pPr>
      <w:r w:rsidRPr="009854B0">
        <w:rPr>
          <w:b/>
          <w:sz w:val="24"/>
          <w:szCs w:val="24"/>
          <w:u w:val="single"/>
        </w:rPr>
        <w:t>Problèmes du jour</w:t>
      </w:r>
      <w:r w:rsidRPr="009854B0">
        <w:rPr>
          <w:b/>
          <w:sz w:val="24"/>
          <w:szCs w:val="24"/>
        </w:rPr>
        <w:t xml:space="preserve"> : </w:t>
      </w:r>
    </w:p>
    <w:p w14:paraId="0CD3DB5B" w14:textId="198FFA87" w:rsidR="004E60F8" w:rsidRPr="004E60F8" w:rsidRDefault="000475F7" w:rsidP="004E60F8">
      <w:pPr>
        <w:pStyle w:val="NormalWeb"/>
        <w:spacing w:before="0" w:beforeAutospacing="0" w:after="0" w:afterAutospacing="0"/>
        <w:rPr>
          <w:rFonts w:asciiTheme="minorHAnsi" w:hAnsiTheme="minorHAnsi"/>
        </w:rPr>
      </w:pPr>
      <w:r w:rsidRPr="005752FC">
        <w:rPr>
          <w:rFonts w:eastAsia="DejaVu Sans"/>
          <w:color w:val="000000"/>
          <w:kern w:val="2"/>
        </w:rPr>
        <w:t>1</w:t>
      </w:r>
      <w:r w:rsidRPr="004E60F8">
        <w:rPr>
          <w:rFonts w:asciiTheme="minorHAnsi" w:eastAsia="DejaVu Sans" w:hAnsiTheme="minorHAnsi"/>
          <w:color w:val="000000"/>
          <w:kern w:val="2"/>
        </w:rPr>
        <w:t xml:space="preserve">) </w:t>
      </w:r>
      <w:r w:rsidR="004E60F8" w:rsidRPr="004E60F8">
        <w:rPr>
          <w:rFonts w:asciiTheme="minorHAnsi" w:eastAsiaTheme="minorEastAsia" w:hAnsiTheme="minorHAnsi" w:cstheme="minorBidi"/>
          <w:color w:val="000000" w:themeColor="text1"/>
          <w:kern w:val="24"/>
        </w:rPr>
        <w:t xml:space="preserve">Il faut 6 œufs pour préparer une mousse au chocolat pour 9 personnes </w:t>
      </w:r>
    </w:p>
    <w:p w14:paraId="3692E3BD" w14:textId="77777777" w:rsidR="004E60F8" w:rsidRPr="004E60F8" w:rsidRDefault="004E60F8" w:rsidP="004E60F8">
      <w:pPr>
        <w:suppressAutoHyphens w:val="0"/>
        <w:rPr>
          <w:rFonts w:eastAsia="Times New Roman" w:cs="Times New Roman"/>
          <w:sz w:val="24"/>
          <w:szCs w:val="24"/>
          <w:lang w:eastAsia="fr-FR"/>
        </w:rPr>
      </w:pPr>
      <w:proofErr w:type="gramStart"/>
      <w:r w:rsidRPr="004E60F8">
        <w:rPr>
          <w:color w:val="000000" w:themeColor="text1"/>
          <w:kern w:val="24"/>
          <w:sz w:val="24"/>
          <w:szCs w:val="24"/>
          <w:lang w:eastAsia="fr-FR"/>
        </w:rPr>
        <w:t>et</w:t>
      </w:r>
      <w:proofErr w:type="gramEnd"/>
      <w:r w:rsidRPr="004E60F8">
        <w:rPr>
          <w:color w:val="000000" w:themeColor="text1"/>
          <w:kern w:val="24"/>
          <w:sz w:val="24"/>
          <w:szCs w:val="24"/>
          <w:lang w:eastAsia="fr-FR"/>
        </w:rPr>
        <w:t xml:space="preserve"> 10 œufs si la recette est pour 15 personnes. </w:t>
      </w:r>
    </w:p>
    <w:p w14:paraId="5F1A1CC3" w14:textId="77777777" w:rsidR="000808E6" w:rsidRDefault="004E60F8" w:rsidP="007173D2">
      <w:pPr>
        <w:suppressAutoHyphens w:val="0"/>
        <w:rPr>
          <w:color w:val="000000" w:themeColor="text1"/>
          <w:kern w:val="24"/>
          <w:sz w:val="24"/>
          <w:szCs w:val="24"/>
          <w:lang w:eastAsia="fr-FR"/>
        </w:rPr>
      </w:pPr>
      <w:r w:rsidRPr="004E60F8">
        <w:rPr>
          <w:rFonts w:cs="Arial"/>
          <w:color w:val="000000"/>
          <w:kern w:val="24"/>
          <w:sz w:val="24"/>
          <w:szCs w:val="24"/>
          <w:lang w:eastAsia="fr-FR"/>
        </w:rPr>
        <w:t>Combien faut-il d’œufs si je veux faire cette mousse au chocolat pour</w:t>
      </w:r>
      <w:r>
        <w:rPr>
          <w:rFonts w:eastAsia="Times New Roman" w:cs="Times New Roman"/>
          <w:sz w:val="24"/>
          <w:szCs w:val="24"/>
          <w:lang w:eastAsia="fr-FR"/>
        </w:rPr>
        <w:t xml:space="preserve"> </w:t>
      </w:r>
      <w:r w:rsidRPr="004E60F8">
        <w:rPr>
          <w:color w:val="000000" w:themeColor="text1"/>
          <w:kern w:val="24"/>
          <w:sz w:val="24"/>
          <w:szCs w:val="24"/>
          <w:lang w:eastAsia="fr-FR"/>
        </w:rPr>
        <w:t>24 personnes ?</w:t>
      </w:r>
    </w:p>
    <w:p w14:paraId="6E9161C8" w14:textId="32EA3C5A" w:rsidR="007173D2" w:rsidRPr="000808E6" w:rsidRDefault="007173D2" w:rsidP="007173D2">
      <w:pPr>
        <w:suppressAutoHyphens w:val="0"/>
        <w:rPr>
          <w:color w:val="000000" w:themeColor="text1"/>
          <w:kern w:val="24"/>
          <w:sz w:val="24"/>
          <w:szCs w:val="24"/>
          <w:lang w:eastAsia="fr-FR"/>
        </w:rPr>
      </w:pPr>
      <w:r w:rsidRPr="007173D2">
        <w:rPr>
          <w:b/>
          <w:bCs/>
          <w:color w:val="000000" w:themeColor="text1"/>
          <w:kern w:val="24"/>
          <w:sz w:val="24"/>
          <w:szCs w:val="24"/>
          <w:u w:val="single"/>
          <w:lang w:eastAsia="fr-FR"/>
        </w:rPr>
        <w:lastRenderedPageBreak/>
        <w:t>Problème pour plus tard</w:t>
      </w:r>
      <w:r w:rsidRPr="007173D2">
        <w:rPr>
          <w:b/>
          <w:bCs/>
          <w:color w:val="000000" w:themeColor="text1"/>
          <w:kern w:val="24"/>
          <w:sz w:val="24"/>
          <w:szCs w:val="24"/>
          <w:lang w:eastAsia="fr-FR"/>
        </w:rPr>
        <w:t> :</w:t>
      </w:r>
    </w:p>
    <w:p w14:paraId="668F9888" w14:textId="3F4FAC4A" w:rsidR="007173D2" w:rsidRPr="007173D2" w:rsidRDefault="007173D2" w:rsidP="007173D2">
      <w:pPr>
        <w:suppressAutoHyphens w:val="0"/>
        <w:rPr>
          <w:rFonts w:ascii="Times New Roman" w:eastAsia="Times New Roman" w:hAnsi="Times New Roman" w:cs="Times New Roman"/>
          <w:sz w:val="24"/>
          <w:szCs w:val="24"/>
          <w:lang w:eastAsia="fr-FR"/>
        </w:rPr>
      </w:pPr>
      <w:r w:rsidRPr="007173D2">
        <w:rPr>
          <w:rFonts w:ascii="Calibri" w:hAnsi="Calibri"/>
          <w:color w:val="000000" w:themeColor="text1"/>
          <w:kern w:val="24"/>
          <w:sz w:val="24"/>
          <w:szCs w:val="24"/>
          <w:lang w:eastAsia="fr-FR"/>
        </w:rPr>
        <w:t>Dans les stations de lavage automatique, 90 L d’eau</w:t>
      </w:r>
      <w:r>
        <w:rPr>
          <w:rFonts w:ascii="Times New Roman" w:eastAsia="Times New Roman" w:hAnsi="Times New Roman" w:cs="Times New Roman"/>
          <w:sz w:val="24"/>
          <w:szCs w:val="24"/>
          <w:lang w:eastAsia="fr-FR"/>
        </w:rPr>
        <w:t xml:space="preserve"> </w:t>
      </w:r>
      <w:r w:rsidRPr="007173D2">
        <w:rPr>
          <w:rFonts w:ascii="Calibri" w:hAnsi="Calibri"/>
          <w:color w:val="000000" w:themeColor="text1"/>
          <w:kern w:val="24"/>
          <w:sz w:val="24"/>
          <w:szCs w:val="24"/>
          <w:lang w:eastAsia="fr-FR"/>
        </w:rPr>
        <w:t xml:space="preserve">sont nécessaires pour laver 2 voitures. </w:t>
      </w:r>
    </w:p>
    <w:p w14:paraId="2DDB88C0" w14:textId="77777777" w:rsidR="007173D2" w:rsidRPr="007173D2" w:rsidRDefault="007173D2" w:rsidP="007173D2">
      <w:pPr>
        <w:suppressAutoHyphens w:val="0"/>
        <w:rPr>
          <w:rFonts w:ascii="Times New Roman" w:eastAsia="Times New Roman" w:hAnsi="Times New Roman" w:cs="Times New Roman"/>
          <w:sz w:val="24"/>
          <w:szCs w:val="24"/>
          <w:lang w:eastAsia="fr-FR"/>
        </w:rPr>
      </w:pPr>
      <w:r w:rsidRPr="007173D2">
        <w:rPr>
          <w:rFonts w:ascii="Calibri" w:hAnsi="Calibri"/>
          <w:color w:val="000000" w:themeColor="text1"/>
          <w:kern w:val="24"/>
          <w:sz w:val="24"/>
          <w:szCs w:val="24"/>
          <w:lang w:eastAsia="fr-FR"/>
        </w:rPr>
        <w:t xml:space="preserve">Il faut 225 L pour en laver 5. </w:t>
      </w:r>
    </w:p>
    <w:p w14:paraId="5A1A0471" w14:textId="77777777" w:rsidR="007173D2" w:rsidRPr="007173D2" w:rsidRDefault="007173D2" w:rsidP="007173D2">
      <w:pPr>
        <w:suppressAutoHyphens w:val="0"/>
        <w:rPr>
          <w:rFonts w:ascii="Times New Roman" w:eastAsia="Times New Roman" w:hAnsi="Times New Roman" w:cs="Times New Roman"/>
          <w:sz w:val="24"/>
          <w:szCs w:val="24"/>
          <w:lang w:eastAsia="fr-FR"/>
        </w:rPr>
      </w:pPr>
      <w:r w:rsidRPr="007173D2">
        <w:rPr>
          <w:rFonts w:ascii="Calibri" w:hAnsi="Calibri"/>
          <w:color w:val="000000" w:themeColor="text1"/>
          <w:kern w:val="24"/>
          <w:sz w:val="24"/>
          <w:szCs w:val="24"/>
          <w:lang w:eastAsia="fr-FR"/>
        </w:rPr>
        <w:t xml:space="preserve">Quelle quantité d’eau est nécessaire pour laver :  </w:t>
      </w:r>
    </w:p>
    <w:p w14:paraId="332942F6" w14:textId="77777777" w:rsidR="007173D2" w:rsidRPr="007173D2" w:rsidRDefault="007173D2" w:rsidP="007173D2">
      <w:pPr>
        <w:suppressAutoHyphens w:val="0"/>
        <w:rPr>
          <w:rFonts w:ascii="Times New Roman" w:eastAsia="Times New Roman" w:hAnsi="Times New Roman" w:cs="Times New Roman"/>
          <w:sz w:val="24"/>
          <w:szCs w:val="24"/>
          <w:lang w:eastAsia="fr-FR"/>
        </w:rPr>
      </w:pPr>
      <w:r w:rsidRPr="007173D2">
        <w:rPr>
          <w:rFonts w:ascii="Calibri" w:hAnsi="Calibri"/>
          <w:color w:val="000000" w:themeColor="text1"/>
          <w:kern w:val="24"/>
          <w:sz w:val="24"/>
          <w:szCs w:val="24"/>
          <w:lang w:eastAsia="fr-FR"/>
        </w:rPr>
        <w:t xml:space="preserve">                                       ●     7 voitures ?</w:t>
      </w:r>
    </w:p>
    <w:p w14:paraId="50FA9E06" w14:textId="77777777" w:rsidR="007173D2" w:rsidRPr="007173D2" w:rsidRDefault="007173D2" w:rsidP="007173D2">
      <w:pPr>
        <w:suppressAutoHyphens w:val="0"/>
        <w:rPr>
          <w:rFonts w:ascii="Times New Roman" w:eastAsia="Times New Roman" w:hAnsi="Times New Roman" w:cs="Times New Roman"/>
          <w:sz w:val="24"/>
          <w:szCs w:val="24"/>
          <w:lang w:eastAsia="fr-FR"/>
        </w:rPr>
      </w:pPr>
      <w:r w:rsidRPr="007173D2">
        <w:rPr>
          <w:rFonts w:ascii="Calibri" w:hAnsi="Calibri"/>
          <w:color w:val="000000" w:themeColor="text1"/>
          <w:kern w:val="24"/>
          <w:sz w:val="24"/>
          <w:szCs w:val="24"/>
          <w:lang w:eastAsia="fr-FR"/>
        </w:rPr>
        <w:t xml:space="preserve">                                       ●      3 voitures ?</w:t>
      </w:r>
    </w:p>
    <w:p w14:paraId="1CA52123" w14:textId="37D6E41A" w:rsidR="007173D2" w:rsidRPr="004E60F8" w:rsidRDefault="007173D2" w:rsidP="004E60F8">
      <w:pPr>
        <w:suppressAutoHyphens w:val="0"/>
        <w:rPr>
          <w:rFonts w:eastAsia="Times New Roman" w:cs="Times New Roman"/>
          <w:sz w:val="24"/>
          <w:szCs w:val="24"/>
          <w:lang w:eastAsia="fr-FR"/>
        </w:rPr>
      </w:pPr>
    </w:p>
    <w:p w14:paraId="3B2DF2E0" w14:textId="77223A68" w:rsidR="000475F7" w:rsidRDefault="000475F7" w:rsidP="00611A52">
      <w:pPr>
        <w:rPr>
          <w:rFonts w:eastAsia="DejaVu Sans"/>
          <w:color w:val="000000"/>
          <w:kern w:val="2"/>
          <w:sz w:val="24"/>
          <w:szCs w:val="24"/>
        </w:rPr>
      </w:pPr>
    </w:p>
    <w:p w14:paraId="01D6E6E3" w14:textId="2C643874" w:rsidR="00611A52" w:rsidRDefault="00611A52" w:rsidP="00611A52">
      <w:pPr>
        <w:rPr>
          <w:rFonts w:eastAsia="DejaVu Sans"/>
          <w:color w:val="000000"/>
          <w:kern w:val="2"/>
          <w:sz w:val="24"/>
          <w:szCs w:val="24"/>
        </w:rPr>
      </w:pPr>
    </w:p>
    <w:p w14:paraId="4FB623E9" w14:textId="77777777" w:rsidR="000808E6" w:rsidRDefault="000808E6" w:rsidP="000475F7">
      <w:pPr>
        <w:rPr>
          <w:i/>
          <w:iCs/>
          <w:sz w:val="24"/>
          <w:szCs w:val="24"/>
        </w:rPr>
      </w:pPr>
      <w:r w:rsidRPr="000808E6">
        <w:rPr>
          <w:i/>
          <w:iCs/>
          <w:sz w:val="24"/>
          <w:szCs w:val="24"/>
        </w:rPr>
        <w:t>L’enfant apprend à repérer des situations relevant ou non de la proportionnalité.</w:t>
      </w:r>
    </w:p>
    <w:p w14:paraId="588D74BA" w14:textId="77777777" w:rsidR="000808E6" w:rsidRDefault="000808E6" w:rsidP="000475F7">
      <w:pPr>
        <w:rPr>
          <w:i/>
          <w:iCs/>
          <w:sz w:val="24"/>
          <w:szCs w:val="24"/>
        </w:rPr>
      </w:pPr>
      <w:r w:rsidRPr="000808E6">
        <w:rPr>
          <w:i/>
          <w:iCs/>
          <w:sz w:val="24"/>
          <w:szCs w:val="24"/>
        </w:rPr>
        <w:t xml:space="preserve">Il résout des problèmes de prix, de consommation, de recettes, etc. en utilisant différentes procédures (procédure utilisant la propriété de linéarité pour l’addition, procédure utilisant la propriété de linéarité pour la multiplication par un nombre, procédure mixte utilisant les propriétés de linéarité pour l’addition et pour la multiplication par un nombre). </w:t>
      </w:r>
    </w:p>
    <w:p w14:paraId="6A798F9A" w14:textId="305281B7" w:rsidR="000475F7" w:rsidRPr="000808E6" w:rsidRDefault="000808E6" w:rsidP="000475F7">
      <w:pPr>
        <w:rPr>
          <w:i/>
          <w:iCs/>
          <w:sz w:val="24"/>
          <w:szCs w:val="24"/>
        </w:rPr>
      </w:pPr>
      <w:r w:rsidRPr="000808E6">
        <w:rPr>
          <w:i/>
          <w:iCs/>
          <w:sz w:val="24"/>
          <w:szCs w:val="24"/>
        </w:rPr>
        <w:t>L’objectif n’est pas, à ce stade, de mettre en avant telle ou telle procédure particulière, mais de permettre à l’enfant de disposer d’un répertoire de procédures, s’appuyant toujours sur le sens, parmi lesquelles il pourra choisir en fonction des nombres en</w:t>
      </w:r>
      <w:r w:rsidR="00E61D2C">
        <w:rPr>
          <w:i/>
          <w:iCs/>
          <w:sz w:val="24"/>
          <w:szCs w:val="24"/>
        </w:rPr>
        <w:t xml:space="preserve"> jeu dans le problème à résoudre.</w:t>
      </w:r>
      <w:bookmarkStart w:id="2" w:name="_GoBack"/>
      <w:bookmarkEnd w:id="2"/>
    </w:p>
    <w:p w14:paraId="2D1BD445" w14:textId="77777777" w:rsidR="00280096" w:rsidRDefault="00280096"/>
    <w:sectPr w:rsidR="00280096">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23F62"/>
    <w:multiLevelType w:val="hybridMultilevel"/>
    <w:tmpl w:val="C8AAA640"/>
    <w:lvl w:ilvl="0" w:tplc="5DDC256A">
      <w:start w:val="1"/>
      <w:numFmt w:val="bullet"/>
      <w:lvlText w:val="•"/>
      <w:lvlJc w:val="left"/>
      <w:pPr>
        <w:tabs>
          <w:tab w:val="num" w:pos="720"/>
        </w:tabs>
        <w:ind w:left="720" w:hanging="360"/>
      </w:pPr>
      <w:rPr>
        <w:rFonts w:ascii="Arial" w:hAnsi="Arial" w:hint="default"/>
      </w:rPr>
    </w:lvl>
    <w:lvl w:ilvl="1" w:tplc="A9EAE98C" w:tentative="1">
      <w:start w:val="1"/>
      <w:numFmt w:val="bullet"/>
      <w:lvlText w:val="•"/>
      <w:lvlJc w:val="left"/>
      <w:pPr>
        <w:tabs>
          <w:tab w:val="num" w:pos="1440"/>
        </w:tabs>
        <w:ind w:left="1440" w:hanging="360"/>
      </w:pPr>
      <w:rPr>
        <w:rFonts w:ascii="Arial" w:hAnsi="Arial" w:hint="default"/>
      </w:rPr>
    </w:lvl>
    <w:lvl w:ilvl="2" w:tplc="3518529C" w:tentative="1">
      <w:start w:val="1"/>
      <w:numFmt w:val="bullet"/>
      <w:lvlText w:val="•"/>
      <w:lvlJc w:val="left"/>
      <w:pPr>
        <w:tabs>
          <w:tab w:val="num" w:pos="2160"/>
        </w:tabs>
        <w:ind w:left="2160" w:hanging="360"/>
      </w:pPr>
      <w:rPr>
        <w:rFonts w:ascii="Arial" w:hAnsi="Arial" w:hint="default"/>
      </w:rPr>
    </w:lvl>
    <w:lvl w:ilvl="3" w:tplc="80AA5EC4" w:tentative="1">
      <w:start w:val="1"/>
      <w:numFmt w:val="bullet"/>
      <w:lvlText w:val="•"/>
      <w:lvlJc w:val="left"/>
      <w:pPr>
        <w:tabs>
          <w:tab w:val="num" w:pos="2880"/>
        </w:tabs>
        <w:ind w:left="2880" w:hanging="360"/>
      </w:pPr>
      <w:rPr>
        <w:rFonts w:ascii="Arial" w:hAnsi="Arial" w:hint="default"/>
      </w:rPr>
    </w:lvl>
    <w:lvl w:ilvl="4" w:tplc="01DEE338" w:tentative="1">
      <w:start w:val="1"/>
      <w:numFmt w:val="bullet"/>
      <w:lvlText w:val="•"/>
      <w:lvlJc w:val="left"/>
      <w:pPr>
        <w:tabs>
          <w:tab w:val="num" w:pos="3600"/>
        </w:tabs>
        <w:ind w:left="3600" w:hanging="360"/>
      </w:pPr>
      <w:rPr>
        <w:rFonts w:ascii="Arial" w:hAnsi="Arial" w:hint="default"/>
      </w:rPr>
    </w:lvl>
    <w:lvl w:ilvl="5" w:tplc="9AC4FB56" w:tentative="1">
      <w:start w:val="1"/>
      <w:numFmt w:val="bullet"/>
      <w:lvlText w:val="•"/>
      <w:lvlJc w:val="left"/>
      <w:pPr>
        <w:tabs>
          <w:tab w:val="num" w:pos="4320"/>
        </w:tabs>
        <w:ind w:left="4320" w:hanging="360"/>
      </w:pPr>
      <w:rPr>
        <w:rFonts w:ascii="Arial" w:hAnsi="Arial" w:hint="default"/>
      </w:rPr>
    </w:lvl>
    <w:lvl w:ilvl="6" w:tplc="C35085FE" w:tentative="1">
      <w:start w:val="1"/>
      <w:numFmt w:val="bullet"/>
      <w:lvlText w:val="•"/>
      <w:lvlJc w:val="left"/>
      <w:pPr>
        <w:tabs>
          <w:tab w:val="num" w:pos="5040"/>
        </w:tabs>
        <w:ind w:left="5040" w:hanging="360"/>
      </w:pPr>
      <w:rPr>
        <w:rFonts w:ascii="Arial" w:hAnsi="Arial" w:hint="default"/>
      </w:rPr>
    </w:lvl>
    <w:lvl w:ilvl="7" w:tplc="C07C0AAC" w:tentative="1">
      <w:start w:val="1"/>
      <w:numFmt w:val="bullet"/>
      <w:lvlText w:val="•"/>
      <w:lvlJc w:val="left"/>
      <w:pPr>
        <w:tabs>
          <w:tab w:val="num" w:pos="5760"/>
        </w:tabs>
        <w:ind w:left="5760" w:hanging="360"/>
      </w:pPr>
      <w:rPr>
        <w:rFonts w:ascii="Arial" w:hAnsi="Arial" w:hint="default"/>
      </w:rPr>
    </w:lvl>
    <w:lvl w:ilvl="8" w:tplc="AC8643A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F7"/>
    <w:rsid w:val="000475F7"/>
    <w:rsid w:val="000808E6"/>
    <w:rsid w:val="00280096"/>
    <w:rsid w:val="002F022D"/>
    <w:rsid w:val="00457943"/>
    <w:rsid w:val="004E60F8"/>
    <w:rsid w:val="00611A52"/>
    <w:rsid w:val="007173D2"/>
    <w:rsid w:val="00787204"/>
    <w:rsid w:val="00A12E76"/>
    <w:rsid w:val="00A137CE"/>
    <w:rsid w:val="00DE3D73"/>
    <w:rsid w:val="00E61D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F7"/>
    <w:pPr>
      <w:suppressAutoHyphens/>
      <w:spacing w:after="0" w:line="240" w:lineRule="auto"/>
    </w:pPr>
    <w:rPr>
      <w:rFonts w:eastAsiaTheme="minorEastAsia"/>
      <w:sz w:val="20"/>
      <w:szCs w:val="20"/>
    </w:rPr>
  </w:style>
  <w:style w:type="paragraph" w:styleId="Titre1">
    <w:name w:val="heading 1"/>
    <w:basedOn w:val="Normal"/>
    <w:next w:val="Normal"/>
    <w:link w:val="Titre1Car"/>
    <w:uiPriority w:val="9"/>
    <w:qFormat/>
    <w:rsid w:val="000475F7"/>
    <w:pPr>
      <w:pBdr>
        <w:top w:val="single" w:sz="24" w:space="0" w:color="4472C4"/>
        <w:left w:val="single" w:sz="24" w:space="0" w:color="4472C4"/>
        <w:bottom w:val="single" w:sz="24" w:space="0" w:color="4472C4"/>
        <w:right w:val="single" w:sz="24" w:space="0" w:color="4472C4"/>
      </w:pBdr>
      <w:shd w:val="clear" w:color="auto" w:fill="4472C4" w:themeFill="accent1"/>
      <w:spacing w:before="200"/>
      <w:outlineLvl w:val="0"/>
    </w:pPr>
    <w:rPr>
      <w:b/>
      <w:bCs/>
      <w:caps/>
      <w:color w:val="FFFFFF" w:themeColor="background1"/>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0475F7"/>
    <w:rPr>
      <w:rFonts w:eastAsiaTheme="minorEastAsia"/>
      <w:b/>
      <w:bCs/>
      <w:caps/>
      <w:color w:val="FFFFFF" w:themeColor="background1"/>
      <w:spacing w:val="15"/>
      <w:shd w:val="clear" w:color="auto" w:fill="4472C4" w:themeFill="accent1"/>
    </w:rPr>
  </w:style>
  <w:style w:type="paragraph" w:styleId="NormalWeb">
    <w:name w:val="Normal (Web)"/>
    <w:basedOn w:val="Normal"/>
    <w:uiPriority w:val="99"/>
    <w:semiHidden/>
    <w:unhideWhenUsed/>
    <w:rsid w:val="00457943"/>
    <w:pPr>
      <w:suppressAutoHyphens w:val="0"/>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11A52"/>
    <w:pPr>
      <w:suppressAutoHyphens w:val="0"/>
      <w:ind w:left="720"/>
      <w:contextualSpacing/>
    </w:pPr>
    <w:rPr>
      <w:rFonts w:ascii="Times New Roman" w:eastAsia="Times New Roman" w:hAnsi="Times New Roman" w:cs="Times New Roman"/>
      <w:sz w:val="24"/>
      <w:szCs w:val="24"/>
      <w:lang w:eastAsia="fr-FR"/>
    </w:rPr>
  </w:style>
  <w:style w:type="paragraph" w:customStyle="1" w:styleId="western">
    <w:name w:val="western"/>
    <w:basedOn w:val="Normal"/>
    <w:rsid w:val="00611A52"/>
    <w:pPr>
      <w:suppressAutoHyphens w:val="0"/>
      <w:spacing w:before="100" w:beforeAutospacing="1" w:after="142" w:line="276" w:lineRule="auto"/>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E61D2C"/>
    <w:rPr>
      <w:rFonts w:ascii="Tahoma" w:hAnsi="Tahoma" w:cs="Tahoma"/>
      <w:sz w:val="16"/>
      <w:szCs w:val="16"/>
    </w:rPr>
  </w:style>
  <w:style w:type="character" w:customStyle="1" w:styleId="TextedebullesCar">
    <w:name w:val="Texte de bulles Car"/>
    <w:basedOn w:val="Policepardfaut"/>
    <w:link w:val="Textedebulles"/>
    <w:uiPriority w:val="99"/>
    <w:semiHidden/>
    <w:rsid w:val="00E61D2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F7"/>
    <w:pPr>
      <w:suppressAutoHyphens/>
      <w:spacing w:after="0" w:line="240" w:lineRule="auto"/>
    </w:pPr>
    <w:rPr>
      <w:rFonts w:eastAsiaTheme="minorEastAsia"/>
      <w:sz w:val="20"/>
      <w:szCs w:val="20"/>
    </w:rPr>
  </w:style>
  <w:style w:type="paragraph" w:styleId="Titre1">
    <w:name w:val="heading 1"/>
    <w:basedOn w:val="Normal"/>
    <w:next w:val="Normal"/>
    <w:link w:val="Titre1Car"/>
    <w:uiPriority w:val="9"/>
    <w:qFormat/>
    <w:rsid w:val="000475F7"/>
    <w:pPr>
      <w:pBdr>
        <w:top w:val="single" w:sz="24" w:space="0" w:color="4472C4"/>
        <w:left w:val="single" w:sz="24" w:space="0" w:color="4472C4"/>
        <w:bottom w:val="single" w:sz="24" w:space="0" w:color="4472C4"/>
        <w:right w:val="single" w:sz="24" w:space="0" w:color="4472C4"/>
      </w:pBdr>
      <w:shd w:val="clear" w:color="auto" w:fill="4472C4" w:themeFill="accent1"/>
      <w:spacing w:before="200"/>
      <w:outlineLvl w:val="0"/>
    </w:pPr>
    <w:rPr>
      <w:b/>
      <w:bCs/>
      <w:caps/>
      <w:color w:val="FFFFFF" w:themeColor="background1"/>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0475F7"/>
    <w:rPr>
      <w:rFonts w:eastAsiaTheme="minorEastAsia"/>
      <w:b/>
      <w:bCs/>
      <w:caps/>
      <w:color w:val="FFFFFF" w:themeColor="background1"/>
      <w:spacing w:val="15"/>
      <w:shd w:val="clear" w:color="auto" w:fill="4472C4" w:themeFill="accent1"/>
    </w:rPr>
  </w:style>
  <w:style w:type="paragraph" w:styleId="NormalWeb">
    <w:name w:val="Normal (Web)"/>
    <w:basedOn w:val="Normal"/>
    <w:uiPriority w:val="99"/>
    <w:semiHidden/>
    <w:unhideWhenUsed/>
    <w:rsid w:val="00457943"/>
    <w:pPr>
      <w:suppressAutoHyphens w:val="0"/>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11A52"/>
    <w:pPr>
      <w:suppressAutoHyphens w:val="0"/>
      <w:ind w:left="720"/>
      <w:contextualSpacing/>
    </w:pPr>
    <w:rPr>
      <w:rFonts w:ascii="Times New Roman" w:eastAsia="Times New Roman" w:hAnsi="Times New Roman" w:cs="Times New Roman"/>
      <w:sz w:val="24"/>
      <w:szCs w:val="24"/>
      <w:lang w:eastAsia="fr-FR"/>
    </w:rPr>
  </w:style>
  <w:style w:type="paragraph" w:customStyle="1" w:styleId="western">
    <w:name w:val="western"/>
    <w:basedOn w:val="Normal"/>
    <w:rsid w:val="00611A52"/>
    <w:pPr>
      <w:suppressAutoHyphens w:val="0"/>
      <w:spacing w:before="100" w:beforeAutospacing="1" w:after="142" w:line="276" w:lineRule="auto"/>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E61D2C"/>
    <w:rPr>
      <w:rFonts w:ascii="Tahoma" w:hAnsi="Tahoma" w:cs="Tahoma"/>
      <w:sz w:val="16"/>
      <w:szCs w:val="16"/>
    </w:rPr>
  </w:style>
  <w:style w:type="character" w:customStyle="1" w:styleId="TextedebullesCar">
    <w:name w:val="Texte de bulles Car"/>
    <w:basedOn w:val="Policepardfaut"/>
    <w:link w:val="Textedebulles"/>
    <w:uiPriority w:val="99"/>
    <w:semiHidden/>
    <w:rsid w:val="00E61D2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4340">
      <w:bodyDiv w:val="1"/>
      <w:marLeft w:val="0"/>
      <w:marRight w:val="0"/>
      <w:marTop w:val="0"/>
      <w:marBottom w:val="0"/>
      <w:divBdr>
        <w:top w:val="none" w:sz="0" w:space="0" w:color="auto"/>
        <w:left w:val="none" w:sz="0" w:space="0" w:color="auto"/>
        <w:bottom w:val="none" w:sz="0" w:space="0" w:color="auto"/>
        <w:right w:val="none" w:sz="0" w:space="0" w:color="auto"/>
      </w:divBdr>
    </w:div>
    <w:div w:id="798114732">
      <w:bodyDiv w:val="1"/>
      <w:marLeft w:val="0"/>
      <w:marRight w:val="0"/>
      <w:marTop w:val="0"/>
      <w:marBottom w:val="0"/>
      <w:divBdr>
        <w:top w:val="none" w:sz="0" w:space="0" w:color="auto"/>
        <w:left w:val="none" w:sz="0" w:space="0" w:color="auto"/>
        <w:bottom w:val="none" w:sz="0" w:space="0" w:color="auto"/>
        <w:right w:val="none" w:sz="0" w:space="0" w:color="auto"/>
      </w:divBdr>
    </w:div>
    <w:div w:id="818886176">
      <w:bodyDiv w:val="1"/>
      <w:marLeft w:val="0"/>
      <w:marRight w:val="0"/>
      <w:marTop w:val="0"/>
      <w:marBottom w:val="0"/>
      <w:divBdr>
        <w:top w:val="none" w:sz="0" w:space="0" w:color="auto"/>
        <w:left w:val="none" w:sz="0" w:space="0" w:color="auto"/>
        <w:bottom w:val="none" w:sz="0" w:space="0" w:color="auto"/>
        <w:right w:val="none" w:sz="0" w:space="0" w:color="auto"/>
      </w:divBdr>
    </w:div>
    <w:div w:id="1054964828">
      <w:bodyDiv w:val="1"/>
      <w:marLeft w:val="0"/>
      <w:marRight w:val="0"/>
      <w:marTop w:val="0"/>
      <w:marBottom w:val="0"/>
      <w:divBdr>
        <w:top w:val="none" w:sz="0" w:space="0" w:color="auto"/>
        <w:left w:val="none" w:sz="0" w:space="0" w:color="auto"/>
        <w:bottom w:val="none" w:sz="0" w:space="0" w:color="auto"/>
        <w:right w:val="none" w:sz="0" w:space="0" w:color="auto"/>
      </w:divBdr>
    </w:div>
    <w:div w:id="1312783389">
      <w:bodyDiv w:val="1"/>
      <w:marLeft w:val="0"/>
      <w:marRight w:val="0"/>
      <w:marTop w:val="0"/>
      <w:marBottom w:val="0"/>
      <w:divBdr>
        <w:top w:val="none" w:sz="0" w:space="0" w:color="auto"/>
        <w:left w:val="none" w:sz="0" w:space="0" w:color="auto"/>
        <w:bottom w:val="none" w:sz="0" w:space="0" w:color="auto"/>
        <w:right w:val="none" w:sz="0" w:space="0" w:color="auto"/>
      </w:divBdr>
    </w:div>
    <w:div w:id="1357807014">
      <w:bodyDiv w:val="1"/>
      <w:marLeft w:val="0"/>
      <w:marRight w:val="0"/>
      <w:marTop w:val="0"/>
      <w:marBottom w:val="0"/>
      <w:divBdr>
        <w:top w:val="none" w:sz="0" w:space="0" w:color="auto"/>
        <w:left w:val="none" w:sz="0" w:space="0" w:color="auto"/>
        <w:bottom w:val="none" w:sz="0" w:space="0" w:color="auto"/>
        <w:right w:val="none" w:sz="0" w:space="0" w:color="auto"/>
      </w:divBdr>
    </w:div>
    <w:div w:id="2040348999">
      <w:bodyDiv w:val="1"/>
      <w:marLeft w:val="0"/>
      <w:marRight w:val="0"/>
      <w:marTop w:val="0"/>
      <w:marBottom w:val="0"/>
      <w:divBdr>
        <w:top w:val="none" w:sz="0" w:space="0" w:color="auto"/>
        <w:left w:val="none" w:sz="0" w:space="0" w:color="auto"/>
        <w:bottom w:val="none" w:sz="0" w:space="0" w:color="auto"/>
        <w:right w:val="none" w:sz="0" w:space="0" w:color="auto"/>
      </w:divBdr>
    </w:div>
    <w:div w:id="2110539941">
      <w:bodyDiv w:val="1"/>
      <w:marLeft w:val="0"/>
      <w:marRight w:val="0"/>
      <w:marTop w:val="0"/>
      <w:marBottom w:val="0"/>
      <w:divBdr>
        <w:top w:val="none" w:sz="0" w:space="0" w:color="auto"/>
        <w:left w:val="none" w:sz="0" w:space="0" w:color="auto"/>
        <w:bottom w:val="none" w:sz="0" w:space="0" w:color="auto"/>
        <w:right w:val="none" w:sz="0" w:space="0" w:color="auto"/>
      </w:divBdr>
      <w:divsChild>
        <w:div w:id="643848949">
          <w:marLeft w:val="720"/>
          <w:marRight w:val="0"/>
          <w:marTop w:val="0"/>
          <w:marBottom w:val="0"/>
          <w:divBdr>
            <w:top w:val="none" w:sz="0" w:space="0" w:color="auto"/>
            <w:left w:val="none" w:sz="0" w:space="0" w:color="auto"/>
            <w:bottom w:val="none" w:sz="0" w:space="0" w:color="auto"/>
            <w:right w:val="none" w:sz="0" w:space="0" w:color="auto"/>
          </w:divBdr>
        </w:div>
        <w:div w:id="2071221379">
          <w:marLeft w:val="720"/>
          <w:marRight w:val="0"/>
          <w:marTop w:val="0"/>
          <w:marBottom w:val="0"/>
          <w:divBdr>
            <w:top w:val="none" w:sz="0" w:space="0" w:color="auto"/>
            <w:left w:val="none" w:sz="0" w:space="0" w:color="auto"/>
            <w:bottom w:val="none" w:sz="0" w:space="0" w:color="auto"/>
            <w:right w:val="none" w:sz="0" w:space="0" w:color="auto"/>
          </w:divBdr>
        </w:div>
        <w:div w:id="694892778">
          <w:marLeft w:val="720"/>
          <w:marRight w:val="0"/>
          <w:marTop w:val="0"/>
          <w:marBottom w:val="0"/>
          <w:divBdr>
            <w:top w:val="none" w:sz="0" w:space="0" w:color="auto"/>
            <w:left w:val="none" w:sz="0" w:space="0" w:color="auto"/>
            <w:bottom w:val="none" w:sz="0" w:space="0" w:color="auto"/>
            <w:right w:val="none" w:sz="0" w:space="0" w:color="auto"/>
          </w:divBdr>
        </w:div>
      </w:divsChild>
    </w:div>
    <w:div w:id="21418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518</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dc:creator>
  <cp:keywords/>
  <dc:description/>
  <cp:lastModifiedBy>Xavier SORBE</cp:lastModifiedBy>
  <cp:revision>4</cp:revision>
  <dcterms:created xsi:type="dcterms:W3CDTF">2020-05-10T11:30:00Z</dcterms:created>
  <dcterms:modified xsi:type="dcterms:W3CDTF">2020-05-10T18:10:00Z</dcterms:modified>
</cp:coreProperties>
</file>