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5224F074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13253C">
        <w:rPr>
          <w:b/>
          <w:color w:val="0070C0"/>
          <w:sz w:val="32"/>
          <w:szCs w:val="32"/>
        </w:rPr>
        <w:t>vendredi 12</w:t>
      </w:r>
      <w:r w:rsidR="00F95798">
        <w:rPr>
          <w:b/>
          <w:color w:val="0070C0"/>
          <w:sz w:val="32"/>
          <w:szCs w:val="32"/>
        </w:rPr>
        <w:t xml:space="preserve"> </w:t>
      </w:r>
      <w:r w:rsidR="00BB1E85">
        <w:rPr>
          <w:b/>
          <w:color w:val="0070C0"/>
          <w:sz w:val="32"/>
          <w:szCs w:val="32"/>
        </w:rPr>
        <w:t>juin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45F77FD3" w14:textId="77777777" w:rsidR="007F78E2" w:rsidRDefault="007F78E2">
      <w:pPr>
        <w:rPr>
          <w:sz w:val="28"/>
          <w:szCs w:val="28"/>
        </w:rPr>
      </w:pPr>
    </w:p>
    <w:p w14:paraId="68D16087" w14:textId="49867306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49399F67" w14:textId="5A06C48B" w:rsidR="0002497C" w:rsidRDefault="0002497C" w:rsidP="002440CE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</w:t>
      </w:r>
      <w:r w:rsidR="00BB1E85">
        <w:rPr>
          <w:sz w:val="22"/>
          <w:szCs w:val="22"/>
        </w:rPr>
        <w:t xml:space="preserve"> petites </w:t>
      </w:r>
      <w:r w:rsidRPr="00AE1DFC">
        <w:rPr>
          <w:sz w:val="22"/>
          <w:szCs w:val="22"/>
        </w:rPr>
        <w:t>addition</w:t>
      </w:r>
      <w:r w:rsidR="00BB1E85">
        <w:rPr>
          <w:sz w:val="22"/>
          <w:szCs w:val="22"/>
        </w:rPr>
        <w:t>s</w:t>
      </w:r>
      <w:r w:rsidRPr="00AE1DFC">
        <w:rPr>
          <w:sz w:val="22"/>
          <w:szCs w:val="22"/>
        </w:rPr>
        <w:t> :</w:t>
      </w:r>
    </w:p>
    <w:p w14:paraId="64DBBE96" w14:textId="27C0EFBE" w:rsidR="0013253C" w:rsidRDefault="0013253C" w:rsidP="002440CE">
      <w:pPr>
        <w:rPr>
          <w:sz w:val="22"/>
          <w:szCs w:val="22"/>
        </w:rPr>
      </w:pPr>
      <w:r>
        <w:rPr>
          <w:sz w:val="22"/>
          <w:szCs w:val="22"/>
        </w:rPr>
        <w:t xml:space="preserve">15 + 50 ; 28 + 42 ; 54 + 19 ; 38 + 38 ; 56 + 34 ; 78 + 21 : 44 + </w:t>
      </w:r>
      <w:proofErr w:type="gramStart"/>
      <w:r>
        <w:rPr>
          <w:sz w:val="22"/>
          <w:szCs w:val="22"/>
        </w:rPr>
        <w:t>52 ,</w:t>
      </w:r>
      <w:proofErr w:type="gramEnd"/>
      <w:r>
        <w:rPr>
          <w:sz w:val="22"/>
          <w:szCs w:val="22"/>
        </w:rPr>
        <w:t xml:space="preserve"> 56 + 39</w:t>
      </w:r>
    </w:p>
    <w:p w14:paraId="3873B184" w14:textId="77777777" w:rsidR="00327B57" w:rsidRDefault="00327B57" w:rsidP="002440CE">
      <w:pPr>
        <w:rPr>
          <w:sz w:val="22"/>
          <w:szCs w:val="22"/>
        </w:rPr>
      </w:pPr>
    </w:p>
    <w:p w14:paraId="2EA54166" w14:textId="05723ECB" w:rsidR="002440CE" w:rsidRDefault="00BB1E85" w:rsidP="002440CE">
      <w:pPr>
        <w:pStyle w:val="Titre1"/>
      </w:pPr>
      <w:r>
        <w:t>mesure de longueurs</w:t>
      </w:r>
    </w:p>
    <w:p w14:paraId="1A96C61A" w14:textId="77777777" w:rsidR="00327B57" w:rsidRDefault="00327B57" w:rsidP="00FF0E90">
      <w:pPr>
        <w:spacing w:before="0" w:after="0" w:line="240" w:lineRule="auto"/>
        <w:rPr>
          <w:sz w:val="22"/>
          <w:szCs w:val="22"/>
        </w:rPr>
      </w:pPr>
    </w:p>
    <w:p w14:paraId="65875C7E" w14:textId="34B933D8" w:rsidR="00327B57" w:rsidRDefault="00CB4105" w:rsidP="00FF0E9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>-Découper des bandes de papier de différentes longueurs : 4 cm, 12 cm ; 8 cm ; 5 cm ; 7 cm ; 18 cm ; 22 cm…</w:t>
      </w:r>
    </w:p>
    <w:p w14:paraId="4006AB01" w14:textId="3758ACF7" w:rsidR="00CB4105" w:rsidRDefault="00CB4105" w:rsidP="00FF0E90">
      <w:pPr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Les colorier de différentes </w:t>
      </w:r>
      <w:proofErr w:type="gramStart"/>
      <w:r>
        <w:rPr>
          <w:sz w:val="22"/>
          <w:szCs w:val="22"/>
        </w:rPr>
        <w:t>couleurs</w:t>
      </w:r>
      <w:r w:rsidR="000771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et</w:t>
      </w:r>
      <w:proofErr w:type="gramEnd"/>
      <w:r>
        <w:rPr>
          <w:sz w:val="22"/>
          <w:szCs w:val="22"/>
        </w:rPr>
        <w:t xml:space="preserve"> composer un collage avec les bandes de couleurs obtenues.</w:t>
      </w:r>
    </w:p>
    <w:p w14:paraId="1390E79F" w14:textId="77777777" w:rsidR="00BB1E85" w:rsidRDefault="00BB1E85" w:rsidP="00FF0E90">
      <w:pPr>
        <w:spacing w:before="0" w:after="0" w:line="240" w:lineRule="auto"/>
      </w:pPr>
    </w:p>
    <w:p w14:paraId="6A8B1897" w14:textId="7DCC4909" w:rsidR="00246AE3" w:rsidRDefault="00255CB0" w:rsidP="00246AE3">
      <w:pPr>
        <w:pStyle w:val="Titre1"/>
      </w:pPr>
      <w:r>
        <w:t xml:space="preserve">problèmes du jour </w:t>
      </w:r>
    </w:p>
    <w:p w14:paraId="570D1DDA" w14:textId="77777777" w:rsidR="00246AE3" w:rsidRPr="00246AE3" w:rsidRDefault="00246AE3" w:rsidP="00246AE3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C9CC65" w14:textId="3593F12B" w:rsidR="001F6732" w:rsidRPr="001F6732" w:rsidRDefault="001F6732" w:rsidP="001F6732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Jane joue avec son jeu de construction. Pour construire le triangle </w:t>
      </w:r>
      <w:proofErr w:type="gramStart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>J ,</w:t>
      </w:r>
      <w:proofErr w:type="gramEnd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elle utilise 3 barres.  Pour construire le carré </w:t>
      </w:r>
      <w:proofErr w:type="gramStart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>K ,</w:t>
      </w:r>
      <w:proofErr w:type="gramEnd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elle utilise 4 barres.  </w:t>
      </w:r>
    </w:p>
    <w:p w14:paraId="051B206C" w14:textId="654A2C9A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45BAEB" wp14:editId="6B47BDD1">
                <wp:simplePos x="0" y="0"/>
                <wp:positionH relativeFrom="column">
                  <wp:posOffset>3818708</wp:posOffset>
                </wp:positionH>
                <wp:positionV relativeFrom="paragraph">
                  <wp:posOffset>332402</wp:posOffset>
                </wp:positionV>
                <wp:extent cx="1257300" cy="600075"/>
                <wp:effectExtent l="19050" t="19050" r="76200" b="66675"/>
                <wp:wrapNone/>
                <wp:docPr id="4" name="Group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B3AB46-8D9C-4A67-BFD8-9C8C0AE8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600075"/>
                          <a:chOff x="0" y="0"/>
                          <a:chExt cx="4175962" cy="1917453"/>
                        </a:xfrm>
                      </wpg:grpSpPr>
                      <wps:wsp>
                        <wps:cNvPr id="13" name="Triangle isocèle 13">
                          <a:extLst>
                            <a:ext uri="{FF2B5EF4-FFF2-40B4-BE49-F238E27FC236}">
                              <a16:creationId xmlns:a16="http://schemas.microsoft.com/office/drawing/2014/main" id="{2D4F4135-C227-49DB-BC93-A9F78F27232D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80526" cy="658877"/>
                          </a:xfrm>
                          <a:prstGeom prst="triangle">
                            <a:avLst/>
                          </a:prstGeom>
                          <a:noFill/>
                          <a:ln w="127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Rectangle 11">
                          <a:extLst>
                            <a:ext uri="{FF2B5EF4-FFF2-40B4-BE49-F238E27FC236}">
                              <a16:creationId xmlns:a16="http://schemas.microsoft.com/office/drawing/2014/main" id="{DCBF0B75-FA53-4D61-8D38-2697D7C24F02}"/>
                            </a:ext>
                          </a:extLst>
                        </wps:cNvPr>
                        <wps:cNvSpPr/>
                        <wps:spPr>
                          <a:xfrm>
                            <a:off x="0" y="920256"/>
                            <a:ext cx="680526" cy="6816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" name="Groupe 5">
                          <a:extLst>
                            <a:ext uri="{FF2B5EF4-FFF2-40B4-BE49-F238E27FC236}">
                              <a16:creationId xmlns:a16="http://schemas.microsoft.com/office/drawing/2014/main" id="{043B0038-E36C-4622-AC3B-AD306D25F725}"/>
                            </a:ext>
                          </a:extLst>
                        </wpg:cNvPr>
                        <wpg:cNvGrpSpPr/>
                        <wpg:grpSpPr>
                          <a:xfrm>
                            <a:off x="2250365" y="145037"/>
                            <a:ext cx="1925597" cy="1772416"/>
                            <a:chOff x="2250365" y="145037"/>
                            <a:chExt cx="1925597" cy="1772416"/>
                          </a:xfrm>
                        </wpg:grpSpPr>
                        <wps:wsp>
                          <wps:cNvPr id="6" name="Rectangle 6">
                            <a:extLst>
                              <a:ext uri="{FF2B5EF4-FFF2-40B4-BE49-F238E27FC236}">
                                <a16:creationId xmlns:a16="http://schemas.microsoft.com/office/drawing/2014/main" id="{D1DC46C0-8096-4465-AD6F-90B7D5CEE098}"/>
                              </a:ext>
                            </a:extLst>
                          </wps:cNvPr>
                          <wps:cNvSpPr/>
                          <wps:spPr>
                            <a:xfrm>
                              <a:off x="2879669" y="682052"/>
                              <a:ext cx="667184" cy="69547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Triangle isocèle 7">
                            <a:extLst>
                              <a:ext uri="{FF2B5EF4-FFF2-40B4-BE49-F238E27FC236}">
                                <a16:creationId xmlns:a16="http://schemas.microsoft.com/office/drawing/2014/main" id="{1341B92F-AD7C-4825-8CC4-90DB252F6B37}"/>
                              </a:ext>
                            </a:extLst>
                          </wps:cNvPr>
                          <wps:cNvSpPr/>
                          <wps:spPr>
                            <a:xfrm rot="14180801">
                              <a:off x="3506261" y="156027"/>
                              <a:ext cx="680526" cy="658877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Triangle isocèle 8">
                            <a:extLst>
                              <a:ext uri="{FF2B5EF4-FFF2-40B4-BE49-F238E27FC236}">
                                <a16:creationId xmlns:a16="http://schemas.microsoft.com/office/drawing/2014/main" id="{6A99D3D4-70A5-44B9-B65C-8EB97B041B5C}"/>
                              </a:ext>
                            </a:extLst>
                          </wps:cNvPr>
                          <wps:cNvSpPr/>
                          <wps:spPr>
                            <a:xfrm rot="7412551">
                              <a:off x="2239541" y="155861"/>
                              <a:ext cx="680526" cy="658877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rgbClr val="FF620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Triangle isocèle 9">
                            <a:extLst>
                              <a:ext uri="{FF2B5EF4-FFF2-40B4-BE49-F238E27FC236}">
                                <a16:creationId xmlns:a16="http://schemas.microsoft.com/office/drawing/2014/main" id="{3DD135EA-C606-4CD1-A5B8-6D6653A1F75B}"/>
                              </a:ext>
                            </a:extLst>
                          </wps:cNvPr>
                          <wps:cNvSpPr/>
                          <wps:spPr>
                            <a:xfrm rot="3430424">
                              <a:off x="2240847" y="1245961"/>
                              <a:ext cx="680526" cy="658877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rgbClr val="FF00F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Triangle isocèle 10">
                            <a:extLst>
                              <a:ext uri="{FF2B5EF4-FFF2-40B4-BE49-F238E27FC236}">
                                <a16:creationId xmlns:a16="http://schemas.microsoft.com/office/drawing/2014/main" id="{90D07845-F9BA-48CA-8DE5-4B25FFE75C0D}"/>
                              </a:ext>
                            </a:extLst>
                          </wps:cNvPr>
                          <wps:cNvSpPr/>
                          <wps:spPr>
                            <a:xfrm rot="18239821">
                              <a:off x="3503052" y="1247751"/>
                              <a:ext cx="680526" cy="658877"/>
                            </a:xfrm>
                            <a:prstGeom prst="triangle">
                              <a:avLst/>
                            </a:prstGeom>
                            <a:noFill/>
                            <a:ln w="12700">
                              <a:solidFill>
                                <a:srgbClr val="FD5969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450F8D" id="Groupe 3" o:spid="_x0000_s1026" style="position:absolute;margin-left:300.7pt;margin-top:26.15pt;width:99pt;height:47.25pt;z-index:251659264;mso-width-relative:margin;mso-height-relative:margin" coordsize="41759,19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13" o:spid="_x0000_s1027" type="#_x0000_t5" style="position:absolute;width:6805;height:6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" filled="f" strokecolor="#00b0f0" strokeweight="1pt"/>
                <v:rect id="Rectangle 11" o:spid="_x0000_s1028" style="position:absolute;top:9202;width:6805;height:6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" filled="f" strokecolor="red" strokeweight="1pt"/>
                <v:group id="Groupe 5" o:spid="_x0000_s1029" style="position:absolute;left:22503;top:1450;width:19256;height:17724" coordorigin="22503,1450" coordsize="19255,1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6" o:spid="_x0000_s1030" style="position:absolute;left:28796;top:6820;width:6672;height:6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<v:shape id="Triangle isocèle 7" o:spid="_x0000_s1031" type="#_x0000_t5" style="position:absolute;left:35062;top:1560;width:6805;height:6589;rotation:-810374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" filled="f" strokecolor="#00b0f0" strokeweight="1pt"/>
                  <v:shape id="Triangle isocèle 8" o:spid="_x0000_s1032" type="#_x0000_t5" style="position:absolute;left:22395;top:1558;width:6805;height:6589;rotation:809648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" filled="f" strokecolor="#ff6201" strokeweight="1pt"/>
                  <v:shape id="Triangle isocèle 9" o:spid="_x0000_s1033" type="#_x0000_t5" style="position:absolute;left:22408;top:12459;width:6805;height:6589;rotation:374693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" filled="f" strokecolor="fuchsia" strokeweight="1pt"/>
                  <v:shape id="Triangle isocèle 10" o:spid="_x0000_s1034" type="#_x0000_t5" style="position:absolute;left:35030;top:12477;width:6805;height:6589;rotation:-367021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" filled="f" strokecolor="#fd5969" strokeweight="1pt"/>
                </v:group>
              </v:group>
            </w:pict>
          </mc:Fallback>
        </mc:AlternateContent>
      </w: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de barres de construction lui faudra-t-il pour construire la figure avec quatre triangles et </w:t>
      </w:r>
      <w:proofErr w:type="gramStart"/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un  carré</w:t>
      </w:r>
      <w:proofErr w:type="gramEnd"/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?</w:t>
      </w:r>
    </w:p>
    <w:p w14:paraId="13B33F1F" w14:textId="67C4003E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14:paraId="36192DE9" w14:textId="699E073B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6E8842DD" w14:textId="77777777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35C2AD64" w14:textId="0882B145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14:paraId="571623F2" w14:textId="77777777" w:rsidR="001F6732" w:rsidRPr="001F6732" w:rsidRDefault="001F6732" w:rsidP="001F6732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Léo observe une plante. Il en mesure la hauteur chaque vendredi.  Vendredi dernier, la plante mesurait 66 cm. En une semaine, la plante a encore grandi de 16 cm.    </w:t>
      </w:r>
    </w:p>
    <w:p w14:paraId="076DE5C4" w14:textId="0D676A0C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Combien mesure la plante de Léo ce vendredi ? </w:t>
      </w:r>
    </w:p>
    <w:p w14:paraId="36D3D7C4" w14:textId="77777777" w:rsidR="001F6732" w:rsidRPr="001F6732" w:rsidRDefault="001F6732" w:rsidP="001F673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4CBE67" w14:textId="63AEA577" w:rsidR="001F6732" w:rsidRPr="001F6732" w:rsidRDefault="001F6732" w:rsidP="001F6732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Léo et </w:t>
      </w:r>
      <w:proofErr w:type="spellStart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>Elna</w:t>
      </w:r>
      <w:proofErr w:type="spellEnd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fabriquent des colliers de perles. Léo a fait un collier de 50 cm de longueur. La longueur du collier fait par </w:t>
      </w:r>
      <w:proofErr w:type="spellStart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>Elna</w:t>
      </w:r>
      <w:proofErr w:type="spellEnd"/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 xml:space="preserve"> mesure 25 cm de plus.</w:t>
      </w:r>
    </w:p>
    <w:p w14:paraId="4B2590A5" w14:textId="207E860F" w:rsidR="001F6732" w:rsidRDefault="001F6732" w:rsidP="001F6732">
      <w:pPr>
        <w:spacing w:before="0" w:after="0" w:line="240" w:lineRule="auto"/>
        <w:jc w:val="both"/>
        <w:rPr>
          <w:rFonts w:hAnsi="Calibri"/>
          <w:b/>
          <w:bCs/>
          <w:color w:val="000000" w:themeColor="text1"/>
          <w:kern w:val="24"/>
          <w:sz w:val="56"/>
          <w:szCs w:val="56"/>
          <w:lang w:eastAsia="fr-FR"/>
        </w:rPr>
      </w:pP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Quelle est la longueur du collier fait par </w:t>
      </w:r>
      <w:proofErr w:type="spellStart"/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Elna</w:t>
      </w:r>
      <w:proofErr w:type="spellEnd"/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?</w:t>
      </w:r>
      <w:r w:rsidRPr="001F6732">
        <w:rPr>
          <w:rFonts w:hAnsi="Calibri"/>
          <w:b/>
          <w:bCs/>
          <w:color w:val="000000" w:themeColor="text1"/>
          <w:kern w:val="24"/>
          <w:sz w:val="56"/>
          <w:szCs w:val="56"/>
          <w:lang w:eastAsia="fr-FR"/>
        </w:rPr>
        <w:t xml:space="preserve"> </w:t>
      </w:r>
    </w:p>
    <w:p w14:paraId="07EE806F" w14:textId="77777777" w:rsidR="00732053" w:rsidRPr="001F6732" w:rsidRDefault="00732053" w:rsidP="001F673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F8C5AD" w14:textId="68CC449A" w:rsidR="001F6732" w:rsidRPr="001F6732" w:rsidRDefault="001F6732" w:rsidP="001F6732">
      <w:pPr>
        <w:pStyle w:val="Paragraphedeliste"/>
        <w:numPr>
          <w:ilvl w:val="0"/>
          <w:numId w:val="9"/>
        </w:num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732">
        <w:rPr>
          <w:rFonts w:hAnsi="Calibri"/>
          <w:color w:val="000000" w:themeColor="text1"/>
          <w:kern w:val="24"/>
          <w:sz w:val="24"/>
          <w:szCs w:val="24"/>
          <w:lang w:eastAsia="fr-FR"/>
        </w:rPr>
        <w:t>Ana apprend à faire du vélo. Le premier jour, elle réussit à parcourir 50 m sans tomber. Le deuxième jour, elle parcourt 20 m de plus que la veille. Le troisième jour, elle progresse encore de 15 m.</w:t>
      </w:r>
    </w:p>
    <w:p w14:paraId="68419CC8" w14:textId="4BCB6E67" w:rsidR="008D36FF" w:rsidRPr="001F6732" w:rsidRDefault="001F6732" w:rsidP="001F6732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Quelle distance Ana a-t-elle réussi à parcourir sans tomber le troisième jour</w:t>
      </w: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Pr="001F6732">
        <w:rPr>
          <w:rFonts w:hAnsi="Calibri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sectPr w:rsidR="008D36FF" w:rsidRPr="001F6732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671"/>
    <w:multiLevelType w:val="hybridMultilevel"/>
    <w:tmpl w:val="9E5238DE"/>
    <w:lvl w:ilvl="0" w:tplc="13E6DF86">
      <w:start w:val="1"/>
      <w:numFmt w:val="decimal"/>
      <w:lvlText w:val="%1)"/>
      <w:lvlJc w:val="left"/>
      <w:pPr>
        <w:ind w:left="810" w:hanging="450"/>
      </w:pPr>
      <w:rPr>
        <w:rFonts w:asciiTheme="minorHAnsi" w:eastAsiaTheme="minorEastAsia" w:hAnsi="Calibri" w:cstheme="minorBidi" w:hint="default"/>
        <w:color w:val="000000" w:themeColor="text1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13A65"/>
    <w:multiLevelType w:val="hybridMultilevel"/>
    <w:tmpl w:val="026423A8"/>
    <w:lvl w:ilvl="0" w:tplc="B0B496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25753"/>
    <w:multiLevelType w:val="hybridMultilevel"/>
    <w:tmpl w:val="2DD495F4"/>
    <w:lvl w:ilvl="0" w:tplc="E530F81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31F82"/>
    <w:multiLevelType w:val="hybridMultilevel"/>
    <w:tmpl w:val="BF025EDA"/>
    <w:lvl w:ilvl="0" w:tplc="5C6AD68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8849C4"/>
    <w:multiLevelType w:val="hybridMultilevel"/>
    <w:tmpl w:val="53508DEE"/>
    <w:lvl w:ilvl="0" w:tplc="4AD07F04">
      <w:start w:val="1"/>
      <w:numFmt w:val="decimal"/>
      <w:lvlText w:val="%1)"/>
      <w:lvlJc w:val="left"/>
      <w:pPr>
        <w:ind w:left="720" w:hanging="360"/>
      </w:pPr>
      <w:rPr>
        <w:rFonts w:eastAsiaTheme="minorEastAsia" w:hAnsi="Calibri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0771B7"/>
    <w:rsid w:val="000E47A0"/>
    <w:rsid w:val="00113697"/>
    <w:rsid w:val="0013253C"/>
    <w:rsid w:val="001748D8"/>
    <w:rsid w:val="001F6732"/>
    <w:rsid w:val="002440CE"/>
    <w:rsid w:val="00246AE3"/>
    <w:rsid w:val="00255CB0"/>
    <w:rsid w:val="0026145C"/>
    <w:rsid w:val="00265E4B"/>
    <w:rsid w:val="00281027"/>
    <w:rsid w:val="00285C67"/>
    <w:rsid w:val="002B5C09"/>
    <w:rsid w:val="002D190A"/>
    <w:rsid w:val="00327B57"/>
    <w:rsid w:val="003446A5"/>
    <w:rsid w:val="00345AA6"/>
    <w:rsid w:val="003672A7"/>
    <w:rsid w:val="00394EAB"/>
    <w:rsid w:val="003B3276"/>
    <w:rsid w:val="003E33D4"/>
    <w:rsid w:val="004578D1"/>
    <w:rsid w:val="00493A35"/>
    <w:rsid w:val="00494770"/>
    <w:rsid w:val="004D09C1"/>
    <w:rsid w:val="004F346D"/>
    <w:rsid w:val="00530371"/>
    <w:rsid w:val="0058750A"/>
    <w:rsid w:val="005D209E"/>
    <w:rsid w:val="005E69A2"/>
    <w:rsid w:val="00660321"/>
    <w:rsid w:val="006869EB"/>
    <w:rsid w:val="00696447"/>
    <w:rsid w:val="006A092F"/>
    <w:rsid w:val="006C0661"/>
    <w:rsid w:val="006D0D08"/>
    <w:rsid w:val="00715CAF"/>
    <w:rsid w:val="0071794E"/>
    <w:rsid w:val="00732053"/>
    <w:rsid w:val="00772FE5"/>
    <w:rsid w:val="007940D5"/>
    <w:rsid w:val="007A61C2"/>
    <w:rsid w:val="007F78E2"/>
    <w:rsid w:val="008114EE"/>
    <w:rsid w:val="00845EDD"/>
    <w:rsid w:val="008568AE"/>
    <w:rsid w:val="0088331A"/>
    <w:rsid w:val="008C4093"/>
    <w:rsid w:val="008D07BC"/>
    <w:rsid w:val="008D36FF"/>
    <w:rsid w:val="00925E55"/>
    <w:rsid w:val="009C6DA3"/>
    <w:rsid w:val="009F26B0"/>
    <w:rsid w:val="00A34D5F"/>
    <w:rsid w:val="00A81461"/>
    <w:rsid w:val="00AB6E6A"/>
    <w:rsid w:val="00AE1DFC"/>
    <w:rsid w:val="00B130F2"/>
    <w:rsid w:val="00B14A8A"/>
    <w:rsid w:val="00B90179"/>
    <w:rsid w:val="00B94FBA"/>
    <w:rsid w:val="00BB1E85"/>
    <w:rsid w:val="00BD75E9"/>
    <w:rsid w:val="00BF25A9"/>
    <w:rsid w:val="00CB4105"/>
    <w:rsid w:val="00CE7E89"/>
    <w:rsid w:val="00D05B26"/>
    <w:rsid w:val="00D43906"/>
    <w:rsid w:val="00D867A5"/>
    <w:rsid w:val="00DD4B1F"/>
    <w:rsid w:val="00E073E4"/>
    <w:rsid w:val="00E6569B"/>
    <w:rsid w:val="00E71A0A"/>
    <w:rsid w:val="00EA2DA6"/>
    <w:rsid w:val="00EC73AD"/>
    <w:rsid w:val="00EF55BD"/>
    <w:rsid w:val="00F4739D"/>
    <w:rsid w:val="00F67F86"/>
    <w:rsid w:val="00F9070A"/>
    <w:rsid w:val="00F95798"/>
    <w:rsid w:val="00FE358B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 BREMONT</dc:creator>
  <cp:lastModifiedBy>DARDENNE</cp:lastModifiedBy>
  <cp:revision>7</cp:revision>
  <dcterms:created xsi:type="dcterms:W3CDTF">2020-05-28T10:22:00Z</dcterms:created>
  <dcterms:modified xsi:type="dcterms:W3CDTF">2020-05-28T12:52:00Z</dcterms:modified>
</cp:coreProperties>
</file>