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D14CA" w14:textId="2657D251" w:rsidR="00C55EC3" w:rsidRDefault="00C55EC3" w:rsidP="00C55EC3">
      <w:pPr>
        <w:spacing w:before="200" w:after="200" w:line="276" w:lineRule="auto"/>
        <w:jc w:val="center"/>
        <w:rPr>
          <w:rFonts w:ascii="Calibri" w:eastAsia="Times New Roman" w:hAnsi="Calibri" w:cs="Times New Roman"/>
          <w:b/>
          <w:color w:val="0070C0"/>
          <w:sz w:val="32"/>
          <w:szCs w:val="28"/>
        </w:rPr>
      </w:pPr>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mardi 16 juin </w:t>
      </w:r>
      <w:r w:rsidRPr="009D2034">
        <w:rPr>
          <w:rFonts w:ascii="Calibri" w:eastAsia="Times New Roman" w:hAnsi="Calibri" w:cs="Times New Roman"/>
          <w:b/>
          <w:color w:val="0070C0"/>
          <w:sz w:val="32"/>
          <w:szCs w:val="28"/>
        </w:rPr>
        <w:t>2020</w:t>
      </w:r>
    </w:p>
    <w:p w14:paraId="04B37FEC" w14:textId="767FD03A" w:rsidR="00C55EC3" w:rsidRDefault="007330ED" w:rsidP="00C55EC3">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Analyse grammaticale</w:t>
      </w:r>
    </w:p>
    <w:p w14:paraId="753F41D8" w14:textId="77777777" w:rsidR="00C55EC3" w:rsidRDefault="00C55EC3" w:rsidP="00C55EC3">
      <w:pPr>
        <w:spacing w:before="200" w:after="200" w:line="276" w:lineRule="auto"/>
        <w:jc w:val="both"/>
        <w:rPr>
          <w:rFonts w:ascii="Calibri" w:eastAsia="Times New Roman" w:hAnsi="Calibri" w:cs="Times New Roman"/>
          <w:b/>
          <w:bCs/>
          <w:caps/>
          <w:color w:val="FFFFFF"/>
          <w:spacing w:val="15"/>
          <w:sz w:val="32"/>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r>
        <w:rPr>
          <w:rFonts w:ascii="Calibri" w:eastAsia="Times New Roman" w:hAnsi="Calibri" w:cs="Times New Roman"/>
          <w:b/>
          <w:bCs/>
          <w:caps/>
          <w:color w:val="FFFFFF"/>
          <w:spacing w:val="15"/>
          <w:sz w:val="32"/>
          <w:szCs w:val="28"/>
        </w:rPr>
        <w:t>xtes de la s</w:t>
      </w:r>
      <w:r>
        <w:rPr>
          <w:rFonts w:ascii="Calibri" w:eastAsia="Times New Roman" w:hAnsi="Calibri" w:cs="Calibri"/>
          <w:b/>
          <w:bCs/>
          <w:caps/>
          <w:color w:val="FFFFFF"/>
          <w:spacing w:val="15"/>
          <w:sz w:val="32"/>
          <w:szCs w:val="28"/>
        </w:rPr>
        <w:t>É</w:t>
      </w:r>
      <w:r>
        <w:rPr>
          <w:rFonts w:ascii="Calibri" w:eastAsia="Times New Roman" w:hAnsi="Calibri" w:cs="Times New Roman"/>
          <w:b/>
          <w:bCs/>
          <w:caps/>
          <w:color w:val="FFFFFF"/>
          <w:spacing w:val="15"/>
          <w:sz w:val="32"/>
          <w:szCs w:val="28"/>
        </w:rPr>
        <w:t>e qu</w:t>
      </w:r>
    </w:p>
    <w:p w14:paraId="16CDF5C1" w14:textId="35B280A3" w:rsidR="00C55EC3" w:rsidRPr="009D2034" w:rsidRDefault="00C55EC3" w:rsidP="00C55EC3">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texte de la s</w:t>
      </w:r>
      <w:r>
        <w:rPr>
          <w:rFonts w:ascii="Calibri" w:eastAsia="Times New Roman" w:hAnsi="Calibri" w:cs="Calibri"/>
          <w:b/>
          <w:bCs/>
          <w:caps/>
          <w:color w:val="FFFFFF"/>
          <w:spacing w:val="15"/>
          <w:sz w:val="32"/>
          <w:szCs w:val="28"/>
        </w:rPr>
        <w:t>É</w:t>
      </w:r>
      <w:r w:rsidRPr="009D2034">
        <w:rPr>
          <w:rFonts w:ascii="Calibri" w:eastAsia="Times New Roman" w:hAnsi="Calibri" w:cs="Times New Roman"/>
          <w:b/>
          <w:bCs/>
          <w:caps/>
          <w:color w:val="FFFFFF"/>
          <w:spacing w:val="15"/>
          <w:sz w:val="32"/>
          <w:szCs w:val="28"/>
        </w:rPr>
        <w:t>a</w:t>
      </w:r>
      <w:r>
        <w:rPr>
          <w:rFonts w:ascii="Calibri" w:eastAsia="Times New Roman" w:hAnsi="Calibri" w:cs="Times New Roman"/>
          <w:b/>
          <w:bCs/>
          <w:caps/>
          <w:color w:val="FFFFFF"/>
          <w:spacing w:val="15"/>
          <w:sz w:val="32"/>
          <w:szCs w:val="28"/>
        </w:rPr>
        <w:t xml:space="preserve">nce que l'on peut faire relire </w:t>
      </w:r>
      <w:r>
        <w:rPr>
          <w:rFonts w:ascii="Calibri" w:eastAsia="Times New Roman" w:hAnsi="Calibri" w:cs="Calibri"/>
          <w:b/>
          <w:bCs/>
          <w:caps/>
          <w:color w:val="FFFFFF"/>
          <w:spacing w:val="15"/>
          <w:sz w:val="32"/>
          <w:szCs w:val="28"/>
        </w:rPr>
        <w:t>À</w:t>
      </w:r>
      <w:r w:rsidRPr="009D2034">
        <w:rPr>
          <w:rFonts w:ascii="Calibri" w:eastAsia="Times New Roman" w:hAnsi="Calibri" w:cs="Times New Roman"/>
          <w:b/>
          <w:bCs/>
          <w:caps/>
          <w:color w:val="FFFFFF"/>
          <w:spacing w:val="15"/>
          <w:sz w:val="32"/>
          <w:szCs w:val="28"/>
        </w:rPr>
        <w:t xml:space="preserve"> l'enfant</w:t>
      </w:r>
    </w:p>
    <w:p w14:paraId="7659B15F" w14:textId="2E2C7BD3" w:rsidR="00C55EC3" w:rsidRDefault="00C55EC3" w:rsidP="00C55EC3">
      <w:pPr>
        <w:rPr>
          <w:sz w:val="28"/>
          <w:szCs w:val="28"/>
          <w:u w:val="single"/>
        </w:rPr>
      </w:pPr>
      <w:r>
        <w:t>-</w:t>
      </w:r>
      <w:r w:rsidRPr="00F51874">
        <w:rPr>
          <w:sz w:val="28"/>
          <w:szCs w:val="28"/>
          <w:u w:val="single"/>
        </w:rPr>
        <w:t>Lis le texte suivant</w:t>
      </w:r>
    </w:p>
    <w:tbl>
      <w:tblPr>
        <w:tblStyle w:val="Grilledutableau"/>
        <w:tblW w:w="0" w:type="auto"/>
        <w:tblLook w:val="04A0" w:firstRow="1" w:lastRow="0" w:firstColumn="1" w:lastColumn="0" w:noHBand="0" w:noVBand="1"/>
      </w:tblPr>
      <w:tblGrid>
        <w:gridCol w:w="10456"/>
      </w:tblGrid>
      <w:tr w:rsidR="00C55EC3" w14:paraId="6672DA07" w14:textId="77777777" w:rsidTr="00C55EC3">
        <w:tc>
          <w:tcPr>
            <w:tcW w:w="10456" w:type="dxa"/>
          </w:tcPr>
          <w:p w14:paraId="50741065" w14:textId="77777777" w:rsidR="00C55EC3" w:rsidRPr="00C55EC3" w:rsidRDefault="00C55EC3" w:rsidP="00C55EC3">
            <w:pPr>
              <w:pStyle w:val="Sansinterligne"/>
              <w:jc w:val="both"/>
              <w:rPr>
                <w:sz w:val="32"/>
                <w:szCs w:val="32"/>
              </w:rPr>
            </w:pPr>
            <w:r w:rsidRPr="00C55EC3">
              <w:rPr>
                <w:sz w:val="32"/>
                <w:szCs w:val="32"/>
              </w:rPr>
              <w:t>Alors j’ai marché jusque chez le voisin. Ce type était le frère du Premier et du Deuxième Petit Cochon. C’était sûrement le cerveau de la famille. Il avait construit sa maison en briques.</w:t>
            </w:r>
          </w:p>
          <w:p w14:paraId="0FA5C14B" w14:textId="77777777" w:rsidR="00C55EC3" w:rsidRPr="00C55EC3" w:rsidRDefault="00C55EC3" w:rsidP="00C55EC3">
            <w:pPr>
              <w:pStyle w:val="Sansinterligne"/>
              <w:jc w:val="both"/>
              <w:rPr>
                <w:sz w:val="32"/>
                <w:szCs w:val="32"/>
              </w:rPr>
            </w:pPr>
            <w:r w:rsidRPr="00C55EC3">
              <w:rPr>
                <w:sz w:val="32"/>
                <w:szCs w:val="32"/>
              </w:rPr>
              <w:t>J’ai frappé à la maison en briques. Pas de réponse.</w:t>
            </w:r>
          </w:p>
          <w:p w14:paraId="64F5227A" w14:textId="77777777" w:rsidR="00C55EC3" w:rsidRPr="00C55EC3" w:rsidRDefault="00C55EC3" w:rsidP="00C55EC3">
            <w:pPr>
              <w:pStyle w:val="Sansinterligne"/>
              <w:jc w:val="both"/>
              <w:rPr>
                <w:sz w:val="32"/>
                <w:szCs w:val="32"/>
              </w:rPr>
            </w:pPr>
            <w:r w:rsidRPr="00C55EC3">
              <w:rPr>
                <w:sz w:val="32"/>
                <w:szCs w:val="32"/>
              </w:rPr>
              <w:t>J’ai appelé : « Monsieur Cochon, Monsieur Cochon, vous êtes là ? »</w:t>
            </w:r>
          </w:p>
          <w:p w14:paraId="2B38800F" w14:textId="77777777" w:rsidR="00C55EC3" w:rsidRPr="00C55EC3" w:rsidRDefault="00C55EC3" w:rsidP="00C55EC3">
            <w:pPr>
              <w:pStyle w:val="Sansinterligne"/>
              <w:jc w:val="both"/>
              <w:rPr>
                <w:sz w:val="32"/>
                <w:szCs w:val="32"/>
              </w:rPr>
            </w:pPr>
            <w:r w:rsidRPr="00C55EC3">
              <w:rPr>
                <w:sz w:val="32"/>
                <w:szCs w:val="32"/>
              </w:rPr>
              <w:t>« Hors d’ici, Loup et ne viens plus me déranger ! »</w:t>
            </w:r>
          </w:p>
          <w:p w14:paraId="31957BD8" w14:textId="77777777" w:rsidR="00C55EC3" w:rsidRPr="00C55EC3" w:rsidRDefault="00C55EC3" w:rsidP="00C55EC3">
            <w:pPr>
              <w:pStyle w:val="Sansinterligne"/>
              <w:jc w:val="both"/>
              <w:rPr>
                <w:sz w:val="32"/>
                <w:szCs w:val="32"/>
              </w:rPr>
            </w:pPr>
            <w:r w:rsidRPr="00C55EC3">
              <w:rPr>
                <w:sz w:val="32"/>
                <w:szCs w:val="32"/>
              </w:rPr>
              <w:t>En voilà des manières ! Il avait certainement des kilos de sucre chez lui. Et il ne voulait même pas m’en donner un petit bol pour le gâteau d’anniversaire de ma vieille maman chérie !</w:t>
            </w:r>
          </w:p>
          <w:p w14:paraId="4EBCD061" w14:textId="77777777" w:rsidR="00C55EC3" w:rsidRPr="00C55EC3" w:rsidRDefault="00C55EC3" w:rsidP="00C55EC3">
            <w:pPr>
              <w:pStyle w:val="Sansinterligne"/>
              <w:jc w:val="both"/>
              <w:rPr>
                <w:sz w:val="32"/>
                <w:szCs w:val="32"/>
              </w:rPr>
            </w:pPr>
            <w:r w:rsidRPr="00C55EC3">
              <w:rPr>
                <w:sz w:val="32"/>
                <w:szCs w:val="32"/>
              </w:rPr>
              <w:t>Quel cochon !</w:t>
            </w:r>
          </w:p>
          <w:p w14:paraId="3C92FAF2" w14:textId="77777777" w:rsidR="00C55EC3" w:rsidRPr="00C55EC3" w:rsidRDefault="00C55EC3" w:rsidP="00C55EC3">
            <w:pPr>
              <w:pStyle w:val="Sansinterligne"/>
              <w:jc w:val="both"/>
              <w:rPr>
                <w:sz w:val="32"/>
                <w:szCs w:val="32"/>
              </w:rPr>
            </w:pPr>
            <w:r w:rsidRPr="00C55EC3">
              <w:rPr>
                <w:sz w:val="32"/>
                <w:szCs w:val="32"/>
              </w:rPr>
              <w:t>J’allais rentrer chez moi, prêt à écrire une jolie carte de vœux à la place du gâteau quand j’ai senti mon rhume qui revenait.</w:t>
            </w:r>
          </w:p>
          <w:p w14:paraId="6DB1EA5B" w14:textId="77777777" w:rsidR="00C55EC3" w:rsidRPr="00C55EC3" w:rsidRDefault="00C55EC3" w:rsidP="00C55EC3">
            <w:pPr>
              <w:pStyle w:val="Sansinterligne"/>
              <w:jc w:val="both"/>
              <w:rPr>
                <w:sz w:val="32"/>
                <w:szCs w:val="32"/>
              </w:rPr>
            </w:pPr>
            <w:r w:rsidRPr="00C55EC3">
              <w:rPr>
                <w:sz w:val="32"/>
                <w:szCs w:val="32"/>
              </w:rPr>
              <w:t>J’ai soufflé… Et j’ai soufflé… et j’ai éternué encore une fois.</w:t>
            </w:r>
          </w:p>
          <w:p w14:paraId="12807E1D" w14:textId="76BC806E" w:rsidR="00C55EC3" w:rsidRDefault="00C55EC3" w:rsidP="00C55EC3">
            <w:pPr>
              <w:jc w:val="both"/>
              <w:rPr>
                <w:sz w:val="24"/>
                <w:szCs w:val="24"/>
              </w:rPr>
            </w:pPr>
            <w:r w:rsidRPr="00C55EC3">
              <w:rPr>
                <w:sz w:val="32"/>
                <w:szCs w:val="32"/>
              </w:rPr>
              <w:t>C’est à ce moment-là que le Troisième Petit Cochon a hurlé : « Et ta vieille grand-maman peut aller se faire voir ! »</w:t>
            </w:r>
          </w:p>
        </w:tc>
      </w:tr>
    </w:tbl>
    <w:p w14:paraId="0701EAFF" w14:textId="6B1E03F9" w:rsidR="00C55EC3" w:rsidRPr="00C55EC3" w:rsidRDefault="00C55EC3" w:rsidP="00C55EC3">
      <w:pPr>
        <w:jc w:val="right"/>
        <w:rPr>
          <w:rFonts w:cstheme="minorHAnsi"/>
          <w:sz w:val="24"/>
          <w:szCs w:val="24"/>
        </w:rPr>
      </w:pPr>
      <w:r w:rsidRPr="00C55EC3">
        <w:rPr>
          <w:i/>
          <w:iCs/>
          <w:sz w:val="24"/>
          <w:szCs w:val="24"/>
        </w:rPr>
        <w:t>La vérité sur l’affaire des trois petits cochons</w:t>
      </w:r>
      <w:r w:rsidRPr="00C55EC3">
        <w:rPr>
          <w:sz w:val="24"/>
          <w:szCs w:val="24"/>
        </w:rPr>
        <w:t xml:space="preserve">, écrit par Jon </w:t>
      </w:r>
      <w:proofErr w:type="spellStart"/>
      <w:r w:rsidRPr="00C55EC3">
        <w:rPr>
          <w:sz w:val="24"/>
          <w:szCs w:val="24"/>
        </w:rPr>
        <w:t>Scieszka</w:t>
      </w:r>
      <w:proofErr w:type="spellEnd"/>
      <w:r w:rsidRPr="00C55EC3">
        <w:rPr>
          <w:sz w:val="24"/>
          <w:szCs w:val="24"/>
        </w:rPr>
        <w:t xml:space="preserve"> et illustré par Lane Smith, </w:t>
      </w:r>
      <w:r w:rsidRPr="00C55EC3">
        <w:rPr>
          <w:rFonts w:cstheme="minorHAnsi"/>
          <w:sz w:val="24"/>
          <w:szCs w:val="24"/>
        </w:rPr>
        <w:t xml:space="preserve">©éditions </w:t>
      </w:r>
      <w:r w:rsidR="002C1D8B">
        <w:rPr>
          <w:rFonts w:cstheme="minorHAnsi"/>
          <w:sz w:val="24"/>
          <w:szCs w:val="24"/>
        </w:rPr>
        <w:t>N</w:t>
      </w:r>
      <w:r w:rsidRPr="00C55EC3">
        <w:rPr>
          <w:rFonts w:cstheme="minorHAnsi"/>
          <w:sz w:val="24"/>
          <w:szCs w:val="24"/>
        </w:rPr>
        <w:t>athan</w:t>
      </w:r>
    </w:p>
    <w:p w14:paraId="564C903C" w14:textId="77777777" w:rsidR="00C55EC3" w:rsidRDefault="00C55EC3" w:rsidP="00C55EC3">
      <w:pPr>
        <w:jc w:val="right"/>
        <w:rPr>
          <w:sz w:val="24"/>
          <w:szCs w:val="24"/>
        </w:rPr>
      </w:pPr>
    </w:p>
    <w:p w14:paraId="4A7869CE" w14:textId="4CA97CB4" w:rsidR="00473E24" w:rsidRPr="00C55EC3" w:rsidRDefault="00C55EC3" w:rsidP="002C1D8B">
      <w:pPr>
        <w:tabs>
          <w:tab w:val="left" w:pos="1860"/>
        </w:tabs>
        <w:rPr>
          <w:sz w:val="28"/>
          <w:szCs w:val="28"/>
        </w:rPr>
      </w:pPr>
      <w:r>
        <w:t>-</w:t>
      </w:r>
      <w:r w:rsidRPr="00C55EC3">
        <w:rPr>
          <w:sz w:val="28"/>
          <w:szCs w:val="28"/>
          <w:u w:val="single"/>
        </w:rPr>
        <w:t>Vrai ou faux ?</w:t>
      </w:r>
    </w:p>
    <w:tbl>
      <w:tblPr>
        <w:tblStyle w:val="Grilledutableau"/>
        <w:tblW w:w="0" w:type="auto"/>
        <w:tblLook w:val="04A0" w:firstRow="1" w:lastRow="0" w:firstColumn="1" w:lastColumn="0" w:noHBand="0" w:noVBand="1"/>
      </w:tblPr>
      <w:tblGrid>
        <w:gridCol w:w="9634"/>
        <w:gridCol w:w="822"/>
      </w:tblGrid>
      <w:tr w:rsidR="00C55EC3" w:rsidRPr="00C55EC3" w14:paraId="024CF622" w14:textId="77777777" w:rsidTr="00C55EC3">
        <w:tc>
          <w:tcPr>
            <w:tcW w:w="9634" w:type="dxa"/>
          </w:tcPr>
          <w:p w14:paraId="6744E9C2" w14:textId="36642E6C" w:rsidR="00C55EC3" w:rsidRPr="00C55EC3" w:rsidRDefault="00C55EC3">
            <w:pPr>
              <w:rPr>
                <w:sz w:val="28"/>
                <w:szCs w:val="28"/>
              </w:rPr>
            </w:pPr>
            <w:r>
              <w:rPr>
                <w:sz w:val="28"/>
                <w:szCs w:val="28"/>
              </w:rPr>
              <w:t>L’expression « le cerveau de la famille » signifie que ce cochon est très intelligent.</w:t>
            </w:r>
          </w:p>
        </w:tc>
        <w:tc>
          <w:tcPr>
            <w:tcW w:w="822" w:type="dxa"/>
          </w:tcPr>
          <w:p w14:paraId="59C8AACA" w14:textId="77777777" w:rsidR="00C55EC3" w:rsidRPr="00C55EC3" w:rsidRDefault="00C55EC3">
            <w:pPr>
              <w:rPr>
                <w:sz w:val="28"/>
                <w:szCs w:val="28"/>
              </w:rPr>
            </w:pPr>
          </w:p>
        </w:tc>
      </w:tr>
      <w:tr w:rsidR="00C55EC3" w:rsidRPr="00C55EC3" w14:paraId="57C8A949" w14:textId="77777777" w:rsidTr="00C55EC3">
        <w:tc>
          <w:tcPr>
            <w:tcW w:w="9634" w:type="dxa"/>
          </w:tcPr>
          <w:p w14:paraId="5D8B154C" w14:textId="7FFAE110" w:rsidR="00C55EC3" w:rsidRPr="00C55EC3" w:rsidRDefault="002C1D8B">
            <w:pPr>
              <w:rPr>
                <w:sz w:val="28"/>
                <w:szCs w:val="28"/>
              </w:rPr>
            </w:pPr>
            <w:r>
              <w:rPr>
                <w:sz w:val="28"/>
                <w:szCs w:val="28"/>
              </w:rPr>
              <w:t>Le</w:t>
            </w:r>
            <w:r w:rsidR="007330ED">
              <w:rPr>
                <w:sz w:val="28"/>
                <w:szCs w:val="28"/>
              </w:rPr>
              <w:t xml:space="preserve"> loup est gentil et le cochon cruel.</w:t>
            </w:r>
          </w:p>
        </w:tc>
        <w:tc>
          <w:tcPr>
            <w:tcW w:w="822" w:type="dxa"/>
          </w:tcPr>
          <w:p w14:paraId="3BBCDF20" w14:textId="77777777" w:rsidR="00C55EC3" w:rsidRPr="00C55EC3" w:rsidRDefault="00C55EC3">
            <w:pPr>
              <w:rPr>
                <w:sz w:val="28"/>
                <w:szCs w:val="28"/>
              </w:rPr>
            </w:pPr>
          </w:p>
        </w:tc>
      </w:tr>
      <w:tr w:rsidR="00C55EC3" w:rsidRPr="00C55EC3" w14:paraId="6311F027" w14:textId="77777777" w:rsidTr="00C55EC3">
        <w:tc>
          <w:tcPr>
            <w:tcW w:w="9634" w:type="dxa"/>
          </w:tcPr>
          <w:p w14:paraId="48134D7B" w14:textId="40439B9A" w:rsidR="00C55EC3" w:rsidRPr="00C55EC3" w:rsidRDefault="002C1D8B">
            <w:pPr>
              <w:rPr>
                <w:sz w:val="28"/>
                <w:szCs w:val="28"/>
              </w:rPr>
            </w:pPr>
            <w:r>
              <w:rPr>
                <w:sz w:val="28"/>
                <w:szCs w:val="28"/>
              </w:rPr>
              <w:t>Le loup fait croire au lecteur que le cochon est mal élevé.</w:t>
            </w:r>
          </w:p>
        </w:tc>
        <w:tc>
          <w:tcPr>
            <w:tcW w:w="822" w:type="dxa"/>
          </w:tcPr>
          <w:p w14:paraId="27903A1B" w14:textId="77777777" w:rsidR="00C55EC3" w:rsidRPr="00C55EC3" w:rsidRDefault="00C55EC3">
            <w:pPr>
              <w:rPr>
                <w:sz w:val="28"/>
                <w:szCs w:val="28"/>
              </w:rPr>
            </w:pPr>
          </w:p>
        </w:tc>
      </w:tr>
      <w:tr w:rsidR="00C55EC3" w:rsidRPr="00C55EC3" w14:paraId="6B036D90" w14:textId="77777777" w:rsidTr="00C55EC3">
        <w:tc>
          <w:tcPr>
            <w:tcW w:w="9634" w:type="dxa"/>
          </w:tcPr>
          <w:p w14:paraId="4236F9E9" w14:textId="5DA0AAB5" w:rsidR="00C55EC3" w:rsidRPr="00C55EC3" w:rsidRDefault="007330ED">
            <w:pPr>
              <w:rPr>
                <w:sz w:val="28"/>
                <w:szCs w:val="28"/>
              </w:rPr>
            </w:pPr>
            <w:r>
              <w:rPr>
                <w:sz w:val="28"/>
                <w:szCs w:val="28"/>
              </w:rPr>
              <w:t>Le cochon a peur de la force du loup.</w:t>
            </w:r>
          </w:p>
        </w:tc>
        <w:tc>
          <w:tcPr>
            <w:tcW w:w="822" w:type="dxa"/>
          </w:tcPr>
          <w:p w14:paraId="521E2F25" w14:textId="77777777" w:rsidR="00C55EC3" w:rsidRPr="00C55EC3" w:rsidRDefault="00C55EC3">
            <w:pPr>
              <w:rPr>
                <w:sz w:val="28"/>
                <w:szCs w:val="28"/>
              </w:rPr>
            </w:pPr>
          </w:p>
        </w:tc>
      </w:tr>
    </w:tbl>
    <w:p w14:paraId="16637D4B" w14:textId="7CB52D32" w:rsidR="00C55EC3" w:rsidRDefault="00C55EC3">
      <w:pPr>
        <w:rPr>
          <w:sz w:val="28"/>
          <w:szCs w:val="28"/>
        </w:rPr>
      </w:pPr>
    </w:p>
    <w:p w14:paraId="4D93D797" w14:textId="3BC2A295" w:rsidR="002C1D8B" w:rsidRDefault="002C1D8B">
      <w:pPr>
        <w:rPr>
          <w:sz w:val="28"/>
          <w:szCs w:val="28"/>
        </w:rPr>
      </w:pPr>
    </w:p>
    <w:p w14:paraId="34E40918" w14:textId="2B3DA4D4" w:rsidR="002C1D8B" w:rsidRDefault="002C1D8B">
      <w:pPr>
        <w:rPr>
          <w:sz w:val="28"/>
          <w:szCs w:val="28"/>
        </w:rPr>
      </w:pPr>
    </w:p>
    <w:p w14:paraId="76E91AF3" w14:textId="67BBD67C" w:rsidR="002C1D8B" w:rsidRDefault="002C1D8B">
      <w:pPr>
        <w:rPr>
          <w:sz w:val="28"/>
          <w:szCs w:val="28"/>
        </w:rPr>
      </w:pPr>
    </w:p>
    <w:p w14:paraId="2C2036C7" w14:textId="77777777" w:rsidR="002C1D8B" w:rsidRDefault="002C1D8B">
      <w:pPr>
        <w:rPr>
          <w:sz w:val="28"/>
          <w:szCs w:val="28"/>
        </w:rPr>
      </w:pPr>
    </w:p>
    <w:p w14:paraId="2507F2B9" w14:textId="2D7AE270" w:rsidR="007330ED" w:rsidRDefault="007330ED" w:rsidP="007330ED">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bookmarkStart w:id="0" w:name="_Hlk42161025"/>
      <w:r>
        <w:rPr>
          <w:rFonts w:ascii="Calibri" w:eastAsia="Times New Roman" w:hAnsi="Calibri" w:cs="Times New Roman"/>
          <w:b/>
          <w:bCs/>
          <w:caps/>
          <w:color w:val="FFFFFF"/>
          <w:spacing w:val="15"/>
          <w:sz w:val="32"/>
          <w:szCs w:val="28"/>
        </w:rPr>
        <w:lastRenderedPageBreak/>
        <w:t>analyse grammaticale</w:t>
      </w:r>
    </w:p>
    <w:bookmarkEnd w:id="0"/>
    <w:p w14:paraId="18FFF800" w14:textId="76D27CCC" w:rsidR="00EB6CC2" w:rsidRPr="00EB6CC2" w:rsidRDefault="00EB6CC2" w:rsidP="007330ED">
      <w:pPr>
        <w:rPr>
          <w:b/>
          <w:bCs/>
          <w:sz w:val="28"/>
          <w:szCs w:val="28"/>
        </w:rPr>
      </w:pPr>
      <w:r w:rsidRPr="00EB6CC2">
        <w:rPr>
          <w:b/>
          <w:bCs/>
          <w:sz w:val="28"/>
          <w:szCs w:val="28"/>
        </w:rPr>
        <w:t>J’utilise mes compétences pour bien lire</w:t>
      </w:r>
    </w:p>
    <w:p w14:paraId="5E4DA4FF" w14:textId="4E6F258A" w:rsidR="007330ED" w:rsidRDefault="007330ED" w:rsidP="007330ED">
      <w:pPr>
        <w:rPr>
          <w:sz w:val="28"/>
          <w:szCs w:val="28"/>
        </w:rPr>
      </w:pPr>
      <w:r>
        <w:rPr>
          <w:sz w:val="28"/>
          <w:szCs w:val="28"/>
        </w:rPr>
        <w:t>-</w:t>
      </w:r>
      <w:r w:rsidRPr="00EB6CC2">
        <w:rPr>
          <w:sz w:val="28"/>
          <w:szCs w:val="28"/>
          <w:u w:val="single"/>
        </w:rPr>
        <w:t>Lis le texte et réponds aux questions suivantes</w:t>
      </w:r>
    </w:p>
    <w:p w14:paraId="060C01F2" w14:textId="24B4548C" w:rsidR="007330ED" w:rsidRDefault="007330ED" w:rsidP="00EB6CC2">
      <w:pPr>
        <w:jc w:val="both"/>
        <w:rPr>
          <w:sz w:val="28"/>
          <w:szCs w:val="28"/>
        </w:rPr>
      </w:pPr>
      <w:r>
        <w:rPr>
          <w:sz w:val="28"/>
          <w:szCs w:val="28"/>
        </w:rPr>
        <w:t xml:space="preserve">Dans quelques semaines, Léa et Camille pourront partir en vacances. Les deux </w:t>
      </w:r>
      <w:r w:rsidR="00EB6CC2">
        <w:rPr>
          <w:sz w:val="28"/>
          <w:szCs w:val="28"/>
        </w:rPr>
        <w:t>sœurs</w:t>
      </w:r>
      <w:r>
        <w:rPr>
          <w:sz w:val="28"/>
          <w:szCs w:val="28"/>
        </w:rPr>
        <w:t xml:space="preserve"> iront d’abord </w:t>
      </w:r>
      <w:r w:rsidR="00377E18">
        <w:rPr>
          <w:sz w:val="28"/>
          <w:szCs w:val="28"/>
        </w:rPr>
        <w:t>chez leurs grands</w:t>
      </w:r>
      <w:r w:rsidR="00EB6CC2">
        <w:rPr>
          <w:sz w:val="28"/>
          <w:szCs w:val="28"/>
        </w:rPr>
        <w:t>-parents</w:t>
      </w:r>
      <w:r>
        <w:rPr>
          <w:sz w:val="28"/>
          <w:szCs w:val="28"/>
        </w:rPr>
        <w:t xml:space="preserve"> puis </w:t>
      </w:r>
      <w:r w:rsidR="00EB6CC2">
        <w:rPr>
          <w:sz w:val="28"/>
          <w:szCs w:val="28"/>
        </w:rPr>
        <w:t>elles partiront</w:t>
      </w:r>
      <w:r>
        <w:rPr>
          <w:sz w:val="28"/>
          <w:szCs w:val="28"/>
        </w:rPr>
        <w:t xml:space="preserve"> ensuite à la montagne. Là</w:t>
      </w:r>
      <w:r w:rsidR="00EB6CC2">
        <w:rPr>
          <w:sz w:val="28"/>
          <w:szCs w:val="28"/>
        </w:rPr>
        <w:t>, heureuses et apaisées, elles feront des randonnées</w:t>
      </w:r>
      <w:r>
        <w:rPr>
          <w:sz w:val="28"/>
          <w:szCs w:val="28"/>
        </w:rPr>
        <w:t>. Enfin</w:t>
      </w:r>
      <w:r w:rsidR="00EB6CC2">
        <w:rPr>
          <w:sz w:val="28"/>
          <w:szCs w:val="28"/>
        </w:rPr>
        <w:t>,</w:t>
      </w:r>
      <w:r>
        <w:rPr>
          <w:sz w:val="28"/>
          <w:szCs w:val="28"/>
        </w:rPr>
        <w:t xml:space="preserve"> </w:t>
      </w:r>
      <w:r w:rsidR="00EB6CC2">
        <w:rPr>
          <w:sz w:val="28"/>
          <w:szCs w:val="28"/>
        </w:rPr>
        <w:t>ces passionnées de marche</w:t>
      </w:r>
      <w:r>
        <w:rPr>
          <w:sz w:val="28"/>
          <w:szCs w:val="28"/>
        </w:rPr>
        <w:t xml:space="preserve"> dormiron</w:t>
      </w:r>
      <w:r w:rsidR="00EB6CC2">
        <w:rPr>
          <w:sz w:val="28"/>
          <w:szCs w:val="28"/>
        </w:rPr>
        <w:t>t</w:t>
      </w:r>
      <w:r>
        <w:rPr>
          <w:sz w:val="28"/>
          <w:szCs w:val="28"/>
        </w:rPr>
        <w:t xml:space="preserve"> tranquillement à la belle étoile. </w:t>
      </w:r>
    </w:p>
    <w:p w14:paraId="114109A1" w14:textId="77777777" w:rsidR="00EB6CC2" w:rsidRDefault="00EB6CC2" w:rsidP="00EB6CC2">
      <w:pPr>
        <w:jc w:val="both"/>
        <w:rPr>
          <w:sz w:val="28"/>
          <w:szCs w:val="28"/>
        </w:rPr>
      </w:pPr>
    </w:p>
    <w:p w14:paraId="5FEFC5A6" w14:textId="5BADFF4F" w:rsidR="00EB6CC2" w:rsidRDefault="00EB6CC2" w:rsidP="00EB6CC2">
      <w:pPr>
        <w:jc w:val="both"/>
        <w:rPr>
          <w:sz w:val="28"/>
          <w:szCs w:val="28"/>
        </w:rPr>
      </w:pPr>
      <w:r>
        <w:rPr>
          <w:sz w:val="28"/>
          <w:szCs w:val="28"/>
        </w:rPr>
        <w:t>-</w:t>
      </w:r>
      <w:r w:rsidRPr="00EB6CC2">
        <w:rPr>
          <w:sz w:val="28"/>
          <w:szCs w:val="28"/>
          <w:u w:val="single"/>
        </w:rPr>
        <w:t>Retrouve tous les mots qui évoquent Léa et Camille</w:t>
      </w:r>
      <w:r>
        <w:rPr>
          <w:sz w:val="28"/>
          <w:szCs w:val="28"/>
        </w:rPr>
        <w:t>.</w:t>
      </w:r>
    </w:p>
    <w:p w14:paraId="3D2868F8" w14:textId="66562C98" w:rsidR="00EB6CC2" w:rsidRDefault="00EB6CC2" w:rsidP="00EB6CC2">
      <w:pPr>
        <w:jc w:val="both"/>
        <w:rPr>
          <w:sz w:val="28"/>
          <w:szCs w:val="28"/>
        </w:rPr>
      </w:pPr>
      <w:r>
        <w:rPr>
          <w:sz w:val="28"/>
          <w:szCs w:val="28"/>
        </w:rPr>
        <w:t>___________________________________________________________________________</w:t>
      </w:r>
    </w:p>
    <w:p w14:paraId="612799A5" w14:textId="271995CF" w:rsidR="007330ED" w:rsidRDefault="00EB6CC2" w:rsidP="007330ED">
      <w:pPr>
        <w:rPr>
          <w:sz w:val="28"/>
          <w:szCs w:val="28"/>
        </w:rPr>
      </w:pPr>
      <w:r>
        <w:rPr>
          <w:sz w:val="28"/>
          <w:szCs w:val="28"/>
        </w:rPr>
        <w:t>___________________________________________________________________________</w:t>
      </w:r>
    </w:p>
    <w:p w14:paraId="1B94EEA8" w14:textId="339E9F0F" w:rsidR="00EB6CC2" w:rsidRDefault="00EB6CC2" w:rsidP="007330ED">
      <w:pPr>
        <w:rPr>
          <w:sz w:val="28"/>
          <w:szCs w:val="28"/>
        </w:rPr>
      </w:pPr>
      <w:r>
        <w:rPr>
          <w:sz w:val="28"/>
          <w:szCs w:val="28"/>
        </w:rPr>
        <w:t>-</w:t>
      </w:r>
      <w:r w:rsidRPr="00EB6CC2">
        <w:rPr>
          <w:sz w:val="28"/>
          <w:szCs w:val="28"/>
          <w:u w:val="single"/>
        </w:rPr>
        <w:t>Pourquoi le mot « passionnées » a-t-il cette terminaison</w:t>
      </w:r>
      <w:r>
        <w:rPr>
          <w:sz w:val="28"/>
          <w:szCs w:val="28"/>
        </w:rPr>
        <w:t> ?</w:t>
      </w:r>
    </w:p>
    <w:p w14:paraId="6748DEE9" w14:textId="1877D32E" w:rsidR="00EB6CC2" w:rsidRDefault="00EB6CC2" w:rsidP="007330ED">
      <w:pPr>
        <w:rPr>
          <w:sz w:val="28"/>
          <w:szCs w:val="28"/>
        </w:rPr>
      </w:pPr>
      <w:r>
        <w:rPr>
          <w:sz w:val="28"/>
          <w:szCs w:val="28"/>
        </w:rPr>
        <w:t>___________________________________________________________________________</w:t>
      </w:r>
    </w:p>
    <w:p w14:paraId="47ED5C8F" w14:textId="07C33870" w:rsidR="00EB6CC2" w:rsidRDefault="00EB6CC2" w:rsidP="007330ED">
      <w:pPr>
        <w:rPr>
          <w:sz w:val="28"/>
          <w:szCs w:val="28"/>
        </w:rPr>
      </w:pPr>
      <w:r>
        <w:rPr>
          <w:sz w:val="28"/>
          <w:szCs w:val="28"/>
        </w:rPr>
        <w:t>-</w:t>
      </w:r>
      <w:r w:rsidRPr="00EB6CC2">
        <w:rPr>
          <w:sz w:val="28"/>
          <w:szCs w:val="28"/>
          <w:u w:val="single"/>
        </w:rPr>
        <w:t>Peux-tu retrouver le mot invariable qui explique comment Léa et Camille vont dormir</w:t>
      </w:r>
      <w:r>
        <w:rPr>
          <w:sz w:val="28"/>
          <w:szCs w:val="28"/>
        </w:rPr>
        <w:t> ?</w:t>
      </w:r>
    </w:p>
    <w:p w14:paraId="0871A379" w14:textId="6758E7F1" w:rsidR="00EB6CC2" w:rsidRDefault="00EB6CC2" w:rsidP="007330ED">
      <w:pPr>
        <w:rPr>
          <w:sz w:val="28"/>
          <w:szCs w:val="28"/>
        </w:rPr>
      </w:pPr>
      <w:r>
        <w:rPr>
          <w:sz w:val="28"/>
          <w:szCs w:val="28"/>
        </w:rPr>
        <w:t>___________________________________________________________________________</w:t>
      </w:r>
    </w:p>
    <w:p w14:paraId="58C6FEC9" w14:textId="1B757075" w:rsidR="00EB6CC2" w:rsidRDefault="00EB6CC2" w:rsidP="007330ED">
      <w:pPr>
        <w:rPr>
          <w:sz w:val="28"/>
          <w:szCs w:val="28"/>
        </w:rPr>
      </w:pPr>
      <w:r>
        <w:rPr>
          <w:sz w:val="28"/>
          <w:szCs w:val="28"/>
        </w:rPr>
        <w:t>-</w:t>
      </w:r>
      <w:r w:rsidRPr="00EB6CC2">
        <w:rPr>
          <w:sz w:val="28"/>
          <w:szCs w:val="28"/>
          <w:u w:val="single"/>
        </w:rPr>
        <w:t>Sais-tu ce que signifie l’expression « à la belle étoile »</w:t>
      </w:r>
      <w:r>
        <w:rPr>
          <w:sz w:val="28"/>
          <w:szCs w:val="28"/>
        </w:rPr>
        <w:t> ?</w:t>
      </w:r>
    </w:p>
    <w:p w14:paraId="2BDF43D5" w14:textId="5496336B" w:rsidR="00EB6CC2" w:rsidRDefault="00EB6CC2" w:rsidP="007330ED">
      <w:pPr>
        <w:rPr>
          <w:sz w:val="28"/>
          <w:szCs w:val="28"/>
        </w:rPr>
      </w:pPr>
      <w:r>
        <w:rPr>
          <w:sz w:val="28"/>
          <w:szCs w:val="28"/>
        </w:rPr>
        <w:t>___________________________________________________________________________</w:t>
      </w:r>
    </w:p>
    <w:p w14:paraId="213F80DD" w14:textId="29DB6D63" w:rsidR="00EB6CC2" w:rsidRDefault="00EB6CC2" w:rsidP="007330ED">
      <w:pPr>
        <w:rPr>
          <w:sz w:val="28"/>
          <w:szCs w:val="28"/>
        </w:rPr>
      </w:pPr>
    </w:p>
    <w:p w14:paraId="62003698" w14:textId="1B4CFF29" w:rsidR="00EB6CC2" w:rsidRDefault="00EB6CC2" w:rsidP="007330ED">
      <w:pPr>
        <w:rPr>
          <w:sz w:val="28"/>
          <w:szCs w:val="28"/>
        </w:rPr>
      </w:pPr>
      <w:r w:rsidRPr="00EB6CC2">
        <w:rPr>
          <w:b/>
          <w:bCs/>
          <w:sz w:val="28"/>
          <w:szCs w:val="28"/>
        </w:rPr>
        <w:t>J’utilise mes compétences pour écrire</w:t>
      </w:r>
    </w:p>
    <w:p w14:paraId="7EB916AE" w14:textId="7AAC5E35" w:rsidR="00463041" w:rsidRPr="00EB6CC2" w:rsidRDefault="00EB6CC2" w:rsidP="00463041">
      <w:pPr>
        <w:rPr>
          <w:sz w:val="28"/>
          <w:szCs w:val="28"/>
        </w:rPr>
      </w:pPr>
      <w:r>
        <w:rPr>
          <w:sz w:val="28"/>
          <w:szCs w:val="28"/>
        </w:rPr>
        <w:t>À la fin de la séance</w:t>
      </w:r>
      <w:r w:rsidR="00377E18">
        <w:rPr>
          <w:sz w:val="28"/>
          <w:szCs w:val="28"/>
        </w:rPr>
        <w:t>,</w:t>
      </w:r>
      <w:r>
        <w:rPr>
          <w:sz w:val="28"/>
          <w:szCs w:val="28"/>
        </w:rPr>
        <w:t xml:space="preserve"> </w:t>
      </w:r>
      <w:r w:rsidR="00377E18">
        <w:rPr>
          <w:sz w:val="28"/>
          <w:szCs w:val="28"/>
        </w:rPr>
        <w:t>était</w:t>
      </w:r>
      <w:r>
        <w:rPr>
          <w:sz w:val="28"/>
          <w:szCs w:val="28"/>
        </w:rPr>
        <w:t xml:space="preserve"> proposé un exercice d’écriture. </w:t>
      </w:r>
      <w:r w:rsidR="00463041">
        <w:rPr>
          <w:sz w:val="28"/>
          <w:szCs w:val="28"/>
        </w:rPr>
        <w:t>Il fallait écrire une phrase une plusieurs étapes en utilisant les</w:t>
      </w:r>
      <w:r w:rsidR="00463041" w:rsidRPr="00EB6CC2">
        <w:rPr>
          <w:sz w:val="28"/>
          <w:szCs w:val="28"/>
        </w:rPr>
        <w:t xml:space="preserve"> deux groupes de mots</w:t>
      </w:r>
      <w:r w:rsidR="00463041">
        <w:rPr>
          <w:sz w:val="28"/>
          <w:szCs w:val="28"/>
        </w:rPr>
        <w:t xml:space="preserve"> suivants</w:t>
      </w:r>
      <w:r w:rsidR="00463041" w:rsidRPr="00EB6CC2">
        <w:rPr>
          <w:sz w:val="28"/>
          <w:szCs w:val="28"/>
        </w:rPr>
        <w:t xml:space="preserve"> : </w:t>
      </w:r>
      <w:r w:rsidR="00463041" w:rsidRPr="00EB6CC2">
        <w:rPr>
          <w:b/>
          <w:bCs/>
          <w:sz w:val="28"/>
          <w:szCs w:val="28"/>
        </w:rPr>
        <w:t>les deux cochons - se sauver</w:t>
      </w:r>
    </w:p>
    <w:p w14:paraId="6A45F662" w14:textId="3F02BA4B" w:rsidR="00EB6CC2" w:rsidRDefault="00EB6CC2" w:rsidP="007330ED">
      <w:pPr>
        <w:rPr>
          <w:sz w:val="28"/>
          <w:szCs w:val="28"/>
        </w:rPr>
      </w:pPr>
      <w:r>
        <w:rPr>
          <w:sz w:val="28"/>
          <w:szCs w:val="28"/>
        </w:rPr>
        <w:t>-</w:t>
      </w:r>
      <w:r w:rsidR="00463041" w:rsidRPr="00463041">
        <w:rPr>
          <w:sz w:val="28"/>
          <w:szCs w:val="28"/>
          <w:u w:val="single"/>
        </w:rPr>
        <w:t>A</w:t>
      </w:r>
      <w:r w:rsidRPr="00463041">
        <w:rPr>
          <w:sz w:val="28"/>
          <w:szCs w:val="28"/>
          <w:u w:val="single"/>
        </w:rPr>
        <w:t xml:space="preserve">ssocie les phrases </w:t>
      </w:r>
      <w:r w:rsidR="00463041" w:rsidRPr="00463041">
        <w:rPr>
          <w:sz w:val="28"/>
          <w:szCs w:val="28"/>
          <w:u w:val="single"/>
        </w:rPr>
        <w:t xml:space="preserve">et </w:t>
      </w:r>
      <w:r w:rsidRPr="00463041">
        <w:rPr>
          <w:sz w:val="28"/>
          <w:szCs w:val="28"/>
          <w:u w:val="single"/>
        </w:rPr>
        <w:t>les consignes</w:t>
      </w:r>
      <w:r w:rsidR="00463041" w:rsidRPr="00463041">
        <w:rPr>
          <w:sz w:val="28"/>
          <w:szCs w:val="28"/>
          <w:u w:val="single"/>
        </w:rPr>
        <w:t xml:space="preserve"> en les reliant</w:t>
      </w:r>
    </w:p>
    <w:p w14:paraId="2FC0C087" w14:textId="10A6D915" w:rsidR="00EB6CC2" w:rsidRDefault="00EB6CC2" w:rsidP="007330ED">
      <w:pPr>
        <w:rPr>
          <w:sz w:val="28"/>
          <w:szCs w:val="28"/>
        </w:rPr>
      </w:pPr>
    </w:p>
    <w:tbl>
      <w:tblPr>
        <w:tblStyle w:val="Grilledutableau"/>
        <w:tblW w:w="11256" w:type="dxa"/>
        <w:tblInd w:w="-289" w:type="dxa"/>
        <w:tblLook w:val="04A0" w:firstRow="1" w:lastRow="0" w:firstColumn="1" w:lastColumn="0" w:noHBand="0" w:noVBand="1"/>
      </w:tblPr>
      <w:tblGrid>
        <w:gridCol w:w="4820"/>
        <w:gridCol w:w="1248"/>
        <w:gridCol w:w="5188"/>
      </w:tblGrid>
      <w:tr w:rsidR="00463041" w14:paraId="64CE1C8E" w14:textId="77777777" w:rsidTr="009F4247">
        <w:tc>
          <w:tcPr>
            <w:tcW w:w="4820" w:type="dxa"/>
          </w:tcPr>
          <w:p w14:paraId="780DB165" w14:textId="491C88E8" w:rsidR="00463041" w:rsidRDefault="00463041" w:rsidP="007330ED">
            <w:pPr>
              <w:rPr>
                <w:sz w:val="28"/>
                <w:szCs w:val="28"/>
              </w:rPr>
            </w:pPr>
            <w:r>
              <w:rPr>
                <w:sz w:val="28"/>
                <w:szCs w:val="28"/>
              </w:rPr>
              <w:t>Hier, les deux cochons se sont sauvés.</w:t>
            </w:r>
          </w:p>
        </w:tc>
        <w:tc>
          <w:tcPr>
            <w:tcW w:w="1248" w:type="dxa"/>
          </w:tcPr>
          <w:p w14:paraId="0EDAB633" w14:textId="65B57CC0" w:rsidR="00463041" w:rsidRDefault="00463041" w:rsidP="00463041">
            <w:pPr>
              <w:rPr>
                <w:sz w:val="28"/>
                <w:szCs w:val="28"/>
              </w:rPr>
            </w:pPr>
            <w:r>
              <w:rPr>
                <w:sz w:val="28"/>
                <w:szCs w:val="28"/>
              </w:rPr>
              <w:t>.            .</w:t>
            </w:r>
          </w:p>
        </w:tc>
        <w:tc>
          <w:tcPr>
            <w:tcW w:w="5188" w:type="dxa"/>
          </w:tcPr>
          <w:p w14:paraId="1252B04F" w14:textId="77777777" w:rsidR="00463041" w:rsidRPr="007330ED" w:rsidRDefault="00463041" w:rsidP="00463041">
            <w:pPr>
              <w:rPr>
                <w:sz w:val="28"/>
                <w:szCs w:val="28"/>
              </w:rPr>
            </w:pPr>
            <w:r w:rsidRPr="00EB6CC2">
              <w:rPr>
                <w:sz w:val="28"/>
                <w:szCs w:val="28"/>
              </w:rPr>
              <w:t>Expliquer pourquoi ils se sont sauvés</w:t>
            </w:r>
          </w:p>
          <w:p w14:paraId="778C84C3" w14:textId="77777777" w:rsidR="00463041" w:rsidRDefault="00463041" w:rsidP="007330ED">
            <w:pPr>
              <w:rPr>
                <w:sz w:val="28"/>
                <w:szCs w:val="28"/>
              </w:rPr>
            </w:pPr>
          </w:p>
        </w:tc>
      </w:tr>
      <w:tr w:rsidR="00463041" w14:paraId="50891424" w14:textId="77777777" w:rsidTr="00BC27DD">
        <w:tc>
          <w:tcPr>
            <w:tcW w:w="4820" w:type="dxa"/>
          </w:tcPr>
          <w:p w14:paraId="522A6D32" w14:textId="6D98E2B8" w:rsidR="00463041" w:rsidRDefault="00463041" w:rsidP="007330ED">
            <w:pPr>
              <w:rPr>
                <w:sz w:val="28"/>
                <w:szCs w:val="28"/>
              </w:rPr>
            </w:pPr>
            <w:r>
              <w:rPr>
                <w:sz w:val="28"/>
                <w:szCs w:val="28"/>
              </w:rPr>
              <w:t>Les deux cochons se sont sauvés.</w:t>
            </w:r>
          </w:p>
        </w:tc>
        <w:tc>
          <w:tcPr>
            <w:tcW w:w="1248" w:type="dxa"/>
          </w:tcPr>
          <w:p w14:paraId="1E273219" w14:textId="411B6DAA" w:rsidR="00463041" w:rsidRDefault="00463041" w:rsidP="00463041">
            <w:pPr>
              <w:rPr>
                <w:sz w:val="28"/>
                <w:szCs w:val="28"/>
              </w:rPr>
            </w:pPr>
            <w:r>
              <w:rPr>
                <w:sz w:val="28"/>
                <w:szCs w:val="28"/>
              </w:rPr>
              <w:t>.            .</w:t>
            </w:r>
          </w:p>
        </w:tc>
        <w:tc>
          <w:tcPr>
            <w:tcW w:w="5188" w:type="dxa"/>
          </w:tcPr>
          <w:p w14:paraId="4F481730" w14:textId="77777777" w:rsidR="00463041" w:rsidRPr="00EB6CC2" w:rsidRDefault="00463041" w:rsidP="00463041">
            <w:pPr>
              <w:spacing w:line="259" w:lineRule="auto"/>
              <w:rPr>
                <w:sz w:val="28"/>
                <w:szCs w:val="28"/>
              </w:rPr>
            </w:pPr>
            <w:r w:rsidRPr="00EB6CC2">
              <w:rPr>
                <w:sz w:val="28"/>
                <w:szCs w:val="28"/>
              </w:rPr>
              <w:t>Conjuguer le verbe au passé composé et associer le sujet</w:t>
            </w:r>
          </w:p>
          <w:p w14:paraId="60B9BCB3" w14:textId="77777777" w:rsidR="00463041" w:rsidRDefault="00463041" w:rsidP="007330ED">
            <w:pPr>
              <w:rPr>
                <w:sz w:val="28"/>
                <w:szCs w:val="28"/>
              </w:rPr>
            </w:pPr>
          </w:p>
        </w:tc>
      </w:tr>
      <w:tr w:rsidR="00463041" w14:paraId="79388FF9" w14:textId="77777777" w:rsidTr="004503A9">
        <w:tc>
          <w:tcPr>
            <w:tcW w:w="4820" w:type="dxa"/>
          </w:tcPr>
          <w:p w14:paraId="35D67F3F" w14:textId="66B1A21D" w:rsidR="00463041" w:rsidRDefault="00463041" w:rsidP="007330ED">
            <w:pPr>
              <w:rPr>
                <w:sz w:val="28"/>
                <w:szCs w:val="28"/>
              </w:rPr>
            </w:pPr>
            <w:r>
              <w:rPr>
                <w:sz w:val="28"/>
                <w:szCs w:val="28"/>
              </w:rPr>
              <w:t>Hier</w:t>
            </w:r>
            <w:r w:rsidR="00377E18">
              <w:rPr>
                <w:sz w:val="28"/>
                <w:szCs w:val="28"/>
              </w:rPr>
              <w:t>,</w:t>
            </w:r>
            <w:r>
              <w:rPr>
                <w:sz w:val="28"/>
                <w:szCs w:val="28"/>
              </w:rPr>
              <w:t xml:space="preserve"> les deux cochons se sont sauvés précipitamment dans la forêt.</w:t>
            </w:r>
          </w:p>
        </w:tc>
        <w:tc>
          <w:tcPr>
            <w:tcW w:w="1248" w:type="dxa"/>
          </w:tcPr>
          <w:p w14:paraId="22C391BF" w14:textId="5B3EF700" w:rsidR="00463041" w:rsidRDefault="00463041" w:rsidP="00463041">
            <w:pPr>
              <w:rPr>
                <w:sz w:val="28"/>
                <w:szCs w:val="28"/>
              </w:rPr>
            </w:pPr>
            <w:r>
              <w:rPr>
                <w:sz w:val="28"/>
                <w:szCs w:val="28"/>
              </w:rPr>
              <w:t>.            .</w:t>
            </w:r>
          </w:p>
        </w:tc>
        <w:tc>
          <w:tcPr>
            <w:tcW w:w="5188" w:type="dxa"/>
          </w:tcPr>
          <w:p w14:paraId="0AEFF67B" w14:textId="77777777" w:rsidR="00463041" w:rsidRPr="00EB6CC2" w:rsidRDefault="00463041" w:rsidP="00463041">
            <w:pPr>
              <w:spacing w:line="259" w:lineRule="auto"/>
              <w:rPr>
                <w:sz w:val="28"/>
                <w:szCs w:val="28"/>
              </w:rPr>
            </w:pPr>
            <w:r w:rsidRPr="00EB6CC2">
              <w:rPr>
                <w:sz w:val="28"/>
                <w:szCs w:val="28"/>
              </w:rPr>
              <w:t>Ajouter un complément circonstanciel de temps</w:t>
            </w:r>
          </w:p>
          <w:p w14:paraId="43BB0841" w14:textId="77777777" w:rsidR="00463041" w:rsidRDefault="00463041" w:rsidP="007330ED">
            <w:pPr>
              <w:rPr>
                <w:sz w:val="28"/>
                <w:szCs w:val="28"/>
              </w:rPr>
            </w:pPr>
          </w:p>
        </w:tc>
      </w:tr>
      <w:tr w:rsidR="00463041" w14:paraId="01DF5896" w14:textId="77777777" w:rsidTr="0033059A">
        <w:tc>
          <w:tcPr>
            <w:tcW w:w="4820" w:type="dxa"/>
          </w:tcPr>
          <w:p w14:paraId="09F82A43" w14:textId="47A52EB1" w:rsidR="00463041" w:rsidRDefault="00463041" w:rsidP="007330ED">
            <w:pPr>
              <w:rPr>
                <w:sz w:val="28"/>
                <w:szCs w:val="28"/>
              </w:rPr>
            </w:pPr>
            <w:r>
              <w:rPr>
                <w:sz w:val="28"/>
                <w:szCs w:val="28"/>
              </w:rPr>
              <w:lastRenderedPageBreak/>
              <w:t>Hier</w:t>
            </w:r>
            <w:r w:rsidR="00377E18">
              <w:rPr>
                <w:sz w:val="28"/>
                <w:szCs w:val="28"/>
              </w:rPr>
              <w:t>,</w:t>
            </w:r>
            <w:bookmarkStart w:id="1" w:name="_GoBack"/>
            <w:bookmarkEnd w:id="1"/>
            <w:r>
              <w:rPr>
                <w:sz w:val="28"/>
                <w:szCs w:val="28"/>
              </w:rPr>
              <w:t xml:space="preserve"> les deux cochons se sont sauvés dans la forêt.</w:t>
            </w:r>
          </w:p>
        </w:tc>
        <w:tc>
          <w:tcPr>
            <w:tcW w:w="1248" w:type="dxa"/>
          </w:tcPr>
          <w:p w14:paraId="348E38A2" w14:textId="0F829034" w:rsidR="00463041" w:rsidRDefault="00463041" w:rsidP="00463041">
            <w:pPr>
              <w:rPr>
                <w:sz w:val="28"/>
                <w:szCs w:val="28"/>
              </w:rPr>
            </w:pPr>
            <w:r>
              <w:rPr>
                <w:sz w:val="28"/>
                <w:szCs w:val="28"/>
              </w:rPr>
              <w:t>.            .</w:t>
            </w:r>
          </w:p>
        </w:tc>
        <w:tc>
          <w:tcPr>
            <w:tcW w:w="5188" w:type="dxa"/>
          </w:tcPr>
          <w:p w14:paraId="5C2FA52E" w14:textId="77777777" w:rsidR="00463041" w:rsidRPr="00EB6CC2" w:rsidRDefault="00463041" w:rsidP="00463041">
            <w:pPr>
              <w:spacing w:line="259" w:lineRule="auto"/>
              <w:rPr>
                <w:sz w:val="28"/>
                <w:szCs w:val="28"/>
              </w:rPr>
            </w:pPr>
            <w:r w:rsidRPr="00EB6CC2">
              <w:rPr>
                <w:sz w:val="28"/>
                <w:szCs w:val="28"/>
              </w:rPr>
              <w:t>Ajouter un complément circonstanciel de lieu</w:t>
            </w:r>
          </w:p>
          <w:p w14:paraId="4F1F612A" w14:textId="77777777" w:rsidR="00463041" w:rsidRDefault="00463041" w:rsidP="007330ED">
            <w:pPr>
              <w:rPr>
                <w:sz w:val="28"/>
                <w:szCs w:val="28"/>
              </w:rPr>
            </w:pPr>
          </w:p>
        </w:tc>
      </w:tr>
      <w:tr w:rsidR="00463041" w14:paraId="6D2E575A" w14:textId="77777777" w:rsidTr="00716102">
        <w:tc>
          <w:tcPr>
            <w:tcW w:w="4820" w:type="dxa"/>
          </w:tcPr>
          <w:p w14:paraId="70561B2D" w14:textId="5B051347" w:rsidR="00463041" w:rsidRDefault="00463041" w:rsidP="007330ED">
            <w:pPr>
              <w:rPr>
                <w:sz w:val="28"/>
                <w:szCs w:val="28"/>
              </w:rPr>
            </w:pPr>
            <w:r>
              <w:rPr>
                <w:sz w:val="28"/>
                <w:szCs w:val="28"/>
              </w:rPr>
              <w:t>Hier les deux cochons se sont sauvés précipitamment dans la forêt car ils avaient peur du loup.</w:t>
            </w:r>
          </w:p>
        </w:tc>
        <w:tc>
          <w:tcPr>
            <w:tcW w:w="1248" w:type="dxa"/>
          </w:tcPr>
          <w:p w14:paraId="47ECFB6A" w14:textId="450F999C" w:rsidR="00463041" w:rsidRDefault="00463041" w:rsidP="00463041">
            <w:pPr>
              <w:rPr>
                <w:sz w:val="28"/>
                <w:szCs w:val="28"/>
              </w:rPr>
            </w:pPr>
            <w:r>
              <w:rPr>
                <w:sz w:val="28"/>
                <w:szCs w:val="28"/>
              </w:rPr>
              <w:t>.            .</w:t>
            </w:r>
          </w:p>
        </w:tc>
        <w:tc>
          <w:tcPr>
            <w:tcW w:w="5188" w:type="dxa"/>
          </w:tcPr>
          <w:p w14:paraId="339E5433" w14:textId="77777777" w:rsidR="00463041" w:rsidRPr="00EB6CC2" w:rsidRDefault="00463041" w:rsidP="00463041">
            <w:pPr>
              <w:spacing w:line="259" w:lineRule="auto"/>
              <w:rPr>
                <w:sz w:val="28"/>
                <w:szCs w:val="28"/>
              </w:rPr>
            </w:pPr>
            <w:r w:rsidRPr="00EB6CC2">
              <w:rPr>
                <w:sz w:val="28"/>
                <w:szCs w:val="28"/>
              </w:rPr>
              <w:t>Expliquer comment se déroule l’action.</w:t>
            </w:r>
          </w:p>
          <w:p w14:paraId="6975F469" w14:textId="77777777" w:rsidR="00463041" w:rsidRDefault="00463041" w:rsidP="007330ED">
            <w:pPr>
              <w:rPr>
                <w:sz w:val="28"/>
                <w:szCs w:val="28"/>
              </w:rPr>
            </w:pPr>
          </w:p>
        </w:tc>
      </w:tr>
    </w:tbl>
    <w:p w14:paraId="6BE2AC87" w14:textId="0284CE64" w:rsidR="00EB6CC2" w:rsidRDefault="00EB6CC2" w:rsidP="007330ED">
      <w:pPr>
        <w:rPr>
          <w:sz w:val="28"/>
          <w:szCs w:val="28"/>
        </w:rPr>
      </w:pPr>
    </w:p>
    <w:p w14:paraId="40AC5032" w14:textId="77777777" w:rsidR="002C1D8B" w:rsidRDefault="002C1D8B" w:rsidP="00463041">
      <w:pPr>
        <w:jc w:val="center"/>
        <w:rPr>
          <w:sz w:val="28"/>
          <w:szCs w:val="28"/>
        </w:rPr>
      </w:pPr>
      <w:r>
        <w:rPr>
          <w:sz w:val="28"/>
          <w:szCs w:val="28"/>
        </w:rPr>
        <w:t>Vous allez maintenant effectuer l’exercice de production d’écrits.</w:t>
      </w:r>
    </w:p>
    <w:p w14:paraId="3BEE8834" w14:textId="507F59FE" w:rsidR="00463041" w:rsidRDefault="00463041" w:rsidP="00463041">
      <w:pPr>
        <w:jc w:val="center"/>
        <w:rPr>
          <w:sz w:val="28"/>
          <w:szCs w:val="28"/>
        </w:rPr>
      </w:pPr>
      <w:r>
        <w:rPr>
          <w:sz w:val="28"/>
          <w:szCs w:val="28"/>
        </w:rPr>
        <w:t xml:space="preserve">Voici deux groupes de mots : </w:t>
      </w:r>
      <w:r w:rsidRPr="00463041">
        <w:rPr>
          <w:b/>
          <w:bCs/>
          <w:sz w:val="28"/>
          <w:szCs w:val="28"/>
        </w:rPr>
        <w:t>s’amuser- les enfants</w:t>
      </w:r>
    </w:p>
    <w:p w14:paraId="7A4C86F1" w14:textId="7A8F90E7" w:rsidR="00463041" w:rsidRDefault="00463041" w:rsidP="007330ED">
      <w:pPr>
        <w:rPr>
          <w:sz w:val="28"/>
          <w:szCs w:val="28"/>
        </w:rPr>
      </w:pPr>
      <w:r>
        <w:rPr>
          <w:sz w:val="28"/>
          <w:szCs w:val="28"/>
        </w:rPr>
        <w:t>-</w:t>
      </w:r>
      <w:r w:rsidRPr="00463041">
        <w:rPr>
          <w:sz w:val="28"/>
          <w:szCs w:val="28"/>
          <w:u w:val="single"/>
        </w:rPr>
        <w:t>Construis des phrases en respectant chacune des consignes</w:t>
      </w:r>
    </w:p>
    <w:p w14:paraId="761C4032" w14:textId="70B6D697" w:rsidR="00463041" w:rsidRDefault="00463041" w:rsidP="00463041">
      <w:pPr>
        <w:rPr>
          <w:sz w:val="28"/>
          <w:szCs w:val="28"/>
        </w:rPr>
      </w:pPr>
      <w:r>
        <w:rPr>
          <w:sz w:val="28"/>
          <w:szCs w:val="28"/>
        </w:rPr>
        <w:t xml:space="preserve">1- </w:t>
      </w:r>
      <w:r w:rsidRPr="00EB6CC2">
        <w:rPr>
          <w:sz w:val="28"/>
          <w:szCs w:val="28"/>
        </w:rPr>
        <w:t xml:space="preserve">Conjuguer le verbe au </w:t>
      </w:r>
      <w:r>
        <w:rPr>
          <w:sz w:val="28"/>
          <w:szCs w:val="28"/>
        </w:rPr>
        <w:t>présent</w:t>
      </w:r>
      <w:r w:rsidRPr="00EB6CC2">
        <w:rPr>
          <w:sz w:val="28"/>
          <w:szCs w:val="28"/>
        </w:rPr>
        <w:t xml:space="preserve"> et associer le sujet</w:t>
      </w:r>
    </w:p>
    <w:p w14:paraId="31536128" w14:textId="6C31E264" w:rsidR="00463041" w:rsidRPr="00EB6CC2" w:rsidRDefault="00463041" w:rsidP="00463041">
      <w:pPr>
        <w:rPr>
          <w:sz w:val="28"/>
          <w:szCs w:val="28"/>
        </w:rPr>
      </w:pPr>
      <w:r>
        <w:rPr>
          <w:sz w:val="28"/>
          <w:szCs w:val="28"/>
        </w:rPr>
        <w:t>___________________________________________________________________________</w:t>
      </w:r>
    </w:p>
    <w:p w14:paraId="6C95131C" w14:textId="69C6BE35" w:rsidR="00463041" w:rsidRDefault="00463041" w:rsidP="007330ED">
      <w:pPr>
        <w:rPr>
          <w:sz w:val="28"/>
          <w:szCs w:val="28"/>
        </w:rPr>
      </w:pPr>
      <w:r>
        <w:rPr>
          <w:sz w:val="28"/>
          <w:szCs w:val="28"/>
        </w:rPr>
        <w:t>2- Ajouter un complément circonstanciel de lieu</w:t>
      </w:r>
    </w:p>
    <w:p w14:paraId="2897F892" w14:textId="323F7427" w:rsidR="00463041" w:rsidRDefault="00463041" w:rsidP="007330ED">
      <w:pPr>
        <w:rPr>
          <w:sz w:val="28"/>
          <w:szCs w:val="28"/>
        </w:rPr>
      </w:pPr>
      <w:r>
        <w:rPr>
          <w:sz w:val="28"/>
          <w:szCs w:val="28"/>
        </w:rPr>
        <w:t>___________________________________________________________________________</w:t>
      </w:r>
    </w:p>
    <w:p w14:paraId="4757D8EE" w14:textId="4B2C3D3A" w:rsidR="00463041" w:rsidRDefault="00463041" w:rsidP="00463041">
      <w:pPr>
        <w:rPr>
          <w:sz w:val="28"/>
          <w:szCs w:val="28"/>
        </w:rPr>
      </w:pPr>
      <w:r>
        <w:rPr>
          <w:sz w:val="28"/>
          <w:szCs w:val="28"/>
        </w:rPr>
        <w:t>3-</w:t>
      </w:r>
      <w:r w:rsidR="004D197B">
        <w:rPr>
          <w:sz w:val="28"/>
          <w:szCs w:val="28"/>
        </w:rPr>
        <w:t xml:space="preserve"> </w:t>
      </w:r>
      <w:r>
        <w:rPr>
          <w:sz w:val="28"/>
          <w:szCs w:val="28"/>
        </w:rPr>
        <w:t>Expliquer comment se déroule l’action</w:t>
      </w:r>
    </w:p>
    <w:p w14:paraId="607CDDB2" w14:textId="7B35C703" w:rsidR="00463041" w:rsidRDefault="00463041" w:rsidP="00463041">
      <w:pPr>
        <w:rPr>
          <w:sz w:val="28"/>
          <w:szCs w:val="28"/>
        </w:rPr>
      </w:pPr>
      <w:r>
        <w:rPr>
          <w:sz w:val="28"/>
          <w:szCs w:val="28"/>
        </w:rPr>
        <w:t>___________________________________________________________________________</w:t>
      </w:r>
    </w:p>
    <w:p w14:paraId="5920C256" w14:textId="7ABED240" w:rsidR="004D197B" w:rsidRDefault="004D197B" w:rsidP="004D197B">
      <w:pPr>
        <w:rPr>
          <w:sz w:val="28"/>
          <w:szCs w:val="28"/>
        </w:rPr>
      </w:pPr>
      <w:r>
        <w:rPr>
          <w:sz w:val="28"/>
          <w:szCs w:val="28"/>
        </w:rPr>
        <w:t>4- Expliquer la raison de leur amusement</w:t>
      </w:r>
    </w:p>
    <w:p w14:paraId="0594C97B" w14:textId="75A1E12D" w:rsidR="004D197B" w:rsidRDefault="004D197B" w:rsidP="004D197B">
      <w:pPr>
        <w:rPr>
          <w:sz w:val="28"/>
          <w:szCs w:val="28"/>
        </w:rPr>
      </w:pPr>
      <w:r>
        <w:rPr>
          <w:sz w:val="28"/>
          <w:szCs w:val="28"/>
        </w:rPr>
        <w:t>___________________________________________________________________________</w:t>
      </w:r>
    </w:p>
    <w:p w14:paraId="5E48842A" w14:textId="77777777" w:rsidR="004D197B" w:rsidRDefault="004D197B" w:rsidP="004D197B">
      <w:pPr>
        <w:rPr>
          <w:sz w:val="28"/>
          <w:szCs w:val="28"/>
        </w:rPr>
      </w:pPr>
    </w:p>
    <w:p w14:paraId="451FF25E" w14:textId="77777777" w:rsidR="004D197B" w:rsidRPr="009D2034" w:rsidRDefault="004D197B" w:rsidP="004D197B">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bookmarkStart w:id="2" w:name="_Hlk42161513"/>
      <w:r>
        <w:rPr>
          <w:rFonts w:ascii="Calibri" w:eastAsia="Times New Roman" w:hAnsi="Calibri" w:cs="Times New Roman"/>
          <w:b/>
          <w:bCs/>
          <w:caps/>
          <w:color w:val="FFFFFF"/>
          <w:spacing w:val="15"/>
          <w:sz w:val="32"/>
          <w:szCs w:val="28"/>
        </w:rPr>
        <w:t xml:space="preserve">orthographe </w:t>
      </w:r>
    </w:p>
    <w:bookmarkEnd w:id="2"/>
    <w:p w14:paraId="1081B9F3" w14:textId="553CF5FF" w:rsidR="004D197B" w:rsidRDefault="004D197B" w:rsidP="004D197B">
      <w:pPr>
        <w:rPr>
          <w:sz w:val="28"/>
          <w:szCs w:val="28"/>
        </w:rPr>
      </w:pPr>
      <w:r>
        <w:rPr>
          <w:sz w:val="28"/>
          <w:szCs w:val="28"/>
        </w:rPr>
        <w:t>-</w:t>
      </w:r>
      <w:r w:rsidRPr="004D197B">
        <w:rPr>
          <w:sz w:val="28"/>
          <w:szCs w:val="28"/>
          <w:u w:val="single"/>
        </w:rPr>
        <w:t>Transpose les phrases au présent</w:t>
      </w:r>
    </w:p>
    <w:p w14:paraId="278DA562" w14:textId="4A590087" w:rsidR="004D197B" w:rsidRDefault="004D197B" w:rsidP="004D197B">
      <w:pPr>
        <w:rPr>
          <w:sz w:val="28"/>
          <w:szCs w:val="28"/>
        </w:rPr>
      </w:pPr>
      <w:r>
        <w:rPr>
          <w:sz w:val="28"/>
          <w:szCs w:val="28"/>
        </w:rPr>
        <w:t>Dans quelques semaines, Léa et Camille pourront partir en vacances. Les deux sœurs iront d’abord chez leurs grands -parents puis elles partiront ensuite à la montagne.</w:t>
      </w:r>
    </w:p>
    <w:p w14:paraId="53760632" w14:textId="0BDF68BD" w:rsidR="004D197B" w:rsidRDefault="004D197B" w:rsidP="004D197B">
      <w:pPr>
        <w:rPr>
          <w:sz w:val="28"/>
          <w:szCs w:val="28"/>
        </w:rPr>
      </w:pPr>
      <w:r>
        <w:rPr>
          <w:sz w:val="28"/>
          <w:szCs w:val="28"/>
        </w:rPr>
        <w:t>Que dois-tu changer ?</w:t>
      </w:r>
    </w:p>
    <w:p w14:paraId="14C1CFCA" w14:textId="2D8D6FB9" w:rsidR="004D197B" w:rsidRDefault="004D197B" w:rsidP="004D197B">
      <w:pPr>
        <w:spacing w:line="360" w:lineRule="auto"/>
        <w:rPr>
          <w:sz w:val="28"/>
          <w:szCs w:val="28"/>
        </w:rPr>
      </w:pPr>
      <w:r>
        <w:rPr>
          <w:sz w:val="28"/>
          <w:szCs w:val="28"/>
        </w:rPr>
        <w:t>______________________________________________________________________________________________________________________________________________________</w:t>
      </w:r>
    </w:p>
    <w:p w14:paraId="2603D2B7" w14:textId="44916802" w:rsidR="002C1D8B" w:rsidRPr="004D197B" w:rsidRDefault="002C1D8B" w:rsidP="004D197B">
      <w:pPr>
        <w:spacing w:line="360" w:lineRule="auto"/>
        <w:rPr>
          <w:sz w:val="28"/>
          <w:szCs w:val="28"/>
        </w:rPr>
      </w:pPr>
      <w:r>
        <w:rPr>
          <w:sz w:val="28"/>
          <w:szCs w:val="28"/>
        </w:rPr>
        <w:t>___________________________________________________________________________</w:t>
      </w:r>
    </w:p>
    <w:sectPr w:rsidR="002C1D8B" w:rsidRPr="004D197B" w:rsidSect="00C55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C3"/>
    <w:rsid w:val="000505F0"/>
    <w:rsid w:val="002C1D8B"/>
    <w:rsid w:val="00377E18"/>
    <w:rsid w:val="00463041"/>
    <w:rsid w:val="00473E24"/>
    <w:rsid w:val="004D197B"/>
    <w:rsid w:val="00623930"/>
    <w:rsid w:val="007330ED"/>
    <w:rsid w:val="00C55EC3"/>
    <w:rsid w:val="00EB6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046B"/>
  <w15:chartTrackingRefBased/>
  <w15:docId w15:val="{D4D24CC5-1237-4B3D-A27C-1DB449D9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55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2</cp:revision>
  <dcterms:created xsi:type="dcterms:W3CDTF">2020-06-05T06:40:00Z</dcterms:created>
  <dcterms:modified xsi:type="dcterms:W3CDTF">2020-06-05T06:40:00Z</dcterms:modified>
</cp:coreProperties>
</file>