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F4C9" w14:textId="77777777" w:rsidR="000F104A" w:rsidRDefault="000F104A" w:rsidP="000F104A">
      <w:pPr>
        <w:spacing w:before="200" w:after="200" w:line="276" w:lineRule="auto"/>
        <w:jc w:val="center"/>
        <w:rPr>
          <w:rFonts w:ascii="Calibri" w:eastAsia="Times New Roman" w:hAnsi="Calibri" w:cs="Times New Roman"/>
          <w:b/>
          <w:color w:val="0070C0"/>
          <w:sz w:val="32"/>
          <w:szCs w:val="28"/>
        </w:rPr>
      </w:pPr>
      <w:r w:rsidRPr="009D2034">
        <w:rPr>
          <w:rFonts w:ascii="Calibri" w:eastAsia="Times New Roman" w:hAnsi="Calibri" w:cs="Times New Roman"/>
          <w:b/>
          <w:color w:val="0070C0"/>
          <w:sz w:val="32"/>
          <w:szCs w:val="28"/>
        </w:rPr>
        <w:t xml:space="preserve">Français – Séance du </w:t>
      </w:r>
      <w:r>
        <w:rPr>
          <w:rFonts w:ascii="Calibri" w:eastAsia="Times New Roman" w:hAnsi="Calibri" w:cs="Times New Roman"/>
          <w:b/>
          <w:color w:val="0070C0"/>
          <w:sz w:val="32"/>
          <w:szCs w:val="28"/>
        </w:rPr>
        <w:t xml:space="preserve">mardi 2 juin </w:t>
      </w:r>
      <w:r w:rsidRPr="009D2034">
        <w:rPr>
          <w:rFonts w:ascii="Calibri" w:eastAsia="Times New Roman" w:hAnsi="Calibri" w:cs="Times New Roman"/>
          <w:b/>
          <w:color w:val="0070C0"/>
          <w:sz w:val="32"/>
          <w:szCs w:val="28"/>
        </w:rPr>
        <w:t>2020</w:t>
      </w:r>
    </w:p>
    <w:p w14:paraId="25C905CB" w14:textId="77777777" w:rsidR="000F104A" w:rsidRDefault="000F104A" w:rsidP="000F104A">
      <w:pPr>
        <w:spacing w:before="200" w:after="200" w:line="276" w:lineRule="auto"/>
        <w:jc w:val="center"/>
        <w:rPr>
          <w:rFonts w:ascii="Calibri" w:eastAsia="Times New Roman" w:hAnsi="Calibri" w:cs="Times New Roman"/>
          <w:b/>
          <w:sz w:val="32"/>
          <w:szCs w:val="28"/>
          <w:u w:val="single"/>
        </w:rPr>
      </w:pPr>
      <w:r>
        <w:rPr>
          <w:rFonts w:ascii="Calibri" w:eastAsia="Times New Roman" w:hAnsi="Calibri" w:cs="Times New Roman"/>
          <w:b/>
          <w:sz w:val="32"/>
          <w:szCs w:val="28"/>
          <w:u w:val="single"/>
        </w:rPr>
        <w:t>Analyse grammaticale</w:t>
      </w:r>
    </w:p>
    <w:p w14:paraId="2BEFFE29" w14:textId="77777777" w:rsidR="000F104A" w:rsidRDefault="000F104A" w:rsidP="000F104A">
      <w:pPr>
        <w:spacing w:before="200" w:after="200" w:line="276" w:lineRule="auto"/>
        <w:jc w:val="both"/>
        <w:rPr>
          <w:rFonts w:ascii="Calibri" w:eastAsia="Times New Roman" w:hAnsi="Calibri" w:cs="Times New Roman"/>
          <w:b/>
          <w:bCs/>
          <w:caps/>
          <w:color w:val="FFFFFF"/>
          <w:spacing w:val="15"/>
          <w:sz w:val="32"/>
          <w:szCs w:val="28"/>
        </w:rPr>
      </w:pPr>
      <w:r w:rsidRPr="000A2AB6">
        <w:rPr>
          <w:rFonts w:ascii="Calibri" w:eastAsia="Times New Roman" w:hAnsi="Calibri" w:cs="Times New Roman"/>
          <w:sz w:val="28"/>
          <w:szCs w:val="28"/>
        </w:rPr>
        <w:t xml:space="preserve">Les exercices proposés sont dans la continuité des activités réalisées lors de l’émission d’aujourd’hui. </w:t>
      </w:r>
      <w:r>
        <w:rPr>
          <w:rFonts w:ascii="Calibri" w:eastAsia="Times New Roman" w:hAnsi="Calibri" w:cs="Times New Roman"/>
          <w:b/>
          <w:bCs/>
          <w:caps/>
          <w:color w:val="FFFFFF"/>
          <w:spacing w:val="15"/>
          <w:sz w:val="32"/>
          <w:szCs w:val="28"/>
        </w:rPr>
        <w:t>xtes de la s</w:t>
      </w:r>
      <w:r>
        <w:rPr>
          <w:rFonts w:ascii="Calibri" w:eastAsia="Times New Roman" w:hAnsi="Calibri" w:cs="Calibri"/>
          <w:b/>
          <w:bCs/>
          <w:caps/>
          <w:color w:val="FFFFFF"/>
          <w:spacing w:val="15"/>
          <w:sz w:val="32"/>
          <w:szCs w:val="28"/>
        </w:rPr>
        <w:t>É</w:t>
      </w:r>
      <w:r>
        <w:rPr>
          <w:rFonts w:ascii="Calibri" w:eastAsia="Times New Roman" w:hAnsi="Calibri" w:cs="Times New Roman"/>
          <w:b/>
          <w:bCs/>
          <w:caps/>
          <w:color w:val="FFFFFF"/>
          <w:spacing w:val="15"/>
          <w:sz w:val="32"/>
          <w:szCs w:val="28"/>
        </w:rPr>
        <w:t>e qu</w:t>
      </w:r>
    </w:p>
    <w:p w14:paraId="30F63453" w14:textId="77777777" w:rsidR="000F104A" w:rsidRPr="009D2034" w:rsidRDefault="000F104A" w:rsidP="000F104A">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textes de la s</w:t>
      </w:r>
      <w:r>
        <w:rPr>
          <w:rFonts w:ascii="Calibri" w:eastAsia="Times New Roman" w:hAnsi="Calibri" w:cs="Calibri"/>
          <w:b/>
          <w:bCs/>
          <w:caps/>
          <w:color w:val="FFFFFF"/>
          <w:spacing w:val="15"/>
          <w:sz w:val="32"/>
          <w:szCs w:val="28"/>
        </w:rPr>
        <w:t>É</w:t>
      </w:r>
      <w:r w:rsidRPr="009D2034">
        <w:rPr>
          <w:rFonts w:ascii="Calibri" w:eastAsia="Times New Roman" w:hAnsi="Calibri" w:cs="Times New Roman"/>
          <w:b/>
          <w:bCs/>
          <w:caps/>
          <w:color w:val="FFFFFF"/>
          <w:spacing w:val="15"/>
          <w:sz w:val="32"/>
          <w:szCs w:val="28"/>
        </w:rPr>
        <w:t>a</w:t>
      </w:r>
      <w:r>
        <w:rPr>
          <w:rFonts w:ascii="Calibri" w:eastAsia="Times New Roman" w:hAnsi="Calibri" w:cs="Times New Roman"/>
          <w:b/>
          <w:bCs/>
          <w:caps/>
          <w:color w:val="FFFFFF"/>
          <w:spacing w:val="15"/>
          <w:sz w:val="32"/>
          <w:szCs w:val="28"/>
        </w:rPr>
        <w:t xml:space="preserve">nce que l'on peut faire relire </w:t>
      </w:r>
      <w:r>
        <w:rPr>
          <w:rFonts w:ascii="Calibri" w:eastAsia="Times New Roman" w:hAnsi="Calibri" w:cs="Calibri"/>
          <w:b/>
          <w:bCs/>
          <w:caps/>
          <w:color w:val="FFFFFF"/>
          <w:spacing w:val="15"/>
          <w:sz w:val="32"/>
          <w:szCs w:val="28"/>
        </w:rPr>
        <w:t>À</w:t>
      </w:r>
      <w:r w:rsidRPr="009D2034">
        <w:rPr>
          <w:rFonts w:ascii="Calibri" w:eastAsia="Times New Roman" w:hAnsi="Calibri" w:cs="Times New Roman"/>
          <w:b/>
          <w:bCs/>
          <w:caps/>
          <w:color w:val="FFFFFF"/>
          <w:spacing w:val="15"/>
          <w:sz w:val="32"/>
          <w:szCs w:val="28"/>
        </w:rPr>
        <w:t xml:space="preserve"> l'enfant</w:t>
      </w:r>
    </w:p>
    <w:p w14:paraId="71AB449B" w14:textId="784437F6" w:rsidR="00676314" w:rsidRDefault="000F104A">
      <w:r>
        <w:t>Lis le texte suivant</w:t>
      </w:r>
    </w:p>
    <w:p w14:paraId="0455FE83" w14:textId="77777777"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Le père allait s’asseoir au bout de la table quand la mère fit son entrée, venant de la cuisine, portant un vaste plateau surchargé d’œufs, de saucisses, de bacon et de tomates.</w:t>
      </w:r>
    </w:p>
    <w:p w14:paraId="721195F8" w14:textId="77777777"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 xml:space="preserve">Machinalement elle leva les yeux. Et ce qu’elle vit la figea. Puis elle laissa échapper un hurlement qui parut soulever la terre et lâcha son plateau qui heurta le sol à grand bruit, tandis que son contenu s’éparpillait de tous côtés. Tout le monde sauta en l’air, y compris M. </w:t>
      </w:r>
      <w:proofErr w:type="spellStart"/>
      <w:r w:rsidRPr="00977F02">
        <w:rPr>
          <w:sz w:val="28"/>
          <w:szCs w:val="28"/>
        </w:rPr>
        <w:t>Verdebois</w:t>
      </w:r>
      <w:proofErr w:type="spellEnd"/>
      <w:r w:rsidRPr="00977F02">
        <w:rPr>
          <w:sz w:val="28"/>
          <w:szCs w:val="28"/>
        </w:rPr>
        <w:t>.</w:t>
      </w:r>
    </w:p>
    <w:p w14:paraId="27B335A5" w14:textId="68A5D041"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w:t>
      </w:r>
      <w:r w:rsidR="00C1434E">
        <w:rPr>
          <w:sz w:val="28"/>
          <w:szCs w:val="28"/>
        </w:rPr>
        <w:t xml:space="preserve"> </w:t>
      </w:r>
      <w:r w:rsidRPr="00977F02">
        <w:rPr>
          <w:sz w:val="28"/>
          <w:szCs w:val="28"/>
        </w:rPr>
        <w:t>Mais qu’est-ce qui te prend, crétine ? Regarde-moi ce gâchis que tu as fait sur le tapis !</w:t>
      </w:r>
    </w:p>
    <w:p w14:paraId="211DB9CF" w14:textId="255F6E48"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w:t>
      </w:r>
      <w:r w:rsidR="00C1434E">
        <w:rPr>
          <w:sz w:val="28"/>
          <w:szCs w:val="28"/>
        </w:rPr>
        <w:t xml:space="preserve"> </w:t>
      </w:r>
      <w:r w:rsidRPr="00977F02">
        <w:rPr>
          <w:sz w:val="28"/>
          <w:szCs w:val="28"/>
        </w:rPr>
        <w:t xml:space="preserve">Tes cheveux, glapit la mère, </w:t>
      </w:r>
      <w:r w:rsidR="00E8030D">
        <w:rPr>
          <w:sz w:val="28"/>
          <w:szCs w:val="28"/>
        </w:rPr>
        <w:t>pointant un index frémissant à s</w:t>
      </w:r>
      <w:r w:rsidRPr="00977F02">
        <w:rPr>
          <w:sz w:val="28"/>
          <w:szCs w:val="28"/>
        </w:rPr>
        <w:t>on mari. Regarde tes cheveux ! Qu’est-ce que tu leur as fait à tes cheveux ?</w:t>
      </w:r>
    </w:p>
    <w:p w14:paraId="0C6DFCE4" w14:textId="1515356E"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w:t>
      </w:r>
      <w:r w:rsidR="00C1434E">
        <w:rPr>
          <w:sz w:val="28"/>
          <w:szCs w:val="28"/>
        </w:rPr>
        <w:t xml:space="preserve"> </w:t>
      </w:r>
      <w:r w:rsidRPr="00977F02">
        <w:rPr>
          <w:sz w:val="28"/>
          <w:szCs w:val="28"/>
        </w:rPr>
        <w:t xml:space="preserve">Eh ben, quoi ? Qu’est-ce qu’ils mes cheveux, crénom ! cria M. </w:t>
      </w:r>
      <w:proofErr w:type="spellStart"/>
      <w:r w:rsidRPr="00977F02">
        <w:rPr>
          <w:sz w:val="28"/>
          <w:szCs w:val="28"/>
        </w:rPr>
        <w:t>Verdebois</w:t>
      </w:r>
      <w:proofErr w:type="spellEnd"/>
      <w:r w:rsidRPr="00977F02">
        <w:rPr>
          <w:sz w:val="28"/>
          <w:szCs w:val="28"/>
        </w:rPr>
        <w:t>.</w:t>
      </w:r>
    </w:p>
    <w:p w14:paraId="728B5D43" w14:textId="69AF87F6" w:rsidR="000F104A" w:rsidRPr="00977F02" w:rsidRDefault="000F104A" w:rsidP="000F104A">
      <w:pPr>
        <w:pStyle w:val="Sansinterligne"/>
        <w:pBdr>
          <w:top w:val="single" w:sz="4" w:space="1" w:color="auto"/>
          <w:left w:val="single" w:sz="4" w:space="4" w:color="auto"/>
          <w:bottom w:val="single" w:sz="4" w:space="1" w:color="auto"/>
          <w:right w:val="single" w:sz="4" w:space="4" w:color="auto"/>
        </w:pBdr>
        <w:rPr>
          <w:sz w:val="28"/>
          <w:szCs w:val="28"/>
        </w:rPr>
      </w:pPr>
      <w:r w:rsidRPr="00977F02">
        <w:rPr>
          <w:sz w:val="28"/>
          <w:szCs w:val="28"/>
        </w:rPr>
        <w:t>-</w:t>
      </w:r>
      <w:r w:rsidR="00C1434E">
        <w:rPr>
          <w:sz w:val="28"/>
          <w:szCs w:val="28"/>
        </w:rPr>
        <w:t xml:space="preserve"> </w:t>
      </w:r>
      <w:r w:rsidRPr="00977F02">
        <w:rPr>
          <w:sz w:val="28"/>
          <w:szCs w:val="28"/>
        </w:rPr>
        <w:t>Oh, mon Dieu, papa, qu’est-ce que tu as fait à tes cheveux ! hurla le fils. […]</w:t>
      </w:r>
    </w:p>
    <w:p w14:paraId="650A1B15" w14:textId="5081B7E3" w:rsidR="000F104A" w:rsidRDefault="000F104A" w:rsidP="000F104A">
      <w:pPr>
        <w:pBdr>
          <w:top w:val="single" w:sz="4" w:space="1" w:color="auto"/>
          <w:left w:val="single" w:sz="4" w:space="4" w:color="auto"/>
          <w:bottom w:val="single" w:sz="4" w:space="1" w:color="auto"/>
          <w:right w:val="single" w:sz="4" w:space="4" w:color="auto"/>
        </w:pBdr>
        <w:rPr>
          <w:sz w:val="28"/>
          <w:szCs w:val="28"/>
        </w:rPr>
      </w:pPr>
      <w:r w:rsidRPr="00977F02">
        <w:rPr>
          <w:sz w:val="28"/>
          <w:szCs w:val="28"/>
        </w:rPr>
        <w:t>Matilda, silencieuse, se contentait d’admirer le résultat de sa machination.</w:t>
      </w:r>
    </w:p>
    <w:p w14:paraId="444CADBA" w14:textId="1D0471E9" w:rsidR="000F104A" w:rsidRDefault="000F104A" w:rsidP="000F104A">
      <w:pPr>
        <w:pBdr>
          <w:top w:val="single" w:sz="4" w:space="1" w:color="auto"/>
          <w:left w:val="single" w:sz="4" w:space="4" w:color="auto"/>
          <w:bottom w:val="single" w:sz="4" w:space="1" w:color="auto"/>
          <w:right w:val="single" w:sz="4" w:space="4" w:color="auto"/>
        </w:pBdr>
        <w:jc w:val="right"/>
        <w:rPr>
          <w:sz w:val="28"/>
          <w:szCs w:val="28"/>
        </w:rPr>
      </w:pPr>
      <w:r w:rsidRPr="00977F02">
        <w:rPr>
          <w:i/>
          <w:iCs/>
          <w:sz w:val="28"/>
          <w:szCs w:val="28"/>
        </w:rPr>
        <w:t>Matilda</w:t>
      </w:r>
      <w:r w:rsidRPr="00977F02">
        <w:rPr>
          <w:sz w:val="28"/>
          <w:szCs w:val="28"/>
        </w:rPr>
        <w:t xml:space="preserve">, « la teinture blond platine » (chapitre 6), Roald Dahl, </w:t>
      </w:r>
      <w:r w:rsidRPr="00977F02">
        <w:rPr>
          <w:rFonts w:cstheme="minorHAnsi"/>
          <w:sz w:val="28"/>
          <w:szCs w:val="28"/>
        </w:rPr>
        <w:t>©</w:t>
      </w:r>
      <w:r w:rsidRPr="00977F02">
        <w:rPr>
          <w:sz w:val="28"/>
          <w:szCs w:val="28"/>
        </w:rPr>
        <w:t>éditions Folio Juni</w:t>
      </w:r>
      <w:r>
        <w:rPr>
          <w:sz w:val="28"/>
          <w:szCs w:val="28"/>
        </w:rPr>
        <w:t>or</w:t>
      </w:r>
    </w:p>
    <w:p w14:paraId="2D467BFB" w14:textId="4FB60DBE" w:rsidR="000F104A" w:rsidRDefault="000F104A" w:rsidP="000F104A">
      <w:pPr>
        <w:tabs>
          <w:tab w:val="left" w:pos="4620"/>
        </w:tabs>
        <w:jc w:val="both"/>
        <w:rPr>
          <w:sz w:val="28"/>
          <w:szCs w:val="28"/>
        </w:rPr>
      </w:pPr>
      <w:r>
        <w:t>-</w:t>
      </w:r>
      <w:r w:rsidRPr="000F104A">
        <w:rPr>
          <w:sz w:val="28"/>
          <w:szCs w:val="28"/>
          <w:u w:val="single"/>
        </w:rPr>
        <w:t>Barre les intrus</w:t>
      </w:r>
    </w:p>
    <w:p w14:paraId="163A1335" w14:textId="1FD60479" w:rsidR="000F104A" w:rsidRDefault="000F104A" w:rsidP="000F104A">
      <w:pPr>
        <w:tabs>
          <w:tab w:val="left" w:pos="4620"/>
        </w:tabs>
        <w:jc w:val="center"/>
        <w:rPr>
          <w:sz w:val="28"/>
          <w:szCs w:val="28"/>
        </w:rPr>
      </w:pPr>
      <w:r>
        <w:rPr>
          <w:sz w:val="28"/>
          <w:szCs w:val="28"/>
        </w:rPr>
        <w:t>Le père réagit avec…</w:t>
      </w:r>
    </w:p>
    <w:p w14:paraId="78680168" w14:textId="2F22A76F" w:rsidR="000F104A" w:rsidRPr="000F104A" w:rsidRDefault="000F104A" w:rsidP="000F104A">
      <w:pPr>
        <w:tabs>
          <w:tab w:val="left" w:pos="4620"/>
        </w:tabs>
        <w:jc w:val="center"/>
        <w:rPr>
          <w:b/>
          <w:bCs/>
          <w:sz w:val="28"/>
          <w:szCs w:val="28"/>
        </w:rPr>
      </w:pPr>
      <w:proofErr w:type="gramStart"/>
      <w:r w:rsidRPr="000F104A">
        <w:rPr>
          <w:b/>
          <w:bCs/>
          <w:sz w:val="28"/>
          <w:szCs w:val="28"/>
        </w:rPr>
        <w:t>calme</w:t>
      </w:r>
      <w:proofErr w:type="gramEnd"/>
      <w:r w:rsidRPr="000F104A">
        <w:rPr>
          <w:b/>
          <w:bCs/>
          <w:sz w:val="28"/>
          <w:szCs w:val="28"/>
        </w:rPr>
        <w:t xml:space="preserve"> – agressivité – gentillesse – colère – flegme</w:t>
      </w:r>
    </w:p>
    <w:p w14:paraId="1944D2DF" w14:textId="02169173" w:rsidR="000F104A" w:rsidRDefault="000F104A" w:rsidP="000F104A">
      <w:pPr>
        <w:tabs>
          <w:tab w:val="left" w:pos="4620"/>
        </w:tabs>
        <w:jc w:val="center"/>
        <w:rPr>
          <w:sz w:val="28"/>
          <w:szCs w:val="28"/>
        </w:rPr>
      </w:pPr>
      <w:r>
        <w:rPr>
          <w:sz w:val="28"/>
          <w:szCs w:val="28"/>
        </w:rPr>
        <w:t>Matilda est…</w:t>
      </w:r>
    </w:p>
    <w:p w14:paraId="36D687F3" w14:textId="6A31A8AF" w:rsidR="000F104A" w:rsidRDefault="000F104A" w:rsidP="000F104A">
      <w:pPr>
        <w:tabs>
          <w:tab w:val="left" w:pos="4620"/>
        </w:tabs>
        <w:jc w:val="center"/>
        <w:rPr>
          <w:b/>
          <w:bCs/>
          <w:sz w:val="28"/>
          <w:szCs w:val="28"/>
        </w:rPr>
      </w:pPr>
      <w:proofErr w:type="gramStart"/>
      <w:r w:rsidRPr="00A235FE">
        <w:rPr>
          <w:b/>
          <w:bCs/>
          <w:sz w:val="28"/>
          <w:szCs w:val="28"/>
        </w:rPr>
        <w:t>triste</w:t>
      </w:r>
      <w:proofErr w:type="gramEnd"/>
      <w:r w:rsidR="00A235FE" w:rsidRPr="00A235FE">
        <w:rPr>
          <w:b/>
          <w:bCs/>
          <w:sz w:val="28"/>
          <w:szCs w:val="28"/>
        </w:rPr>
        <w:t xml:space="preserve"> –</w:t>
      </w:r>
      <w:r w:rsidRPr="00A235FE">
        <w:rPr>
          <w:b/>
          <w:bCs/>
          <w:sz w:val="28"/>
          <w:szCs w:val="28"/>
        </w:rPr>
        <w:t xml:space="preserve"> satisfaite</w:t>
      </w:r>
      <w:r w:rsidR="00A235FE" w:rsidRPr="00A235FE">
        <w:rPr>
          <w:b/>
          <w:bCs/>
          <w:sz w:val="28"/>
          <w:szCs w:val="28"/>
        </w:rPr>
        <w:t xml:space="preserve"> –</w:t>
      </w:r>
      <w:r w:rsidRPr="00A235FE">
        <w:rPr>
          <w:b/>
          <w:bCs/>
          <w:sz w:val="28"/>
          <w:szCs w:val="28"/>
        </w:rPr>
        <w:t xml:space="preserve"> </w:t>
      </w:r>
      <w:r w:rsidR="00A235FE" w:rsidRPr="00A235FE">
        <w:rPr>
          <w:b/>
          <w:bCs/>
          <w:sz w:val="28"/>
          <w:szCs w:val="28"/>
        </w:rPr>
        <w:t xml:space="preserve">énervée – sereine </w:t>
      </w:r>
      <w:r w:rsidR="00A235FE">
        <w:rPr>
          <w:b/>
          <w:bCs/>
          <w:sz w:val="28"/>
          <w:szCs w:val="28"/>
        </w:rPr>
        <w:t>–</w:t>
      </w:r>
      <w:r w:rsidR="00A235FE" w:rsidRPr="00A235FE">
        <w:rPr>
          <w:b/>
          <w:bCs/>
          <w:sz w:val="28"/>
          <w:szCs w:val="28"/>
        </w:rPr>
        <w:t xml:space="preserve"> tendue</w:t>
      </w:r>
    </w:p>
    <w:p w14:paraId="0E211EA3" w14:textId="77777777" w:rsidR="003B53E3" w:rsidRDefault="003B53E3" w:rsidP="000F104A">
      <w:pPr>
        <w:tabs>
          <w:tab w:val="left" w:pos="4620"/>
        </w:tabs>
        <w:jc w:val="center"/>
        <w:rPr>
          <w:b/>
          <w:bCs/>
          <w:sz w:val="28"/>
          <w:szCs w:val="28"/>
        </w:rPr>
      </w:pPr>
    </w:p>
    <w:p w14:paraId="6C54A4D8" w14:textId="77777777" w:rsidR="00A235FE" w:rsidRPr="009D2034" w:rsidRDefault="00A235FE" w:rsidP="00A235FE">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ANALYSE GRAMMATICALE</w:t>
      </w:r>
    </w:p>
    <w:p w14:paraId="0644EE08" w14:textId="77777777" w:rsidR="00A235FE" w:rsidRPr="00954487" w:rsidRDefault="00A235FE" w:rsidP="00A235FE">
      <w:pPr>
        <w:rPr>
          <w:sz w:val="28"/>
          <w:szCs w:val="28"/>
          <w:u w:val="single"/>
        </w:rPr>
      </w:pPr>
      <w:r>
        <w:rPr>
          <w:sz w:val="28"/>
          <w:szCs w:val="28"/>
        </w:rPr>
        <w:t>-</w:t>
      </w:r>
      <w:r w:rsidRPr="00954487">
        <w:rPr>
          <w:sz w:val="28"/>
          <w:szCs w:val="28"/>
          <w:u w:val="single"/>
        </w:rPr>
        <w:t>Lis le texte suivant</w:t>
      </w:r>
    </w:p>
    <w:p w14:paraId="7C02D102" w14:textId="33E323CD" w:rsidR="00A235FE" w:rsidRPr="00A235FE" w:rsidRDefault="00A235FE" w:rsidP="003B53E3">
      <w:pPr>
        <w:tabs>
          <w:tab w:val="left" w:pos="4620"/>
        </w:tabs>
        <w:spacing w:line="276" w:lineRule="auto"/>
        <w:rPr>
          <w:sz w:val="28"/>
          <w:szCs w:val="28"/>
        </w:rPr>
      </w:pPr>
      <w:r w:rsidRPr="00A235FE">
        <w:rPr>
          <w:sz w:val="28"/>
          <w:szCs w:val="28"/>
        </w:rPr>
        <w:t xml:space="preserve">Ce matin, la mère de Matilda apporte le petit déjeuner </w:t>
      </w:r>
      <w:r>
        <w:rPr>
          <w:sz w:val="28"/>
          <w:szCs w:val="28"/>
        </w:rPr>
        <w:t>dans la salle à manger</w:t>
      </w:r>
      <w:r w:rsidRPr="00A235FE">
        <w:rPr>
          <w:sz w:val="28"/>
          <w:szCs w:val="28"/>
        </w:rPr>
        <w:t>. Mais la chevelure de son mari la choque. Elle hurle et renverse tout sur la table. Tout le monde crie sauf la fillette qui paraît sereine.</w:t>
      </w:r>
    </w:p>
    <w:p w14:paraId="2D13C18B" w14:textId="77777777" w:rsidR="003B53E3" w:rsidRDefault="003B53E3" w:rsidP="000F104A">
      <w:pPr>
        <w:tabs>
          <w:tab w:val="left" w:pos="4620"/>
        </w:tabs>
        <w:jc w:val="both"/>
        <w:rPr>
          <w:sz w:val="28"/>
          <w:szCs w:val="28"/>
        </w:rPr>
      </w:pPr>
      <w:bookmarkStart w:id="0" w:name="_GoBack"/>
      <w:bookmarkEnd w:id="0"/>
    </w:p>
    <w:p w14:paraId="423538B5" w14:textId="0EF6F34F" w:rsidR="000F104A" w:rsidRDefault="00A235FE" w:rsidP="000F104A">
      <w:pPr>
        <w:tabs>
          <w:tab w:val="left" w:pos="4620"/>
        </w:tabs>
        <w:jc w:val="both"/>
        <w:rPr>
          <w:sz w:val="28"/>
          <w:szCs w:val="28"/>
        </w:rPr>
      </w:pPr>
      <w:r>
        <w:rPr>
          <w:sz w:val="28"/>
          <w:szCs w:val="28"/>
        </w:rPr>
        <w:t>-</w:t>
      </w:r>
      <w:r w:rsidRPr="00A235FE">
        <w:rPr>
          <w:sz w:val="28"/>
          <w:szCs w:val="28"/>
          <w:u w:val="single"/>
        </w:rPr>
        <w:t>Souligne les sujets en encadre les verbes conjugués</w:t>
      </w:r>
    </w:p>
    <w:p w14:paraId="2956CAB8" w14:textId="77777777" w:rsidR="00A235FE" w:rsidRDefault="00A235FE" w:rsidP="000F104A">
      <w:pPr>
        <w:tabs>
          <w:tab w:val="left" w:pos="4620"/>
        </w:tabs>
        <w:jc w:val="both"/>
        <w:rPr>
          <w:sz w:val="28"/>
          <w:szCs w:val="28"/>
        </w:rPr>
      </w:pPr>
    </w:p>
    <w:p w14:paraId="4A739A16" w14:textId="04F6D6EA" w:rsidR="00A235FE" w:rsidRDefault="00A235FE" w:rsidP="000F104A">
      <w:pPr>
        <w:tabs>
          <w:tab w:val="left" w:pos="4620"/>
        </w:tabs>
        <w:jc w:val="both"/>
        <w:rPr>
          <w:sz w:val="28"/>
          <w:szCs w:val="28"/>
        </w:rPr>
      </w:pPr>
      <w:r>
        <w:rPr>
          <w:sz w:val="28"/>
          <w:szCs w:val="28"/>
        </w:rPr>
        <w:t>-</w:t>
      </w:r>
      <w:r w:rsidR="003B53E3" w:rsidRPr="003B53E3">
        <w:rPr>
          <w:sz w:val="28"/>
          <w:szCs w:val="28"/>
          <w:u w:val="single"/>
        </w:rPr>
        <w:t>À</w:t>
      </w:r>
      <w:r w:rsidRPr="003B53E3">
        <w:rPr>
          <w:sz w:val="28"/>
          <w:szCs w:val="28"/>
          <w:u w:val="single"/>
        </w:rPr>
        <w:t xml:space="preserve"> quel temps les verbes sont-ils conjugués</w:t>
      </w:r>
      <w:r>
        <w:rPr>
          <w:sz w:val="28"/>
          <w:szCs w:val="28"/>
        </w:rPr>
        <w:t> ?</w:t>
      </w:r>
    </w:p>
    <w:p w14:paraId="6DBF4435" w14:textId="69F964F3" w:rsidR="003B53E3" w:rsidRDefault="003B53E3" w:rsidP="000F104A">
      <w:pPr>
        <w:tabs>
          <w:tab w:val="left" w:pos="4620"/>
        </w:tabs>
        <w:jc w:val="both"/>
        <w:rPr>
          <w:sz w:val="28"/>
          <w:szCs w:val="28"/>
        </w:rPr>
      </w:pPr>
      <w:r>
        <w:rPr>
          <w:sz w:val="28"/>
          <w:szCs w:val="28"/>
        </w:rPr>
        <w:t>___________________________________________________________________________</w:t>
      </w:r>
    </w:p>
    <w:p w14:paraId="1AE2E303" w14:textId="0C9F711B" w:rsidR="00A235FE" w:rsidRDefault="003B53E3" w:rsidP="000F104A">
      <w:pPr>
        <w:tabs>
          <w:tab w:val="left" w:pos="4620"/>
        </w:tabs>
        <w:jc w:val="both"/>
        <w:rPr>
          <w:sz w:val="28"/>
          <w:szCs w:val="28"/>
        </w:rPr>
      </w:pPr>
      <w:r>
        <w:rPr>
          <w:sz w:val="28"/>
          <w:szCs w:val="28"/>
        </w:rPr>
        <w:t>-</w:t>
      </w:r>
      <w:r w:rsidR="00A235FE" w:rsidRPr="003B53E3">
        <w:rPr>
          <w:sz w:val="28"/>
          <w:szCs w:val="28"/>
          <w:u w:val="single"/>
        </w:rPr>
        <w:t>Trouve le complément circonstanciel de temps et le complément circonstanciel de lieu de la première phrase.</w:t>
      </w:r>
    </w:p>
    <w:p w14:paraId="414FC7E8" w14:textId="5BC2BEB9" w:rsidR="003B53E3" w:rsidRDefault="003B53E3" w:rsidP="000F104A">
      <w:pPr>
        <w:tabs>
          <w:tab w:val="left" w:pos="4620"/>
        </w:tabs>
        <w:jc w:val="both"/>
        <w:rPr>
          <w:sz w:val="28"/>
          <w:szCs w:val="28"/>
        </w:rPr>
      </w:pPr>
      <w:r>
        <w:rPr>
          <w:sz w:val="28"/>
          <w:szCs w:val="28"/>
        </w:rPr>
        <w:t>___________________________________________________________________________</w:t>
      </w:r>
    </w:p>
    <w:p w14:paraId="591B9599" w14:textId="11096286" w:rsidR="003B53E3" w:rsidRDefault="003B53E3" w:rsidP="000F104A">
      <w:pPr>
        <w:tabs>
          <w:tab w:val="left" w:pos="4620"/>
        </w:tabs>
        <w:jc w:val="both"/>
        <w:rPr>
          <w:sz w:val="28"/>
          <w:szCs w:val="28"/>
        </w:rPr>
      </w:pPr>
    </w:p>
    <w:p w14:paraId="30156F6B" w14:textId="12C858BF" w:rsidR="003B53E3" w:rsidRDefault="003B53E3" w:rsidP="000F104A">
      <w:pPr>
        <w:tabs>
          <w:tab w:val="left" w:pos="4620"/>
        </w:tabs>
        <w:jc w:val="both"/>
        <w:rPr>
          <w:sz w:val="28"/>
          <w:szCs w:val="28"/>
        </w:rPr>
      </w:pPr>
      <w:r>
        <w:rPr>
          <w:sz w:val="28"/>
          <w:szCs w:val="28"/>
        </w:rPr>
        <w:t>-</w:t>
      </w:r>
      <w:r w:rsidRPr="003B53E3">
        <w:rPr>
          <w:sz w:val="28"/>
          <w:szCs w:val="28"/>
          <w:u w:val="single"/>
        </w:rPr>
        <w:t>Pourquoi le mot « sereine » se termine-t-il pas un -e</w:t>
      </w:r>
      <w:r>
        <w:rPr>
          <w:sz w:val="28"/>
          <w:szCs w:val="28"/>
        </w:rPr>
        <w:t> ?</w:t>
      </w:r>
    </w:p>
    <w:p w14:paraId="2B015714" w14:textId="2CA3060A" w:rsidR="003B53E3" w:rsidRDefault="003B53E3" w:rsidP="000F104A">
      <w:pPr>
        <w:tabs>
          <w:tab w:val="left" w:pos="4620"/>
        </w:tabs>
        <w:jc w:val="both"/>
        <w:rPr>
          <w:sz w:val="28"/>
          <w:szCs w:val="28"/>
        </w:rPr>
      </w:pPr>
      <w:r>
        <w:rPr>
          <w:sz w:val="28"/>
          <w:szCs w:val="28"/>
        </w:rPr>
        <w:t>___________________________________________________________________________</w:t>
      </w:r>
    </w:p>
    <w:p w14:paraId="052B7006" w14:textId="455844FD" w:rsidR="003B53E3" w:rsidRDefault="003B53E3" w:rsidP="000F104A">
      <w:pPr>
        <w:tabs>
          <w:tab w:val="left" w:pos="4620"/>
        </w:tabs>
        <w:jc w:val="both"/>
        <w:rPr>
          <w:sz w:val="28"/>
          <w:szCs w:val="28"/>
        </w:rPr>
      </w:pPr>
    </w:p>
    <w:p w14:paraId="06CF8C78" w14:textId="2BAE41B5" w:rsidR="003B53E3" w:rsidRDefault="006C2AA7" w:rsidP="003B53E3">
      <w:pPr>
        <w:tabs>
          <w:tab w:val="left" w:pos="4620"/>
        </w:tabs>
        <w:jc w:val="both"/>
        <w:rPr>
          <w:sz w:val="28"/>
          <w:szCs w:val="28"/>
        </w:rPr>
      </w:pPr>
      <w:r>
        <w:rPr>
          <w:sz w:val="28"/>
          <w:szCs w:val="28"/>
        </w:rPr>
        <w:t>-</w:t>
      </w:r>
      <w:r w:rsidR="007A5B01" w:rsidRPr="007A5B01">
        <w:rPr>
          <w:sz w:val="28"/>
          <w:szCs w:val="28"/>
          <w:u w:val="single"/>
        </w:rPr>
        <w:t>Classe les mots selon leur sens</w:t>
      </w:r>
    </w:p>
    <w:p w14:paraId="00F3F6D4" w14:textId="043507B8" w:rsidR="006C2AA7" w:rsidRPr="007A5B01" w:rsidRDefault="00C1434E" w:rsidP="00C1434E">
      <w:pPr>
        <w:tabs>
          <w:tab w:val="left" w:pos="4620"/>
        </w:tabs>
        <w:ind w:left="-142"/>
        <w:jc w:val="center"/>
        <w:rPr>
          <w:b/>
          <w:bCs/>
          <w:sz w:val="28"/>
          <w:szCs w:val="28"/>
        </w:rPr>
      </w:pPr>
      <w:proofErr w:type="gramStart"/>
      <w:r>
        <w:rPr>
          <w:b/>
          <w:bCs/>
          <w:sz w:val="28"/>
          <w:szCs w:val="28"/>
        </w:rPr>
        <w:t>d</w:t>
      </w:r>
      <w:r w:rsidR="007A5B01" w:rsidRPr="007A5B01">
        <w:rPr>
          <w:b/>
          <w:bCs/>
          <w:sz w:val="28"/>
          <w:szCs w:val="28"/>
        </w:rPr>
        <w:t>ésordre</w:t>
      </w:r>
      <w:proofErr w:type="gramEnd"/>
      <w:r>
        <w:rPr>
          <w:b/>
          <w:bCs/>
          <w:sz w:val="28"/>
          <w:szCs w:val="28"/>
        </w:rPr>
        <w:t xml:space="preserve"> –</w:t>
      </w:r>
      <w:r w:rsidR="007A5B01" w:rsidRPr="007A5B01">
        <w:rPr>
          <w:b/>
          <w:bCs/>
          <w:sz w:val="28"/>
          <w:szCs w:val="28"/>
        </w:rPr>
        <w:t xml:space="preserve"> q</w:t>
      </w:r>
      <w:r w:rsidR="006C2AA7" w:rsidRPr="007A5B01">
        <w:rPr>
          <w:b/>
          <w:bCs/>
          <w:sz w:val="28"/>
          <w:szCs w:val="28"/>
        </w:rPr>
        <w:t>uiétude</w:t>
      </w:r>
      <w:r>
        <w:rPr>
          <w:b/>
          <w:bCs/>
          <w:sz w:val="28"/>
          <w:szCs w:val="28"/>
        </w:rPr>
        <w:t xml:space="preserve"> – </w:t>
      </w:r>
      <w:r w:rsidR="007A5B01" w:rsidRPr="007A5B01">
        <w:rPr>
          <w:b/>
          <w:bCs/>
          <w:sz w:val="28"/>
          <w:szCs w:val="28"/>
        </w:rPr>
        <w:t>affolement</w:t>
      </w:r>
      <w:r>
        <w:rPr>
          <w:b/>
          <w:bCs/>
          <w:sz w:val="28"/>
          <w:szCs w:val="28"/>
        </w:rPr>
        <w:t xml:space="preserve"> – </w:t>
      </w:r>
      <w:r w:rsidR="006C2AA7" w:rsidRPr="007A5B01">
        <w:rPr>
          <w:b/>
          <w:bCs/>
          <w:sz w:val="28"/>
          <w:szCs w:val="28"/>
        </w:rPr>
        <w:t>flegme</w:t>
      </w:r>
      <w:r>
        <w:rPr>
          <w:b/>
          <w:bCs/>
          <w:sz w:val="28"/>
          <w:szCs w:val="28"/>
        </w:rPr>
        <w:t xml:space="preserve"> – </w:t>
      </w:r>
      <w:r w:rsidR="007A5B01" w:rsidRPr="007A5B01">
        <w:rPr>
          <w:b/>
          <w:bCs/>
          <w:sz w:val="28"/>
          <w:szCs w:val="28"/>
        </w:rPr>
        <w:t>sérénité</w:t>
      </w:r>
      <w:r>
        <w:rPr>
          <w:b/>
          <w:bCs/>
          <w:sz w:val="28"/>
          <w:szCs w:val="28"/>
        </w:rPr>
        <w:t xml:space="preserve"> –</w:t>
      </w:r>
      <w:r w:rsidR="007A5B01" w:rsidRPr="007A5B01">
        <w:rPr>
          <w:b/>
          <w:bCs/>
          <w:sz w:val="28"/>
          <w:szCs w:val="28"/>
        </w:rPr>
        <w:t xml:space="preserve"> excitation</w:t>
      </w:r>
      <w:r>
        <w:rPr>
          <w:b/>
          <w:bCs/>
          <w:sz w:val="28"/>
          <w:szCs w:val="28"/>
        </w:rPr>
        <w:t xml:space="preserve"> –</w:t>
      </w:r>
      <w:r w:rsidR="007A5B01" w:rsidRPr="007A5B01">
        <w:rPr>
          <w:b/>
          <w:bCs/>
          <w:sz w:val="28"/>
          <w:szCs w:val="28"/>
        </w:rPr>
        <w:t xml:space="preserve"> trouble</w:t>
      </w:r>
      <w:r>
        <w:rPr>
          <w:b/>
          <w:bCs/>
          <w:sz w:val="28"/>
          <w:szCs w:val="28"/>
        </w:rPr>
        <w:t xml:space="preserve"> – i</w:t>
      </w:r>
      <w:r w:rsidR="007A5B01" w:rsidRPr="007A5B01">
        <w:rPr>
          <w:b/>
          <w:bCs/>
          <w:sz w:val="28"/>
          <w:szCs w:val="28"/>
        </w:rPr>
        <w:t>mpassibilité</w:t>
      </w:r>
      <w:r>
        <w:rPr>
          <w:b/>
          <w:bCs/>
          <w:sz w:val="28"/>
          <w:szCs w:val="28"/>
        </w:rPr>
        <w:t xml:space="preserve"> </w:t>
      </w:r>
    </w:p>
    <w:tbl>
      <w:tblPr>
        <w:tblStyle w:val="Grilledutableau"/>
        <w:tblW w:w="0" w:type="auto"/>
        <w:tblLook w:val="04A0" w:firstRow="1" w:lastRow="0" w:firstColumn="1" w:lastColumn="0" w:noHBand="0" w:noVBand="1"/>
      </w:tblPr>
      <w:tblGrid>
        <w:gridCol w:w="5228"/>
        <w:gridCol w:w="5228"/>
      </w:tblGrid>
      <w:tr w:rsidR="006C2AA7" w14:paraId="298F2A69" w14:textId="77777777" w:rsidTr="00E8030D">
        <w:tc>
          <w:tcPr>
            <w:tcW w:w="5228" w:type="dxa"/>
          </w:tcPr>
          <w:p w14:paraId="6BE67C6B" w14:textId="775ACAC8" w:rsidR="006C2AA7" w:rsidRDefault="007A5B01" w:rsidP="007A5B01">
            <w:pPr>
              <w:tabs>
                <w:tab w:val="left" w:pos="4620"/>
              </w:tabs>
              <w:jc w:val="center"/>
              <w:rPr>
                <w:sz w:val="28"/>
                <w:szCs w:val="28"/>
              </w:rPr>
            </w:pPr>
            <w:r>
              <w:rPr>
                <w:sz w:val="28"/>
                <w:szCs w:val="28"/>
              </w:rPr>
              <w:t>A</w:t>
            </w:r>
            <w:r w:rsidR="006C2AA7">
              <w:rPr>
                <w:sz w:val="28"/>
                <w:szCs w:val="28"/>
              </w:rPr>
              <w:t>gitation</w:t>
            </w:r>
          </w:p>
        </w:tc>
        <w:tc>
          <w:tcPr>
            <w:tcW w:w="5228" w:type="dxa"/>
          </w:tcPr>
          <w:p w14:paraId="044015C0" w14:textId="4D1BA638" w:rsidR="006C2AA7" w:rsidRDefault="007A5B01" w:rsidP="007A5B01">
            <w:pPr>
              <w:tabs>
                <w:tab w:val="left" w:pos="4620"/>
              </w:tabs>
              <w:jc w:val="center"/>
              <w:rPr>
                <w:sz w:val="28"/>
                <w:szCs w:val="28"/>
              </w:rPr>
            </w:pPr>
            <w:r>
              <w:rPr>
                <w:sz w:val="28"/>
                <w:szCs w:val="28"/>
              </w:rPr>
              <w:t>C</w:t>
            </w:r>
            <w:r w:rsidR="006C2AA7">
              <w:rPr>
                <w:sz w:val="28"/>
                <w:szCs w:val="28"/>
              </w:rPr>
              <w:t>alme</w:t>
            </w:r>
          </w:p>
        </w:tc>
      </w:tr>
      <w:tr w:rsidR="006C2AA7" w14:paraId="10A7BA9C" w14:textId="77777777" w:rsidTr="00E8030D">
        <w:tc>
          <w:tcPr>
            <w:tcW w:w="5228" w:type="dxa"/>
          </w:tcPr>
          <w:p w14:paraId="53A6A162" w14:textId="3A8A20BE" w:rsidR="006C2AA7" w:rsidRDefault="006C2AA7" w:rsidP="00E8030D">
            <w:pPr>
              <w:tabs>
                <w:tab w:val="left" w:pos="4620"/>
              </w:tabs>
              <w:jc w:val="both"/>
              <w:rPr>
                <w:sz w:val="28"/>
                <w:szCs w:val="28"/>
              </w:rPr>
            </w:pPr>
          </w:p>
          <w:p w14:paraId="63EF8997" w14:textId="777E4F47" w:rsidR="007A5B01" w:rsidRDefault="007A5B01" w:rsidP="00E8030D">
            <w:pPr>
              <w:pBdr>
                <w:top w:val="single" w:sz="12" w:space="1" w:color="auto"/>
                <w:bottom w:val="single" w:sz="12" w:space="1" w:color="auto"/>
              </w:pBdr>
              <w:tabs>
                <w:tab w:val="left" w:pos="4620"/>
              </w:tabs>
              <w:jc w:val="both"/>
              <w:rPr>
                <w:sz w:val="28"/>
                <w:szCs w:val="28"/>
              </w:rPr>
            </w:pPr>
          </w:p>
          <w:p w14:paraId="21A6D1C9" w14:textId="17CAC2B8" w:rsidR="007A5B01" w:rsidRDefault="007A5B01" w:rsidP="00E8030D">
            <w:pPr>
              <w:pBdr>
                <w:bottom w:val="single" w:sz="12" w:space="1" w:color="auto"/>
                <w:between w:val="single" w:sz="12" w:space="1" w:color="auto"/>
              </w:pBdr>
              <w:tabs>
                <w:tab w:val="left" w:pos="4620"/>
              </w:tabs>
              <w:jc w:val="both"/>
              <w:rPr>
                <w:sz w:val="28"/>
                <w:szCs w:val="28"/>
              </w:rPr>
            </w:pPr>
          </w:p>
          <w:p w14:paraId="5CAC2BF6" w14:textId="541F6F9B" w:rsidR="007A5B01" w:rsidRDefault="007A5B01" w:rsidP="00E8030D">
            <w:pPr>
              <w:pBdr>
                <w:bottom w:val="single" w:sz="12" w:space="1" w:color="auto"/>
                <w:between w:val="single" w:sz="12" w:space="1" w:color="auto"/>
              </w:pBdr>
              <w:tabs>
                <w:tab w:val="left" w:pos="4620"/>
              </w:tabs>
              <w:jc w:val="both"/>
              <w:rPr>
                <w:sz w:val="28"/>
                <w:szCs w:val="28"/>
              </w:rPr>
            </w:pPr>
          </w:p>
          <w:p w14:paraId="745AD8CE" w14:textId="1B02FCE2" w:rsidR="007A5B01" w:rsidRDefault="007A5B01" w:rsidP="00E8030D">
            <w:pPr>
              <w:tabs>
                <w:tab w:val="left" w:pos="4620"/>
              </w:tabs>
              <w:jc w:val="both"/>
              <w:rPr>
                <w:sz w:val="28"/>
                <w:szCs w:val="28"/>
              </w:rPr>
            </w:pPr>
          </w:p>
        </w:tc>
        <w:tc>
          <w:tcPr>
            <w:tcW w:w="5228" w:type="dxa"/>
          </w:tcPr>
          <w:p w14:paraId="5AF0F7C8" w14:textId="77777777" w:rsidR="007A5B01" w:rsidRDefault="007A5B01" w:rsidP="007A5B01">
            <w:pPr>
              <w:tabs>
                <w:tab w:val="left" w:pos="4620"/>
              </w:tabs>
              <w:jc w:val="both"/>
              <w:rPr>
                <w:sz w:val="28"/>
                <w:szCs w:val="28"/>
              </w:rPr>
            </w:pPr>
          </w:p>
          <w:p w14:paraId="695E97AF" w14:textId="77777777" w:rsidR="007A5B01" w:rsidRDefault="007A5B01" w:rsidP="007A5B01">
            <w:pPr>
              <w:pBdr>
                <w:top w:val="single" w:sz="12" w:space="1" w:color="auto"/>
                <w:bottom w:val="single" w:sz="12" w:space="1" w:color="auto"/>
              </w:pBdr>
              <w:tabs>
                <w:tab w:val="left" w:pos="4620"/>
              </w:tabs>
              <w:jc w:val="both"/>
              <w:rPr>
                <w:sz w:val="28"/>
                <w:szCs w:val="28"/>
              </w:rPr>
            </w:pPr>
          </w:p>
          <w:p w14:paraId="6CEE0138" w14:textId="77777777" w:rsidR="007A5B01" w:rsidRDefault="007A5B01" w:rsidP="007A5B01">
            <w:pPr>
              <w:pBdr>
                <w:bottom w:val="single" w:sz="12" w:space="1" w:color="auto"/>
                <w:between w:val="single" w:sz="12" w:space="1" w:color="auto"/>
              </w:pBdr>
              <w:tabs>
                <w:tab w:val="left" w:pos="4620"/>
              </w:tabs>
              <w:jc w:val="both"/>
              <w:rPr>
                <w:sz w:val="28"/>
                <w:szCs w:val="28"/>
              </w:rPr>
            </w:pPr>
          </w:p>
          <w:p w14:paraId="01B1A9B9" w14:textId="77777777" w:rsidR="007A5B01" w:rsidRDefault="007A5B01" w:rsidP="007A5B01">
            <w:pPr>
              <w:pBdr>
                <w:bottom w:val="single" w:sz="12" w:space="1" w:color="auto"/>
                <w:between w:val="single" w:sz="12" w:space="1" w:color="auto"/>
              </w:pBdr>
              <w:tabs>
                <w:tab w:val="left" w:pos="4620"/>
              </w:tabs>
              <w:jc w:val="both"/>
              <w:rPr>
                <w:sz w:val="28"/>
                <w:szCs w:val="28"/>
              </w:rPr>
            </w:pPr>
          </w:p>
          <w:p w14:paraId="5C3C4ECB" w14:textId="77777777" w:rsidR="006C2AA7" w:rsidRDefault="006C2AA7" w:rsidP="00E8030D">
            <w:pPr>
              <w:tabs>
                <w:tab w:val="left" w:pos="4620"/>
              </w:tabs>
              <w:jc w:val="both"/>
              <w:rPr>
                <w:sz w:val="28"/>
                <w:szCs w:val="28"/>
              </w:rPr>
            </w:pPr>
          </w:p>
        </w:tc>
      </w:tr>
    </w:tbl>
    <w:p w14:paraId="7C5AF942" w14:textId="77777777" w:rsidR="006C2AA7" w:rsidRDefault="006C2AA7" w:rsidP="003B53E3">
      <w:pPr>
        <w:tabs>
          <w:tab w:val="left" w:pos="4620"/>
        </w:tabs>
        <w:jc w:val="both"/>
        <w:rPr>
          <w:sz w:val="28"/>
          <w:szCs w:val="28"/>
        </w:rPr>
      </w:pPr>
    </w:p>
    <w:p w14:paraId="39897A9D" w14:textId="77777777" w:rsidR="003B53E3" w:rsidRPr="009D2034" w:rsidRDefault="003B53E3" w:rsidP="003B53E3">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 xml:space="preserve">orthographe </w:t>
      </w:r>
    </w:p>
    <w:p w14:paraId="6C8CAAC6" w14:textId="5F9643A0" w:rsidR="003B53E3" w:rsidRDefault="007A5B01" w:rsidP="003B53E3">
      <w:pPr>
        <w:tabs>
          <w:tab w:val="left" w:pos="4620"/>
        </w:tabs>
        <w:jc w:val="both"/>
        <w:rPr>
          <w:sz w:val="28"/>
          <w:szCs w:val="28"/>
          <w:u w:val="single"/>
        </w:rPr>
      </w:pPr>
      <w:r>
        <w:rPr>
          <w:sz w:val="28"/>
          <w:szCs w:val="28"/>
        </w:rPr>
        <w:t>-</w:t>
      </w:r>
      <w:r w:rsidRPr="007A5B01">
        <w:rPr>
          <w:sz w:val="28"/>
          <w:szCs w:val="28"/>
          <w:u w:val="single"/>
        </w:rPr>
        <w:t>Conjugue les verbes entre parenthèse</w:t>
      </w:r>
      <w:r>
        <w:rPr>
          <w:sz w:val="28"/>
          <w:szCs w:val="28"/>
          <w:u w:val="single"/>
        </w:rPr>
        <w:t>s</w:t>
      </w:r>
      <w:r w:rsidRPr="007A5B01">
        <w:rPr>
          <w:sz w:val="28"/>
          <w:szCs w:val="28"/>
          <w:u w:val="single"/>
        </w:rPr>
        <w:t>, au temps demandé</w:t>
      </w:r>
    </w:p>
    <w:p w14:paraId="22AD2DD0" w14:textId="6BDBAC3C" w:rsidR="007A5B01" w:rsidRDefault="007A5B01" w:rsidP="003B53E3">
      <w:pPr>
        <w:tabs>
          <w:tab w:val="left" w:pos="4620"/>
        </w:tabs>
        <w:jc w:val="both"/>
        <w:rPr>
          <w:sz w:val="28"/>
          <w:szCs w:val="28"/>
          <w:u w:val="single"/>
        </w:rPr>
      </w:pPr>
      <w:r w:rsidRPr="007A5B01">
        <w:rPr>
          <w:sz w:val="28"/>
          <w:szCs w:val="28"/>
        </w:rPr>
        <w:t>-</w:t>
      </w:r>
      <w:r>
        <w:rPr>
          <w:sz w:val="28"/>
          <w:szCs w:val="28"/>
          <w:u w:val="single"/>
        </w:rPr>
        <w:t>Écris les terminaisons</w:t>
      </w:r>
      <w:r w:rsidR="00C1434E">
        <w:rPr>
          <w:sz w:val="28"/>
          <w:szCs w:val="28"/>
          <w:u w:val="single"/>
        </w:rPr>
        <w:t xml:space="preserve"> manquantes qui conviennent</w:t>
      </w:r>
    </w:p>
    <w:p w14:paraId="62B0765F" w14:textId="77777777" w:rsidR="007A5B01" w:rsidRDefault="007A5B01" w:rsidP="003B53E3">
      <w:pPr>
        <w:tabs>
          <w:tab w:val="left" w:pos="4620"/>
        </w:tabs>
        <w:jc w:val="both"/>
        <w:rPr>
          <w:sz w:val="28"/>
          <w:szCs w:val="28"/>
        </w:rPr>
      </w:pPr>
    </w:p>
    <w:p w14:paraId="25E5B931" w14:textId="2CF8DB58" w:rsidR="007A5B01" w:rsidRDefault="007A5B01" w:rsidP="007A5B01">
      <w:pPr>
        <w:pStyle w:val="Sansinterligne"/>
        <w:spacing w:line="360" w:lineRule="auto"/>
        <w:jc w:val="both"/>
        <w:rPr>
          <w:sz w:val="28"/>
          <w:szCs w:val="28"/>
        </w:rPr>
      </w:pPr>
      <w:r w:rsidRPr="007A5B01">
        <w:rPr>
          <w:sz w:val="28"/>
          <w:szCs w:val="28"/>
        </w:rPr>
        <w:t xml:space="preserve">Matilda </w:t>
      </w:r>
      <w:r w:rsidRPr="007A5B01">
        <w:rPr>
          <w:b/>
          <w:bCs/>
          <w:sz w:val="28"/>
          <w:szCs w:val="28"/>
        </w:rPr>
        <w:t>(verbe décider au passé composé)</w:t>
      </w:r>
      <w:r w:rsidRPr="007A5B01">
        <w:rPr>
          <w:sz w:val="28"/>
          <w:szCs w:val="28"/>
        </w:rPr>
        <w:t xml:space="preserve"> ______________________de se venger. Ses parent</w:t>
      </w:r>
      <w:r>
        <w:rPr>
          <w:sz w:val="28"/>
          <w:szCs w:val="28"/>
        </w:rPr>
        <w:t>__</w:t>
      </w:r>
      <w:r w:rsidRPr="007A5B01">
        <w:rPr>
          <w:sz w:val="28"/>
          <w:szCs w:val="28"/>
        </w:rPr>
        <w:t xml:space="preserve"> stupide</w:t>
      </w:r>
      <w:r>
        <w:rPr>
          <w:sz w:val="28"/>
          <w:szCs w:val="28"/>
        </w:rPr>
        <w:t>___</w:t>
      </w:r>
      <w:r w:rsidRPr="007A5B01">
        <w:rPr>
          <w:sz w:val="28"/>
          <w:szCs w:val="28"/>
        </w:rPr>
        <w:t xml:space="preserve"> et grossier</w:t>
      </w:r>
      <w:r>
        <w:rPr>
          <w:sz w:val="28"/>
          <w:szCs w:val="28"/>
        </w:rPr>
        <w:t>__</w:t>
      </w:r>
      <w:r w:rsidRPr="007A5B01">
        <w:rPr>
          <w:sz w:val="28"/>
          <w:szCs w:val="28"/>
        </w:rPr>
        <w:t xml:space="preserve"> la </w:t>
      </w:r>
      <w:r w:rsidRPr="007A5B01">
        <w:rPr>
          <w:b/>
          <w:bCs/>
          <w:sz w:val="28"/>
          <w:szCs w:val="28"/>
        </w:rPr>
        <w:t>(verbe délaisser au présent)</w:t>
      </w:r>
      <w:r w:rsidRPr="007A5B01">
        <w:rPr>
          <w:sz w:val="28"/>
          <w:szCs w:val="28"/>
        </w:rPr>
        <w:t xml:space="preserve"> ________________________, et ne </w:t>
      </w:r>
      <w:r w:rsidRPr="007A5B01">
        <w:rPr>
          <w:b/>
          <w:bCs/>
          <w:sz w:val="28"/>
          <w:szCs w:val="28"/>
        </w:rPr>
        <w:t>(comprendre au présent)</w:t>
      </w:r>
      <w:r>
        <w:rPr>
          <w:sz w:val="28"/>
          <w:szCs w:val="28"/>
        </w:rPr>
        <w:t xml:space="preserve"> </w:t>
      </w:r>
      <w:r w:rsidRPr="007A5B01">
        <w:rPr>
          <w:sz w:val="28"/>
          <w:szCs w:val="28"/>
        </w:rPr>
        <w:t>______________________________</w:t>
      </w:r>
      <w:r>
        <w:rPr>
          <w:sz w:val="28"/>
          <w:szCs w:val="28"/>
        </w:rPr>
        <w:t xml:space="preserve"> </w:t>
      </w:r>
      <w:r w:rsidRPr="007A5B01">
        <w:rPr>
          <w:sz w:val="28"/>
          <w:szCs w:val="28"/>
        </w:rPr>
        <w:t>pas qu’elle est doué</w:t>
      </w:r>
      <w:r>
        <w:rPr>
          <w:sz w:val="28"/>
          <w:szCs w:val="28"/>
        </w:rPr>
        <w:t>__</w:t>
      </w:r>
      <w:r w:rsidRPr="007A5B01">
        <w:rPr>
          <w:sz w:val="28"/>
          <w:szCs w:val="28"/>
        </w:rPr>
        <w:t xml:space="preserve">. </w:t>
      </w:r>
    </w:p>
    <w:p w14:paraId="49D6D03A" w14:textId="50FF0CAC" w:rsidR="007A5B01" w:rsidRDefault="007A5B01" w:rsidP="007A5B01">
      <w:pPr>
        <w:pStyle w:val="Sansinterligne"/>
        <w:spacing w:line="360" w:lineRule="auto"/>
        <w:jc w:val="both"/>
        <w:rPr>
          <w:sz w:val="28"/>
          <w:szCs w:val="28"/>
        </w:rPr>
      </w:pPr>
    </w:p>
    <w:p w14:paraId="639606E3" w14:textId="77777777" w:rsidR="007A5B01" w:rsidRPr="007A5B01" w:rsidRDefault="007A5B01" w:rsidP="007A5B01">
      <w:pPr>
        <w:pStyle w:val="Sansinterligne"/>
        <w:spacing w:line="360" w:lineRule="auto"/>
        <w:jc w:val="both"/>
        <w:rPr>
          <w:sz w:val="28"/>
          <w:szCs w:val="28"/>
        </w:rPr>
      </w:pPr>
    </w:p>
    <w:p w14:paraId="6779A4AD" w14:textId="77777777" w:rsidR="007A5B01" w:rsidRPr="003B53E3" w:rsidRDefault="007A5B01" w:rsidP="003B53E3">
      <w:pPr>
        <w:tabs>
          <w:tab w:val="left" w:pos="4620"/>
        </w:tabs>
        <w:jc w:val="both"/>
        <w:rPr>
          <w:sz w:val="28"/>
          <w:szCs w:val="28"/>
        </w:rPr>
      </w:pPr>
    </w:p>
    <w:sectPr w:rsidR="007A5B01" w:rsidRPr="003B53E3" w:rsidSect="000F10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E25"/>
    <w:multiLevelType w:val="hybridMultilevel"/>
    <w:tmpl w:val="7318D718"/>
    <w:lvl w:ilvl="0" w:tplc="BD420D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A"/>
    <w:rsid w:val="000F104A"/>
    <w:rsid w:val="001551A8"/>
    <w:rsid w:val="003B53E3"/>
    <w:rsid w:val="00676314"/>
    <w:rsid w:val="006C2AA7"/>
    <w:rsid w:val="007A5B01"/>
    <w:rsid w:val="00A235FE"/>
    <w:rsid w:val="00C1434E"/>
    <w:rsid w:val="00E80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15F5"/>
  <w15:chartTrackingRefBased/>
  <w15:docId w15:val="{25921BFF-4696-4AEF-BC54-DED412E2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104A"/>
    <w:pPr>
      <w:spacing w:after="0" w:line="240" w:lineRule="auto"/>
    </w:pPr>
  </w:style>
  <w:style w:type="table" w:styleId="Grilledutableau">
    <w:name w:val="Table Grid"/>
    <w:basedOn w:val="TableauNormal"/>
    <w:uiPriority w:val="39"/>
    <w:rsid w:val="000F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FAUVIAU</dc:creator>
  <cp:keywords/>
  <dc:description/>
  <cp:lastModifiedBy>ANNE SZYMCZAK</cp:lastModifiedBy>
  <cp:revision>3</cp:revision>
  <dcterms:created xsi:type="dcterms:W3CDTF">2020-05-18T07:55:00Z</dcterms:created>
  <dcterms:modified xsi:type="dcterms:W3CDTF">2020-05-18T09:33:00Z</dcterms:modified>
</cp:coreProperties>
</file>