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1221" w14:textId="13A1079A" w:rsidR="005074C6" w:rsidRDefault="005074C6" w:rsidP="005074C6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color w:val="0070C0"/>
          <w:sz w:val="32"/>
          <w:szCs w:val="28"/>
        </w:rPr>
      </w:pP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Français – Séance du </w:t>
      </w:r>
      <w:r>
        <w:rPr>
          <w:rFonts w:ascii="Calibri" w:eastAsia="Times New Roman" w:hAnsi="Calibri" w:cs="Times New Roman"/>
          <w:b/>
          <w:color w:val="0070C0"/>
          <w:sz w:val="32"/>
          <w:szCs w:val="28"/>
        </w:rPr>
        <w:t xml:space="preserve">mardi 26 mai </w:t>
      </w:r>
      <w:r w:rsidRPr="009D2034">
        <w:rPr>
          <w:rFonts w:ascii="Calibri" w:eastAsia="Times New Roman" w:hAnsi="Calibri" w:cs="Times New Roman"/>
          <w:b/>
          <w:color w:val="0070C0"/>
          <w:sz w:val="32"/>
          <w:szCs w:val="28"/>
        </w:rPr>
        <w:t>2020</w:t>
      </w:r>
    </w:p>
    <w:p w14:paraId="197861AB" w14:textId="4EF1805B" w:rsidR="005074C6" w:rsidRDefault="005074C6" w:rsidP="005074C6">
      <w:pPr>
        <w:spacing w:before="200" w:after="200" w:line="276" w:lineRule="auto"/>
        <w:jc w:val="center"/>
        <w:rPr>
          <w:rFonts w:ascii="Calibri" w:eastAsia="Times New Roman" w:hAnsi="Calibri" w:cs="Times New Roman"/>
          <w:b/>
          <w:sz w:val="32"/>
          <w:szCs w:val="28"/>
          <w:u w:val="single"/>
        </w:rPr>
      </w:pPr>
      <w:r>
        <w:rPr>
          <w:rFonts w:ascii="Calibri" w:eastAsia="Times New Roman" w:hAnsi="Calibri" w:cs="Times New Roman"/>
          <w:b/>
          <w:sz w:val="32"/>
          <w:szCs w:val="28"/>
          <w:u w:val="single"/>
        </w:rPr>
        <w:t>Le passé composé (2)</w:t>
      </w:r>
    </w:p>
    <w:p w14:paraId="3A47A341" w14:textId="77777777" w:rsidR="005074C6" w:rsidRDefault="005074C6" w:rsidP="005074C6">
      <w:pPr>
        <w:spacing w:before="200" w:after="200" w:line="276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0A2AB6">
        <w:rPr>
          <w:rFonts w:ascii="Calibri" w:eastAsia="Times New Roman" w:hAnsi="Calibri" w:cs="Times New Roman"/>
          <w:sz w:val="28"/>
          <w:szCs w:val="28"/>
        </w:rPr>
        <w:t xml:space="preserve">Les exercices proposés sont dans la continuité des activités réalisées lors de l’émission d’aujourd’hui. </w:t>
      </w:r>
    </w:p>
    <w:p w14:paraId="694ECF0D" w14:textId="4DEB988D" w:rsidR="005074C6" w:rsidRPr="009D2034" w:rsidRDefault="005074C6" w:rsidP="005074C6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texte</w:t>
      </w:r>
      <w:r w:rsidR="00683712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s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de la s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É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a</w:t>
      </w:r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nce que l'on peut faire relire </w:t>
      </w:r>
      <w:r>
        <w:rPr>
          <w:rFonts w:ascii="Calibri" w:eastAsia="Times New Roman" w:hAnsi="Calibri" w:cs="Calibri"/>
          <w:b/>
          <w:bCs/>
          <w:caps/>
          <w:color w:val="FFFFFF"/>
          <w:spacing w:val="15"/>
          <w:sz w:val="32"/>
          <w:szCs w:val="28"/>
        </w:rPr>
        <w:t>À</w:t>
      </w:r>
      <w:r w:rsidRPr="009D2034"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 l'enfant</w:t>
      </w:r>
    </w:p>
    <w:p w14:paraId="5D2D5C41" w14:textId="218359D3" w:rsidR="005074C6" w:rsidRPr="005074C6" w:rsidRDefault="005074C6" w:rsidP="005074C6">
      <w:pPr>
        <w:pStyle w:val="Sansinterligne"/>
        <w:jc w:val="both"/>
        <w:rPr>
          <w:sz w:val="24"/>
          <w:szCs w:val="24"/>
        </w:rPr>
      </w:pPr>
      <w:r w:rsidRPr="005074C6">
        <w:rPr>
          <w:sz w:val="24"/>
          <w:szCs w:val="24"/>
        </w:rPr>
        <w:t>Lire les deux extraits suivants</w:t>
      </w:r>
    </w:p>
    <w:p w14:paraId="17296099" w14:textId="77777777" w:rsidR="005074C6" w:rsidRDefault="005074C6" w:rsidP="005074C6">
      <w:pPr>
        <w:pStyle w:val="Sansinterligne"/>
        <w:jc w:val="both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4C6" w14:paraId="20CEBA7C" w14:textId="77777777" w:rsidTr="005074C6">
        <w:tc>
          <w:tcPr>
            <w:tcW w:w="10456" w:type="dxa"/>
          </w:tcPr>
          <w:p w14:paraId="058CBBDC" w14:textId="77777777" w:rsidR="005074C6" w:rsidRPr="005074C6" w:rsidRDefault="005074C6" w:rsidP="005074C6">
            <w:pPr>
              <w:pStyle w:val="Sansinterligne"/>
              <w:jc w:val="both"/>
              <w:rPr>
                <w:sz w:val="28"/>
                <w:szCs w:val="28"/>
              </w:rPr>
            </w:pPr>
            <w:r w:rsidRPr="005074C6">
              <w:rPr>
                <w:sz w:val="28"/>
                <w:szCs w:val="28"/>
              </w:rPr>
              <w:t>Ce petit jeu s’est poursuivi jusqu’à Noël dernier. Cette nuit-là, après avoir réveillonné chez des amis, je rentre chez moi un peu pompette, sur le coup de quatre heures du matin, en me chantant tout au long de la route :</w:t>
            </w:r>
          </w:p>
          <w:p w14:paraId="030F98E7" w14:textId="77777777" w:rsidR="005074C6" w:rsidRPr="005074C6" w:rsidRDefault="005074C6" w:rsidP="005074C6">
            <w:pPr>
              <w:pStyle w:val="Sansinterligne"/>
              <w:jc w:val="center"/>
              <w:rPr>
                <w:i/>
                <w:iCs/>
                <w:sz w:val="28"/>
                <w:szCs w:val="28"/>
              </w:rPr>
            </w:pPr>
            <w:r w:rsidRPr="005074C6">
              <w:rPr>
                <w:i/>
                <w:iCs/>
                <w:sz w:val="28"/>
                <w:szCs w:val="28"/>
              </w:rPr>
              <w:t>Sorcière, sorcière,</w:t>
            </w:r>
          </w:p>
          <w:p w14:paraId="08698F51" w14:textId="77777777" w:rsidR="005074C6" w:rsidRPr="005074C6" w:rsidRDefault="005074C6" w:rsidP="005074C6">
            <w:pPr>
              <w:pStyle w:val="Sansinterligne"/>
              <w:jc w:val="center"/>
              <w:rPr>
                <w:i/>
                <w:iCs/>
                <w:sz w:val="28"/>
                <w:szCs w:val="28"/>
              </w:rPr>
            </w:pPr>
            <w:r w:rsidRPr="005074C6">
              <w:rPr>
                <w:i/>
                <w:iCs/>
                <w:sz w:val="28"/>
                <w:szCs w:val="28"/>
              </w:rPr>
              <w:t>Prends garde à ton derrière !</w:t>
            </w:r>
          </w:p>
          <w:p w14:paraId="54ABCF26" w14:textId="0CD65017" w:rsidR="005074C6" w:rsidRPr="005074C6" w:rsidRDefault="005074C6" w:rsidP="005074C6">
            <w:pPr>
              <w:pStyle w:val="Sansinterligne"/>
              <w:jc w:val="both"/>
              <w:rPr>
                <w:sz w:val="28"/>
                <w:szCs w:val="28"/>
              </w:rPr>
            </w:pPr>
            <w:r w:rsidRPr="005074C6">
              <w:rPr>
                <w:sz w:val="28"/>
                <w:szCs w:val="28"/>
              </w:rPr>
              <w:t xml:space="preserve">Bien entendu, je ne risquais rien, puisque j’étais dehors. J’arrive dans la grand-rue : </w:t>
            </w:r>
            <w:r w:rsidRPr="005074C6">
              <w:rPr>
                <w:i/>
                <w:iCs/>
                <w:sz w:val="28"/>
                <w:szCs w:val="28"/>
              </w:rPr>
              <w:t>Sorcière, sorcière</w:t>
            </w:r>
            <w:r w:rsidRPr="005074C6">
              <w:rPr>
                <w:sz w:val="28"/>
                <w:szCs w:val="28"/>
              </w:rPr>
              <w:t xml:space="preserve">… Je m’arrête devant ma porte : </w:t>
            </w:r>
            <w:r w:rsidRPr="005074C6">
              <w:rPr>
                <w:i/>
                <w:iCs/>
                <w:sz w:val="28"/>
                <w:szCs w:val="28"/>
              </w:rPr>
              <w:t>Prends garde à ton derrière !</w:t>
            </w:r>
            <w:r w:rsidRPr="005074C6">
              <w:rPr>
                <w:sz w:val="28"/>
                <w:szCs w:val="28"/>
              </w:rPr>
              <w:t>... Je sors la cl</w:t>
            </w:r>
            <w:r>
              <w:rPr>
                <w:sz w:val="28"/>
                <w:szCs w:val="28"/>
              </w:rPr>
              <w:t>ef</w:t>
            </w:r>
            <w:r w:rsidRPr="005074C6">
              <w:rPr>
                <w:sz w:val="28"/>
                <w:szCs w:val="28"/>
              </w:rPr>
              <w:t xml:space="preserve"> de ma poche : </w:t>
            </w:r>
            <w:r w:rsidRPr="005074C6">
              <w:rPr>
                <w:i/>
                <w:iCs/>
                <w:sz w:val="28"/>
                <w:szCs w:val="28"/>
              </w:rPr>
              <w:t>Sorcière, sorcière</w:t>
            </w:r>
            <w:r w:rsidRPr="005074C6">
              <w:rPr>
                <w:sz w:val="28"/>
                <w:szCs w:val="28"/>
              </w:rPr>
              <w:t>, je ne risquais to</w:t>
            </w:r>
            <w:r w:rsidR="00CA527A">
              <w:rPr>
                <w:sz w:val="28"/>
                <w:szCs w:val="28"/>
              </w:rPr>
              <w:t>ujours rien… Je glisse la clef</w:t>
            </w:r>
            <w:r w:rsidRPr="005074C6">
              <w:rPr>
                <w:sz w:val="28"/>
                <w:szCs w:val="28"/>
              </w:rPr>
              <w:t xml:space="preserve"> dans la serrure </w:t>
            </w:r>
            <w:r w:rsidRPr="005074C6">
              <w:rPr>
                <w:i/>
                <w:iCs/>
                <w:sz w:val="28"/>
                <w:szCs w:val="28"/>
              </w:rPr>
              <w:t>: Prends garde à ton derrière</w:t>
            </w:r>
            <w:r w:rsidRPr="005074C6">
              <w:rPr>
                <w:sz w:val="28"/>
                <w:szCs w:val="28"/>
              </w:rPr>
              <w:t>… Je tourne, j’entre, je retire la clef, je referme la porte derrière moi, je m’engage dans le couloir en direction de l’escalier…</w:t>
            </w:r>
          </w:p>
          <w:p w14:paraId="5E36C287" w14:textId="77777777" w:rsidR="005074C6" w:rsidRPr="005074C6" w:rsidRDefault="005074C6" w:rsidP="005074C6">
            <w:pPr>
              <w:pStyle w:val="Sansinterligne"/>
              <w:jc w:val="center"/>
              <w:rPr>
                <w:i/>
                <w:iCs/>
                <w:sz w:val="28"/>
                <w:szCs w:val="28"/>
              </w:rPr>
            </w:pPr>
            <w:r w:rsidRPr="005074C6">
              <w:rPr>
                <w:i/>
                <w:iCs/>
                <w:sz w:val="28"/>
                <w:szCs w:val="28"/>
              </w:rPr>
              <w:t>Sorcière, sorcière,</w:t>
            </w:r>
          </w:p>
          <w:p w14:paraId="75D1AEE0" w14:textId="77777777" w:rsidR="005074C6" w:rsidRPr="005074C6" w:rsidRDefault="005074C6" w:rsidP="005074C6">
            <w:pPr>
              <w:pStyle w:val="Sansinterligne"/>
              <w:jc w:val="center"/>
              <w:rPr>
                <w:i/>
                <w:iCs/>
                <w:sz w:val="28"/>
                <w:szCs w:val="28"/>
              </w:rPr>
            </w:pPr>
            <w:r w:rsidRPr="005074C6">
              <w:rPr>
                <w:i/>
                <w:iCs/>
                <w:sz w:val="28"/>
                <w:szCs w:val="28"/>
              </w:rPr>
              <w:t>Prends garde à ton derrière !</w:t>
            </w:r>
          </w:p>
          <w:p w14:paraId="5E849ED8" w14:textId="44162969" w:rsidR="005074C6" w:rsidRDefault="005074C6" w:rsidP="005074C6">
            <w:pPr>
              <w:pStyle w:val="Sansinterligne"/>
              <w:jc w:val="both"/>
              <w:rPr>
                <w:b/>
                <w:bCs/>
                <w:sz w:val="28"/>
                <w:szCs w:val="28"/>
              </w:rPr>
            </w:pPr>
            <w:r w:rsidRPr="005074C6">
              <w:rPr>
                <w:sz w:val="28"/>
                <w:szCs w:val="28"/>
              </w:rPr>
              <w:t>Zut ! Ça y était ! Cette fois, je l’avais dit ! Au même moment j’entends, tout près de moi, une petite voix pointue, aigre, méchante […]</w:t>
            </w:r>
          </w:p>
        </w:tc>
      </w:tr>
    </w:tbl>
    <w:p w14:paraId="0EF06BF8" w14:textId="374DCC31" w:rsidR="00E96518" w:rsidRDefault="00E96518" w:rsidP="005074C6">
      <w:pPr>
        <w:pStyle w:val="Sansinterlign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74C6" w14:paraId="624421AF" w14:textId="77777777" w:rsidTr="005074C6">
        <w:tc>
          <w:tcPr>
            <w:tcW w:w="10456" w:type="dxa"/>
          </w:tcPr>
          <w:p w14:paraId="6112CA28" w14:textId="77777777" w:rsidR="005074C6" w:rsidRDefault="005074C6" w:rsidP="005074C6">
            <w:pPr>
              <w:rPr>
                <w:sz w:val="28"/>
                <w:szCs w:val="28"/>
              </w:rPr>
            </w:pPr>
            <w:r w:rsidRPr="00EF4C9F">
              <w:rPr>
                <w:sz w:val="28"/>
                <w:szCs w:val="28"/>
              </w:rPr>
              <w:t>-Ah vraiment ! Et pourquoi est-ce que je dois prendre garde à mon derrière ?</w:t>
            </w:r>
          </w:p>
          <w:p w14:paraId="28E23FD7" w14:textId="77777777" w:rsidR="005074C6" w:rsidRPr="00EF4C9F" w:rsidRDefault="005074C6" w:rsidP="005074C6">
            <w:pPr>
              <w:rPr>
                <w:sz w:val="28"/>
                <w:szCs w:val="28"/>
              </w:rPr>
            </w:pPr>
          </w:p>
          <w:p w14:paraId="0AB7F6BF" w14:textId="77777777" w:rsidR="005074C6" w:rsidRPr="008B095D" w:rsidRDefault="005074C6" w:rsidP="005074C6">
            <w:pPr>
              <w:rPr>
                <w:sz w:val="28"/>
                <w:szCs w:val="28"/>
              </w:rPr>
            </w:pPr>
            <w:r w:rsidRPr="00EF4C9F">
              <w:rPr>
                <w:sz w:val="28"/>
                <w:szCs w:val="28"/>
              </w:rPr>
              <w:t>C’était elle. La porte du placard était ouverte, et elle était campée dans l’ouverture, le poing droit sur la hanche et un de mes balais dans la main gauche.</w:t>
            </w:r>
            <w:r>
              <w:rPr>
                <w:sz w:val="28"/>
                <w:szCs w:val="28"/>
              </w:rPr>
              <w:t xml:space="preserve"> </w:t>
            </w:r>
            <w:r w:rsidRPr="008B095D">
              <w:rPr>
                <w:sz w:val="28"/>
                <w:szCs w:val="28"/>
              </w:rPr>
              <w:t>Bien entendu j’essaye de m’excuser :</w:t>
            </w:r>
          </w:p>
          <w:p w14:paraId="4E81B67B" w14:textId="77777777" w:rsidR="005074C6" w:rsidRPr="008B095D" w:rsidRDefault="005074C6" w:rsidP="005074C6">
            <w:pPr>
              <w:rPr>
                <w:sz w:val="28"/>
                <w:szCs w:val="28"/>
              </w:rPr>
            </w:pPr>
            <w:r w:rsidRPr="008B095D">
              <w:rPr>
                <w:sz w:val="28"/>
                <w:szCs w:val="28"/>
              </w:rPr>
              <w:t>-Oh ! Je vous demande pardon, madame !</w:t>
            </w:r>
          </w:p>
          <w:p w14:paraId="61427641" w14:textId="77777777" w:rsidR="005074C6" w:rsidRPr="008B095D" w:rsidRDefault="005074C6" w:rsidP="005074C6">
            <w:pPr>
              <w:rPr>
                <w:sz w:val="28"/>
                <w:szCs w:val="28"/>
              </w:rPr>
            </w:pPr>
            <w:r w:rsidRPr="008B095D">
              <w:rPr>
                <w:sz w:val="28"/>
                <w:szCs w:val="28"/>
              </w:rPr>
              <w:t>C’est un moment de distraction…. J’avais oublié que… Enfin, je veux dire… J’ai chanté ça sans y penser…</w:t>
            </w:r>
          </w:p>
          <w:p w14:paraId="4DBF9931" w14:textId="213F8BC5" w:rsidR="005074C6" w:rsidRDefault="005074C6" w:rsidP="005074C6">
            <w:pPr>
              <w:rPr>
                <w:sz w:val="28"/>
                <w:szCs w:val="28"/>
              </w:rPr>
            </w:pPr>
            <w:r w:rsidRPr="008B095D">
              <w:rPr>
                <w:sz w:val="28"/>
                <w:szCs w:val="28"/>
              </w:rPr>
              <w:t>-Sans y penser ? Menteur ! Depuis deux ans tu ne penses qu’à ça !</w:t>
            </w:r>
          </w:p>
          <w:p w14:paraId="1DE1CA41" w14:textId="7A18D03D" w:rsidR="005074C6" w:rsidRDefault="005074C6" w:rsidP="005074C6">
            <w:pPr>
              <w:rPr>
                <w:sz w:val="28"/>
                <w:szCs w:val="28"/>
              </w:rPr>
            </w:pPr>
          </w:p>
          <w:p w14:paraId="5EF11875" w14:textId="7EBDA88E" w:rsidR="005074C6" w:rsidRDefault="005074C6" w:rsidP="005074C6">
            <w:pPr>
              <w:jc w:val="right"/>
            </w:pPr>
            <w:r w:rsidRPr="005074C6">
              <w:rPr>
                <w:i/>
                <w:iCs/>
              </w:rPr>
              <w:t>Contes de la rue Broca</w:t>
            </w:r>
            <w:r w:rsidRPr="005074C6">
              <w:t xml:space="preserve">, </w:t>
            </w:r>
            <w:r w:rsidRPr="005074C6">
              <w:rPr>
                <w:i/>
                <w:iCs/>
              </w:rPr>
              <w:t>la sorcière du placard aux balais</w:t>
            </w:r>
            <w:r w:rsidRPr="005074C6">
              <w:t xml:space="preserve">, Pierre </w:t>
            </w:r>
            <w:proofErr w:type="spellStart"/>
            <w:r w:rsidRPr="005074C6">
              <w:t>Gripari</w:t>
            </w:r>
            <w:proofErr w:type="spellEnd"/>
            <w:r w:rsidRPr="005074C6">
              <w:t>, ©Éditions Grasset Jeunesse</w:t>
            </w:r>
          </w:p>
        </w:tc>
      </w:tr>
    </w:tbl>
    <w:p w14:paraId="3E9F4373" w14:textId="77777777" w:rsidR="005074C6" w:rsidRDefault="005074C6" w:rsidP="005074C6">
      <w:pPr>
        <w:pStyle w:val="Sansinterligne"/>
        <w:jc w:val="both"/>
      </w:pPr>
    </w:p>
    <w:p w14:paraId="40287C6B" w14:textId="6694EA5B" w:rsidR="005074C6" w:rsidRDefault="005074C6" w:rsidP="005074C6">
      <w:pPr>
        <w:pStyle w:val="Sansinterligne"/>
        <w:jc w:val="both"/>
      </w:pPr>
    </w:p>
    <w:p w14:paraId="79EF9705" w14:textId="2383B5F4" w:rsidR="00CA527A" w:rsidRDefault="00CA527A">
      <w:r>
        <w:br w:type="page"/>
      </w:r>
    </w:p>
    <w:p w14:paraId="0EE81262" w14:textId="77777777" w:rsidR="00B10AEB" w:rsidRDefault="00B10AEB" w:rsidP="005074C6">
      <w:pPr>
        <w:pStyle w:val="Sansinterligne"/>
        <w:jc w:val="both"/>
      </w:pPr>
    </w:p>
    <w:p w14:paraId="64D552A6" w14:textId="519A666E" w:rsidR="005074C6" w:rsidRPr="009D2034" w:rsidRDefault="005074C6" w:rsidP="005074C6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bookmarkStart w:id="0" w:name="_Hlk40096488"/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>conjugaison : le passé composé (2)</w:t>
      </w:r>
    </w:p>
    <w:bookmarkEnd w:id="0"/>
    <w:p w14:paraId="66D094ED" w14:textId="55B501A0" w:rsidR="005074C6" w:rsidRDefault="005074C6" w:rsidP="005074C6">
      <w:pPr>
        <w:rPr>
          <w:sz w:val="28"/>
          <w:szCs w:val="28"/>
          <w:u w:val="single"/>
        </w:rPr>
      </w:pPr>
      <w:r w:rsidRPr="00A50224">
        <w:rPr>
          <w:sz w:val="28"/>
          <w:szCs w:val="28"/>
        </w:rPr>
        <w:t>-</w:t>
      </w:r>
      <w:r>
        <w:rPr>
          <w:sz w:val="28"/>
          <w:szCs w:val="28"/>
          <w:u w:val="single"/>
        </w:rPr>
        <w:t>Souligne les verbes conjugués et classe-les selon leur temps</w:t>
      </w:r>
    </w:p>
    <w:p w14:paraId="3B8D541A" w14:textId="595E34CE" w:rsidR="005074C6" w:rsidRDefault="005074C6" w:rsidP="00B10AEB">
      <w:pPr>
        <w:spacing w:line="360" w:lineRule="auto"/>
        <w:rPr>
          <w:sz w:val="28"/>
          <w:szCs w:val="28"/>
        </w:rPr>
      </w:pPr>
      <w:r w:rsidRPr="005074C6">
        <w:rPr>
          <w:sz w:val="28"/>
          <w:szCs w:val="28"/>
        </w:rPr>
        <w:t>Monsieur Pierre rentr</w:t>
      </w:r>
      <w:r w:rsidR="00B10AEB">
        <w:rPr>
          <w:sz w:val="28"/>
          <w:szCs w:val="28"/>
        </w:rPr>
        <w:t>ait</w:t>
      </w:r>
      <w:r>
        <w:rPr>
          <w:sz w:val="28"/>
          <w:szCs w:val="28"/>
        </w:rPr>
        <w:t xml:space="preserve"> </w:t>
      </w:r>
      <w:r w:rsidRPr="005074C6">
        <w:rPr>
          <w:sz w:val="28"/>
          <w:szCs w:val="28"/>
        </w:rPr>
        <w:t>chez lui.</w:t>
      </w:r>
      <w:r>
        <w:rPr>
          <w:sz w:val="28"/>
          <w:szCs w:val="28"/>
        </w:rPr>
        <w:t xml:space="preserve"> Dans la rue, il chant</w:t>
      </w:r>
      <w:r w:rsidR="00B10AEB">
        <w:rPr>
          <w:sz w:val="28"/>
          <w:szCs w:val="28"/>
        </w:rPr>
        <w:t>ait</w:t>
      </w:r>
      <w:r>
        <w:rPr>
          <w:sz w:val="28"/>
          <w:szCs w:val="28"/>
        </w:rPr>
        <w:t xml:space="preserve"> une ritournelle. Arrivé devant sa maison, il a sorti sa clef</w:t>
      </w:r>
      <w:r w:rsidR="00B10AEB">
        <w:rPr>
          <w:sz w:val="28"/>
          <w:szCs w:val="28"/>
        </w:rPr>
        <w:t>. Il a oublié que cette chanson était dangereuse et magique et il a continué. Il a ouvert la porte et il est entré. Une très méchante sorcière est alors apparue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0AEB" w14:paraId="2303A564" w14:textId="77777777" w:rsidTr="00B10AEB">
        <w:tc>
          <w:tcPr>
            <w:tcW w:w="5228" w:type="dxa"/>
            <w:shd w:val="clear" w:color="auto" w:fill="E7E6E6" w:themeFill="background2"/>
          </w:tcPr>
          <w:p w14:paraId="1E0B45F1" w14:textId="678A131F" w:rsidR="00B10AEB" w:rsidRDefault="00B10AEB" w:rsidP="00B1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Imparfait</w:t>
            </w:r>
          </w:p>
        </w:tc>
        <w:tc>
          <w:tcPr>
            <w:tcW w:w="5228" w:type="dxa"/>
            <w:shd w:val="clear" w:color="auto" w:fill="E7E6E6" w:themeFill="background2"/>
          </w:tcPr>
          <w:p w14:paraId="3186FF79" w14:textId="2BB9FA6C" w:rsidR="00B10AEB" w:rsidRDefault="00B10AEB" w:rsidP="00B10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Passé composé</w:t>
            </w:r>
          </w:p>
        </w:tc>
      </w:tr>
      <w:tr w:rsidR="00B10AEB" w14:paraId="6DAE476D" w14:textId="77777777" w:rsidTr="00B10AEB">
        <w:tc>
          <w:tcPr>
            <w:tcW w:w="5228" w:type="dxa"/>
          </w:tcPr>
          <w:p w14:paraId="36F77DB6" w14:textId="4F9E8EBA" w:rsidR="00B10AEB" w:rsidRDefault="00B10AEB" w:rsidP="00B10AEB">
            <w:pPr>
              <w:spacing w:line="276" w:lineRule="auto"/>
              <w:rPr>
                <w:sz w:val="28"/>
                <w:szCs w:val="28"/>
              </w:rPr>
            </w:pPr>
          </w:p>
          <w:p w14:paraId="488A14FC" w14:textId="7453DD1D" w:rsidR="00B10AEB" w:rsidRDefault="00B10AEB" w:rsidP="00B10AE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3AB68CC1" w14:textId="0842AD0C" w:rsidR="00B10AEB" w:rsidRDefault="00B10AEB" w:rsidP="00B10AEB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5DECBE66" w14:textId="714D39FD" w:rsidR="00B10AEB" w:rsidRDefault="00B10AEB" w:rsidP="00B10AE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228" w:type="dxa"/>
          </w:tcPr>
          <w:p w14:paraId="3E42106A" w14:textId="77777777" w:rsidR="00B10AEB" w:rsidRDefault="00B10AEB" w:rsidP="00B10AEB">
            <w:pPr>
              <w:spacing w:line="276" w:lineRule="auto"/>
              <w:rPr>
                <w:sz w:val="28"/>
                <w:szCs w:val="28"/>
              </w:rPr>
            </w:pPr>
          </w:p>
          <w:p w14:paraId="077C7BDE" w14:textId="77777777" w:rsidR="00B10AEB" w:rsidRDefault="00B10AEB" w:rsidP="00B10AE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4DA8B775" w14:textId="77777777" w:rsidR="00B10AEB" w:rsidRDefault="00B10AEB" w:rsidP="00B10AEB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6C60FC0A" w14:textId="77777777" w:rsidR="00B10AEB" w:rsidRDefault="00B10AEB" w:rsidP="00B10AEB">
            <w:pPr>
              <w:spacing w:line="276" w:lineRule="auto"/>
              <w:rPr>
                <w:sz w:val="28"/>
                <w:szCs w:val="28"/>
              </w:rPr>
            </w:pPr>
          </w:p>
          <w:p w14:paraId="5FB20457" w14:textId="77777777" w:rsidR="00B10AEB" w:rsidRDefault="00B10AEB" w:rsidP="00B10AEB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4B5D6F6C" w14:textId="77777777" w:rsidR="00B10AEB" w:rsidRDefault="00B10AEB" w:rsidP="00B10AEB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rPr>
                <w:sz w:val="28"/>
                <w:szCs w:val="28"/>
              </w:rPr>
            </w:pPr>
          </w:p>
          <w:p w14:paraId="5E513D6C" w14:textId="7C0F273B" w:rsidR="00B10AEB" w:rsidRDefault="00B10AEB" w:rsidP="00B10AE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3BA2E41" w14:textId="777E8278" w:rsidR="00B10AEB" w:rsidRDefault="00B10AEB" w:rsidP="005074C6">
      <w:pPr>
        <w:rPr>
          <w:sz w:val="28"/>
          <w:szCs w:val="28"/>
        </w:rPr>
      </w:pPr>
    </w:p>
    <w:p w14:paraId="4B602875" w14:textId="77777777" w:rsidR="00A77D8E" w:rsidRPr="005074C6" w:rsidRDefault="00A77D8E" w:rsidP="005074C6">
      <w:pPr>
        <w:rPr>
          <w:sz w:val="28"/>
          <w:szCs w:val="28"/>
        </w:rPr>
      </w:pPr>
    </w:p>
    <w:p w14:paraId="35A3B7F7" w14:textId="5F8955D7" w:rsidR="005074C6" w:rsidRPr="005A45C5" w:rsidRDefault="00B10AEB" w:rsidP="005074C6">
      <w:pPr>
        <w:pStyle w:val="Sansinterligne"/>
        <w:jc w:val="both"/>
        <w:rPr>
          <w:sz w:val="28"/>
          <w:szCs w:val="28"/>
        </w:rPr>
      </w:pPr>
      <w:r>
        <w:t>-</w:t>
      </w:r>
      <w:r w:rsidRPr="005A45C5">
        <w:rPr>
          <w:sz w:val="28"/>
          <w:szCs w:val="28"/>
          <w:u w:val="single"/>
        </w:rPr>
        <w:t>Accorde les participes passés avec les sujets lorsque c’est nécessaire</w:t>
      </w:r>
      <w:r w:rsidRPr="005A45C5">
        <w:rPr>
          <w:sz w:val="28"/>
          <w:szCs w:val="28"/>
        </w:rPr>
        <w:t>.</w:t>
      </w:r>
    </w:p>
    <w:p w14:paraId="00934F52" w14:textId="2E56AED8" w:rsidR="00B10AEB" w:rsidRPr="005A45C5" w:rsidRDefault="00B10AEB" w:rsidP="005074C6">
      <w:pPr>
        <w:pStyle w:val="Sansinterligne"/>
        <w:jc w:val="both"/>
        <w:rPr>
          <w:sz w:val="28"/>
          <w:szCs w:val="28"/>
        </w:rPr>
      </w:pPr>
    </w:p>
    <w:p w14:paraId="4E7E54D5" w14:textId="2F42F61A" w:rsidR="00B10AEB" w:rsidRPr="005A45C5" w:rsidRDefault="00B10AEB" w:rsidP="005074C6">
      <w:pPr>
        <w:pStyle w:val="Sansinterligne"/>
        <w:jc w:val="both"/>
        <w:rPr>
          <w:sz w:val="28"/>
          <w:szCs w:val="28"/>
        </w:rPr>
      </w:pPr>
      <w:r w:rsidRPr="005A45C5">
        <w:rPr>
          <w:sz w:val="28"/>
          <w:szCs w:val="28"/>
        </w:rPr>
        <w:t>J’ai lu___ des histoires détournées car elles sont amusantes.</w:t>
      </w:r>
    </w:p>
    <w:p w14:paraId="36E80AEE" w14:textId="7EF80ADF" w:rsidR="00B10AEB" w:rsidRPr="005A45C5" w:rsidRDefault="00B10AEB" w:rsidP="005074C6">
      <w:pPr>
        <w:pStyle w:val="Sansinterligne"/>
        <w:jc w:val="both"/>
        <w:rPr>
          <w:sz w:val="28"/>
          <w:szCs w:val="28"/>
        </w:rPr>
      </w:pPr>
    </w:p>
    <w:p w14:paraId="0CC618FB" w14:textId="142A14BD" w:rsidR="00B10AEB" w:rsidRDefault="00B10AEB" w:rsidP="005074C6">
      <w:pPr>
        <w:pStyle w:val="Sansinterligne"/>
        <w:jc w:val="both"/>
        <w:rPr>
          <w:sz w:val="28"/>
          <w:szCs w:val="28"/>
        </w:rPr>
      </w:pPr>
      <w:r w:rsidRPr="005A45C5">
        <w:rPr>
          <w:sz w:val="28"/>
          <w:szCs w:val="28"/>
        </w:rPr>
        <w:t>Pierre et la so</w:t>
      </w:r>
      <w:r w:rsidR="005A45C5" w:rsidRPr="005A45C5">
        <w:rPr>
          <w:sz w:val="28"/>
          <w:szCs w:val="28"/>
        </w:rPr>
        <w:t>r</w:t>
      </w:r>
      <w:r w:rsidRPr="005A45C5">
        <w:rPr>
          <w:sz w:val="28"/>
          <w:szCs w:val="28"/>
        </w:rPr>
        <w:t>cière sont entré____</w:t>
      </w:r>
      <w:r w:rsidR="005A45C5" w:rsidRPr="005A45C5">
        <w:rPr>
          <w:sz w:val="28"/>
          <w:szCs w:val="28"/>
        </w:rPr>
        <w:t xml:space="preserve"> dans le placard aux balais.</w:t>
      </w:r>
    </w:p>
    <w:p w14:paraId="2D6A40C5" w14:textId="6043A28D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1DBFE506" w14:textId="74827DD2" w:rsidR="005A45C5" w:rsidRDefault="005A45C5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Elles ont rangé____ le matériel de la classe et son</w:t>
      </w:r>
      <w:r w:rsidR="00CA527A">
        <w:rPr>
          <w:sz w:val="28"/>
          <w:szCs w:val="28"/>
        </w:rPr>
        <w:t>t</w:t>
      </w:r>
      <w:r>
        <w:rPr>
          <w:sz w:val="28"/>
          <w:szCs w:val="28"/>
        </w:rPr>
        <w:t xml:space="preserve"> allé____ jouer dans la cour.</w:t>
      </w:r>
    </w:p>
    <w:p w14:paraId="71B2528E" w14:textId="6116093F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256D92E0" w14:textId="512CE887" w:rsidR="005A45C5" w:rsidRDefault="005A45C5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Avez-vous aimé_____ cette histoire ?</w:t>
      </w:r>
    </w:p>
    <w:p w14:paraId="42E1516B" w14:textId="58FD4F8F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08E20B0D" w14:textId="0190D88F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2CD094DB" w14:textId="58EB6429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596E4CA0" w14:textId="77777777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2DCF59C0" w14:textId="4D21D893" w:rsidR="005A45C5" w:rsidRPr="005A45C5" w:rsidRDefault="005A45C5" w:rsidP="005074C6">
      <w:pPr>
        <w:pStyle w:val="Sansinterligne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5A45C5">
        <w:rPr>
          <w:sz w:val="28"/>
          <w:szCs w:val="28"/>
          <w:u w:val="single"/>
        </w:rPr>
        <w:t>Conjugue les verbes entre parenthèse</w:t>
      </w:r>
      <w:r w:rsidR="00CA527A">
        <w:rPr>
          <w:sz w:val="28"/>
          <w:szCs w:val="28"/>
          <w:u w:val="single"/>
        </w:rPr>
        <w:t>s</w:t>
      </w:r>
      <w:r w:rsidRPr="005A45C5">
        <w:rPr>
          <w:sz w:val="28"/>
          <w:szCs w:val="28"/>
          <w:u w:val="single"/>
        </w:rPr>
        <w:t xml:space="preserve"> au passé composé</w:t>
      </w:r>
    </w:p>
    <w:p w14:paraId="7A1D710F" w14:textId="1F49B7C8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6A1C25B5" w14:textId="64B2FBA7" w:rsidR="005A45C5" w:rsidRDefault="005A45C5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Cléa et toi </w:t>
      </w:r>
      <w:r w:rsidRPr="005A45C5">
        <w:rPr>
          <w:b/>
          <w:bCs/>
          <w:sz w:val="28"/>
          <w:szCs w:val="28"/>
        </w:rPr>
        <w:t>(partir)</w:t>
      </w:r>
      <w:r>
        <w:rPr>
          <w:sz w:val="28"/>
          <w:szCs w:val="28"/>
        </w:rPr>
        <w:t>______________________</w:t>
      </w:r>
      <w:r w:rsidR="00CA527A">
        <w:rPr>
          <w:sz w:val="28"/>
          <w:szCs w:val="28"/>
        </w:rPr>
        <w:t>______ voir vos grands-parents.</w:t>
      </w:r>
    </w:p>
    <w:p w14:paraId="0149EE2D" w14:textId="0C42DBEA" w:rsidR="005A45C5" w:rsidRDefault="005A45C5" w:rsidP="005074C6">
      <w:pPr>
        <w:pStyle w:val="Sansinterligne"/>
        <w:jc w:val="both"/>
        <w:rPr>
          <w:sz w:val="28"/>
          <w:szCs w:val="28"/>
        </w:rPr>
      </w:pPr>
    </w:p>
    <w:p w14:paraId="7BFB4FE3" w14:textId="366225B6" w:rsidR="005A45C5" w:rsidRDefault="005A45C5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J’</w:t>
      </w:r>
      <w:r w:rsidRPr="00A77D8E">
        <w:rPr>
          <w:b/>
          <w:bCs/>
          <w:sz w:val="28"/>
          <w:szCs w:val="28"/>
        </w:rPr>
        <w:t>(préférer)</w:t>
      </w:r>
      <w:r>
        <w:rPr>
          <w:sz w:val="28"/>
          <w:szCs w:val="28"/>
        </w:rPr>
        <w:t xml:space="preserve"> _________________________ le livre au film.</w:t>
      </w:r>
    </w:p>
    <w:p w14:paraId="6E4D9347" w14:textId="31180BAC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02848926" w14:textId="1978D15C" w:rsidR="00A77D8E" w:rsidRDefault="00A77D8E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__________-vous </w:t>
      </w:r>
      <w:r w:rsidRPr="00A77D8E">
        <w:rPr>
          <w:b/>
          <w:bCs/>
          <w:sz w:val="28"/>
          <w:szCs w:val="28"/>
        </w:rPr>
        <w:t>(inventer)</w:t>
      </w:r>
      <w:r>
        <w:rPr>
          <w:sz w:val="28"/>
          <w:szCs w:val="28"/>
        </w:rPr>
        <w:t>____________ une suite à cette histoire drôle ?</w:t>
      </w:r>
    </w:p>
    <w:p w14:paraId="4B047B95" w14:textId="42FCFBE0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7E57A560" w14:textId="03704E63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067BDED8" w14:textId="77777777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5AEAECF2" w14:textId="77777777" w:rsidR="00A77D8E" w:rsidRPr="009D2034" w:rsidRDefault="00A77D8E" w:rsidP="00A77D8E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200" w:after="0" w:line="276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</w:pPr>
      <w:bookmarkStart w:id="1" w:name="_Hlk40097328"/>
      <w:r>
        <w:rPr>
          <w:rFonts w:ascii="Calibri" w:eastAsia="Times New Roman" w:hAnsi="Calibri" w:cs="Times New Roman"/>
          <w:b/>
          <w:bCs/>
          <w:caps/>
          <w:color w:val="FFFFFF"/>
          <w:spacing w:val="15"/>
          <w:sz w:val="32"/>
          <w:szCs w:val="28"/>
        </w:rPr>
        <w:t xml:space="preserve">orthographe </w:t>
      </w:r>
    </w:p>
    <w:bookmarkEnd w:id="1"/>
    <w:p w14:paraId="27FE1EA8" w14:textId="412BC084" w:rsidR="00A77D8E" w:rsidRDefault="00A77D8E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7D8E">
        <w:rPr>
          <w:sz w:val="28"/>
          <w:szCs w:val="28"/>
          <w:u w:val="single"/>
        </w:rPr>
        <w:t>Lis le texte suivant</w:t>
      </w:r>
    </w:p>
    <w:p w14:paraId="6ECBF6F1" w14:textId="21CD6EA5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611A636A" w14:textId="73298FF2" w:rsidR="00A77D8E" w:rsidRDefault="00A77D8E" w:rsidP="00A77D8E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y a quelques jours, les enfants sont allés à la mer pour se baigner. Ils ont joué dans le sable et se sont bien amusés.</w:t>
      </w:r>
    </w:p>
    <w:p w14:paraId="1C8420B7" w14:textId="6481D381" w:rsidR="00A77D8E" w:rsidRDefault="00A77D8E" w:rsidP="00A77D8E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Puis ils sont revenus chez eux et ont raconté leurs aventures à leurs parents.</w:t>
      </w:r>
    </w:p>
    <w:p w14:paraId="639BF65F" w14:textId="77777777" w:rsidR="0037614C" w:rsidRDefault="0037614C" w:rsidP="00A77D8E">
      <w:pPr>
        <w:pStyle w:val="Sansinterligne"/>
        <w:spacing w:line="360" w:lineRule="auto"/>
        <w:jc w:val="both"/>
        <w:rPr>
          <w:sz w:val="28"/>
          <w:szCs w:val="28"/>
        </w:rPr>
      </w:pPr>
    </w:p>
    <w:p w14:paraId="06AF12CB" w14:textId="21990951" w:rsidR="00A77D8E" w:rsidRDefault="0037614C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14C">
        <w:rPr>
          <w:sz w:val="28"/>
          <w:szCs w:val="28"/>
          <w:u w:val="single"/>
        </w:rPr>
        <w:t>Encadre les verbes et souligne les sujets</w:t>
      </w:r>
      <w:r w:rsidR="00CA527A">
        <w:rPr>
          <w:sz w:val="28"/>
          <w:szCs w:val="28"/>
          <w:u w:val="single"/>
        </w:rPr>
        <w:t xml:space="preserve"> du texte précédent</w:t>
      </w:r>
    </w:p>
    <w:p w14:paraId="312E9E76" w14:textId="77777777" w:rsidR="0037614C" w:rsidRDefault="0037614C" w:rsidP="005074C6">
      <w:pPr>
        <w:pStyle w:val="Sansinterligne"/>
        <w:jc w:val="both"/>
        <w:rPr>
          <w:sz w:val="28"/>
          <w:szCs w:val="28"/>
        </w:rPr>
      </w:pPr>
    </w:p>
    <w:p w14:paraId="0DA65240" w14:textId="595A478E" w:rsidR="00A77D8E" w:rsidRDefault="00A77D8E" w:rsidP="005074C6">
      <w:pPr>
        <w:pStyle w:val="Sansinterligne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Pr="0037614C">
        <w:rPr>
          <w:sz w:val="28"/>
          <w:szCs w:val="28"/>
          <w:u w:val="single"/>
        </w:rPr>
        <w:t xml:space="preserve">Analyse la forme verbale </w:t>
      </w:r>
      <w:r w:rsidRPr="0037614C">
        <w:rPr>
          <w:b/>
          <w:bCs/>
          <w:sz w:val="28"/>
          <w:szCs w:val="28"/>
          <w:u w:val="single"/>
        </w:rPr>
        <w:t>sont allés</w:t>
      </w:r>
    </w:p>
    <w:p w14:paraId="7777E681" w14:textId="4FEF32AF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Quel est son infinitif ? ___________________</w:t>
      </w:r>
    </w:p>
    <w:p w14:paraId="0E0CBC5D" w14:textId="7912D8B7" w:rsidR="00A77D8E" w:rsidRDefault="00A77D8E" w:rsidP="00A77D8E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À quel temps est-il conjugué ? _____________________</w:t>
      </w:r>
    </w:p>
    <w:p w14:paraId="509FCF48" w14:textId="267837A5" w:rsidR="00A77D8E" w:rsidRDefault="00A77D8E" w:rsidP="00A77D8E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Quel est </w:t>
      </w:r>
      <w:r w:rsidR="0037614C">
        <w:rPr>
          <w:sz w:val="28"/>
          <w:szCs w:val="28"/>
        </w:rPr>
        <w:t>son sujet</w:t>
      </w:r>
      <w:r>
        <w:rPr>
          <w:sz w:val="28"/>
          <w:szCs w:val="28"/>
        </w:rPr>
        <w:t> ? _____________________</w:t>
      </w:r>
    </w:p>
    <w:p w14:paraId="6CFB8723" w14:textId="07071A8E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Pourquoi le participe passé se termine-t-il par -</w:t>
      </w:r>
      <w:proofErr w:type="spellStart"/>
      <w:r w:rsidR="00CA527A">
        <w:rPr>
          <w:sz w:val="28"/>
          <w:szCs w:val="28"/>
        </w:rPr>
        <w:t>é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> ?</w:t>
      </w:r>
    </w:p>
    <w:p w14:paraId="65D0AF7F" w14:textId="5632F725" w:rsidR="0037614C" w:rsidRDefault="0037614C" w:rsidP="0037614C">
      <w:pPr>
        <w:pStyle w:val="Sansinterligne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36E13AA" w14:textId="33E68169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2CFF6892" w14:textId="5CCCACD5" w:rsidR="0037614C" w:rsidRPr="0037614C" w:rsidRDefault="0037614C" w:rsidP="005074C6">
      <w:pPr>
        <w:pStyle w:val="Sansinterligne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37614C">
        <w:rPr>
          <w:sz w:val="28"/>
          <w:szCs w:val="28"/>
          <w:u w:val="single"/>
        </w:rPr>
        <w:t xml:space="preserve">Analyse la forme verbale </w:t>
      </w:r>
      <w:r w:rsidRPr="0037614C">
        <w:rPr>
          <w:b/>
          <w:bCs/>
          <w:sz w:val="28"/>
          <w:szCs w:val="28"/>
          <w:u w:val="single"/>
        </w:rPr>
        <w:t>ont raconté</w:t>
      </w:r>
    </w:p>
    <w:p w14:paraId="0A418270" w14:textId="77777777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Quel est son infinitif ? ___________________</w:t>
      </w:r>
    </w:p>
    <w:p w14:paraId="0E35C899" w14:textId="77777777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À quel temps est-il conjugué ? _____________________</w:t>
      </w:r>
    </w:p>
    <w:p w14:paraId="405D5B1E" w14:textId="77777777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Quel est son sujet ? _____________________</w:t>
      </w:r>
    </w:p>
    <w:p w14:paraId="587D56F4" w14:textId="03ACBCE0" w:rsidR="0037614C" w:rsidRDefault="0037614C" w:rsidP="0037614C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Pourquoi le participe passé se termine-t-il par -é ?</w:t>
      </w:r>
    </w:p>
    <w:p w14:paraId="330F5AB2" w14:textId="13E5ED4E" w:rsidR="0037614C" w:rsidRDefault="0037614C" w:rsidP="0037614C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______________________________________________________________________</w:t>
      </w:r>
    </w:p>
    <w:p w14:paraId="76CD8FEA" w14:textId="77777777" w:rsidR="0037614C" w:rsidRDefault="0037614C" w:rsidP="0037614C">
      <w:pPr>
        <w:pStyle w:val="Sansinterligne"/>
        <w:jc w:val="both"/>
        <w:rPr>
          <w:sz w:val="28"/>
          <w:szCs w:val="28"/>
        </w:rPr>
      </w:pPr>
    </w:p>
    <w:p w14:paraId="6FEE05CB" w14:textId="714773AC" w:rsidR="00A77D8E" w:rsidRDefault="00A77D8E" w:rsidP="005074C6">
      <w:pPr>
        <w:pStyle w:val="Sansinterligne"/>
        <w:jc w:val="both"/>
        <w:rPr>
          <w:sz w:val="28"/>
          <w:szCs w:val="28"/>
        </w:rPr>
      </w:pPr>
    </w:p>
    <w:p w14:paraId="5D2D9388" w14:textId="706733E3" w:rsidR="0037614C" w:rsidRDefault="0037614C" w:rsidP="005074C6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527A">
        <w:rPr>
          <w:sz w:val="28"/>
          <w:szCs w:val="28"/>
        </w:rPr>
        <w:t xml:space="preserve">À </w:t>
      </w:r>
      <w:r w:rsidRPr="0037614C">
        <w:rPr>
          <w:sz w:val="28"/>
          <w:szCs w:val="28"/>
          <w:u w:val="single"/>
        </w:rPr>
        <w:t>la fin de la séance</w:t>
      </w:r>
      <w:r w:rsidR="00CA527A">
        <w:rPr>
          <w:sz w:val="28"/>
          <w:szCs w:val="28"/>
          <w:u w:val="single"/>
        </w:rPr>
        <w:t xml:space="preserve">, on </w:t>
      </w:r>
      <w:bookmarkStart w:id="2" w:name="_GoBack"/>
      <w:bookmarkEnd w:id="2"/>
      <w:r>
        <w:rPr>
          <w:sz w:val="28"/>
          <w:szCs w:val="28"/>
          <w:u w:val="single"/>
        </w:rPr>
        <w:t>a</w:t>
      </w:r>
      <w:r w:rsidRPr="0037614C">
        <w:rPr>
          <w:sz w:val="28"/>
          <w:szCs w:val="28"/>
          <w:u w:val="single"/>
        </w:rPr>
        <w:t xml:space="preserve"> conseillé de conjuguer les verbes discuter et entrer au passé composé. Conjugue-les aux personnes suivantes</w:t>
      </w:r>
      <w:r>
        <w:rPr>
          <w:sz w:val="28"/>
          <w:szCs w:val="28"/>
        </w:rPr>
        <w:t> :</w:t>
      </w:r>
    </w:p>
    <w:p w14:paraId="4DB181E6" w14:textId="2DD12F38" w:rsidR="0037614C" w:rsidRDefault="0037614C" w:rsidP="005074C6">
      <w:pPr>
        <w:pStyle w:val="Sansinterligne"/>
        <w:jc w:val="both"/>
        <w:rPr>
          <w:sz w:val="28"/>
          <w:szCs w:val="28"/>
        </w:rPr>
      </w:pPr>
    </w:p>
    <w:p w14:paraId="4D0D48F1" w14:textId="329EA0D2" w:rsidR="0037614C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Discuter : </w:t>
      </w:r>
      <w:r w:rsidRPr="0037614C">
        <w:rPr>
          <w:b/>
          <w:bCs/>
          <w:sz w:val="28"/>
          <w:szCs w:val="28"/>
        </w:rPr>
        <w:t>j’</w:t>
      </w:r>
      <w:r>
        <w:rPr>
          <w:sz w:val="28"/>
          <w:szCs w:val="28"/>
        </w:rPr>
        <w:t>_____________________________</w:t>
      </w:r>
    </w:p>
    <w:p w14:paraId="235D161A" w14:textId="0A8C79B4" w:rsidR="0037614C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Entrer : </w:t>
      </w:r>
      <w:r w:rsidRPr="0037614C">
        <w:rPr>
          <w:b/>
          <w:bCs/>
          <w:sz w:val="28"/>
          <w:szCs w:val="28"/>
        </w:rPr>
        <w:t>nous</w:t>
      </w:r>
      <w:r>
        <w:rPr>
          <w:sz w:val="28"/>
          <w:szCs w:val="28"/>
        </w:rPr>
        <w:t xml:space="preserve"> ___________________________</w:t>
      </w:r>
    </w:p>
    <w:p w14:paraId="4A25979A" w14:textId="690611A0" w:rsidR="0037614C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Discuter : </w:t>
      </w:r>
      <w:r w:rsidRPr="0037614C">
        <w:rPr>
          <w:b/>
          <w:bCs/>
          <w:sz w:val="28"/>
          <w:szCs w:val="28"/>
        </w:rPr>
        <w:t>elle</w:t>
      </w:r>
      <w:r>
        <w:rPr>
          <w:sz w:val="28"/>
          <w:szCs w:val="28"/>
        </w:rPr>
        <w:t xml:space="preserve"> __________________________</w:t>
      </w:r>
    </w:p>
    <w:p w14:paraId="28DF1AAB" w14:textId="66BCEC82" w:rsidR="0037614C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Entrer : </w:t>
      </w:r>
      <w:r w:rsidRPr="0037614C">
        <w:rPr>
          <w:b/>
          <w:bCs/>
          <w:sz w:val="28"/>
          <w:szCs w:val="28"/>
        </w:rPr>
        <w:t xml:space="preserve">tu </w:t>
      </w:r>
      <w:r>
        <w:rPr>
          <w:sz w:val="28"/>
          <w:szCs w:val="28"/>
        </w:rPr>
        <w:t>_____________________________</w:t>
      </w:r>
    </w:p>
    <w:p w14:paraId="78CA187B" w14:textId="4C57DD73" w:rsidR="0037614C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Discuter : </w:t>
      </w:r>
      <w:r w:rsidRPr="0037614C">
        <w:rPr>
          <w:b/>
          <w:bCs/>
          <w:sz w:val="28"/>
          <w:szCs w:val="28"/>
        </w:rPr>
        <w:t>vous</w:t>
      </w:r>
      <w:r>
        <w:rPr>
          <w:sz w:val="28"/>
          <w:szCs w:val="28"/>
        </w:rPr>
        <w:t>__________________________</w:t>
      </w:r>
    </w:p>
    <w:p w14:paraId="61D76ECD" w14:textId="7F3242D6" w:rsidR="0037614C" w:rsidRPr="005A45C5" w:rsidRDefault="0037614C" w:rsidP="0037614C">
      <w:pPr>
        <w:pStyle w:val="Sansinterlign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Entrer : </w:t>
      </w:r>
      <w:r w:rsidRPr="0037614C">
        <w:rPr>
          <w:b/>
          <w:bCs/>
          <w:sz w:val="28"/>
          <w:szCs w:val="28"/>
        </w:rPr>
        <w:t>elles</w:t>
      </w:r>
      <w:r>
        <w:rPr>
          <w:sz w:val="28"/>
          <w:szCs w:val="28"/>
        </w:rPr>
        <w:t>____________________________</w:t>
      </w:r>
    </w:p>
    <w:sectPr w:rsidR="0037614C" w:rsidRPr="005A45C5" w:rsidSect="00507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D0E67"/>
    <w:multiLevelType w:val="hybridMultilevel"/>
    <w:tmpl w:val="51AC93C4"/>
    <w:lvl w:ilvl="0" w:tplc="C06096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6"/>
    <w:rsid w:val="0037614C"/>
    <w:rsid w:val="005074C6"/>
    <w:rsid w:val="005A45C5"/>
    <w:rsid w:val="00683712"/>
    <w:rsid w:val="00A77D8E"/>
    <w:rsid w:val="00B10AEB"/>
    <w:rsid w:val="00CA527A"/>
    <w:rsid w:val="00DD19F2"/>
    <w:rsid w:val="00E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B63B"/>
  <w15:chartTrackingRefBased/>
  <w15:docId w15:val="{3F32007D-CC20-4D87-9583-45F5F72A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74C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0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FAUVIAU</dc:creator>
  <cp:keywords/>
  <dc:description/>
  <cp:lastModifiedBy>ANNE SZYMCZAK</cp:lastModifiedBy>
  <cp:revision>2</cp:revision>
  <dcterms:created xsi:type="dcterms:W3CDTF">2020-05-11T22:52:00Z</dcterms:created>
  <dcterms:modified xsi:type="dcterms:W3CDTF">2020-05-11T22:52:00Z</dcterms:modified>
</cp:coreProperties>
</file>