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56" w:type="dxa"/>
        <w:tblLook w:val="04A0" w:firstRow="1" w:lastRow="0" w:firstColumn="1" w:lastColumn="0" w:noHBand="0" w:noVBand="1"/>
      </w:tblPr>
      <w:tblGrid>
        <w:gridCol w:w="3227"/>
        <w:gridCol w:w="283"/>
        <w:gridCol w:w="8647"/>
        <w:gridCol w:w="273"/>
        <w:gridCol w:w="3126"/>
      </w:tblGrid>
      <w:tr w:rsidR="003B7C02" w:rsidRPr="00195743" w:rsidTr="00A049A3">
        <w:trPr>
          <w:trHeight w:hRule="exact" w:val="1445"/>
        </w:trPr>
        <w:tc>
          <w:tcPr>
            <w:tcW w:w="12157" w:type="dxa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A049A3" w:rsidRPr="00665968" w:rsidRDefault="009C1B9F" w:rsidP="00665968">
            <w:pPr>
              <w:tabs>
                <w:tab w:val="left" w:pos="4943"/>
              </w:tabs>
              <w:rPr>
                <w:rFonts w:asciiTheme="majorHAnsi" w:hAnsiTheme="majorHAnsi"/>
                <w:sz w:val="28"/>
                <w:szCs w:val="28"/>
              </w:rPr>
            </w:pPr>
            <w:r w:rsidRPr="00665968">
              <w:rPr>
                <w:b/>
                <w:color w:val="00B5C6"/>
                <w:sz w:val="36"/>
                <w:szCs w:val="36"/>
              </w:rPr>
              <w:t>Auto-évaluation du dispositif accompagnement personnalisé</w:t>
            </w:r>
            <w:r w:rsidR="00665968">
              <w:rPr>
                <w:b/>
                <w:color w:val="00B5C6"/>
                <w:sz w:val="36"/>
                <w:szCs w:val="36"/>
              </w:rPr>
              <w:t xml:space="preserve">  - </w:t>
            </w:r>
            <w:r w:rsidR="00665968">
              <w:rPr>
                <w:b/>
                <w:color w:val="00B5C6"/>
                <w:sz w:val="28"/>
                <w:szCs w:val="28"/>
              </w:rPr>
              <w:t>académie de Dijon</w:t>
            </w:r>
          </w:p>
          <w:p w:rsidR="00665968" w:rsidRPr="00665968" w:rsidRDefault="00665968" w:rsidP="001819D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CD2EFA" w:rsidRPr="00665968" w:rsidRDefault="00CD2EFA" w:rsidP="001819DF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fldChar w:fldCharType="begin"/>
            </w:r>
            <w:r w:rsidRPr="00665968">
              <w:rPr>
                <w:sz w:val="20"/>
                <w:szCs w:val="20"/>
              </w:rPr>
              <w:instrText xml:space="preserve"> HYPERLINK "https://www.legifrance.gouv.fr/affichCodeArticle.do;jsessionid=DF38750BAFAD4662C88286D720A716F2.tplgfr28s_1?idArticle=LEGIARTI000021754926&amp;cidTexte=LEGITEXT000006071191" \t "_blank" </w:instrText>
            </w:r>
            <w:r w:rsidRPr="00665968">
              <w:rPr>
                <w:sz w:val="20"/>
                <w:szCs w:val="20"/>
              </w:rPr>
              <w:fldChar w:fldCharType="separate"/>
            </w:r>
            <w:r w:rsidRPr="00665968">
              <w:rPr>
                <w:rStyle w:val="Lienhypertexte"/>
                <w:sz w:val="20"/>
                <w:szCs w:val="20"/>
              </w:rPr>
              <w:t>Article D. 333-2 du code de l'éducation</w:t>
            </w:r>
            <w:r w:rsidRPr="00665968">
              <w:rPr>
                <w:sz w:val="20"/>
                <w:szCs w:val="20"/>
              </w:rPr>
              <w:fldChar w:fldCharType="end"/>
            </w:r>
          </w:p>
          <w:p w:rsidR="00665968" w:rsidRPr="00665968" w:rsidRDefault="00665968" w:rsidP="00665968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8" w:history="1">
              <w:r w:rsidR="00A049A3" w:rsidRPr="00665968">
                <w:rPr>
                  <w:rStyle w:val="Lienhypertexte"/>
                  <w:rFonts w:cs="Arial"/>
                  <w:sz w:val="20"/>
                  <w:szCs w:val="20"/>
                </w:rPr>
                <w:t>Circulaire n° 2010-013 du 29</w:t>
              </w:r>
              <w:r w:rsidRPr="00665968">
                <w:rPr>
                  <w:rStyle w:val="Lienhypertexte"/>
                  <w:rFonts w:cs="Arial"/>
                  <w:sz w:val="20"/>
                  <w:szCs w:val="20"/>
                </w:rPr>
                <w:t>-1-2010</w:t>
              </w:r>
            </w:hyperlink>
            <w:r w:rsidRPr="00665968">
              <w:rPr>
                <w:rFonts w:cs="Arial"/>
                <w:sz w:val="20"/>
                <w:szCs w:val="20"/>
              </w:rPr>
              <w:t> (a</w:t>
            </w:r>
            <w:r w:rsidRPr="00665968">
              <w:rPr>
                <w:rFonts w:cs="Arial"/>
                <w:bCs/>
                <w:sz w:val="20"/>
                <w:szCs w:val="20"/>
              </w:rPr>
              <w:t>ccompagnement personnalisé au lycée d'enseignement général et technologique)</w:t>
            </w:r>
          </w:p>
          <w:p w:rsidR="001819DF" w:rsidRPr="001819DF" w:rsidRDefault="00665968" w:rsidP="0066596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049A3" w:rsidRPr="00665968">
                <w:rPr>
                  <w:rStyle w:val="Lienhypertexte"/>
                  <w:rFonts w:cs="Arial"/>
                  <w:sz w:val="20"/>
                  <w:szCs w:val="20"/>
                </w:rPr>
                <w:t>C</w:t>
              </w:r>
              <w:r w:rsidR="001819DF" w:rsidRPr="00665968">
                <w:rPr>
                  <w:rStyle w:val="Lienhypertexte"/>
                  <w:rFonts w:cs="Arial"/>
                  <w:sz w:val="20"/>
                  <w:szCs w:val="20"/>
                </w:rPr>
                <w:t>irculaire n° 2015-106 du 30</w:t>
              </w:r>
              <w:r w:rsidRPr="00665968">
                <w:rPr>
                  <w:rStyle w:val="Lienhypertexte"/>
                  <w:rFonts w:cs="Arial"/>
                  <w:sz w:val="20"/>
                  <w:szCs w:val="20"/>
                </w:rPr>
                <w:t>-6-</w:t>
              </w:r>
              <w:r w:rsidR="001819DF" w:rsidRPr="00665968">
                <w:rPr>
                  <w:rStyle w:val="Lienhypertexte"/>
                  <w:rFonts w:cs="Arial"/>
                  <w:sz w:val="20"/>
                  <w:szCs w:val="20"/>
                </w:rPr>
                <w:t>2015</w:t>
              </w:r>
            </w:hyperlink>
            <w:r w:rsidRPr="00665968">
              <w:rPr>
                <w:rFonts w:cs="Arial"/>
                <w:sz w:val="20"/>
                <w:szCs w:val="20"/>
              </w:rPr>
              <w:t> (o</w:t>
            </w:r>
            <w:r w:rsidR="001819DF" w:rsidRPr="00665968">
              <w:rPr>
                <w:rFonts w:cs="Arial"/>
                <w:sz w:val="20"/>
                <w:szCs w:val="20"/>
              </w:rPr>
              <w:t>rganisation des enseignements au collège)</w:t>
            </w:r>
          </w:p>
        </w:tc>
        <w:tc>
          <w:tcPr>
            <w:tcW w:w="273" w:type="dxa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95743">
              <w:rPr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72B224AA" wp14:editId="37357DA0">
                  <wp:extent cx="1432800" cy="547200"/>
                  <wp:effectExtent l="0" t="0" r="0" b="5715"/>
                  <wp:docPr id="159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C02" w:rsidRPr="00195743" w:rsidTr="00A049A3">
        <w:trPr>
          <w:trHeight w:hRule="exact" w:val="144"/>
        </w:trPr>
        <w:tc>
          <w:tcPr>
            <w:tcW w:w="12157" w:type="dxa"/>
            <w:gridSpan w:val="3"/>
            <w:tcBorders>
              <w:top w:val="single" w:sz="18" w:space="0" w:color="00B5C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C02" w:rsidRPr="00195743" w:rsidRDefault="003B7C02" w:rsidP="004421FB">
            <w:pPr>
              <w:rPr>
                <w:b/>
                <w:sz w:val="20"/>
                <w:szCs w:val="20"/>
              </w:rPr>
            </w:pPr>
            <w:r w:rsidRPr="001957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jc w:val="right"/>
              <w:rPr>
                <w:b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3B7C02" w:rsidRPr="00195743" w:rsidTr="00737862">
        <w:trPr>
          <w:trHeight w:val="106"/>
        </w:trPr>
        <w:tc>
          <w:tcPr>
            <w:tcW w:w="32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3B7C02" w:rsidRPr="00195743" w:rsidRDefault="003B7C02" w:rsidP="004421FB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B7C02" w:rsidRPr="00195743" w:rsidTr="004421FB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3B7C02" w:rsidRPr="00195743" w:rsidRDefault="003B7C02" w:rsidP="004421FB">
            <w:pPr>
              <w:rPr>
                <w:color w:val="951B81"/>
                <w:sz w:val="20"/>
                <w:szCs w:val="20"/>
              </w:rPr>
            </w:pPr>
            <w:r w:rsidRPr="00195743">
              <w:rPr>
                <w:b/>
                <w:color w:val="951B81"/>
                <w:sz w:val="20"/>
                <w:szCs w:val="20"/>
              </w:rPr>
              <w:t>1. Plan  Planifier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3B7C02" w:rsidRPr="00195743" w:rsidRDefault="003B7C02" w:rsidP="004421FB">
            <w:pPr>
              <w:rPr>
                <w:color w:val="2AAC66"/>
                <w:sz w:val="20"/>
                <w:szCs w:val="20"/>
              </w:rPr>
            </w:pPr>
            <w:r w:rsidRPr="00195743">
              <w:rPr>
                <w:rFonts w:asciiTheme="majorHAnsi" w:hAnsiTheme="majorHAnsi"/>
                <w:b/>
                <w:color w:val="2AAC66"/>
                <w:sz w:val="20"/>
                <w:szCs w:val="20"/>
              </w:rPr>
              <w:t xml:space="preserve"> </w:t>
            </w:r>
            <w:r w:rsidRPr="00195743">
              <w:rPr>
                <w:b/>
                <w:color w:val="2AAC66"/>
                <w:sz w:val="20"/>
                <w:szCs w:val="20"/>
              </w:rPr>
              <w:t>2. Do  Mettre en œuvre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3B7C02" w:rsidRPr="00195743" w:rsidRDefault="003B7C02" w:rsidP="004421F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95743">
              <w:rPr>
                <w:b/>
                <w:color w:val="EE7444"/>
                <w:sz w:val="20"/>
                <w:szCs w:val="20"/>
              </w:rPr>
              <w:t>3. Check Evaluer</w:t>
            </w:r>
          </w:p>
        </w:tc>
      </w:tr>
      <w:tr w:rsidR="003B7C02" w:rsidRPr="00195743" w:rsidTr="00AF0C28">
        <w:trPr>
          <w:trHeight w:hRule="exact" w:val="7276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3B7C02" w:rsidRPr="00195743" w:rsidRDefault="003B7C02" w:rsidP="004421FB">
            <w:pPr>
              <w:widowControl w:val="0"/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B7C02" w:rsidRPr="00665968" w:rsidRDefault="00737862" w:rsidP="004421FB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Un diagnostic des acquis et des besoins des élèves a-t-il été conçu ? Selon quelles modalités (</w:t>
            </w:r>
            <w:r w:rsidR="00E636BB" w:rsidRPr="00665968">
              <w:rPr>
                <w:sz w:val="20"/>
                <w:szCs w:val="20"/>
              </w:rPr>
              <w:t>types d’</w:t>
            </w:r>
            <w:r w:rsidRPr="00665968">
              <w:rPr>
                <w:sz w:val="20"/>
                <w:szCs w:val="20"/>
              </w:rPr>
              <w:t>évaluations,</w:t>
            </w:r>
            <w:r w:rsidR="002F10C0" w:rsidRPr="00665968">
              <w:rPr>
                <w:sz w:val="20"/>
                <w:szCs w:val="20"/>
              </w:rPr>
              <w:t xml:space="preserve"> en lien avec le CM1-CM2)</w:t>
            </w:r>
            <w:r w:rsidRPr="00665968">
              <w:rPr>
                <w:sz w:val="20"/>
                <w:szCs w:val="20"/>
              </w:rPr>
              <w:t>?</w:t>
            </w: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Les modalités de l’enseignement en accompagnement personnalisé sont-elles  inscrites dans le projet d’établissement ?</w:t>
            </w: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Des objectifs et des stratégies ont-ils été définis explicitement ?</w:t>
            </w: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 </w:t>
            </w:r>
          </w:p>
          <w:p w:rsidR="002F10C0" w:rsidRPr="00665968" w:rsidRDefault="002F10C0" w:rsidP="004421FB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Les</w:t>
            </w:r>
            <w:r w:rsidR="00CA2B12" w:rsidRPr="00665968">
              <w:rPr>
                <w:sz w:val="20"/>
                <w:szCs w:val="20"/>
              </w:rPr>
              <w:t xml:space="preserve"> objectifs,</w:t>
            </w:r>
            <w:r w:rsidRPr="00665968">
              <w:rPr>
                <w:sz w:val="20"/>
                <w:szCs w:val="20"/>
              </w:rPr>
              <w:t xml:space="preserve"> indicateurs et les résultats </w:t>
            </w:r>
            <w:r w:rsidR="00CA2B12" w:rsidRPr="00665968">
              <w:rPr>
                <w:sz w:val="20"/>
                <w:szCs w:val="20"/>
              </w:rPr>
              <w:t xml:space="preserve">attendus </w:t>
            </w:r>
            <w:r w:rsidRPr="00665968">
              <w:rPr>
                <w:sz w:val="20"/>
                <w:szCs w:val="20"/>
              </w:rPr>
              <w:t xml:space="preserve">des actions ont-ils été  </w:t>
            </w:r>
            <w:r w:rsidR="00E636BB" w:rsidRPr="00665968">
              <w:rPr>
                <w:sz w:val="20"/>
                <w:szCs w:val="20"/>
              </w:rPr>
              <w:t>communiqués/</w:t>
            </w:r>
            <w:r w:rsidR="00871C75" w:rsidRPr="00665968">
              <w:rPr>
                <w:sz w:val="20"/>
                <w:szCs w:val="20"/>
              </w:rPr>
              <w:t xml:space="preserve"> à qui, comment ?</w:t>
            </w:r>
          </w:p>
          <w:p w:rsidR="00737862" w:rsidRPr="00195743" w:rsidRDefault="00737862" w:rsidP="004421FB">
            <w:pPr>
              <w:rPr>
                <w:b/>
                <w:sz w:val="20"/>
                <w:szCs w:val="20"/>
              </w:rPr>
            </w:pPr>
          </w:p>
          <w:p w:rsidR="00737862" w:rsidRPr="00195743" w:rsidRDefault="00737862" w:rsidP="004421F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3B7C02" w:rsidRPr="00195743" w:rsidRDefault="00737862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9574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Modalités :</w:t>
            </w:r>
          </w:p>
          <w:p w:rsidR="002D78B1" w:rsidRPr="00665968" w:rsidRDefault="0003341C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Le diagnostic est-il partagé ? </w:t>
            </w:r>
          </w:p>
          <w:p w:rsidR="0003341C" w:rsidRPr="00665968" w:rsidRDefault="00871C75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Le conseil pédagogique est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-il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régulièrement sollicité 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pour donner des orientations par cycle, par niveau ?</w:t>
            </w:r>
          </w:p>
          <w:p w:rsidR="00871C75" w:rsidRPr="00665968" w:rsidRDefault="00871C75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La d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urée et </w:t>
            </w:r>
            <w:r w:rsidR="00AF0C28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les 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>modalités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D78B1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ont-elles été déterminées 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>en adéquation avec les objectifs</w:t>
            </w:r>
            <w:r w:rsidR="00AF0C28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du projet d’établissement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, les besoins des élèves ? </w:t>
            </w:r>
          </w:p>
          <w:p w:rsidR="002D78B1" w:rsidRPr="00665968" w:rsidRDefault="0003341C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Une progressivité </w:t>
            </w:r>
            <w:r w:rsidR="00AF0C28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(par cycle et en fonction 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de</w:t>
            </w:r>
            <w:r w:rsidR="00AF0C28" w:rsidRPr="00665968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besoins) 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a-t-elle été réfléchie 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et définie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de façon coll</w:t>
            </w:r>
            <w:r w:rsidR="00DC6EB6" w:rsidRPr="00665968">
              <w:rPr>
                <w:rFonts w:ascii="Calibri" w:eastAsia="Calibri" w:hAnsi="Calibri" w:cs="Times New Roman"/>
                <w:sz w:val="20"/>
                <w:szCs w:val="20"/>
              </w:rPr>
              <w:t>ective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737862" w:rsidRPr="00665968" w:rsidRDefault="00DC6EB6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Des besoins individuels prioritaires ont-ils été identifiés ? </w:t>
            </w:r>
          </w:p>
          <w:p w:rsidR="002D78B1" w:rsidRPr="00665968" w:rsidRDefault="00871C75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’articulation entre le 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disciplinai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re et le transversal a-t-elle 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été prise </w:t>
            </w:r>
            <w:r w:rsidR="0003341C" w:rsidRPr="00665968">
              <w:rPr>
                <w:rFonts w:ascii="Calibri" w:eastAsia="Calibri" w:hAnsi="Calibri" w:cs="Times New Roman"/>
                <w:sz w:val="20"/>
                <w:szCs w:val="20"/>
              </w:rPr>
              <w:t>en compte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 ?</w:t>
            </w:r>
          </w:p>
          <w:p w:rsidR="0003341C" w:rsidRPr="00665968" w:rsidRDefault="00AF0C28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L’organisation prévoit-elle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des temps de régulation et d’ajustement ?</w:t>
            </w:r>
          </w:p>
          <w:p w:rsidR="00AF0C28" w:rsidRPr="00665968" w:rsidRDefault="00AF0C28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Le projet pédagogique « accompagnement personnalisé » est-il formalisé et connu de tous les acteurs ?</w:t>
            </w:r>
          </w:p>
          <w:p w:rsidR="00737862" w:rsidRPr="00195743" w:rsidRDefault="00737862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37862" w:rsidRPr="00665968" w:rsidRDefault="00737862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19574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Pratiques :</w:t>
            </w:r>
            <w:r w:rsidR="00871C75" w:rsidRPr="0019574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871C75" w:rsidRPr="00665968">
              <w:rPr>
                <w:rFonts w:ascii="Calibri" w:eastAsia="Calibri" w:hAnsi="Calibri" w:cs="Times New Roman"/>
                <w:sz w:val="20"/>
                <w:szCs w:val="20"/>
              </w:rPr>
              <w:t>Les pratiques pédagogiques sont-elles adaptées à la diversité des élèves et aux besoins d’accompagnement ciblés ?</w:t>
            </w:r>
          </w:p>
          <w:p w:rsidR="00737862" w:rsidRPr="00665968" w:rsidRDefault="00495CEF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Comment l’accompagnement personnalisé s’articule-t-il aux programmes ? à la logique du cycle ?</w:t>
            </w:r>
            <w:r w:rsidR="002877BE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aux domaines du socle ? </w:t>
            </w:r>
          </w:p>
          <w:p w:rsidR="00F14C5D" w:rsidRPr="00665968" w:rsidRDefault="002D78B1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Selon 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quelles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modalités les </w:t>
            </w:r>
            <w:r w:rsidR="00F14C5D" w:rsidRPr="00665968">
              <w:rPr>
                <w:rFonts w:ascii="Calibri" w:eastAsia="Calibri" w:hAnsi="Calibri" w:cs="Times New Roman"/>
                <w:sz w:val="20"/>
                <w:szCs w:val="20"/>
              </w:rPr>
              <w:t>besoins seront-ils réévalués ou redéfinis ?</w:t>
            </w:r>
            <w:r w:rsidR="00DC6EB6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AF0C28" w:rsidRPr="00665968" w:rsidRDefault="00AF0C28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L’évaluation des progrès est-elle prise en compte ?</w:t>
            </w:r>
          </w:p>
          <w:p w:rsidR="00195743" w:rsidRPr="00665968" w:rsidRDefault="00195743" w:rsidP="00195743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Un outil spécifique de suivi est-il prévu ?  </w:t>
            </w:r>
          </w:p>
          <w:p w:rsidR="002877BE" w:rsidRPr="00195743" w:rsidRDefault="002877BE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37862" w:rsidRPr="00195743" w:rsidRDefault="00737862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9574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Résultats :</w:t>
            </w:r>
            <w:r w:rsidR="0088075F" w:rsidRPr="0019574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62E2F" w:rsidRPr="00665968" w:rsidRDefault="00195743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Quelle est la corrélation entre pratiques </w:t>
            </w:r>
            <w:r w:rsidR="0041712E"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pédagogiques </w:t>
            </w: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 xml:space="preserve">en AP et la persévérance des élèves ? </w:t>
            </w:r>
          </w:p>
          <w:p w:rsidR="00195743" w:rsidRPr="00665968" w:rsidRDefault="00195743" w:rsidP="004421FB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968">
              <w:rPr>
                <w:rFonts w:ascii="Calibri" w:eastAsia="Calibri" w:hAnsi="Calibri" w:cs="Times New Roman"/>
                <w:sz w:val="20"/>
                <w:szCs w:val="20"/>
              </w:rPr>
              <w:t>Quel est l’impact de l’AP sur les apprentissages de l’élève au quotidien</w:t>
            </w:r>
            <w:r w:rsidR="0041712E" w:rsidRPr="00665968">
              <w:rPr>
                <w:rFonts w:ascii="Calibri" w:eastAsia="Calibri" w:hAnsi="Calibri" w:cs="Times New Roman"/>
                <w:sz w:val="20"/>
                <w:szCs w:val="20"/>
              </w:rPr>
              <w:t> ?</w:t>
            </w:r>
          </w:p>
          <w:p w:rsidR="00737862" w:rsidRPr="00AF0C28" w:rsidRDefault="0041712E" w:rsidP="00AF0C28">
            <w:pPr>
              <w:rPr>
                <w:b/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      </w:t>
            </w:r>
            <w:r w:rsidR="002D78B1" w:rsidRPr="00665968">
              <w:rPr>
                <w:sz w:val="20"/>
                <w:szCs w:val="20"/>
              </w:rPr>
              <w:t xml:space="preserve"> La</w:t>
            </w:r>
            <w:r w:rsidRPr="00665968">
              <w:rPr>
                <w:sz w:val="20"/>
                <w:szCs w:val="20"/>
              </w:rPr>
              <w:t xml:space="preserve"> posture d’accompagnement enrichit-elle les pratiques pédagogiques au quotidien ?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3B7C02" w:rsidRPr="00195743" w:rsidRDefault="003B7C02" w:rsidP="004421FB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3B7C02" w:rsidRPr="00195743" w:rsidRDefault="003B7C02" w:rsidP="004421FB">
            <w:pPr>
              <w:ind w:left="186" w:hanging="186"/>
              <w:rPr>
                <w:sz w:val="20"/>
                <w:szCs w:val="20"/>
              </w:rPr>
            </w:pPr>
            <w:r w:rsidRPr="00195743">
              <w:rPr>
                <w:b/>
                <w:sz w:val="20"/>
                <w:szCs w:val="20"/>
              </w:rPr>
              <w:t>Proposition d’indicateurs de suivi</w:t>
            </w:r>
            <w:r w:rsidRPr="00195743">
              <w:rPr>
                <w:sz w:val="20"/>
                <w:szCs w:val="20"/>
              </w:rPr>
              <w:t xml:space="preserve"> </w:t>
            </w:r>
          </w:p>
          <w:p w:rsidR="00737862" w:rsidRPr="00195743" w:rsidRDefault="00737862" w:rsidP="004421FB">
            <w:pPr>
              <w:ind w:left="186" w:hanging="186"/>
              <w:rPr>
                <w:sz w:val="20"/>
                <w:szCs w:val="20"/>
              </w:rPr>
            </w:pPr>
          </w:p>
          <w:p w:rsidR="00737862" w:rsidRDefault="00737862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  <w:proofErr w:type="gramStart"/>
            <w:r w:rsidRPr="00195743">
              <w:rPr>
                <w:b/>
                <w:sz w:val="20"/>
                <w:szCs w:val="20"/>
                <w:u w:val="single"/>
              </w:rPr>
              <w:t>Elèves</w:t>
            </w:r>
            <w:proofErr w:type="gramEnd"/>
            <w:r w:rsidRPr="00195743">
              <w:rPr>
                <w:b/>
                <w:sz w:val="20"/>
                <w:szCs w:val="20"/>
                <w:u w:val="single"/>
              </w:rPr>
              <w:t> :</w:t>
            </w:r>
          </w:p>
          <w:p w:rsidR="00AF4E08" w:rsidRPr="00665968" w:rsidRDefault="00AF4E08" w:rsidP="00737862">
            <w:pPr>
              <w:ind w:left="186" w:hanging="186"/>
              <w:rPr>
                <w:sz w:val="20"/>
                <w:szCs w:val="20"/>
                <w:u w:val="single"/>
              </w:rPr>
            </w:pPr>
          </w:p>
          <w:p w:rsidR="00737862" w:rsidRPr="00665968" w:rsidRDefault="00737862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-Modification </w:t>
            </w:r>
            <w:r w:rsidR="00CA2B12" w:rsidRPr="00665968">
              <w:rPr>
                <w:sz w:val="20"/>
                <w:szCs w:val="20"/>
              </w:rPr>
              <w:t>d</w:t>
            </w:r>
            <w:r w:rsidRPr="00665968">
              <w:rPr>
                <w:sz w:val="20"/>
                <w:szCs w:val="20"/>
              </w:rPr>
              <w:t>e la posture face à la difficulté et à l’erreur (relation aux professeurs, au savoir, à soi-même</w:t>
            </w:r>
            <w:r w:rsidR="00CA2B12" w:rsidRPr="00665968">
              <w:rPr>
                <w:sz w:val="20"/>
                <w:szCs w:val="20"/>
              </w:rPr>
              <w:t>, aux autres</w:t>
            </w:r>
            <w:r w:rsidRPr="00665968">
              <w:rPr>
                <w:sz w:val="20"/>
                <w:szCs w:val="20"/>
              </w:rPr>
              <w:t>)</w:t>
            </w:r>
          </w:p>
          <w:p w:rsidR="00737862" w:rsidRPr="00665968" w:rsidRDefault="00CA2B12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- </w:t>
            </w:r>
            <w:r w:rsidR="0041712E" w:rsidRPr="00665968">
              <w:rPr>
                <w:sz w:val="20"/>
                <w:szCs w:val="20"/>
              </w:rPr>
              <w:t>incidence sur le</w:t>
            </w:r>
            <w:r w:rsidRPr="00665968">
              <w:rPr>
                <w:sz w:val="20"/>
                <w:szCs w:val="20"/>
              </w:rPr>
              <w:t xml:space="preserve"> climat scolaire </w:t>
            </w:r>
          </w:p>
          <w:p w:rsidR="00CA2B12" w:rsidRPr="00665968" w:rsidRDefault="00CA2B12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- </w:t>
            </w:r>
            <w:r w:rsidR="0041712E" w:rsidRPr="00665968">
              <w:rPr>
                <w:sz w:val="20"/>
                <w:szCs w:val="20"/>
              </w:rPr>
              <w:t>amélioration des performances </w:t>
            </w:r>
          </w:p>
          <w:p w:rsidR="0041712E" w:rsidRPr="00665968" w:rsidRDefault="0041712E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- taux d’accès et de réussite au DNB</w:t>
            </w:r>
          </w:p>
          <w:p w:rsidR="0041712E" w:rsidRPr="00665968" w:rsidRDefault="0041712E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- taux de décrochage</w:t>
            </w:r>
          </w:p>
          <w:p w:rsidR="0041712E" w:rsidRDefault="0041712E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</w:p>
          <w:p w:rsidR="00737862" w:rsidRDefault="00737862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  <w:r w:rsidRPr="00195743">
              <w:rPr>
                <w:b/>
                <w:sz w:val="20"/>
                <w:szCs w:val="20"/>
                <w:u w:val="single"/>
              </w:rPr>
              <w:t>Famille :</w:t>
            </w:r>
          </w:p>
          <w:p w:rsidR="0041712E" w:rsidRPr="00195743" w:rsidRDefault="0041712E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</w:p>
          <w:p w:rsidR="00737862" w:rsidRPr="00665968" w:rsidRDefault="001940C9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-</w:t>
            </w:r>
            <w:r w:rsidR="0041712E" w:rsidRPr="00665968">
              <w:rPr>
                <w:sz w:val="20"/>
                <w:szCs w:val="20"/>
              </w:rPr>
              <w:t xml:space="preserve">implication des familles </w:t>
            </w:r>
          </w:p>
          <w:p w:rsidR="00737862" w:rsidRPr="00665968" w:rsidRDefault="00AF4E08" w:rsidP="00737862">
            <w:pPr>
              <w:ind w:left="186" w:hanging="186"/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 xml:space="preserve">(consultation du LSUN, </w:t>
            </w:r>
            <w:r w:rsidR="002D78B1" w:rsidRPr="00665968">
              <w:rPr>
                <w:sz w:val="20"/>
                <w:szCs w:val="20"/>
              </w:rPr>
              <w:t>participation</w:t>
            </w:r>
            <w:r w:rsidRPr="00665968">
              <w:rPr>
                <w:sz w:val="20"/>
                <w:szCs w:val="20"/>
              </w:rPr>
              <w:t xml:space="preserve"> aux rencontres institutionnelles,</w:t>
            </w:r>
            <w:r w:rsidR="007179F7" w:rsidRPr="00665968">
              <w:rPr>
                <w:sz w:val="20"/>
                <w:szCs w:val="20"/>
              </w:rPr>
              <w:t xml:space="preserve"> </w:t>
            </w:r>
            <w:r w:rsidRPr="00665968">
              <w:rPr>
                <w:sz w:val="20"/>
                <w:szCs w:val="20"/>
              </w:rPr>
              <w:t>etc.)</w:t>
            </w:r>
          </w:p>
          <w:p w:rsidR="001940C9" w:rsidRPr="00195743" w:rsidRDefault="001940C9" w:rsidP="00737862">
            <w:pPr>
              <w:ind w:left="186" w:hanging="186"/>
              <w:rPr>
                <w:b/>
                <w:sz w:val="20"/>
                <w:szCs w:val="20"/>
              </w:rPr>
            </w:pPr>
          </w:p>
          <w:p w:rsidR="001940C9" w:rsidRDefault="001940C9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  <w:r w:rsidRPr="00195743">
              <w:rPr>
                <w:b/>
                <w:sz w:val="20"/>
                <w:szCs w:val="20"/>
                <w:u w:val="single"/>
              </w:rPr>
              <w:t>Equipe :</w:t>
            </w:r>
          </w:p>
          <w:p w:rsidR="00AF4E08" w:rsidRPr="00195743" w:rsidRDefault="00AF4E08" w:rsidP="00737862">
            <w:pPr>
              <w:ind w:left="186" w:hanging="186"/>
              <w:rPr>
                <w:b/>
                <w:sz w:val="20"/>
                <w:szCs w:val="20"/>
                <w:u w:val="single"/>
              </w:rPr>
            </w:pPr>
          </w:p>
          <w:p w:rsidR="003B7C02" w:rsidRPr="00665968" w:rsidRDefault="001940C9" w:rsidP="0041712E">
            <w:pPr>
              <w:rPr>
                <w:sz w:val="20"/>
                <w:szCs w:val="20"/>
              </w:rPr>
            </w:pPr>
            <w:r w:rsidRPr="00665968">
              <w:rPr>
                <w:sz w:val="20"/>
                <w:szCs w:val="20"/>
              </w:rPr>
              <w:t>-</w:t>
            </w:r>
            <w:r w:rsidR="00E131CD" w:rsidRPr="00665968">
              <w:rPr>
                <w:sz w:val="20"/>
                <w:szCs w:val="20"/>
              </w:rPr>
              <w:t>Indicateur</w:t>
            </w:r>
            <w:r w:rsidR="00854C4C" w:rsidRPr="00665968">
              <w:rPr>
                <w:sz w:val="20"/>
                <w:szCs w:val="20"/>
              </w:rPr>
              <w:t>s du travail en équipe (fréquence,  variété, spontané ou avec régulation</w:t>
            </w:r>
            <w:r w:rsidR="0041712E" w:rsidRPr="00665968">
              <w:rPr>
                <w:sz w:val="20"/>
                <w:szCs w:val="20"/>
              </w:rPr>
              <w:t>, taux de présence e</w:t>
            </w:r>
            <w:r w:rsidR="002D78B1" w:rsidRPr="00665968">
              <w:rPr>
                <w:sz w:val="20"/>
                <w:szCs w:val="20"/>
              </w:rPr>
              <w:t>n réunion AP, aux formations</w:t>
            </w:r>
            <w:r w:rsidR="00854C4C" w:rsidRPr="00665968">
              <w:rPr>
                <w:sz w:val="20"/>
                <w:szCs w:val="20"/>
              </w:rPr>
              <w:t>)</w:t>
            </w:r>
          </w:p>
        </w:tc>
      </w:tr>
    </w:tbl>
    <w:p w:rsidR="00D74DD3" w:rsidRDefault="00CD2EFA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271780</wp:posOffset>
                </wp:positionV>
                <wp:extent cx="1771650" cy="285750"/>
                <wp:effectExtent l="0" t="0" r="19050" b="19050"/>
                <wp:wrapNone/>
                <wp:docPr id="154" name="Zone de text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02" w:rsidRPr="004E23EF" w:rsidRDefault="003B7C02" w:rsidP="003B7C0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23EF">
                              <w:rPr>
                                <w:b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4" o:spid="_x0000_s1026" type="#_x0000_t202" style="position:absolute;margin-left:186.45pt;margin-top:21.4pt;width:13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" fillcolor="white [3201]" strokecolor="#00b5c6" strokeweight=".5pt">
                <v:path arrowok="t"/>
                <v:textbox>
                  <w:txbxContent>
                    <w:p w:rsidR="003B7C02" w:rsidRPr="004E23EF" w:rsidRDefault="003B7C02" w:rsidP="003B7C0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23EF">
                        <w:rPr>
                          <w:b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624205</wp:posOffset>
                </wp:positionV>
                <wp:extent cx="1771650" cy="266700"/>
                <wp:effectExtent l="0" t="0" r="19050" b="19050"/>
                <wp:wrapNone/>
                <wp:docPr id="155" name="Zone de text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02" w:rsidRPr="004E23EF" w:rsidRDefault="003B7C02" w:rsidP="003B7C0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23EF">
                              <w:rPr>
                                <w:b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5" o:spid="_x0000_s1027" type="#_x0000_t202" style="position:absolute;margin-left:186.45pt;margin-top:49.15pt;width:13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" fillcolor="white [3201]" strokecolor="#00b5c6" strokeweight=".5pt">
                <v:path arrowok="t"/>
                <v:textbox>
                  <w:txbxContent>
                    <w:p w:rsidR="003B7C02" w:rsidRPr="004E23EF" w:rsidRDefault="003B7C02" w:rsidP="003B7C0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23EF">
                        <w:rPr>
                          <w:b/>
                        </w:rPr>
                        <w:t>Points faibles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624205</wp:posOffset>
                </wp:positionV>
                <wp:extent cx="1104900" cy="266700"/>
                <wp:effectExtent l="0" t="0" r="19050" b="19050"/>
                <wp:wrapNone/>
                <wp:docPr id="156" name="Zone de text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02" w:rsidRPr="004E23EF" w:rsidRDefault="003B7C02" w:rsidP="003B7C0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23EF">
                              <w:rPr>
                                <w:b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6" o:spid="_x0000_s1028" type="#_x0000_t202" style="position:absolute;margin-left:604.2pt;margin-top:49.15pt;width:8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" fillcolor="white [3201]" strokecolor="#00b5c6" strokeweight=".5pt">
                <v:path arrowok="t"/>
                <v:textbox>
                  <w:txbxContent>
                    <w:p w:rsidR="003B7C02" w:rsidRPr="004E23EF" w:rsidRDefault="003B7C02" w:rsidP="003B7C0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23EF">
                        <w:rPr>
                          <w:b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271780</wp:posOffset>
                </wp:positionV>
                <wp:extent cx="1104900" cy="285750"/>
                <wp:effectExtent l="0" t="0" r="19050" b="19050"/>
                <wp:wrapNone/>
                <wp:docPr id="157" name="Zone de text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02" w:rsidRPr="004E23EF" w:rsidRDefault="003B7C02" w:rsidP="003B7C0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23EF">
                              <w:rPr>
                                <w:b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7" o:spid="_x0000_s1029" type="#_x0000_t202" style="position:absolute;margin-left:604.2pt;margin-top:21.4pt;width:8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" fillcolor="white [3201]" strokecolor="#00b5c6" strokeweight=".5pt">
                <v:path arrowok="t"/>
                <v:textbox>
                  <w:txbxContent>
                    <w:p w:rsidR="003B7C02" w:rsidRPr="004E23EF" w:rsidRDefault="003B7C02" w:rsidP="003B7C0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23EF">
                        <w:rPr>
                          <w:b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262255</wp:posOffset>
                </wp:positionV>
                <wp:extent cx="2847975" cy="628650"/>
                <wp:effectExtent l="0" t="19050" r="47625" b="38100"/>
                <wp:wrapNone/>
                <wp:docPr id="158" name="Flèche droit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628650"/>
                        </a:xfrm>
                        <a:prstGeom prst="rightArrow">
                          <a:avLst/>
                        </a:prstGeom>
                        <a:solidFill>
                          <a:srgbClr val="00B5C6"/>
                        </a:solidFill>
                        <a:ln>
                          <a:solidFill>
                            <a:srgbClr val="00B5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C02" w:rsidRPr="004D7BF0" w:rsidRDefault="003B7C02" w:rsidP="003B7C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7BF0">
                              <w:rPr>
                                <w:b/>
                                <w:sz w:val="28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58" o:spid="_x0000_s1030" type="#_x0000_t13" style="position:absolute;margin-left:352.95pt;margin-top:20.65pt;width:224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" adj="19216" fillcolor="#00b5c6" strokecolor="#00b5c6" strokeweight="2pt">
                <v:path arrowok="t"/>
                <v:textbox>
                  <w:txbxContent>
                    <w:p w:rsidR="003B7C02" w:rsidRPr="004D7BF0" w:rsidRDefault="003B7C02" w:rsidP="003B7C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D7BF0">
                        <w:rPr>
                          <w:b/>
                          <w:sz w:val="28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205105</wp:posOffset>
                </wp:positionV>
                <wp:extent cx="9496425" cy="723900"/>
                <wp:effectExtent l="19050" t="0" r="28575" b="19050"/>
                <wp:wrapNone/>
                <wp:docPr id="153" name="Chevron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6425" cy="72390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>
                          <a:solidFill>
                            <a:srgbClr val="00B5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C02" w:rsidRPr="003865B9" w:rsidRDefault="003B7C02" w:rsidP="003B7C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B7C02" w:rsidRDefault="003B7C02" w:rsidP="003B7C02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E8C7F4" wp14:editId="394BD506">
                                  <wp:extent cx="323850" cy="341723"/>
                                  <wp:effectExtent l="0" t="0" r="0" b="127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ang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009" cy="34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C2D83">
                              <w:rPr>
                                <w:b/>
                                <w:color w:val="00B5C6"/>
                                <w:sz w:val="24"/>
                                <w:szCs w:val="24"/>
                              </w:rPr>
                              <w:t>4.</w:t>
                            </w:r>
                            <w:r w:rsidRPr="002C2D83">
                              <w:rPr>
                                <w:b/>
                                <w:color w:val="00B5C6"/>
                                <w:sz w:val="28"/>
                                <w:szCs w:val="28"/>
                              </w:rPr>
                              <w:t xml:space="preserve"> Act</w:t>
                            </w:r>
                            <w:r w:rsidRPr="002C2D83">
                              <w:rPr>
                                <w:color w:val="00B5C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 Agir 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1"/>
                              <w:gridCol w:w="6751"/>
                            </w:tblGrid>
                            <w:tr w:rsidR="003B7C02" w:rsidTr="001349D7"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/>
                                <w:p w:rsidR="00D74DD3" w:rsidRDefault="00D74DD3" w:rsidP="00C0614F"/>
                                <w:p w:rsidR="00D74DD3" w:rsidRDefault="00D74DD3" w:rsidP="00C0614F"/>
                                <w:p w:rsidR="00D74DD3" w:rsidRDefault="00D74DD3" w:rsidP="00C0614F"/>
                                <w:p w:rsidR="00D74DD3" w:rsidRDefault="00D74DD3" w:rsidP="00C0614F"/>
                                <w:p w:rsidR="00D74DD3" w:rsidRDefault="00D74DD3" w:rsidP="00C0614F"/>
                                <w:p w:rsidR="00D74DD3" w:rsidRDefault="00D74DD3" w:rsidP="00C0614F"/>
                                <w:p w:rsidR="00D74DD3" w:rsidRDefault="00D74DD3" w:rsidP="00C0614F"/>
                              </w:tc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/>
                              </w:tc>
                            </w:tr>
                            <w:tr w:rsidR="003B7C02" w:rsidTr="001349D7"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/>
                              </w:tc>
                            </w:tr>
                            <w:tr w:rsidR="003B7C02" w:rsidTr="001349D7"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/>
                              </w:tc>
                              <w:tc>
                                <w:tcPr>
                                  <w:tcW w:w="6751" w:type="dxa"/>
                                </w:tcPr>
                                <w:p w:rsidR="003B7C02" w:rsidRDefault="003B7C02" w:rsidP="00C0614F"/>
                              </w:tc>
                            </w:tr>
                          </w:tbl>
                          <w:p w:rsidR="003B7C02" w:rsidRDefault="003B7C02" w:rsidP="003B7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53" o:spid="_x0000_s1031" type="#_x0000_t55" style="position:absolute;margin-left:16.2pt;margin-top:16.15pt;width:747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" adj="20777" fillcolor="#00b5c6" strokecolor="#00b5c6" strokeweight="2pt">
                <v:fill opacity="14392f"/>
                <v:path arrowok="t"/>
                <v:textbox>
                  <w:txbxContent>
                    <w:p w:rsidR="003B7C02" w:rsidRPr="003865B9" w:rsidRDefault="003B7C02" w:rsidP="003B7C02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B7C02" w:rsidRDefault="003B7C02" w:rsidP="003B7C02"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E8C7F4" wp14:editId="394BD506">
                            <wp:extent cx="323850" cy="341723"/>
                            <wp:effectExtent l="0" t="0" r="0" b="127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ange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009" cy="344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C2D83">
                        <w:rPr>
                          <w:b/>
                          <w:color w:val="00B5C6"/>
                          <w:sz w:val="24"/>
                          <w:szCs w:val="24"/>
                        </w:rPr>
                        <w:t>4.</w:t>
                      </w:r>
                      <w:r w:rsidRPr="002C2D83">
                        <w:rPr>
                          <w:b/>
                          <w:color w:val="00B5C6"/>
                          <w:sz w:val="28"/>
                          <w:szCs w:val="28"/>
                        </w:rPr>
                        <w:t xml:space="preserve"> Act</w:t>
                      </w:r>
                      <w:r w:rsidRPr="002C2D83">
                        <w:rPr>
                          <w:color w:val="00B5C6"/>
                        </w:rPr>
                        <w:t xml:space="preserve"> </w:t>
                      </w:r>
                      <w:r>
                        <w:rPr>
                          <w:b/>
                          <w:color w:val="00B5C6"/>
                          <w:sz w:val="56"/>
                          <w:szCs w:val="56"/>
                        </w:rPr>
                        <w:t xml:space="preserve">  Agir 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1"/>
                        <w:gridCol w:w="6751"/>
                      </w:tblGrid>
                      <w:tr w:rsidR="003B7C02" w:rsidTr="001349D7">
                        <w:tc>
                          <w:tcPr>
                            <w:tcW w:w="6751" w:type="dxa"/>
                          </w:tcPr>
                          <w:p w:rsidR="003B7C02" w:rsidRDefault="003B7C02" w:rsidP="00C0614F"/>
                          <w:p w:rsidR="00D74DD3" w:rsidRDefault="00D74DD3" w:rsidP="00C0614F"/>
                          <w:p w:rsidR="00D74DD3" w:rsidRDefault="00D74DD3" w:rsidP="00C0614F"/>
                          <w:p w:rsidR="00D74DD3" w:rsidRDefault="00D74DD3" w:rsidP="00C0614F"/>
                          <w:p w:rsidR="00D74DD3" w:rsidRDefault="00D74DD3" w:rsidP="00C0614F"/>
                          <w:p w:rsidR="00D74DD3" w:rsidRDefault="00D74DD3" w:rsidP="00C0614F"/>
                          <w:p w:rsidR="00D74DD3" w:rsidRDefault="00D74DD3" w:rsidP="00C0614F"/>
                          <w:p w:rsidR="00D74DD3" w:rsidRDefault="00D74DD3" w:rsidP="00C0614F"/>
                        </w:tc>
                        <w:tc>
                          <w:tcPr>
                            <w:tcW w:w="6751" w:type="dxa"/>
                          </w:tcPr>
                          <w:p w:rsidR="003B7C02" w:rsidRDefault="003B7C02" w:rsidP="00C0614F"/>
                        </w:tc>
                      </w:tr>
                      <w:tr w:rsidR="003B7C02" w:rsidTr="001349D7">
                        <w:tc>
                          <w:tcPr>
                            <w:tcW w:w="6751" w:type="dxa"/>
                          </w:tcPr>
                          <w:p w:rsidR="003B7C02" w:rsidRDefault="003B7C02" w:rsidP="00C0614F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6751" w:type="dxa"/>
                          </w:tcPr>
                          <w:p w:rsidR="003B7C02" w:rsidRDefault="003B7C02" w:rsidP="00C0614F"/>
                        </w:tc>
                      </w:tr>
                      <w:tr w:rsidR="003B7C02" w:rsidTr="001349D7">
                        <w:tc>
                          <w:tcPr>
                            <w:tcW w:w="6751" w:type="dxa"/>
                          </w:tcPr>
                          <w:p w:rsidR="003B7C02" w:rsidRDefault="003B7C02" w:rsidP="00C0614F"/>
                        </w:tc>
                        <w:tc>
                          <w:tcPr>
                            <w:tcW w:w="6751" w:type="dxa"/>
                          </w:tcPr>
                          <w:p w:rsidR="003B7C02" w:rsidRDefault="003B7C02" w:rsidP="00C0614F"/>
                        </w:tc>
                      </w:tr>
                    </w:tbl>
                    <w:p w:rsidR="003B7C02" w:rsidRDefault="003B7C02" w:rsidP="003B7C02"/>
                  </w:txbxContent>
                </v:textbox>
              </v:shape>
            </w:pict>
          </mc:Fallback>
        </mc:AlternateContent>
      </w:r>
    </w:p>
    <w:p w:rsidR="00D74DD3" w:rsidRDefault="00D74DD3">
      <w:pPr>
        <w:rPr>
          <w:sz w:val="20"/>
          <w:szCs w:val="20"/>
        </w:rPr>
      </w:pPr>
    </w:p>
    <w:p w:rsidR="00D74DD3" w:rsidRDefault="00D74DD3">
      <w:pPr>
        <w:rPr>
          <w:sz w:val="20"/>
          <w:szCs w:val="20"/>
        </w:rPr>
      </w:pPr>
    </w:p>
    <w:p w:rsidR="00D74DD3" w:rsidRDefault="00D74DD3">
      <w:pPr>
        <w:rPr>
          <w:sz w:val="20"/>
          <w:szCs w:val="20"/>
        </w:rPr>
        <w:sectPr w:rsidR="00D74DD3" w:rsidSect="00093B8B">
          <w:headerReference w:type="even" r:id="rId13"/>
          <w:headerReference w:type="default" r:id="rId14"/>
          <w:headerReference w:type="first" r:id="rId15"/>
          <w:pgSz w:w="16838" w:h="11906" w:orient="landscape" w:code="9"/>
          <w:pgMar w:top="312" w:right="720" w:bottom="397" w:left="720" w:header="278" w:footer="709" w:gutter="0"/>
          <w:cols w:space="708"/>
          <w:docGrid w:linePitch="360"/>
        </w:sectPr>
      </w:pPr>
    </w:p>
    <w:tbl>
      <w:tblPr>
        <w:tblStyle w:val="Grilledutableau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74DD3" w:rsidRPr="00D74DD3" w:rsidTr="005779FB">
        <w:tc>
          <w:tcPr>
            <w:tcW w:w="10065" w:type="dxa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D74DD3" w:rsidRPr="00D74DD3" w:rsidRDefault="00D74DD3" w:rsidP="005779FB">
            <w:pPr>
              <w:rPr>
                <w:b/>
                <w:sz w:val="8"/>
                <w:szCs w:val="8"/>
              </w:rPr>
            </w:pPr>
          </w:p>
          <w:p w:rsidR="00D74DD3" w:rsidRPr="00D74DD3" w:rsidRDefault="00D74DD3" w:rsidP="005779FB">
            <w:pPr>
              <w:rPr>
                <w:b/>
                <w:color w:val="00B5C6"/>
                <w:sz w:val="28"/>
                <w:szCs w:val="28"/>
              </w:rPr>
            </w:pPr>
            <w:r w:rsidRPr="00D74DD3">
              <w:rPr>
                <w:b/>
                <w:noProof/>
                <w:color w:val="00B5C6"/>
                <w:sz w:val="28"/>
                <w:szCs w:val="28"/>
              </w:rPr>
              <w:drawing>
                <wp:inline distT="0" distB="0" distL="0" distR="0" wp14:anchorId="52CB51AE" wp14:editId="5D0954BB">
                  <wp:extent cx="341322" cy="348399"/>
                  <wp:effectExtent l="0" t="0" r="190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35" cy="3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DD3">
              <w:rPr>
                <w:b/>
              </w:rPr>
              <w:t xml:space="preserve"> </w:t>
            </w:r>
            <w:r w:rsidRPr="00D74DD3">
              <w:rPr>
                <w:b/>
                <w:color w:val="00B5C6"/>
              </w:rPr>
              <w:t>4.</w:t>
            </w:r>
            <w:r w:rsidRPr="00D74DD3">
              <w:rPr>
                <w:b/>
                <w:color w:val="00B5C6"/>
                <w:sz w:val="28"/>
                <w:szCs w:val="28"/>
              </w:rPr>
              <w:t xml:space="preserve"> Act</w:t>
            </w:r>
            <w:r w:rsidRPr="00D74DD3">
              <w:rPr>
                <w:color w:val="00B5C6"/>
              </w:rPr>
              <w:t xml:space="preserve"> </w:t>
            </w:r>
            <w:r w:rsidRPr="00D74DD3">
              <w:rPr>
                <w:b/>
                <w:color w:val="00B5C6"/>
                <w:sz w:val="56"/>
                <w:szCs w:val="56"/>
              </w:rPr>
              <w:t xml:space="preserve">  Agir  </w:t>
            </w:r>
          </w:p>
        </w:tc>
      </w:tr>
      <w:tr w:rsidR="00D74DD3" w:rsidRPr="00D74DD3" w:rsidTr="005779FB">
        <w:tc>
          <w:tcPr>
            <w:tcW w:w="10065" w:type="dxa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D74DD3" w:rsidRPr="00D74DD3" w:rsidRDefault="00D74DD3" w:rsidP="005779FB">
            <w:pPr>
              <w:pStyle w:val="TableParagraph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b/>
                <w:color w:val="00B5C6"/>
                <w:w w:val="105"/>
                <w:sz w:val="32"/>
                <w:szCs w:val="32"/>
              </w:rPr>
            </w:pPr>
            <w:r w:rsidRPr="00D74DD3">
              <w:rPr>
                <w:rFonts w:asciiTheme="minorHAnsi" w:eastAsia="Times New Roman" w:hAnsiTheme="minorHAnsi"/>
                <w:b/>
                <w:color w:val="00B5C6"/>
                <w:w w:val="105"/>
                <w:sz w:val="32"/>
                <w:szCs w:val="32"/>
              </w:rPr>
              <w:t>Diagnostic partagé</w:t>
            </w: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</w:pP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w w:val="105"/>
                <w:sz w:val="24"/>
                <w:szCs w:val="24"/>
              </w:rPr>
            </w:pPr>
            <w:r w:rsidRPr="00D74DD3"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  <w:t>Points forts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>……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 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5779FB">
            <w:pPr>
              <w:pStyle w:val="TableParagraph"/>
              <w:ind w:left="90"/>
              <w:rPr>
                <w:rFonts w:asciiTheme="minorHAnsi" w:eastAsia="Times New Roman" w:hAnsiTheme="minorHAnsi"/>
                <w:w w:val="105"/>
                <w:sz w:val="8"/>
                <w:szCs w:val="8"/>
              </w:rPr>
            </w:pP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</w:pPr>
            <w:r w:rsidRPr="00D74DD3"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  <w:t>Points faibles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>…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 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5779FB">
            <w:pPr>
              <w:pStyle w:val="Paragraphedeliste"/>
              <w:ind w:left="743" w:right="62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5779FB">
            <w:pPr>
              <w:pStyle w:val="TableParagraph"/>
              <w:ind w:left="85"/>
              <w:rPr>
                <w:rFonts w:asciiTheme="minorHAnsi" w:eastAsia="Times New Roman" w:hAnsiTheme="minorHAnsi"/>
                <w:b/>
                <w:w w:val="105"/>
                <w:sz w:val="20"/>
                <w:szCs w:val="20"/>
              </w:rPr>
            </w:pP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w w:val="105"/>
                <w:sz w:val="24"/>
                <w:szCs w:val="24"/>
              </w:rPr>
            </w:pPr>
            <w:r w:rsidRPr="00D74DD3"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  <w:t>Objectifs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>…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 </w:t>
            </w: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</w:p>
          <w:p w:rsidR="00D74DD3" w:rsidRPr="00D74DD3" w:rsidRDefault="00D74DD3" w:rsidP="00D74DD3">
            <w:pPr>
              <w:pStyle w:val="Paragraphedeliste"/>
              <w:numPr>
                <w:ilvl w:val="0"/>
                <w:numId w:val="4"/>
              </w:numPr>
              <w:ind w:left="743" w:right="62" w:hanging="218"/>
              <w:rPr>
                <w:w w:val="105"/>
                <w:sz w:val="20"/>
                <w:szCs w:val="20"/>
              </w:rPr>
            </w:pPr>
            <w:r w:rsidRPr="00D74DD3">
              <w:rPr>
                <w:w w:val="105"/>
                <w:sz w:val="20"/>
                <w:szCs w:val="20"/>
              </w:rPr>
              <w:t xml:space="preserve"> </w:t>
            </w:r>
          </w:p>
          <w:p w:rsidR="00D74DD3" w:rsidRPr="00D74DD3" w:rsidRDefault="00D74DD3" w:rsidP="005779FB">
            <w:pPr>
              <w:rPr>
                <w:b/>
                <w:noProof/>
                <w:color w:val="00B5C6"/>
                <w:sz w:val="28"/>
                <w:szCs w:val="28"/>
              </w:rPr>
            </w:pP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</w:pPr>
            <w:r w:rsidRPr="00D74DD3">
              <w:rPr>
                <w:rFonts w:asciiTheme="minorHAnsi" w:eastAsia="Times New Roman" w:hAnsiTheme="minorHAnsi"/>
                <w:b/>
                <w:w w:val="105"/>
                <w:sz w:val="24"/>
                <w:szCs w:val="24"/>
              </w:rPr>
              <w:t>Actions</w:t>
            </w:r>
          </w:p>
          <w:p w:rsidR="00D74DD3" w:rsidRPr="00D74DD3" w:rsidRDefault="00D74DD3" w:rsidP="005779FB">
            <w:pPr>
              <w:pStyle w:val="TableParagraph"/>
              <w:ind w:left="318"/>
              <w:rPr>
                <w:rFonts w:asciiTheme="minorHAnsi" w:eastAsia="Times New Roman" w:hAnsiTheme="minorHAnsi"/>
                <w:b/>
                <w:w w:val="105"/>
                <w:sz w:val="18"/>
                <w:szCs w:val="18"/>
              </w:rPr>
            </w:pPr>
          </w:p>
          <w:tbl>
            <w:tblPr>
              <w:tblStyle w:val="Grilledutableau"/>
              <w:tblW w:w="9214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957"/>
              <w:gridCol w:w="1989"/>
            </w:tblGrid>
            <w:tr w:rsidR="00D74DD3" w:rsidRPr="00D74DD3" w:rsidTr="005779FB">
              <w:trPr>
                <w:trHeight w:val="157"/>
              </w:trPr>
              <w:tc>
                <w:tcPr>
                  <w:tcW w:w="2268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b/>
                      <w:w w:val="105"/>
                      <w:sz w:val="20"/>
                      <w:szCs w:val="20"/>
                    </w:rPr>
                  </w:pPr>
                  <w:r w:rsidRPr="00D74DD3">
                    <w:rPr>
                      <w:rFonts w:eastAsia="Times New Roman"/>
                      <w:b/>
                      <w:w w:val="105"/>
                      <w:sz w:val="20"/>
                      <w:szCs w:val="20"/>
                    </w:rPr>
                    <w:t>Eléments d’action</w:t>
                  </w:r>
                </w:p>
                <w:p w:rsidR="00D74DD3" w:rsidRPr="00D74DD3" w:rsidRDefault="00D74DD3" w:rsidP="005779FB">
                  <w:pPr>
                    <w:rPr>
                      <w:rFonts w:eastAsia="Times New Roman"/>
                      <w:w w:val="105"/>
                      <w:sz w:val="18"/>
                      <w:szCs w:val="18"/>
                    </w:rPr>
                  </w:pPr>
                  <w:r w:rsidRPr="00D74DD3">
                    <w:rPr>
                      <w:rFonts w:eastAsia="Times New Roman"/>
                      <w:w w:val="105"/>
                      <w:sz w:val="18"/>
                      <w:szCs w:val="18"/>
                    </w:rPr>
                    <w:t>Pour chaque proposition, écrire le processus mis en œuvre avec un indicateur</w:t>
                  </w:r>
                </w:p>
              </w:tc>
              <w:tc>
                <w:tcPr>
                  <w:tcW w:w="1989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b/>
                      <w:w w:val="105"/>
                      <w:sz w:val="20"/>
                      <w:szCs w:val="20"/>
                    </w:rPr>
                  </w:pPr>
                  <w:r w:rsidRPr="00D74DD3">
                    <w:rPr>
                      <w:rFonts w:eastAsia="Times New Roman"/>
                      <w:b/>
                      <w:w w:val="105"/>
                      <w:sz w:val="20"/>
                      <w:szCs w:val="20"/>
                    </w:rPr>
                    <w:t>Dates clé</w:t>
                  </w:r>
                </w:p>
              </w:tc>
            </w:tr>
            <w:tr w:rsidR="00D74DD3" w:rsidRPr="00D74DD3" w:rsidTr="005779FB">
              <w:trPr>
                <w:trHeight w:val="1532"/>
              </w:trPr>
              <w:tc>
                <w:tcPr>
                  <w:tcW w:w="2268" w:type="dxa"/>
                </w:tcPr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</w:pPr>
                  <w:r w:rsidRPr="00D74DD3"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  <w:t>…</w:t>
                  </w:r>
                </w:p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</w:pPr>
                </w:p>
                <w:p w:rsidR="00D74DD3" w:rsidRPr="00D74DD3" w:rsidRDefault="00D74DD3" w:rsidP="005779FB">
                  <w:pPr>
                    <w:ind w:left="55"/>
                    <w:rPr>
                      <w:rFonts w:eastAsia="Times New Roman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</w:tcPr>
                <w:p w:rsidR="00D74DD3" w:rsidRPr="00D74DD3" w:rsidRDefault="00D74DD3" w:rsidP="005779FB">
                  <w:pPr>
                    <w:pStyle w:val="TableParagraph"/>
                    <w:ind w:left="317"/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:rsidR="00D74DD3" w:rsidRPr="00D74DD3" w:rsidRDefault="00D74DD3" w:rsidP="005779FB">
                  <w:pPr>
                    <w:pStyle w:val="TableParagraph"/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</w:pPr>
                </w:p>
              </w:tc>
            </w:tr>
            <w:tr w:rsidR="00D74DD3" w:rsidRPr="00D74DD3" w:rsidTr="005779FB">
              <w:trPr>
                <w:trHeight w:val="1540"/>
              </w:trPr>
              <w:tc>
                <w:tcPr>
                  <w:tcW w:w="2268" w:type="dxa"/>
                </w:tcPr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</w:pPr>
                  <w:r w:rsidRPr="00D74DD3"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  <w:t>…</w:t>
                  </w:r>
                  <w:r w:rsidRPr="00D74DD3"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  <w:t xml:space="preserve"> </w:t>
                  </w:r>
                </w:p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</w:pPr>
                </w:p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w w:val="105"/>
                      <w:sz w:val="20"/>
                      <w:szCs w:val="20"/>
                    </w:rPr>
                  </w:pPr>
                </w:p>
              </w:tc>
            </w:tr>
            <w:tr w:rsidR="00D74DD3" w:rsidRPr="00D74DD3" w:rsidTr="005779FB">
              <w:trPr>
                <w:trHeight w:val="1548"/>
              </w:trPr>
              <w:tc>
                <w:tcPr>
                  <w:tcW w:w="2268" w:type="dxa"/>
                </w:tcPr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</w:pPr>
                  <w:r w:rsidRPr="00D74DD3"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  <w:t>…</w:t>
                  </w:r>
                </w:p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</w:pPr>
                </w:p>
                <w:p w:rsidR="00D74DD3" w:rsidRPr="00D74DD3" w:rsidRDefault="00D74DD3" w:rsidP="005779FB">
                  <w:pPr>
                    <w:pStyle w:val="TableParagraph"/>
                    <w:ind w:left="55"/>
                    <w:rPr>
                      <w:rFonts w:asciiTheme="minorHAnsi" w:eastAsia="Times New Roman" w:hAnsiTheme="minorHAnsi"/>
                      <w:b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:rsidR="00D74DD3" w:rsidRPr="00D74DD3" w:rsidRDefault="00D74DD3" w:rsidP="005779FB">
                  <w:pPr>
                    <w:rPr>
                      <w:rFonts w:eastAsia="Times New Roman"/>
                      <w:w w:val="105"/>
                      <w:sz w:val="20"/>
                      <w:szCs w:val="20"/>
                    </w:rPr>
                  </w:pPr>
                </w:p>
              </w:tc>
            </w:tr>
          </w:tbl>
          <w:p w:rsidR="00D74DD3" w:rsidRPr="00D74DD3" w:rsidRDefault="00D74DD3" w:rsidP="005779FB">
            <w:pPr>
              <w:rPr>
                <w:b/>
                <w:noProof/>
                <w:color w:val="00B5C6"/>
                <w:sz w:val="28"/>
                <w:szCs w:val="28"/>
              </w:rPr>
            </w:pPr>
          </w:p>
          <w:p w:rsidR="00D74DD3" w:rsidRPr="00D74DD3" w:rsidRDefault="00D74DD3" w:rsidP="005779FB">
            <w:pPr>
              <w:rPr>
                <w:b/>
                <w:noProof/>
                <w:color w:val="00B5C6"/>
                <w:sz w:val="28"/>
                <w:szCs w:val="28"/>
              </w:rPr>
            </w:pPr>
          </w:p>
        </w:tc>
      </w:tr>
    </w:tbl>
    <w:p w:rsidR="00D74DD3" w:rsidRDefault="00D74DD3">
      <w:pPr>
        <w:rPr>
          <w:sz w:val="20"/>
          <w:szCs w:val="20"/>
        </w:rPr>
      </w:pPr>
      <w:r>
        <w:rPr>
          <w:rFonts w:asciiTheme="majorHAnsi" w:hAnsiTheme="majorHAnsi"/>
        </w:rPr>
        <w:t xml:space="preserve"> </w:t>
      </w:r>
    </w:p>
    <w:p w:rsidR="0052052F" w:rsidRPr="00D74DD3" w:rsidRDefault="009C45C4">
      <w:pPr>
        <w:rPr>
          <w:b/>
          <w:sz w:val="20"/>
          <w:szCs w:val="20"/>
        </w:rPr>
      </w:pPr>
    </w:p>
    <w:sectPr w:rsidR="0052052F" w:rsidRPr="00D74DD3" w:rsidSect="00D74DD3">
      <w:pgSz w:w="11906" w:h="16838" w:code="9"/>
      <w:pgMar w:top="720" w:right="397" w:bottom="720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C4" w:rsidRDefault="009C45C4" w:rsidP="001F5B32">
      <w:pPr>
        <w:spacing w:after="0" w:line="240" w:lineRule="auto"/>
      </w:pPr>
      <w:r>
        <w:separator/>
      </w:r>
    </w:p>
  </w:endnote>
  <w:endnote w:type="continuationSeparator" w:id="0">
    <w:p w:rsidR="009C45C4" w:rsidRDefault="009C45C4" w:rsidP="001F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C4" w:rsidRDefault="009C45C4" w:rsidP="001F5B32">
      <w:pPr>
        <w:spacing w:after="0" w:line="240" w:lineRule="auto"/>
      </w:pPr>
      <w:r>
        <w:separator/>
      </w:r>
    </w:p>
  </w:footnote>
  <w:footnote w:type="continuationSeparator" w:id="0">
    <w:p w:rsidR="009C45C4" w:rsidRDefault="009C45C4" w:rsidP="001F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F5" w:rsidRDefault="009C45C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319" o:spid="_x0000_s2050" type="#_x0000_t75" style="position:absolute;margin-left:0;margin-top:0;width:579.65pt;height:559.55pt;z-index:-251655168;mso-position-horizontal:center;mso-position-horizontal-relative:margin;mso-position-vertical:center;mso-position-vertical-relative:margin" o:allowincell="f">
          <v:imagedata r:id="rId1" o:title="bleu_filigran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F5" w:rsidRPr="0086655B" w:rsidRDefault="009C45C4">
    <w:pPr>
      <w:pStyle w:val="En-tte"/>
      <w:rPr>
        <w:sz w:val="4"/>
        <w:szCs w:val="4"/>
      </w:rPr>
    </w:pPr>
    <w:r>
      <w:rPr>
        <w:noProof/>
        <w:sz w:val="4"/>
        <w:szCs w:val="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320" o:spid="_x0000_s2051" type="#_x0000_t75" style="position:absolute;margin-left:0;margin-top:0;width:579.65pt;height:559.55pt;z-index:-251654144;mso-position-horizontal:center;mso-position-horizontal-relative:margin;mso-position-vertical:center;mso-position-vertical-relative:margin" o:allowincell="f">
          <v:imagedata r:id="rId1" o:title="bleu_filigran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F5" w:rsidRDefault="009C45C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318" o:spid="_x0000_s2049" type="#_x0000_t75" style="position:absolute;margin-left:0;margin-top:0;width:579.65pt;height:559.55pt;z-index:-251656192;mso-position-horizontal:center;mso-position-horizontal-relative:margin;mso-position-vertical:center;mso-position-vertical-relative:margin" o:allowincell="f">
          <v:imagedata r:id="rId1" o:title="bleu_filigran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2F6A"/>
    <w:multiLevelType w:val="hybridMultilevel"/>
    <w:tmpl w:val="B8F057E2"/>
    <w:lvl w:ilvl="0" w:tplc="2E7E2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3AFF"/>
    <w:multiLevelType w:val="hybridMultilevel"/>
    <w:tmpl w:val="EEB065D2"/>
    <w:lvl w:ilvl="0" w:tplc="C3D8BD7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20837"/>
    <w:multiLevelType w:val="hybridMultilevel"/>
    <w:tmpl w:val="21EE04E6"/>
    <w:lvl w:ilvl="0" w:tplc="A2F408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2"/>
    <w:rsid w:val="000008DC"/>
    <w:rsid w:val="0003341C"/>
    <w:rsid w:val="000B2582"/>
    <w:rsid w:val="001819DF"/>
    <w:rsid w:val="001940C9"/>
    <w:rsid w:val="00195743"/>
    <w:rsid w:val="001A3F64"/>
    <w:rsid w:val="001F5B32"/>
    <w:rsid w:val="002522B6"/>
    <w:rsid w:val="002877BE"/>
    <w:rsid w:val="002D78B1"/>
    <w:rsid w:val="002F10C0"/>
    <w:rsid w:val="003B7C02"/>
    <w:rsid w:val="003E6D7E"/>
    <w:rsid w:val="0041712E"/>
    <w:rsid w:val="00442479"/>
    <w:rsid w:val="00495CEF"/>
    <w:rsid w:val="00596DD9"/>
    <w:rsid w:val="0061738B"/>
    <w:rsid w:val="00665968"/>
    <w:rsid w:val="00672CC4"/>
    <w:rsid w:val="006E54CA"/>
    <w:rsid w:val="007179F7"/>
    <w:rsid w:val="00737862"/>
    <w:rsid w:val="007D2B58"/>
    <w:rsid w:val="007F1516"/>
    <w:rsid w:val="00842445"/>
    <w:rsid w:val="00854C4C"/>
    <w:rsid w:val="00871C75"/>
    <w:rsid w:val="0088075F"/>
    <w:rsid w:val="00904DB5"/>
    <w:rsid w:val="0090775E"/>
    <w:rsid w:val="009318FE"/>
    <w:rsid w:val="00943C26"/>
    <w:rsid w:val="0096722E"/>
    <w:rsid w:val="009C1B9F"/>
    <w:rsid w:val="009C45C4"/>
    <w:rsid w:val="00A049A3"/>
    <w:rsid w:val="00AF0C28"/>
    <w:rsid w:val="00AF4B59"/>
    <w:rsid w:val="00AF4E08"/>
    <w:rsid w:val="00BD2F2E"/>
    <w:rsid w:val="00C251A3"/>
    <w:rsid w:val="00C721E0"/>
    <w:rsid w:val="00CA2B12"/>
    <w:rsid w:val="00CD2EFA"/>
    <w:rsid w:val="00CD6563"/>
    <w:rsid w:val="00D10599"/>
    <w:rsid w:val="00D62E2F"/>
    <w:rsid w:val="00D74DD3"/>
    <w:rsid w:val="00DC6EB6"/>
    <w:rsid w:val="00E131CD"/>
    <w:rsid w:val="00E636BB"/>
    <w:rsid w:val="00ED77DC"/>
    <w:rsid w:val="00F14C5D"/>
    <w:rsid w:val="00F7777E"/>
    <w:rsid w:val="00F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5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C02"/>
  </w:style>
  <w:style w:type="paragraph" w:styleId="Textedebulles">
    <w:name w:val="Balloon Text"/>
    <w:basedOn w:val="Normal"/>
    <w:link w:val="TextedebullesCar"/>
    <w:uiPriority w:val="99"/>
    <w:semiHidden/>
    <w:unhideWhenUsed/>
    <w:rsid w:val="003B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40C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D74DD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D2EF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65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5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C02"/>
  </w:style>
  <w:style w:type="paragraph" w:styleId="Textedebulles">
    <w:name w:val="Balloon Text"/>
    <w:basedOn w:val="Normal"/>
    <w:link w:val="TextedebullesCar"/>
    <w:uiPriority w:val="99"/>
    <w:semiHidden/>
    <w:unhideWhenUsed/>
    <w:rsid w:val="003B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40C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D74DD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D2EF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65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0471/mene1002847c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Utilisateur\Pictures\qualeduc\visuel_Qualeduc_4_violet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ducation.gouv.fr/pid285/bulletin_officiel.html?cid_bo=9091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Ducerf</dc:creator>
  <cp:lastModifiedBy>Benedicte SUGRANES</cp:lastModifiedBy>
  <cp:revision>3</cp:revision>
  <dcterms:created xsi:type="dcterms:W3CDTF">2018-01-19T10:57:00Z</dcterms:created>
  <dcterms:modified xsi:type="dcterms:W3CDTF">2018-01-19T11:07:00Z</dcterms:modified>
</cp:coreProperties>
</file>