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36E" w:rsidRPr="002F736E" w:rsidRDefault="002F736E" w:rsidP="002F736E">
      <w:pPr>
        <w:spacing w:after="0" w:line="240" w:lineRule="auto"/>
        <w:rPr>
          <w:b/>
        </w:rPr>
      </w:pPr>
      <w:bookmarkStart w:id="0" w:name="_GoBack"/>
      <w:bookmarkEnd w:id="0"/>
      <w:r w:rsidRPr="002F736E">
        <w:rPr>
          <w:b/>
        </w:rPr>
        <w:t>Cycle 4</w:t>
      </w:r>
    </w:p>
    <w:p w:rsidR="002F736E" w:rsidRPr="002F736E" w:rsidRDefault="002F736E" w:rsidP="002F736E">
      <w:pPr>
        <w:spacing w:after="0" w:line="240" w:lineRule="auto"/>
        <w:rPr>
          <w:b/>
        </w:rPr>
      </w:pPr>
      <w:r w:rsidRPr="002F736E">
        <w:rPr>
          <w:b/>
        </w:rPr>
        <w:t>Mathématiques</w:t>
      </w:r>
    </w:p>
    <w:p w:rsidR="002F736E" w:rsidRPr="002F736E" w:rsidRDefault="002F736E" w:rsidP="002F736E">
      <w:pPr>
        <w:spacing w:after="0" w:line="240" w:lineRule="auto"/>
        <w:rPr>
          <w:b/>
        </w:rPr>
      </w:pPr>
      <w:r w:rsidRPr="002F736E">
        <w:rPr>
          <w:b/>
        </w:rPr>
        <w:t>Catégorie : Grandeurs et mesures</w:t>
      </w:r>
    </w:p>
    <w:p w:rsidR="002F736E" w:rsidRDefault="002F736E" w:rsidP="002F736E">
      <w:pPr>
        <w:pStyle w:val="Titre"/>
      </w:pPr>
      <w:r>
        <w:t>Grandeurs et mesures</w:t>
      </w:r>
    </w:p>
    <w:p w:rsidR="00300A74" w:rsidRDefault="00DF34AE" w:rsidP="002F736E">
      <w:pPr>
        <w:pStyle w:val="Sous-titre"/>
      </w:pPr>
      <w:r w:rsidRPr="00DF34AE">
        <w:t>Exemple</w:t>
      </w:r>
      <w:r w:rsidR="0059505E">
        <w:t>s</w:t>
      </w:r>
      <w:r w:rsidRPr="00DF34AE">
        <w:t xml:space="preserve"> de questions flash</w:t>
      </w:r>
    </w:p>
    <w:p w:rsidR="005D02B8" w:rsidRPr="005D02B8" w:rsidRDefault="005D02B8" w:rsidP="005D02B8">
      <w:pPr>
        <w:pStyle w:val="Sous-titre"/>
      </w:pPr>
      <w:r>
        <w:t>Comparaison de périmètres et d’aires</w:t>
      </w:r>
    </w:p>
    <w:p w:rsidR="00322765" w:rsidRPr="0021796E" w:rsidRDefault="00322765" w:rsidP="0059505E">
      <w:pPr>
        <w:pStyle w:val="Encadrcontextetitre"/>
      </w:pPr>
      <w:r w:rsidRPr="0021796E">
        <w:t>Attendus de fin de cycle ; connaissances et compétences associées</w:t>
      </w:r>
    </w:p>
    <w:p w:rsidR="000B381D" w:rsidRPr="00DF34AE" w:rsidRDefault="000B381D" w:rsidP="0059505E">
      <w:pPr>
        <w:pStyle w:val="Encadrcontexte"/>
      </w:pPr>
      <w:r w:rsidRPr="00DF34AE">
        <w:t>Comparer, estimer, mesurer des grandeurs géométriques avec des nombres entiers et des nombres décimaux : longueur (périmètre), aire, volume, angle</w:t>
      </w:r>
      <w:r w:rsidR="0059505E">
        <w:t> :</w:t>
      </w:r>
    </w:p>
    <w:p w:rsidR="003070FD" w:rsidRPr="00DF34AE" w:rsidRDefault="0059505E" w:rsidP="0059505E">
      <w:pPr>
        <w:pStyle w:val="Encadrcontexte"/>
        <w:numPr>
          <w:ilvl w:val="0"/>
          <w:numId w:val="8"/>
        </w:numPr>
      </w:pPr>
      <w:r>
        <w:t>c</w:t>
      </w:r>
      <w:r w:rsidR="000B381D" w:rsidRPr="00DF34AE">
        <w:t>omparer des périmètres av</w:t>
      </w:r>
      <w:r>
        <w:t>ec ou sans recours à la mesure ;</w:t>
      </w:r>
    </w:p>
    <w:p w:rsidR="00322765" w:rsidRPr="005D02B8" w:rsidRDefault="0059505E" w:rsidP="0059505E">
      <w:pPr>
        <w:pStyle w:val="Encadrcontexte"/>
        <w:numPr>
          <w:ilvl w:val="0"/>
          <w:numId w:val="8"/>
        </w:numPr>
        <w:rPr>
          <w:b/>
        </w:rPr>
      </w:pPr>
      <w:r w:rsidRPr="005D02B8">
        <w:t>c</w:t>
      </w:r>
      <w:r w:rsidR="003070FD" w:rsidRPr="005D02B8">
        <w:t>omparer, classer et ranger des surfaces selon leurs aires sans</w:t>
      </w:r>
      <w:r w:rsidRPr="005D02B8">
        <w:t xml:space="preserve"> avoir recours à la mesure.</w:t>
      </w:r>
    </w:p>
    <w:p w:rsidR="003070FD" w:rsidRPr="005D02B8" w:rsidRDefault="003070FD" w:rsidP="0059505E">
      <w:pPr>
        <w:pStyle w:val="Encadrcontexte"/>
        <w:rPr>
          <w:b/>
        </w:rPr>
      </w:pPr>
      <w:r w:rsidRPr="005D02B8">
        <w:t>Il s’agit ici d’attendus de fin de cycle 3.</w:t>
      </w:r>
    </w:p>
    <w:p w:rsidR="0021796E" w:rsidRPr="0021796E" w:rsidRDefault="0021796E" w:rsidP="0059505E">
      <w:pPr>
        <w:pStyle w:val="Encadrcontextetitre"/>
      </w:pPr>
      <w:r w:rsidRPr="0021796E">
        <w:t>Compétences travaillées</w:t>
      </w:r>
    </w:p>
    <w:p w:rsidR="0021796E" w:rsidRPr="00DF34AE" w:rsidRDefault="0021796E" w:rsidP="0059505E">
      <w:pPr>
        <w:pStyle w:val="Encadrcontexte"/>
      </w:pPr>
      <w:r w:rsidRPr="00DF34AE">
        <w:t>Chercher, raisonner.</w:t>
      </w:r>
    </w:p>
    <w:p w:rsidR="005D02B8" w:rsidRPr="0021796E" w:rsidRDefault="005D02B8" w:rsidP="005D02B8">
      <w:pPr>
        <w:pStyle w:val="Titre1"/>
      </w:pPr>
      <w:r>
        <w:t>Énoncé</w:t>
      </w:r>
    </w:p>
    <w:p w:rsidR="001F50FF" w:rsidRDefault="001F50FF">
      <w:pPr>
        <w:rPr>
          <w:rFonts w:cs="Arial"/>
        </w:rPr>
      </w:pPr>
      <w:r w:rsidRPr="00DF34AE">
        <w:rPr>
          <w:rFonts w:cs="Arial"/>
        </w:rPr>
        <w:t xml:space="preserve">Dans chaque cas comparer le périmètre et l’aire des figures </w:t>
      </w:r>
      <w:r w:rsidR="005C069C" w:rsidRPr="00DF34AE">
        <w:rPr>
          <w:rFonts w:cs="Arial"/>
        </w:rPr>
        <w:t>bleue et rouge.</w:t>
      </w:r>
    </w:p>
    <w:p w:rsidR="00AA5F0E" w:rsidRDefault="00AA5F0E" w:rsidP="00AA5F0E">
      <w:pPr>
        <w:pStyle w:val="Titre2"/>
      </w:pPr>
      <w:r>
        <w:rPr>
          <w:noProof/>
          <w:color w:val="7030A0"/>
          <w:position w:val="30"/>
          <w:lang w:eastAsia="fr-FR"/>
        </w:rPr>
        <w:drawing>
          <wp:anchor distT="0" distB="0" distL="114300" distR="114300" simplePos="0" relativeHeight="251672576" behindDoc="0" locked="0" layoutInCell="1" allowOverlap="1" wp14:anchorId="294990CB" wp14:editId="06447884">
            <wp:simplePos x="0" y="0"/>
            <wp:positionH relativeFrom="column">
              <wp:posOffset>8255</wp:posOffset>
            </wp:positionH>
            <wp:positionV relativeFrom="paragraph">
              <wp:posOffset>462280</wp:posOffset>
            </wp:positionV>
            <wp:extent cx="2603500" cy="608330"/>
            <wp:effectExtent l="0" t="0" r="6350" b="1270"/>
            <wp:wrapTopAndBottom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291"/>
                    <a:stretch/>
                  </pic:blipFill>
                  <pic:spPr bwMode="auto">
                    <a:xfrm>
                      <a:off x="0" y="0"/>
                      <a:ext cx="2603500" cy="608330"/>
                    </a:xfrm>
                    <a:prstGeom prst="rect">
                      <a:avLst/>
                    </a:prstGeom>
                    <a:noFill/>
                    <a:ln w="6350" cap="flat" cmpd="sng" algn="ctr">
                      <a:noFill/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Cas 1</w:t>
      </w:r>
    </w:p>
    <w:p w:rsidR="00AA5F0E" w:rsidRDefault="00AA5F0E" w:rsidP="00AA5F0E">
      <w:pPr>
        <w:pStyle w:val="Titre2"/>
      </w:pPr>
      <w:r>
        <w:rPr>
          <w:noProof/>
          <w:lang w:eastAsia="fr-FR"/>
        </w:rPr>
        <w:drawing>
          <wp:anchor distT="0" distB="0" distL="114300" distR="114300" simplePos="0" relativeHeight="251673600" behindDoc="0" locked="0" layoutInCell="1" allowOverlap="1" wp14:anchorId="358A47F7" wp14:editId="14F7A68D">
            <wp:simplePos x="0" y="0"/>
            <wp:positionH relativeFrom="column">
              <wp:posOffset>-93345</wp:posOffset>
            </wp:positionH>
            <wp:positionV relativeFrom="paragraph">
              <wp:posOffset>1096010</wp:posOffset>
            </wp:positionV>
            <wp:extent cx="2717800" cy="881380"/>
            <wp:effectExtent l="0" t="0" r="6350" b="0"/>
            <wp:wrapTopAndBottom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892"/>
                    <a:stretch/>
                  </pic:blipFill>
                  <pic:spPr bwMode="auto">
                    <a:xfrm>
                      <a:off x="0" y="0"/>
                      <a:ext cx="2717800" cy="881380"/>
                    </a:xfrm>
                    <a:prstGeom prst="rect">
                      <a:avLst/>
                    </a:prstGeom>
                    <a:noFill/>
                    <a:ln w="6350" cap="flat" cmpd="sng" algn="ctr">
                      <a:noFill/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Cas 2</w:t>
      </w:r>
    </w:p>
    <w:p w:rsidR="00E34ADA" w:rsidRPr="0021796E" w:rsidRDefault="001F50FF" w:rsidP="005D02B8">
      <w:pPr>
        <w:pStyle w:val="Titre1"/>
      </w:pPr>
      <w:r w:rsidRPr="0021796E">
        <w:t>Pistes pédagogiques</w:t>
      </w:r>
    </w:p>
    <w:p w:rsidR="00E34ADA" w:rsidRPr="00DF34AE" w:rsidRDefault="00E33159" w:rsidP="00E61A51">
      <w:r w:rsidRPr="00DF34AE">
        <w:t>Ces comparaisons sont volontairement visuelles. Elle repose uniquement sur le sens du périmètre et de l’aire d’une figure. Elles peuvent être traitées dès la classe de 6</w:t>
      </w:r>
      <w:r w:rsidRPr="00DF34AE">
        <w:rPr>
          <w:vertAlign w:val="superscript"/>
        </w:rPr>
        <w:t>e</w:t>
      </w:r>
      <w:r w:rsidRPr="00DF34AE">
        <w:t>, voire même plus tôt mais reste utiles au cycle 4.</w:t>
      </w:r>
    </w:p>
    <w:sectPr w:rsidR="00E34ADA" w:rsidRPr="00DF34AE" w:rsidSect="004E385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899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D0C" w:rsidRDefault="007A0D0C">
      <w:r>
        <w:separator/>
      </w:r>
    </w:p>
  </w:endnote>
  <w:endnote w:type="continuationSeparator" w:id="0">
    <w:p w:rsidR="007A0D0C" w:rsidRDefault="007A0D0C">
      <w:r>
        <w:continuationSeparator/>
      </w:r>
    </w:p>
  </w:endnote>
  <w:endnote w:type="continuationNotice" w:id="1">
    <w:p w:rsidR="003619CD" w:rsidRDefault="003619C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INPro-Bold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7AB" w:rsidRDefault="009D77A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7AB" w:rsidRDefault="009D77A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7AB" w:rsidRDefault="009D77A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D0C" w:rsidRDefault="007A0D0C">
      <w:r>
        <w:separator/>
      </w:r>
    </w:p>
  </w:footnote>
  <w:footnote w:type="continuationSeparator" w:id="0">
    <w:p w:rsidR="007A0D0C" w:rsidRDefault="007A0D0C">
      <w:r>
        <w:continuationSeparator/>
      </w:r>
    </w:p>
  </w:footnote>
  <w:footnote w:type="continuationNotice" w:id="1">
    <w:p w:rsidR="003619CD" w:rsidRDefault="003619C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7AB" w:rsidRDefault="009D77A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7AB" w:rsidRDefault="009D77A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7AB" w:rsidRDefault="009D77A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41B7"/>
    <w:multiLevelType w:val="hybridMultilevel"/>
    <w:tmpl w:val="1AC44152"/>
    <w:lvl w:ilvl="0" w:tplc="57ACBE92">
      <w:start w:val="1"/>
      <w:numFmt w:val="decimal"/>
      <w:lvlText w:val="%1."/>
      <w:lvlJc w:val="left"/>
      <w:pPr>
        <w:ind w:left="720" w:hanging="360"/>
      </w:pPr>
      <w:rPr>
        <w:color w:val="1C748E"/>
      </w:rPr>
    </w:lvl>
    <w:lvl w:ilvl="1" w:tplc="6374C7C6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1C748E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43B7E"/>
    <w:multiLevelType w:val="hybridMultilevel"/>
    <w:tmpl w:val="D1984A88"/>
    <w:lvl w:ilvl="0" w:tplc="DAAECB70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  <w:color w:val="1C748E"/>
      </w:rPr>
    </w:lvl>
    <w:lvl w:ilvl="1" w:tplc="040C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2">
    <w:nsid w:val="095B2410"/>
    <w:multiLevelType w:val="hybridMultilevel"/>
    <w:tmpl w:val="AB1E3008"/>
    <w:lvl w:ilvl="0" w:tplc="E8F47F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B7640B"/>
    <w:multiLevelType w:val="hybridMultilevel"/>
    <w:tmpl w:val="15D04410"/>
    <w:lvl w:ilvl="0" w:tplc="6B88C7CE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  <w:color w:val="1C748E"/>
      </w:rPr>
    </w:lvl>
    <w:lvl w:ilvl="1" w:tplc="040C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4">
    <w:nsid w:val="15C4264B"/>
    <w:multiLevelType w:val="hybridMultilevel"/>
    <w:tmpl w:val="B1FEEC54"/>
    <w:lvl w:ilvl="0" w:tplc="9F7A7D98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  <w:color w:val="1C748E"/>
      </w:rPr>
    </w:lvl>
    <w:lvl w:ilvl="1" w:tplc="040C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5">
    <w:nsid w:val="18EB3633"/>
    <w:multiLevelType w:val="hybridMultilevel"/>
    <w:tmpl w:val="511E7664"/>
    <w:lvl w:ilvl="0" w:tplc="43C4066A">
      <w:start w:val="1"/>
      <w:numFmt w:val="bullet"/>
      <w:pStyle w:val="TM2"/>
      <w:lvlText w:val=""/>
      <w:lvlJc w:val="left"/>
      <w:pPr>
        <w:ind w:left="720" w:hanging="360"/>
      </w:pPr>
      <w:rPr>
        <w:rFonts w:ascii="Symbol" w:hAnsi="Symbol" w:hint="default"/>
        <w:color w:val="1C748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7C66EF"/>
    <w:multiLevelType w:val="hybridMultilevel"/>
    <w:tmpl w:val="B80C419C"/>
    <w:lvl w:ilvl="0" w:tplc="57ACBE92">
      <w:start w:val="1"/>
      <w:numFmt w:val="decimal"/>
      <w:lvlText w:val="%1."/>
      <w:lvlJc w:val="left"/>
      <w:pPr>
        <w:ind w:left="720" w:hanging="360"/>
      </w:pPr>
      <w:rPr>
        <w:color w:val="1C748E"/>
      </w:rPr>
    </w:lvl>
    <w:lvl w:ilvl="1" w:tplc="6374C7C6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1C748E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3E2582"/>
    <w:multiLevelType w:val="hybridMultilevel"/>
    <w:tmpl w:val="6890EE6E"/>
    <w:lvl w:ilvl="0" w:tplc="57ACBE92">
      <w:start w:val="1"/>
      <w:numFmt w:val="decimal"/>
      <w:lvlText w:val="%1."/>
      <w:lvlJc w:val="left"/>
      <w:pPr>
        <w:ind w:left="720" w:hanging="360"/>
      </w:pPr>
      <w:rPr>
        <w:color w:val="1C748E"/>
      </w:rPr>
    </w:lvl>
    <w:lvl w:ilvl="1" w:tplc="9428517E">
      <w:start w:val="1"/>
      <w:numFmt w:val="lowerLetter"/>
      <w:lvlText w:val="%2."/>
      <w:lvlJc w:val="left"/>
      <w:pPr>
        <w:ind w:left="1440" w:hanging="360"/>
      </w:pPr>
      <w:rPr>
        <w:color w:val="1C748E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B93316"/>
    <w:multiLevelType w:val="singleLevel"/>
    <w:tmpl w:val="ED022C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1C748E"/>
      </w:rPr>
    </w:lvl>
  </w:abstractNum>
  <w:abstractNum w:abstractNumId="9">
    <w:nsid w:val="41BF002A"/>
    <w:multiLevelType w:val="hybridMultilevel"/>
    <w:tmpl w:val="BF7C8522"/>
    <w:lvl w:ilvl="0" w:tplc="011A99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5"/>
  </w:num>
  <w:num w:numId="5">
    <w:abstractNumId w:val="1"/>
  </w:num>
  <w:num w:numId="6">
    <w:abstractNumId w:val="7"/>
  </w:num>
  <w:num w:numId="7">
    <w:abstractNumId w:val="0"/>
  </w:num>
  <w:num w:numId="8">
    <w:abstractNumId w:val="3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9E"/>
    <w:rsid w:val="00031A9E"/>
    <w:rsid w:val="00041C61"/>
    <w:rsid w:val="0007059D"/>
    <w:rsid w:val="000B381D"/>
    <w:rsid w:val="00190B96"/>
    <w:rsid w:val="001A5474"/>
    <w:rsid w:val="001F0664"/>
    <w:rsid w:val="001F50FF"/>
    <w:rsid w:val="001F7C54"/>
    <w:rsid w:val="00207C83"/>
    <w:rsid w:val="0021796E"/>
    <w:rsid w:val="002214B7"/>
    <w:rsid w:val="00271165"/>
    <w:rsid w:val="002F736E"/>
    <w:rsid w:val="00300A74"/>
    <w:rsid w:val="003070FD"/>
    <w:rsid w:val="00322765"/>
    <w:rsid w:val="003619CD"/>
    <w:rsid w:val="00367A01"/>
    <w:rsid w:val="003F7AC3"/>
    <w:rsid w:val="00431E6B"/>
    <w:rsid w:val="00432DDE"/>
    <w:rsid w:val="00484115"/>
    <w:rsid w:val="004860D9"/>
    <w:rsid w:val="00487250"/>
    <w:rsid w:val="004C3777"/>
    <w:rsid w:val="004E3859"/>
    <w:rsid w:val="00521C64"/>
    <w:rsid w:val="00567C35"/>
    <w:rsid w:val="00576A00"/>
    <w:rsid w:val="00593C1B"/>
    <w:rsid w:val="0059505E"/>
    <w:rsid w:val="005C069C"/>
    <w:rsid w:val="005D02B8"/>
    <w:rsid w:val="00607415"/>
    <w:rsid w:val="00615B30"/>
    <w:rsid w:val="006A760E"/>
    <w:rsid w:val="006C6246"/>
    <w:rsid w:val="006D056A"/>
    <w:rsid w:val="00741616"/>
    <w:rsid w:val="00750F90"/>
    <w:rsid w:val="00752D85"/>
    <w:rsid w:val="00765D88"/>
    <w:rsid w:val="00773B9D"/>
    <w:rsid w:val="007A0D0C"/>
    <w:rsid w:val="007A454B"/>
    <w:rsid w:val="007E4FE6"/>
    <w:rsid w:val="00805B9E"/>
    <w:rsid w:val="00842838"/>
    <w:rsid w:val="00881FCA"/>
    <w:rsid w:val="00886CB0"/>
    <w:rsid w:val="008E5672"/>
    <w:rsid w:val="009049DA"/>
    <w:rsid w:val="009174F2"/>
    <w:rsid w:val="00950532"/>
    <w:rsid w:val="00984D21"/>
    <w:rsid w:val="009A4D78"/>
    <w:rsid w:val="009B7B4E"/>
    <w:rsid w:val="009C4AEF"/>
    <w:rsid w:val="009D77AB"/>
    <w:rsid w:val="009E6856"/>
    <w:rsid w:val="00A5074B"/>
    <w:rsid w:val="00A64008"/>
    <w:rsid w:val="00AA5F0E"/>
    <w:rsid w:val="00AD213C"/>
    <w:rsid w:val="00AD7002"/>
    <w:rsid w:val="00AE1038"/>
    <w:rsid w:val="00AE58B8"/>
    <w:rsid w:val="00B10B85"/>
    <w:rsid w:val="00B273CF"/>
    <w:rsid w:val="00B61D0F"/>
    <w:rsid w:val="00BA06ED"/>
    <w:rsid w:val="00BE78E2"/>
    <w:rsid w:val="00BF6854"/>
    <w:rsid w:val="00C80171"/>
    <w:rsid w:val="00CE7E98"/>
    <w:rsid w:val="00D41F64"/>
    <w:rsid w:val="00D73596"/>
    <w:rsid w:val="00D74F33"/>
    <w:rsid w:val="00D804FB"/>
    <w:rsid w:val="00DB2CC5"/>
    <w:rsid w:val="00DF34AE"/>
    <w:rsid w:val="00DF3A70"/>
    <w:rsid w:val="00E33159"/>
    <w:rsid w:val="00E34ADA"/>
    <w:rsid w:val="00E360D0"/>
    <w:rsid w:val="00E61A51"/>
    <w:rsid w:val="00EE5428"/>
    <w:rsid w:val="00EE60BC"/>
    <w:rsid w:val="00F94F4C"/>
    <w:rsid w:val="00FA242C"/>
    <w:rsid w:val="00FA5305"/>
    <w:rsid w:val="00FA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Default Paragraph Font" w:uiPriority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736E"/>
    <w:pPr>
      <w:spacing w:after="120" w:line="260" w:lineRule="exact"/>
    </w:pPr>
    <w:rPr>
      <w:rFonts w:ascii="Arial" w:eastAsiaTheme="minorHAnsi" w:hAnsi="Arial" w:cstheme="minorBidi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2F736E"/>
    <w:pPr>
      <w:keepNext/>
      <w:keepLines/>
      <w:spacing w:before="480" w:after="0" w:line="240" w:lineRule="auto"/>
      <w:outlineLvl w:val="0"/>
    </w:pPr>
    <w:rPr>
      <w:rFonts w:eastAsia="Times New Roman" w:cs="Times New Roman"/>
      <w:b/>
      <w:bCs/>
      <w:color w:val="9E1F63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F736E"/>
    <w:pPr>
      <w:keepNext/>
      <w:keepLines/>
      <w:spacing w:before="480" w:after="0" w:line="240" w:lineRule="auto"/>
      <w:outlineLvl w:val="1"/>
    </w:pPr>
    <w:rPr>
      <w:rFonts w:eastAsia="Times New Roman" w:cs="Times New Roman"/>
      <w:b/>
      <w:bCs/>
      <w:color w:val="1C748E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F736E"/>
    <w:pPr>
      <w:keepNext/>
      <w:keepLines/>
      <w:spacing w:before="360" w:after="0" w:line="240" w:lineRule="auto"/>
      <w:outlineLvl w:val="2"/>
    </w:pPr>
    <w:rPr>
      <w:rFonts w:eastAsia="Times New Roman" w:cs="Times New Roman"/>
      <w:b/>
      <w:bCs/>
      <w:color w:val="1C748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denotedefin">
    <w:name w:val="endnote reference"/>
    <w:uiPriority w:val="99"/>
    <w:unhideWhenUsed/>
    <w:rsid w:val="002F736E"/>
    <w:rPr>
      <w:vertAlign w:val="superscript"/>
    </w:rPr>
  </w:style>
  <w:style w:type="character" w:styleId="Appelnotedebasdep">
    <w:name w:val="footnote reference"/>
    <w:uiPriority w:val="99"/>
    <w:unhideWhenUsed/>
    <w:rsid w:val="002F736E"/>
    <w:rPr>
      <w:b/>
      <w:color w:val="1C748E"/>
      <w:sz w:val="22"/>
      <w:vertAlign w:val="superscript"/>
    </w:rPr>
  </w:style>
  <w:style w:type="paragraph" w:customStyle="1" w:styleId="Encadrcontexte">
    <w:name w:val="Encadré contexte"/>
    <w:basedOn w:val="Normal"/>
    <w:qFormat/>
    <w:rsid w:val="002F736E"/>
    <w:pPr>
      <w:pBdr>
        <w:top w:val="single" w:sz="48" w:space="14" w:color="FFFFFF" w:themeColor="background1"/>
        <w:left w:val="single" w:sz="36" w:space="11" w:color="9E1F63"/>
        <w:bottom w:val="single" w:sz="48" w:space="14" w:color="FFFFFF" w:themeColor="background1"/>
        <w:right w:val="single" w:sz="48" w:space="0" w:color="FFFFFF" w:themeColor="background1"/>
      </w:pBdr>
      <w:shd w:val="solid" w:color="F0D7E3" w:fill="auto"/>
      <w:spacing w:line="240" w:lineRule="auto"/>
      <w:ind w:left="340"/>
      <w:contextualSpacing/>
    </w:pPr>
  </w:style>
  <w:style w:type="paragraph" w:customStyle="1" w:styleId="Encadrcontextetitre">
    <w:name w:val="Encadré contexte titre"/>
    <w:basedOn w:val="Encadrcontexte"/>
    <w:qFormat/>
    <w:rsid w:val="002F736E"/>
    <w:pPr>
      <w:spacing w:before="240" w:after="0"/>
    </w:pPr>
    <w:rPr>
      <w:b/>
      <w:caps/>
      <w:color w:val="9E1F63"/>
    </w:rPr>
  </w:style>
  <w:style w:type="paragraph" w:customStyle="1" w:styleId="Encadrdansdocument">
    <w:name w:val="Encadré dans document"/>
    <w:basedOn w:val="Encadrcontexte"/>
    <w:qFormat/>
    <w:rsid w:val="002F736E"/>
    <w:pPr>
      <w:pBdr>
        <w:left w:val="single" w:sz="36" w:space="11" w:color="1C748E"/>
      </w:pBdr>
      <w:shd w:val="solid" w:color="D2E3E8" w:fill="auto"/>
    </w:pPr>
  </w:style>
  <w:style w:type="paragraph" w:customStyle="1" w:styleId="Encadrdocumenttitre">
    <w:name w:val="Encadré document titre"/>
    <w:basedOn w:val="Encadrdansdocument"/>
    <w:qFormat/>
    <w:rsid w:val="002F736E"/>
    <w:pPr>
      <w:spacing w:before="240" w:after="0"/>
    </w:pPr>
    <w:rPr>
      <w:b/>
      <w:caps/>
      <w:color w:val="1C748E"/>
    </w:rPr>
  </w:style>
  <w:style w:type="paragraph" w:styleId="En-tte">
    <w:name w:val="header"/>
    <w:basedOn w:val="Normal"/>
    <w:link w:val="En-tteCar"/>
    <w:uiPriority w:val="99"/>
    <w:unhideWhenUsed/>
    <w:rsid w:val="002F736E"/>
    <w:pPr>
      <w:tabs>
        <w:tab w:val="center" w:pos="4536"/>
        <w:tab w:val="right" w:pos="9072"/>
      </w:tabs>
      <w:spacing w:before="2020" w:after="0" w:line="240" w:lineRule="auto"/>
    </w:pPr>
    <w:rPr>
      <w:rFonts w:ascii="DINPro-Bold" w:hAnsi="DINPro-Bold"/>
      <w:b/>
      <w:color w:val="3229A7"/>
      <w:sz w:val="24"/>
    </w:rPr>
  </w:style>
  <w:style w:type="character" w:customStyle="1" w:styleId="En-tteCar">
    <w:name w:val="En-tête Car"/>
    <w:link w:val="En-tte"/>
    <w:uiPriority w:val="99"/>
    <w:rsid w:val="002F736E"/>
    <w:rPr>
      <w:rFonts w:ascii="DINPro-Bold" w:eastAsiaTheme="minorHAnsi" w:hAnsi="DINPro-Bold" w:cstheme="minorBidi"/>
      <w:b/>
      <w:color w:val="3229A7"/>
      <w:sz w:val="24"/>
      <w:szCs w:val="22"/>
      <w:lang w:eastAsia="en-US"/>
    </w:rPr>
  </w:style>
  <w:style w:type="paragraph" w:customStyle="1" w:styleId="Entte2">
    <w:name w:val="Entête 2"/>
    <w:basedOn w:val="En-tte"/>
    <w:qFormat/>
    <w:rsid w:val="002F736E"/>
    <w:pPr>
      <w:spacing w:before="50"/>
      <w:ind w:left="1843"/>
    </w:pPr>
    <w:rPr>
      <w:color w:val="FFFFFF" w:themeColor="background1"/>
      <w:sz w:val="16"/>
    </w:rPr>
  </w:style>
  <w:style w:type="character" w:customStyle="1" w:styleId="Titre1Car">
    <w:name w:val="Titre 1 Car"/>
    <w:link w:val="Titre1"/>
    <w:uiPriority w:val="9"/>
    <w:rsid w:val="002F736E"/>
    <w:rPr>
      <w:rFonts w:ascii="Arial" w:hAnsi="Arial"/>
      <w:b/>
      <w:bCs/>
      <w:color w:val="9E1F63"/>
      <w:sz w:val="32"/>
      <w:szCs w:val="28"/>
      <w:lang w:eastAsia="en-US"/>
    </w:rPr>
  </w:style>
  <w:style w:type="character" w:customStyle="1" w:styleId="Titre3Car">
    <w:name w:val="Titre 3 Car"/>
    <w:link w:val="Titre3"/>
    <w:uiPriority w:val="9"/>
    <w:rsid w:val="002F736E"/>
    <w:rPr>
      <w:rFonts w:ascii="Arial" w:hAnsi="Arial"/>
      <w:b/>
      <w:bCs/>
      <w:color w:val="1C748E"/>
      <w:szCs w:val="22"/>
      <w:lang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F736E"/>
    <w:pPr>
      <w:pBdr>
        <w:top w:val="single" w:sz="4" w:space="4" w:color="1C748E"/>
        <w:left w:val="single" w:sz="4" w:space="4" w:color="1C748E"/>
        <w:bottom w:val="single" w:sz="4" w:space="0" w:color="1C748E"/>
        <w:right w:val="single" w:sz="4" w:space="4" w:color="1C748E"/>
      </w:pBdr>
      <w:shd w:val="clear" w:color="auto" w:fill="1C748E"/>
      <w:spacing w:before="600" w:line="276" w:lineRule="auto"/>
      <w:ind w:left="113" w:right="113"/>
      <w:outlineLvl w:val="9"/>
    </w:pPr>
    <w:rPr>
      <w:rFonts w:eastAsiaTheme="majorEastAsia" w:cstheme="majorBidi"/>
      <w:caps/>
      <w:color w:val="FFFFFF" w:themeColor="background1"/>
      <w:lang w:eastAsia="fr-FR"/>
    </w:rPr>
  </w:style>
  <w:style w:type="table" w:styleId="Grilledutableau">
    <w:name w:val="Table Grid"/>
    <w:basedOn w:val="TableauNormal"/>
    <w:uiPriority w:val="59"/>
    <w:rsid w:val="002F736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unhideWhenUsed/>
    <w:rsid w:val="002F736E"/>
    <w:rPr>
      <w:color w:val="0000FF" w:themeColor="hyperlink"/>
      <w:u w:val="single"/>
    </w:rPr>
  </w:style>
  <w:style w:type="table" w:styleId="Listeclaire-Accent4">
    <w:name w:val="Light List Accent 4"/>
    <w:basedOn w:val="TableauNormal"/>
    <w:uiPriority w:val="61"/>
    <w:rsid w:val="002F736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styleId="NormalWeb">
    <w:name w:val="Normal (Web)"/>
    <w:basedOn w:val="Normal"/>
    <w:uiPriority w:val="99"/>
    <w:unhideWhenUsed/>
    <w:rsid w:val="002F7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uiPriority w:val="99"/>
    <w:unhideWhenUsed/>
    <w:rsid w:val="002F736E"/>
    <w:pPr>
      <w:spacing w:line="240" w:lineRule="auto"/>
      <w:ind w:left="113" w:hanging="113"/>
    </w:pPr>
    <w:rPr>
      <w:sz w:val="16"/>
      <w:szCs w:val="20"/>
    </w:rPr>
  </w:style>
  <w:style w:type="character" w:customStyle="1" w:styleId="NotedebasdepageCar">
    <w:name w:val="Note de bas de page Car"/>
    <w:link w:val="Notedebasdepage"/>
    <w:uiPriority w:val="99"/>
    <w:rsid w:val="002F736E"/>
    <w:rPr>
      <w:rFonts w:ascii="Arial" w:eastAsiaTheme="minorHAnsi" w:hAnsi="Arial" w:cstheme="minorBidi"/>
      <w:sz w:val="16"/>
      <w:lang w:eastAsia="en-US"/>
    </w:rPr>
  </w:style>
  <w:style w:type="paragraph" w:styleId="Notedefin">
    <w:name w:val="endnote text"/>
    <w:basedOn w:val="Normal"/>
    <w:link w:val="NotedefinCar"/>
    <w:uiPriority w:val="99"/>
    <w:unhideWhenUsed/>
    <w:rsid w:val="002F736E"/>
    <w:pPr>
      <w:spacing w:after="0" w:line="240" w:lineRule="auto"/>
    </w:pPr>
    <w:rPr>
      <w:szCs w:val="20"/>
    </w:rPr>
  </w:style>
  <w:style w:type="character" w:customStyle="1" w:styleId="NotedefinCar">
    <w:name w:val="Note de fin Car"/>
    <w:link w:val="Notedefin"/>
    <w:uiPriority w:val="99"/>
    <w:rsid w:val="002F736E"/>
    <w:rPr>
      <w:rFonts w:ascii="Arial" w:eastAsiaTheme="minorHAnsi" w:hAnsi="Arial" w:cstheme="minorBidi"/>
      <w:lang w:eastAsia="en-US"/>
    </w:rPr>
  </w:style>
  <w:style w:type="paragraph" w:styleId="Paragraphedeliste">
    <w:name w:val="List Paragraph"/>
    <w:basedOn w:val="Normal"/>
    <w:uiPriority w:val="34"/>
    <w:rsid w:val="002F736E"/>
    <w:pPr>
      <w:spacing w:after="240"/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2F736E"/>
    <w:pPr>
      <w:pBdr>
        <w:top w:val="single" w:sz="4" w:space="4" w:color="E5E3F1"/>
        <w:left w:val="single" w:sz="4" w:space="4" w:color="E5E3F1"/>
        <w:bottom w:val="single" w:sz="4" w:space="4" w:color="E5E3F1"/>
        <w:right w:val="single" w:sz="4" w:space="4" w:color="E5E3F1"/>
      </w:pBdr>
      <w:shd w:val="clear" w:color="auto" w:fill="E5E3F1"/>
      <w:tabs>
        <w:tab w:val="center" w:pos="4536"/>
        <w:tab w:val="right" w:pos="9072"/>
      </w:tabs>
      <w:spacing w:after="0" w:line="240" w:lineRule="auto"/>
    </w:pPr>
    <w:rPr>
      <w:rFonts w:ascii="DINPro-Medium" w:hAnsi="DINPro-Medium"/>
      <w:sz w:val="14"/>
    </w:rPr>
  </w:style>
  <w:style w:type="character" w:customStyle="1" w:styleId="PieddepageCar">
    <w:name w:val="Pied de page Car"/>
    <w:link w:val="Pieddepage"/>
    <w:uiPriority w:val="99"/>
    <w:rsid w:val="002F736E"/>
    <w:rPr>
      <w:rFonts w:ascii="DINPro-Medium" w:eastAsiaTheme="minorHAnsi" w:hAnsi="DINPro-Medium" w:cstheme="minorBidi"/>
      <w:sz w:val="14"/>
      <w:szCs w:val="22"/>
      <w:shd w:val="clear" w:color="auto" w:fill="E5E3F1"/>
      <w:lang w:eastAsia="en-US"/>
    </w:rPr>
  </w:style>
  <w:style w:type="paragraph" w:styleId="Sous-titre">
    <w:name w:val="Subtitle"/>
    <w:basedOn w:val="Normal"/>
    <w:next w:val="Normal"/>
    <w:link w:val="Sous-titreCar"/>
    <w:uiPriority w:val="11"/>
    <w:rsid w:val="002F736E"/>
    <w:pPr>
      <w:numPr>
        <w:ilvl w:val="1"/>
      </w:numPr>
      <w:spacing w:line="240" w:lineRule="auto"/>
      <w:jc w:val="center"/>
    </w:pPr>
    <w:rPr>
      <w:rFonts w:eastAsia="Times New Roman" w:cs="Times New Roman"/>
      <w:iCs/>
      <w:color w:val="1C748E"/>
      <w:spacing w:val="15"/>
      <w:sz w:val="42"/>
      <w:szCs w:val="24"/>
    </w:rPr>
  </w:style>
  <w:style w:type="character" w:customStyle="1" w:styleId="Sous-titreCar">
    <w:name w:val="Sous-titre Car"/>
    <w:link w:val="Sous-titre"/>
    <w:uiPriority w:val="11"/>
    <w:rsid w:val="002F736E"/>
    <w:rPr>
      <w:rFonts w:ascii="Arial" w:hAnsi="Arial"/>
      <w:iCs/>
      <w:color w:val="1C748E"/>
      <w:spacing w:val="15"/>
      <w:sz w:val="42"/>
      <w:szCs w:val="24"/>
      <w:lang w:eastAsia="en-US"/>
    </w:rPr>
  </w:style>
  <w:style w:type="table" w:customStyle="1" w:styleId="Tableauentte1L1C">
    <w:name w:val="Tableau entête 1L1C"/>
    <w:basedOn w:val="TableauNormal"/>
    <w:uiPriority w:val="99"/>
    <w:rsid w:val="002F736E"/>
    <w:pPr>
      <w:spacing w:before="40" w:after="40"/>
      <w:ind w:left="113" w:right="113"/>
    </w:pPr>
    <w:rPr>
      <w:rFonts w:ascii="Arial" w:eastAsiaTheme="minorHAnsi" w:hAnsi="Arial" w:cstheme="minorBidi"/>
      <w:sz w:val="17"/>
      <w:szCs w:val="22"/>
      <w:lang w:eastAsia="en-US"/>
    </w:rPr>
    <w:tblPr>
      <w:tblStyleRowBandSize w:val="1"/>
      <w:tblBorders>
        <w:top w:val="single" w:sz="8" w:space="0" w:color="1C748E"/>
        <w:left w:val="single" w:sz="8" w:space="0" w:color="1C748E"/>
        <w:bottom w:val="single" w:sz="8" w:space="0" w:color="1C748E"/>
        <w:right w:val="single" w:sz="8" w:space="0" w:color="1C748E"/>
        <w:insideH w:val="single" w:sz="8" w:space="0" w:color="1C748E"/>
        <w:insideV w:val="single" w:sz="8" w:space="0" w:color="1C748E"/>
      </w:tblBorders>
    </w:tblPr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FFFFFF" w:themeColor="background1"/>
        <w:sz w:val="18"/>
        <w:vertAlign w:val="baseline"/>
      </w:rPr>
      <w:tblPr/>
      <w:trPr>
        <w:tblHeader/>
      </w:trPr>
      <w:tcPr>
        <w:tcBorders>
          <w:top w:val="single" w:sz="8" w:space="0" w:color="92B7C6"/>
          <w:left w:val="single" w:sz="8" w:space="0" w:color="92B7C6"/>
          <w:bottom w:val="single" w:sz="8" w:space="0" w:color="92B7C6"/>
          <w:right w:val="single" w:sz="8" w:space="0" w:color="92B7C6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2B7C6"/>
      </w:tcPr>
    </w:tblStylePr>
    <w:tblStylePr w:type="firstCol">
      <w:rPr>
        <w:b/>
        <w:i w:val="0"/>
        <w:color w:val="1C748E"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1C748E"/>
          <w:left w:val="single" w:sz="8" w:space="0" w:color="1C748E"/>
          <w:bottom w:val="single" w:sz="8" w:space="0" w:color="1C748E"/>
          <w:right w:val="single" w:sz="8" w:space="0" w:color="1C748E"/>
          <w:insideH w:val="single" w:sz="8" w:space="0" w:color="1C748E"/>
          <w:insideV w:val="single" w:sz="8" w:space="0" w:color="1C748E"/>
          <w:tl2br w:val="nil"/>
          <w:tr2bl w:val="nil"/>
        </w:tcBorders>
      </w:tcPr>
    </w:tblStylePr>
  </w:style>
  <w:style w:type="table" w:customStyle="1" w:styleId="Tableauentte1L">
    <w:name w:val="Tableau entête 1L"/>
    <w:basedOn w:val="Tableauentte1L1C"/>
    <w:uiPriority w:val="99"/>
    <w:rsid w:val="002F736E"/>
    <w:pPr>
      <w:spacing w:after="0"/>
    </w:pPr>
    <w:tblPr/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FFFFFF" w:themeColor="background1"/>
        <w:sz w:val="18"/>
        <w:vertAlign w:val="baseline"/>
      </w:rPr>
      <w:tblPr/>
      <w:trPr>
        <w:tblHeader/>
      </w:trPr>
      <w:tcPr>
        <w:tcBorders>
          <w:top w:val="single" w:sz="8" w:space="0" w:color="92B7C6"/>
          <w:left w:val="single" w:sz="8" w:space="0" w:color="92B7C6"/>
          <w:bottom w:val="single" w:sz="8" w:space="0" w:color="92B7C6"/>
          <w:right w:val="single" w:sz="8" w:space="0" w:color="92B7C6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2B7C6"/>
      </w:tcPr>
    </w:tblStylePr>
    <w:tblStylePr w:type="firstCol">
      <w:rPr>
        <w:b w:val="0"/>
        <w:i w:val="0"/>
        <w:color w:val="auto"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1C748E"/>
          <w:left w:val="single" w:sz="8" w:space="0" w:color="1C748E"/>
          <w:bottom w:val="single" w:sz="8" w:space="0" w:color="1C748E"/>
          <w:right w:val="single" w:sz="8" w:space="0" w:color="1C748E"/>
          <w:insideH w:val="single" w:sz="8" w:space="0" w:color="1C748E"/>
          <w:insideV w:val="single" w:sz="8" w:space="0" w:color="1C748E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unhideWhenUsed/>
    <w:rsid w:val="002F7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rsid w:val="002F736E"/>
    <w:rPr>
      <w:rFonts w:ascii="Tahoma" w:eastAsiaTheme="minorHAnsi" w:hAnsi="Tahoma" w:cs="Tahoma"/>
      <w:sz w:val="16"/>
      <w:szCs w:val="16"/>
      <w:lang w:eastAsia="en-US"/>
    </w:rPr>
  </w:style>
  <w:style w:type="paragraph" w:styleId="Titre">
    <w:name w:val="Title"/>
    <w:basedOn w:val="Normal"/>
    <w:next w:val="Normal"/>
    <w:link w:val="TitreCar"/>
    <w:uiPriority w:val="10"/>
    <w:rsid w:val="002F736E"/>
    <w:pPr>
      <w:shd w:val="solid" w:color="FFFFFF" w:fill="auto"/>
      <w:spacing w:before="360" w:after="0" w:line="240" w:lineRule="auto"/>
      <w:jc w:val="center"/>
    </w:pPr>
    <w:rPr>
      <w:rFonts w:eastAsia="Times New Roman" w:cs="Times New Roman"/>
      <w:b/>
      <w:color w:val="1C748E"/>
      <w:spacing w:val="5"/>
      <w:kern w:val="28"/>
      <w:sz w:val="42"/>
      <w:szCs w:val="52"/>
    </w:rPr>
  </w:style>
  <w:style w:type="character" w:customStyle="1" w:styleId="TitreCar">
    <w:name w:val="Titre Car"/>
    <w:link w:val="Titre"/>
    <w:uiPriority w:val="10"/>
    <w:rsid w:val="002F736E"/>
    <w:rPr>
      <w:rFonts w:ascii="Arial" w:hAnsi="Arial"/>
      <w:b/>
      <w:color w:val="1C748E"/>
      <w:spacing w:val="5"/>
      <w:kern w:val="28"/>
      <w:sz w:val="42"/>
      <w:szCs w:val="52"/>
      <w:shd w:val="solid" w:color="FFFFFF" w:fill="auto"/>
      <w:lang w:eastAsia="en-US"/>
    </w:rPr>
  </w:style>
  <w:style w:type="character" w:customStyle="1" w:styleId="Titre2Car">
    <w:name w:val="Titre 2 Car"/>
    <w:link w:val="Titre2"/>
    <w:uiPriority w:val="9"/>
    <w:rsid w:val="002F736E"/>
    <w:rPr>
      <w:rFonts w:ascii="Arial" w:hAnsi="Arial"/>
      <w:b/>
      <w:bCs/>
      <w:color w:val="1C748E"/>
      <w:sz w:val="24"/>
      <w:szCs w:val="26"/>
      <w:lang w:eastAsia="en-US"/>
    </w:rPr>
  </w:style>
  <w:style w:type="paragraph" w:styleId="TM1">
    <w:name w:val="toc 1"/>
    <w:basedOn w:val="Titre1"/>
    <w:next w:val="Normal"/>
    <w:autoRedefine/>
    <w:uiPriority w:val="39"/>
    <w:unhideWhenUsed/>
    <w:rsid w:val="002F736E"/>
    <w:pPr>
      <w:tabs>
        <w:tab w:val="right" w:leader="dot" w:pos="9062"/>
      </w:tabs>
      <w:spacing w:before="360" w:line="360" w:lineRule="auto"/>
    </w:pPr>
    <w:rPr>
      <w:rFonts w:eastAsiaTheme="majorEastAsia" w:cstheme="majorBidi"/>
      <w:noProof/>
      <w:sz w:val="24"/>
    </w:rPr>
  </w:style>
  <w:style w:type="paragraph" w:styleId="TM2">
    <w:name w:val="toc 2"/>
    <w:basedOn w:val="Normal"/>
    <w:next w:val="Normal"/>
    <w:autoRedefine/>
    <w:uiPriority w:val="39"/>
    <w:unhideWhenUsed/>
    <w:rsid w:val="002F736E"/>
    <w:pPr>
      <w:numPr>
        <w:numId w:val="4"/>
      </w:numPr>
      <w:tabs>
        <w:tab w:val="left" w:pos="425"/>
        <w:tab w:val="right" w:leader="dot" w:pos="9062"/>
      </w:tabs>
      <w:spacing w:after="100"/>
    </w:pPr>
  </w:style>
  <w:style w:type="table" w:styleId="Tramemoyenne1-Accent4">
    <w:name w:val="Medium Shading 1 Accent 4"/>
    <w:basedOn w:val="TableauNormal"/>
    <w:uiPriority w:val="63"/>
    <w:rsid w:val="002F736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Marquedecommentaire">
    <w:name w:val="annotation reference"/>
    <w:basedOn w:val="Policepardfaut"/>
    <w:rsid w:val="00B273CF"/>
    <w:rPr>
      <w:sz w:val="16"/>
      <w:szCs w:val="16"/>
    </w:rPr>
  </w:style>
  <w:style w:type="paragraph" w:styleId="Commentaire">
    <w:name w:val="annotation text"/>
    <w:basedOn w:val="Normal"/>
    <w:link w:val="CommentaireCar"/>
    <w:rsid w:val="00B273CF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rsid w:val="00B273CF"/>
    <w:rPr>
      <w:rFonts w:ascii="Arial" w:eastAsiaTheme="minorHAnsi" w:hAnsi="Arial" w:cstheme="minorBidi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rsid w:val="00B273C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B273CF"/>
    <w:rPr>
      <w:rFonts w:ascii="Arial" w:eastAsiaTheme="minorHAnsi" w:hAnsi="Arial" w:cstheme="minorBidi"/>
      <w:b/>
      <w:bCs/>
      <w:lang w:eastAsia="en-US"/>
    </w:rPr>
  </w:style>
  <w:style w:type="character" w:styleId="Textedelespacerserv">
    <w:name w:val="Placeholder Text"/>
    <w:basedOn w:val="Policepardfaut"/>
    <w:uiPriority w:val="99"/>
    <w:semiHidden/>
    <w:rsid w:val="001F066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Default Paragraph Font" w:uiPriority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736E"/>
    <w:pPr>
      <w:spacing w:after="120" w:line="260" w:lineRule="exact"/>
    </w:pPr>
    <w:rPr>
      <w:rFonts w:ascii="Arial" w:eastAsiaTheme="minorHAnsi" w:hAnsi="Arial" w:cstheme="minorBidi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2F736E"/>
    <w:pPr>
      <w:keepNext/>
      <w:keepLines/>
      <w:spacing w:before="480" w:after="0" w:line="240" w:lineRule="auto"/>
      <w:outlineLvl w:val="0"/>
    </w:pPr>
    <w:rPr>
      <w:rFonts w:eastAsia="Times New Roman" w:cs="Times New Roman"/>
      <w:b/>
      <w:bCs/>
      <w:color w:val="9E1F63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F736E"/>
    <w:pPr>
      <w:keepNext/>
      <w:keepLines/>
      <w:spacing w:before="480" w:after="0" w:line="240" w:lineRule="auto"/>
      <w:outlineLvl w:val="1"/>
    </w:pPr>
    <w:rPr>
      <w:rFonts w:eastAsia="Times New Roman" w:cs="Times New Roman"/>
      <w:b/>
      <w:bCs/>
      <w:color w:val="1C748E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F736E"/>
    <w:pPr>
      <w:keepNext/>
      <w:keepLines/>
      <w:spacing w:before="360" w:after="0" w:line="240" w:lineRule="auto"/>
      <w:outlineLvl w:val="2"/>
    </w:pPr>
    <w:rPr>
      <w:rFonts w:eastAsia="Times New Roman" w:cs="Times New Roman"/>
      <w:b/>
      <w:bCs/>
      <w:color w:val="1C748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denotedefin">
    <w:name w:val="endnote reference"/>
    <w:uiPriority w:val="99"/>
    <w:unhideWhenUsed/>
    <w:rsid w:val="002F736E"/>
    <w:rPr>
      <w:vertAlign w:val="superscript"/>
    </w:rPr>
  </w:style>
  <w:style w:type="character" w:styleId="Appelnotedebasdep">
    <w:name w:val="footnote reference"/>
    <w:uiPriority w:val="99"/>
    <w:unhideWhenUsed/>
    <w:rsid w:val="002F736E"/>
    <w:rPr>
      <w:b/>
      <w:color w:val="1C748E"/>
      <w:sz w:val="22"/>
      <w:vertAlign w:val="superscript"/>
    </w:rPr>
  </w:style>
  <w:style w:type="paragraph" w:customStyle="1" w:styleId="Encadrcontexte">
    <w:name w:val="Encadré contexte"/>
    <w:basedOn w:val="Normal"/>
    <w:qFormat/>
    <w:rsid w:val="002F736E"/>
    <w:pPr>
      <w:pBdr>
        <w:top w:val="single" w:sz="48" w:space="14" w:color="FFFFFF" w:themeColor="background1"/>
        <w:left w:val="single" w:sz="36" w:space="11" w:color="9E1F63"/>
        <w:bottom w:val="single" w:sz="48" w:space="14" w:color="FFFFFF" w:themeColor="background1"/>
        <w:right w:val="single" w:sz="48" w:space="0" w:color="FFFFFF" w:themeColor="background1"/>
      </w:pBdr>
      <w:shd w:val="solid" w:color="F0D7E3" w:fill="auto"/>
      <w:spacing w:line="240" w:lineRule="auto"/>
      <w:ind w:left="340"/>
      <w:contextualSpacing/>
    </w:pPr>
  </w:style>
  <w:style w:type="paragraph" w:customStyle="1" w:styleId="Encadrcontextetitre">
    <w:name w:val="Encadré contexte titre"/>
    <w:basedOn w:val="Encadrcontexte"/>
    <w:qFormat/>
    <w:rsid w:val="002F736E"/>
    <w:pPr>
      <w:spacing w:before="240" w:after="0"/>
    </w:pPr>
    <w:rPr>
      <w:b/>
      <w:caps/>
      <w:color w:val="9E1F63"/>
    </w:rPr>
  </w:style>
  <w:style w:type="paragraph" w:customStyle="1" w:styleId="Encadrdansdocument">
    <w:name w:val="Encadré dans document"/>
    <w:basedOn w:val="Encadrcontexte"/>
    <w:qFormat/>
    <w:rsid w:val="002F736E"/>
    <w:pPr>
      <w:pBdr>
        <w:left w:val="single" w:sz="36" w:space="11" w:color="1C748E"/>
      </w:pBdr>
      <w:shd w:val="solid" w:color="D2E3E8" w:fill="auto"/>
    </w:pPr>
  </w:style>
  <w:style w:type="paragraph" w:customStyle="1" w:styleId="Encadrdocumenttitre">
    <w:name w:val="Encadré document titre"/>
    <w:basedOn w:val="Encadrdansdocument"/>
    <w:qFormat/>
    <w:rsid w:val="002F736E"/>
    <w:pPr>
      <w:spacing w:before="240" w:after="0"/>
    </w:pPr>
    <w:rPr>
      <w:b/>
      <w:caps/>
      <w:color w:val="1C748E"/>
    </w:rPr>
  </w:style>
  <w:style w:type="paragraph" w:styleId="En-tte">
    <w:name w:val="header"/>
    <w:basedOn w:val="Normal"/>
    <w:link w:val="En-tteCar"/>
    <w:uiPriority w:val="99"/>
    <w:unhideWhenUsed/>
    <w:rsid w:val="002F736E"/>
    <w:pPr>
      <w:tabs>
        <w:tab w:val="center" w:pos="4536"/>
        <w:tab w:val="right" w:pos="9072"/>
      </w:tabs>
      <w:spacing w:before="2020" w:after="0" w:line="240" w:lineRule="auto"/>
    </w:pPr>
    <w:rPr>
      <w:rFonts w:ascii="DINPro-Bold" w:hAnsi="DINPro-Bold"/>
      <w:b/>
      <w:color w:val="3229A7"/>
      <w:sz w:val="24"/>
    </w:rPr>
  </w:style>
  <w:style w:type="character" w:customStyle="1" w:styleId="En-tteCar">
    <w:name w:val="En-tête Car"/>
    <w:link w:val="En-tte"/>
    <w:uiPriority w:val="99"/>
    <w:rsid w:val="002F736E"/>
    <w:rPr>
      <w:rFonts w:ascii="DINPro-Bold" w:eastAsiaTheme="minorHAnsi" w:hAnsi="DINPro-Bold" w:cstheme="minorBidi"/>
      <w:b/>
      <w:color w:val="3229A7"/>
      <w:sz w:val="24"/>
      <w:szCs w:val="22"/>
      <w:lang w:eastAsia="en-US"/>
    </w:rPr>
  </w:style>
  <w:style w:type="paragraph" w:customStyle="1" w:styleId="Entte2">
    <w:name w:val="Entête 2"/>
    <w:basedOn w:val="En-tte"/>
    <w:qFormat/>
    <w:rsid w:val="002F736E"/>
    <w:pPr>
      <w:spacing w:before="50"/>
      <w:ind w:left="1843"/>
    </w:pPr>
    <w:rPr>
      <w:color w:val="FFFFFF" w:themeColor="background1"/>
      <w:sz w:val="16"/>
    </w:rPr>
  </w:style>
  <w:style w:type="character" w:customStyle="1" w:styleId="Titre1Car">
    <w:name w:val="Titre 1 Car"/>
    <w:link w:val="Titre1"/>
    <w:uiPriority w:val="9"/>
    <w:rsid w:val="002F736E"/>
    <w:rPr>
      <w:rFonts w:ascii="Arial" w:hAnsi="Arial"/>
      <w:b/>
      <w:bCs/>
      <w:color w:val="9E1F63"/>
      <w:sz w:val="32"/>
      <w:szCs w:val="28"/>
      <w:lang w:eastAsia="en-US"/>
    </w:rPr>
  </w:style>
  <w:style w:type="character" w:customStyle="1" w:styleId="Titre3Car">
    <w:name w:val="Titre 3 Car"/>
    <w:link w:val="Titre3"/>
    <w:uiPriority w:val="9"/>
    <w:rsid w:val="002F736E"/>
    <w:rPr>
      <w:rFonts w:ascii="Arial" w:hAnsi="Arial"/>
      <w:b/>
      <w:bCs/>
      <w:color w:val="1C748E"/>
      <w:szCs w:val="22"/>
      <w:lang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F736E"/>
    <w:pPr>
      <w:pBdr>
        <w:top w:val="single" w:sz="4" w:space="4" w:color="1C748E"/>
        <w:left w:val="single" w:sz="4" w:space="4" w:color="1C748E"/>
        <w:bottom w:val="single" w:sz="4" w:space="0" w:color="1C748E"/>
        <w:right w:val="single" w:sz="4" w:space="4" w:color="1C748E"/>
      </w:pBdr>
      <w:shd w:val="clear" w:color="auto" w:fill="1C748E"/>
      <w:spacing w:before="600" w:line="276" w:lineRule="auto"/>
      <w:ind w:left="113" w:right="113"/>
      <w:outlineLvl w:val="9"/>
    </w:pPr>
    <w:rPr>
      <w:rFonts w:eastAsiaTheme="majorEastAsia" w:cstheme="majorBidi"/>
      <w:caps/>
      <w:color w:val="FFFFFF" w:themeColor="background1"/>
      <w:lang w:eastAsia="fr-FR"/>
    </w:rPr>
  </w:style>
  <w:style w:type="table" w:styleId="Grilledutableau">
    <w:name w:val="Table Grid"/>
    <w:basedOn w:val="TableauNormal"/>
    <w:uiPriority w:val="59"/>
    <w:rsid w:val="002F736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unhideWhenUsed/>
    <w:rsid w:val="002F736E"/>
    <w:rPr>
      <w:color w:val="0000FF" w:themeColor="hyperlink"/>
      <w:u w:val="single"/>
    </w:rPr>
  </w:style>
  <w:style w:type="table" w:styleId="Listeclaire-Accent4">
    <w:name w:val="Light List Accent 4"/>
    <w:basedOn w:val="TableauNormal"/>
    <w:uiPriority w:val="61"/>
    <w:rsid w:val="002F736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styleId="NormalWeb">
    <w:name w:val="Normal (Web)"/>
    <w:basedOn w:val="Normal"/>
    <w:uiPriority w:val="99"/>
    <w:unhideWhenUsed/>
    <w:rsid w:val="002F7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uiPriority w:val="99"/>
    <w:unhideWhenUsed/>
    <w:rsid w:val="002F736E"/>
    <w:pPr>
      <w:spacing w:line="240" w:lineRule="auto"/>
      <w:ind w:left="113" w:hanging="113"/>
    </w:pPr>
    <w:rPr>
      <w:sz w:val="16"/>
      <w:szCs w:val="20"/>
    </w:rPr>
  </w:style>
  <w:style w:type="character" w:customStyle="1" w:styleId="NotedebasdepageCar">
    <w:name w:val="Note de bas de page Car"/>
    <w:link w:val="Notedebasdepage"/>
    <w:uiPriority w:val="99"/>
    <w:rsid w:val="002F736E"/>
    <w:rPr>
      <w:rFonts w:ascii="Arial" w:eastAsiaTheme="minorHAnsi" w:hAnsi="Arial" w:cstheme="minorBidi"/>
      <w:sz w:val="16"/>
      <w:lang w:eastAsia="en-US"/>
    </w:rPr>
  </w:style>
  <w:style w:type="paragraph" w:styleId="Notedefin">
    <w:name w:val="endnote text"/>
    <w:basedOn w:val="Normal"/>
    <w:link w:val="NotedefinCar"/>
    <w:uiPriority w:val="99"/>
    <w:unhideWhenUsed/>
    <w:rsid w:val="002F736E"/>
    <w:pPr>
      <w:spacing w:after="0" w:line="240" w:lineRule="auto"/>
    </w:pPr>
    <w:rPr>
      <w:szCs w:val="20"/>
    </w:rPr>
  </w:style>
  <w:style w:type="character" w:customStyle="1" w:styleId="NotedefinCar">
    <w:name w:val="Note de fin Car"/>
    <w:link w:val="Notedefin"/>
    <w:uiPriority w:val="99"/>
    <w:rsid w:val="002F736E"/>
    <w:rPr>
      <w:rFonts w:ascii="Arial" w:eastAsiaTheme="minorHAnsi" w:hAnsi="Arial" w:cstheme="minorBidi"/>
      <w:lang w:eastAsia="en-US"/>
    </w:rPr>
  </w:style>
  <w:style w:type="paragraph" w:styleId="Paragraphedeliste">
    <w:name w:val="List Paragraph"/>
    <w:basedOn w:val="Normal"/>
    <w:uiPriority w:val="34"/>
    <w:rsid w:val="002F736E"/>
    <w:pPr>
      <w:spacing w:after="240"/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2F736E"/>
    <w:pPr>
      <w:pBdr>
        <w:top w:val="single" w:sz="4" w:space="4" w:color="E5E3F1"/>
        <w:left w:val="single" w:sz="4" w:space="4" w:color="E5E3F1"/>
        <w:bottom w:val="single" w:sz="4" w:space="4" w:color="E5E3F1"/>
        <w:right w:val="single" w:sz="4" w:space="4" w:color="E5E3F1"/>
      </w:pBdr>
      <w:shd w:val="clear" w:color="auto" w:fill="E5E3F1"/>
      <w:tabs>
        <w:tab w:val="center" w:pos="4536"/>
        <w:tab w:val="right" w:pos="9072"/>
      </w:tabs>
      <w:spacing w:after="0" w:line="240" w:lineRule="auto"/>
    </w:pPr>
    <w:rPr>
      <w:rFonts w:ascii="DINPro-Medium" w:hAnsi="DINPro-Medium"/>
      <w:sz w:val="14"/>
    </w:rPr>
  </w:style>
  <w:style w:type="character" w:customStyle="1" w:styleId="PieddepageCar">
    <w:name w:val="Pied de page Car"/>
    <w:link w:val="Pieddepage"/>
    <w:uiPriority w:val="99"/>
    <w:rsid w:val="002F736E"/>
    <w:rPr>
      <w:rFonts w:ascii="DINPro-Medium" w:eastAsiaTheme="minorHAnsi" w:hAnsi="DINPro-Medium" w:cstheme="minorBidi"/>
      <w:sz w:val="14"/>
      <w:szCs w:val="22"/>
      <w:shd w:val="clear" w:color="auto" w:fill="E5E3F1"/>
      <w:lang w:eastAsia="en-US"/>
    </w:rPr>
  </w:style>
  <w:style w:type="paragraph" w:styleId="Sous-titre">
    <w:name w:val="Subtitle"/>
    <w:basedOn w:val="Normal"/>
    <w:next w:val="Normal"/>
    <w:link w:val="Sous-titreCar"/>
    <w:uiPriority w:val="11"/>
    <w:rsid w:val="002F736E"/>
    <w:pPr>
      <w:numPr>
        <w:ilvl w:val="1"/>
      </w:numPr>
      <w:spacing w:line="240" w:lineRule="auto"/>
      <w:jc w:val="center"/>
    </w:pPr>
    <w:rPr>
      <w:rFonts w:eastAsia="Times New Roman" w:cs="Times New Roman"/>
      <w:iCs/>
      <w:color w:val="1C748E"/>
      <w:spacing w:val="15"/>
      <w:sz w:val="42"/>
      <w:szCs w:val="24"/>
    </w:rPr>
  </w:style>
  <w:style w:type="character" w:customStyle="1" w:styleId="Sous-titreCar">
    <w:name w:val="Sous-titre Car"/>
    <w:link w:val="Sous-titre"/>
    <w:uiPriority w:val="11"/>
    <w:rsid w:val="002F736E"/>
    <w:rPr>
      <w:rFonts w:ascii="Arial" w:hAnsi="Arial"/>
      <w:iCs/>
      <w:color w:val="1C748E"/>
      <w:spacing w:val="15"/>
      <w:sz w:val="42"/>
      <w:szCs w:val="24"/>
      <w:lang w:eastAsia="en-US"/>
    </w:rPr>
  </w:style>
  <w:style w:type="table" w:customStyle="1" w:styleId="Tableauentte1L1C">
    <w:name w:val="Tableau entête 1L1C"/>
    <w:basedOn w:val="TableauNormal"/>
    <w:uiPriority w:val="99"/>
    <w:rsid w:val="002F736E"/>
    <w:pPr>
      <w:spacing w:before="40" w:after="40"/>
      <w:ind w:left="113" w:right="113"/>
    </w:pPr>
    <w:rPr>
      <w:rFonts w:ascii="Arial" w:eastAsiaTheme="minorHAnsi" w:hAnsi="Arial" w:cstheme="minorBidi"/>
      <w:sz w:val="17"/>
      <w:szCs w:val="22"/>
      <w:lang w:eastAsia="en-US"/>
    </w:rPr>
    <w:tblPr>
      <w:tblStyleRowBandSize w:val="1"/>
      <w:tblBorders>
        <w:top w:val="single" w:sz="8" w:space="0" w:color="1C748E"/>
        <w:left w:val="single" w:sz="8" w:space="0" w:color="1C748E"/>
        <w:bottom w:val="single" w:sz="8" w:space="0" w:color="1C748E"/>
        <w:right w:val="single" w:sz="8" w:space="0" w:color="1C748E"/>
        <w:insideH w:val="single" w:sz="8" w:space="0" w:color="1C748E"/>
        <w:insideV w:val="single" w:sz="8" w:space="0" w:color="1C748E"/>
      </w:tblBorders>
    </w:tblPr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FFFFFF" w:themeColor="background1"/>
        <w:sz w:val="18"/>
        <w:vertAlign w:val="baseline"/>
      </w:rPr>
      <w:tblPr/>
      <w:trPr>
        <w:tblHeader/>
      </w:trPr>
      <w:tcPr>
        <w:tcBorders>
          <w:top w:val="single" w:sz="8" w:space="0" w:color="92B7C6"/>
          <w:left w:val="single" w:sz="8" w:space="0" w:color="92B7C6"/>
          <w:bottom w:val="single" w:sz="8" w:space="0" w:color="92B7C6"/>
          <w:right w:val="single" w:sz="8" w:space="0" w:color="92B7C6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2B7C6"/>
      </w:tcPr>
    </w:tblStylePr>
    <w:tblStylePr w:type="firstCol">
      <w:rPr>
        <w:b/>
        <w:i w:val="0"/>
        <w:color w:val="1C748E"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1C748E"/>
          <w:left w:val="single" w:sz="8" w:space="0" w:color="1C748E"/>
          <w:bottom w:val="single" w:sz="8" w:space="0" w:color="1C748E"/>
          <w:right w:val="single" w:sz="8" w:space="0" w:color="1C748E"/>
          <w:insideH w:val="single" w:sz="8" w:space="0" w:color="1C748E"/>
          <w:insideV w:val="single" w:sz="8" w:space="0" w:color="1C748E"/>
          <w:tl2br w:val="nil"/>
          <w:tr2bl w:val="nil"/>
        </w:tcBorders>
      </w:tcPr>
    </w:tblStylePr>
  </w:style>
  <w:style w:type="table" w:customStyle="1" w:styleId="Tableauentte1L">
    <w:name w:val="Tableau entête 1L"/>
    <w:basedOn w:val="Tableauentte1L1C"/>
    <w:uiPriority w:val="99"/>
    <w:rsid w:val="002F736E"/>
    <w:pPr>
      <w:spacing w:after="0"/>
    </w:pPr>
    <w:tblPr/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FFFFFF" w:themeColor="background1"/>
        <w:sz w:val="18"/>
        <w:vertAlign w:val="baseline"/>
      </w:rPr>
      <w:tblPr/>
      <w:trPr>
        <w:tblHeader/>
      </w:trPr>
      <w:tcPr>
        <w:tcBorders>
          <w:top w:val="single" w:sz="8" w:space="0" w:color="92B7C6"/>
          <w:left w:val="single" w:sz="8" w:space="0" w:color="92B7C6"/>
          <w:bottom w:val="single" w:sz="8" w:space="0" w:color="92B7C6"/>
          <w:right w:val="single" w:sz="8" w:space="0" w:color="92B7C6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2B7C6"/>
      </w:tcPr>
    </w:tblStylePr>
    <w:tblStylePr w:type="firstCol">
      <w:rPr>
        <w:b w:val="0"/>
        <w:i w:val="0"/>
        <w:color w:val="auto"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1C748E"/>
          <w:left w:val="single" w:sz="8" w:space="0" w:color="1C748E"/>
          <w:bottom w:val="single" w:sz="8" w:space="0" w:color="1C748E"/>
          <w:right w:val="single" w:sz="8" w:space="0" w:color="1C748E"/>
          <w:insideH w:val="single" w:sz="8" w:space="0" w:color="1C748E"/>
          <w:insideV w:val="single" w:sz="8" w:space="0" w:color="1C748E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unhideWhenUsed/>
    <w:rsid w:val="002F7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rsid w:val="002F736E"/>
    <w:rPr>
      <w:rFonts w:ascii="Tahoma" w:eastAsiaTheme="minorHAnsi" w:hAnsi="Tahoma" w:cs="Tahoma"/>
      <w:sz w:val="16"/>
      <w:szCs w:val="16"/>
      <w:lang w:eastAsia="en-US"/>
    </w:rPr>
  </w:style>
  <w:style w:type="paragraph" w:styleId="Titre">
    <w:name w:val="Title"/>
    <w:basedOn w:val="Normal"/>
    <w:next w:val="Normal"/>
    <w:link w:val="TitreCar"/>
    <w:uiPriority w:val="10"/>
    <w:rsid w:val="002F736E"/>
    <w:pPr>
      <w:shd w:val="solid" w:color="FFFFFF" w:fill="auto"/>
      <w:spacing w:before="360" w:after="0" w:line="240" w:lineRule="auto"/>
      <w:jc w:val="center"/>
    </w:pPr>
    <w:rPr>
      <w:rFonts w:eastAsia="Times New Roman" w:cs="Times New Roman"/>
      <w:b/>
      <w:color w:val="1C748E"/>
      <w:spacing w:val="5"/>
      <w:kern w:val="28"/>
      <w:sz w:val="42"/>
      <w:szCs w:val="52"/>
    </w:rPr>
  </w:style>
  <w:style w:type="character" w:customStyle="1" w:styleId="TitreCar">
    <w:name w:val="Titre Car"/>
    <w:link w:val="Titre"/>
    <w:uiPriority w:val="10"/>
    <w:rsid w:val="002F736E"/>
    <w:rPr>
      <w:rFonts w:ascii="Arial" w:hAnsi="Arial"/>
      <w:b/>
      <w:color w:val="1C748E"/>
      <w:spacing w:val="5"/>
      <w:kern w:val="28"/>
      <w:sz w:val="42"/>
      <w:szCs w:val="52"/>
      <w:shd w:val="solid" w:color="FFFFFF" w:fill="auto"/>
      <w:lang w:eastAsia="en-US"/>
    </w:rPr>
  </w:style>
  <w:style w:type="character" w:customStyle="1" w:styleId="Titre2Car">
    <w:name w:val="Titre 2 Car"/>
    <w:link w:val="Titre2"/>
    <w:uiPriority w:val="9"/>
    <w:rsid w:val="002F736E"/>
    <w:rPr>
      <w:rFonts w:ascii="Arial" w:hAnsi="Arial"/>
      <w:b/>
      <w:bCs/>
      <w:color w:val="1C748E"/>
      <w:sz w:val="24"/>
      <w:szCs w:val="26"/>
      <w:lang w:eastAsia="en-US"/>
    </w:rPr>
  </w:style>
  <w:style w:type="paragraph" w:styleId="TM1">
    <w:name w:val="toc 1"/>
    <w:basedOn w:val="Titre1"/>
    <w:next w:val="Normal"/>
    <w:autoRedefine/>
    <w:uiPriority w:val="39"/>
    <w:unhideWhenUsed/>
    <w:rsid w:val="002F736E"/>
    <w:pPr>
      <w:tabs>
        <w:tab w:val="right" w:leader="dot" w:pos="9062"/>
      </w:tabs>
      <w:spacing w:before="360" w:line="360" w:lineRule="auto"/>
    </w:pPr>
    <w:rPr>
      <w:rFonts w:eastAsiaTheme="majorEastAsia" w:cstheme="majorBidi"/>
      <w:noProof/>
      <w:sz w:val="24"/>
    </w:rPr>
  </w:style>
  <w:style w:type="paragraph" w:styleId="TM2">
    <w:name w:val="toc 2"/>
    <w:basedOn w:val="Normal"/>
    <w:next w:val="Normal"/>
    <w:autoRedefine/>
    <w:uiPriority w:val="39"/>
    <w:unhideWhenUsed/>
    <w:rsid w:val="002F736E"/>
    <w:pPr>
      <w:numPr>
        <w:numId w:val="4"/>
      </w:numPr>
      <w:tabs>
        <w:tab w:val="left" w:pos="425"/>
        <w:tab w:val="right" w:leader="dot" w:pos="9062"/>
      </w:tabs>
      <w:spacing w:after="100"/>
    </w:pPr>
  </w:style>
  <w:style w:type="table" w:styleId="Tramemoyenne1-Accent4">
    <w:name w:val="Medium Shading 1 Accent 4"/>
    <w:basedOn w:val="TableauNormal"/>
    <w:uiPriority w:val="63"/>
    <w:rsid w:val="002F736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Marquedecommentaire">
    <w:name w:val="annotation reference"/>
    <w:basedOn w:val="Policepardfaut"/>
    <w:rsid w:val="00B273CF"/>
    <w:rPr>
      <w:sz w:val="16"/>
      <w:szCs w:val="16"/>
    </w:rPr>
  </w:style>
  <w:style w:type="paragraph" w:styleId="Commentaire">
    <w:name w:val="annotation text"/>
    <w:basedOn w:val="Normal"/>
    <w:link w:val="CommentaireCar"/>
    <w:rsid w:val="00B273CF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rsid w:val="00B273CF"/>
    <w:rPr>
      <w:rFonts w:ascii="Arial" w:eastAsiaTheme="minorHAnsi" w:hAnsi="Arial" w:cstheme="minorBidi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rsid w:val="00B273C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B273CF"/>
    <w:rPr>
      <w:rFonts w:ascii="Arial" w:eastAsiaTheme="minorHAnsi" w:hAnsi="Arial" w:cstheme="minorBidi"/>
      <w:b/>
      <w:bCs/>
      <w:lang w:eastAsia="en-US"/>
    </w:rPr>
  </w:style>
  <w:style w:type="character" w:styleId="Textedelespacerserv">
    <w:name w:val="Placeholder Text"/>
    <w:basedOn w:val="Policepardfaut"/>
    <w:uiPriority w:val="99"/>
    <w:semiHidden/>
    <w:rsid w:val="001F066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CEE22980D1F2244A9677FE2A03718CBF" ma:contentTypeVersion="2" ma:contentTypeDescription="Crée un document." ma:contentTypeScope="" ma:versionID="dffe5a1ae6ffbf539716796b3d100dd9">
  <xsd:schema xmlns:xsd="http://www.w3.org/2001/XMLSchema" xmlns:xs="http://www.w3.org/2001/XMLSchema" xmlns:p="http://schemas.microsoft.com/office/2006/metadata/properties" xmlns:ns2="40b0ef32-a1ef-4cc0-8eae-bdf21473e551" targetNamespace="http://schemas.microsoft.com/office/2006/metadata/properties" ma:root="true" ma:fieldsID="30d80ff6471c13eed4a464d05a8cf87f" ns2:_="">
    <xsd:import namespace="40b0ef32-a1ef-4cc0-8eae-bdf21473e551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0ef32-a1ef-4cc0-8eae-bdf21473e551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0 xmlns="40b0ef32-a1ef-4cc0-8eae-bdf21473e551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E65C4-7CBE-4405-8F10-FDEF52B6FAC1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98223B8-34C3-40A9-BB4D-A2E10CC2D1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77CD44-217F-49A5-A44C-E7B2E5545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0ef32-a1ef-4cc0-8eae-bdf21473e5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A6DAE0-90D8-4BDF-86E2-B85233FC2743}">
  <ds:schemaRefs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  <ds:schemaRef ds:uri="40b0ef32-a1ef-4cc0-8eae-bdf21473e551"/>
    <ds:schemaRef ds:uri="http://schemas.microsoft.com/office/2006/metadata/properties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733303FF-B911-43B4-BEAB-7C7F15E16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2016-06-22T09:11:00Z</dcterms:created>
  <dcterms:modified xsi:type="dcterms:W3CDTF">2016-06-22T09:11:00Z</dcterms:modified>
</cp:coreProperties>
</file>