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A4" w:rsidRPr="000D4212" w:rsidRDefault="00522EA4" w:rsidP="00522EA4">
      <w:pPr>
        <w:pStyle w:val="En-ttedetabledesmatires"/>
        <w:spacing w:before="0"/>
      </w:pPr>
      <w:r w:rsidRPr="000D4212">
        <w:t>Cycle 4</w:t>
      </w:r>
    </w:p>
    <w:p w:rsidR="00522EA4" w:rsidRDefault="00522EA4" w:rsidP="00522EA4">
      <w:pPr>
        <w:pStyle w:val="En-ttedetabledesmatires"/>
        <w:spacing w:before="0"/>
      </w:pPr>
      <w:r w:rsidRPr="000D4212">
        <w:t>Math</w:t>
      </w:r>
      <w:r>
        <w:t>É</w:t>
      </w:r>
      <w:r w:rsidRPr="000D4212">
        <w:t>matiques</w:t>
      </w:r>
    </w:p>
    <w:p w:rsidR="00522EA4" w:rsidRPr="009430DE" w:rsidRDefault="00522EA4" w:rsidP="00522EA4">
      <w:pPr>
        <w:pStyle w:val="En-ttedetabledesmatires"/>
        <w:spacing w:before="0"/>
      </w:pPr>
      <w:r>
        <w:t>CATÉGORIE : NOMBRES ET CALCULS</w:t>
      </w:r>
    </w:p>
    <w:p w:rsidR="00522EA4" w:rsidRPr="000D4212" w:rsidRDefault="00522EA4" w:rsidP="00522EA4">
      <w:pPr>
        <w:pStyle w:val="Titre"/>
      </w:pPr>
      <w:r w:rsidRPr="0024790E">
        <w:t>Utiliser les nombres pour comparer, calculer et résoudre des problèmes :</w:t>
      </w:r>
      <w:r>
        <w:t xml:space="preserve"> </w:t>
      </w:r>
      <w:r w:rsidRPr="008A2604">
        <w:t>Utiliser le calcul littéral</w:t>
      </w:r>
    </w:p>
    <w:p w:rsidR="00140752" w:rsidRPr="00C23473" w:rsidRDefault="00F523CF" w:rsidP="00522EA4">
      <w:pPr>
        <w:pStyle w:val="Sous-titre"/>
      </w:pPr>
      <w:r w:rsidRPr="00C23473">
        <w:t xml:space="preserve">Un exemple de </w:t>
      </w:r>
      <w:r>
        <w:t>question à prise d’initiative</w:t>
      </w:r>
      <w:r w:rsidRPr="00C23473">
        <w:br/>
      </w:r>
      <w:r>
        <w:t>Le calendrier</w:t>
      </w:r>
    </w:p>
    <w:p w:rsidR="00522EA4" w:rsidRPr="0095054E" w:rsidRDefault="00522EA4" w:rsidP="00522EA4">
      <w:pPr>
        <w:pStyle w:val="C4Encadrcontextetitre"/>
      </w:pPr>
      <w:r w:rsidRPr="0095054E">
        <w:t>Attendus de fin d</w:t>
      </w:r>
      <w:r>
        <w:t>e</w:t>
      </w:r>
      <w:r w:rsidRPr="0095054E">
        <w:t xml:space="preserve"> cycle ; connaissances et comp</w:t>
      </w:r>
      <w:r>
        <w:t>É</w:t>
      </w:r>
      <w:r w:rsidRPr="0095054E">
        <w:t>tences associ</w:t>
      </w:r>
      <w:r>
        <w:t>É</w:t>
      </w:r>
      <w:r w:rsidRPr="0095054E">
        <w:t>es</w:t>
      </w:r>
    </w:p>
    <w:p w:rsidR="001C3201" w:rsidRPr="00EE7289" w:rsidRDefault="001C3201" w:rsidP="00522EA4">
      <w:pPr>
        <w:pStyle w:val="C4Encadrcontexte"/>
      </w:pPr>
      <w:r w:rsidRPr="00EE7289">
        <w:t>Utiliser le calcul littéral.</w:t>
      </w:r>
    </w:p>
    <w:p w:rsidR="001C3201" w:rsidRPr="009121AB" w:rsidRDefault="001C3201" w:rsidP="00522EA4">
      <w:pPr>
        <w:pStyle w:val="C4Encadrcontexte"/>
        <w:numPr>
          <w:ilvl w:val="0"/>
          <w:numId w:val="20"/>
        </w:numPr>
      </w:pPr>
      <w:r>
        <w:t xml:space="preserve">Utiliser le calcul littéral pour prouver un résultat général, pour valider ou réfuter une conjecture. </w:t>
      </w:r>
    </w:p>
    <w:p w:rsidR="00522EA4" w:rsidRPr="000D3390" w:rsidRDefault="00522EA4" w:rsidP="00522EA4">
      <w:pPr>
        <w:pStyle w:val="C4Encadrcontextetitre"/>
      </w:pPr>
      <w:r w:rsidRPr="000D3390">
        <w:t>Comp</w:t>
      </w:r>
      <w:r>
        <w:t>É</w:t>
      </w:r>
      <w:r w:rsidRPr="000D3390">
        <w:t>tences travaill</w:t>
      </w:r>
      <w:r>
        <w:t>É</w:t>
      </w:r>
      <w:r w:rsidRPr="000D3390">
        <w:t>es</w:t>
      </w:r>
    </w:p>
    <w:p w:rsidR="001C3201" w:rsidRPr="00C23473" w:rsidRDefault="001C3201" w:rsidP="00522EA4">
      <w:pPr>
        <w:pStyle w:val="C4Encadrcontexte"/>
      </w:pPr>
      <w:r>
        <w:t>Chercher, modéliser, représenter, raisonner.</w:t>
      </w:r>
    </w:p>
    <w:p w:rsidR="001C3201" w:rsidRDefault="001C3201" w:rsidP="00EE7289">
      <w:pPr>
        <w:pStyle w:val="Titre1"/>
      </w:pPr>
      <w:r>
        <w:t>Énoncé</w:t>
      </w:r>
    </w:p>
    <w:p w:rsidR="00EE7289" w:rsidRDefault="00522EA4" w:rsidP="001C3201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7A4B781" wp14:editId="6520AEF2">
            <wp:simplePos x="0" y="0"/>
            <wp:positionH relativeFrom="column">
              <wp:posOffset>2110105</wp:posOffset>
            </wp:positionH>
            <wp:positionV relativeFrom="paragraph">
              <wp:posOffset>309245</wp:posOffset>
            </wp:positionV>
            <wp:extent cx="2336165" cy="3656965"/>
            <wp:effectExtent l="0" t="0" r="6985" b="635"/>
            <wp:wrapTopAndBottom/>
            <wp:docPr id="15" name="Image 10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165" cy="365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1C3201" w:rsidRPr="00AE0121">
        <w:t>On peut grouper les cases de chaque mois de ce calendrier en carrés de différentes tailles</w:t>
      </w:r>
      <w:r>
        <w:t>.</w:t>
      </w:r>
      <w:r w:rsidRPr="00522EA4">
        <w:rPr>
          <w:noProof/>
          <w:lang w:eastAsia="fr-FR"/>
        </w:rPr>
        <w:t xml:space="preserve"> </w:t>
      </w:r>
    </w:p>
    <w:p w:rsidR="001C3201" w:rsidRPr="00AE0121" w:rsidRDefault="001C3201" w:rsidP="00522EA4">
      <w:r w:rsidRPr="00AE0121">
        <w:lastRenderedPageBreak/>
        <w:t xml:space="preserve">En dessiner </w:t>
      </w:r>
      <w:proofErr w:type="spellStart"/>
      <w:r w:rsidRPr="00AE0121">
        <w:t>quelques uns</w:t>
      </w:r>
      <w:proofErr w:type="spellEnd"/>
      <w:r w:rsidRPr="00AE0121">
        <w:t xml:space="preserve"> de taille donnée (on pourra commencer par des carrés de 3 jours sur 3 jours).</w:t>
      </w:r>
      <w:r w:rsidR="00F523CF">
        <w:t xml:space="preserve"> </w:t>
      </w:r>
      <w:r w:rsidRPr="00AE0121">
        <w:t>Pour chacun d'eux, calculer la différence entre les produits des deux nombres situés aux extrémités des diagonales.</w:t>
      </w:r>
    </w:p>
    <w:p w:rsidR="001C3201" w:rsidRDefault="001C3201" w:rsidP="00522EA4">
      <w:r w:rsidRPr="00AE0121">
        <w:t>Que constate-t-on ?</w:t>
      </w:r>
      <w:r w:rsidR="00F523CF">
        <w:t xml:space="preserve"> </w:t>
      </w:r>
      <w:r w:rsidRPr="00AE0121">
        <w:t>Démontrer le résultat observé.</w:t>
      </w:r>
    </w:p>
    <w:p w:rsidR="001C3201" w:rsidRPr="00C23473" w:rsidRDefault="001C3201" w:rsidP="00EE7289">
      <w:pPr>
        <w:pStyle w:val="Titre1"/>
        <w:rPr>
          <w:rFonts w:eastAsia="MS MinNew Roman"/>
        </w:rPr>
      </w:pPr>
      <w:r w:rsidRPr="00C23473">
        <w:rPr>
          <w:rFonts w:eastAsia="MS MinNew Roman"/>
        </w:rPr>
        <w:t>Pistes pédagogiques</w:t>
      </w:r>
    </w:p>
    <w:p w:rsidR="001C3201" w:rsidRDefault="001C3201" w:rsidP="001C3201">
      <w:pPr>
        <w:rPr>
          <w:color w:val="000000"/>
          <w:sz w:val="22"/>
        </w:rPr>
      </w:pPr>
      <w:r w:rsidRPr="00A62EBE">
        <w:rPr>
          <w:color w:val="000000"/>
        </w:rPr>
        <w:t>Les élèves font plusieurs essais, sur des carrés d’une même taille pouvant être pris dans des mois différents ; les deux valeurs possibles (selon l’ordre dans lequel on effectue le calcul) émergent facilement. La démonstration passe par la modélisation et la réduction de l’expression algébrique correspondant à la différence entre les produits des nombres situés aux extrémités des diagonales. La simplification de l’expression obtenue requiert une double attention : d’une part, le développement du produit des deux sommes suppose deux utilisations successives de la distributivité simple, d’autre part, les produits sont séparés par un signe « moins ». Cette difficulté peut nécessiter de revenir à ce que signifie « soustraire une somme ».</w:t>
      </w:r>
    </w:p>
    <w:p w:rsidR="001C3201" w:rsidRPr="00A62EBE" w:rsidRDefault="001C3201" w:rsidP="00EE7289">
      <w:pPr>
        <w:pStyle w:val="Titre2"/>
      </w:pPr>
      <w:r w:rsidRPr="00A62EBE">
        <w:t>Quelques pistes de différenciation</w:t>
      </w:r>
    </w:p>
    <w:p w:rsidR="00EE7289" w:rsidRDefault="001C3201" w:rsidP="00522EA4">
      <w:pPr>
        <w:pStyle w:val="Paragraphedeliste"/>
        <w:numPr>
          <w:ilvl w:val="0"/>
          <w:numId w:val="21"/>
        </w:numPr>
      </w:pPr>
      <w:r w:rsidRPr="00A62EBE">
        <w:t xml:space="preserve">travailler sur des carrés de </w:t>
      </w:r>
      <w:proofErr w:type="gramStart"/>
      <w:r w:rsidRPr="00A62EBE">
        <w:t>taille</w:t>
      </w:r>
      <w:r w:rsidR="00EE7289">
        <w:t xml:space="preserve"> </w:t>
      </w:r>
      <w:proofErr w:type="gramEnd"/>
      <m:oMath>
        <m:r>
          <w:rPr>
            <w:rFonts w:ascii="Cambria Math" w:hAnsi="Cambria Math"/>
          </w:rPr>
          <m:t>4×4</m:t>
        </m:r>
      </m:oMath>
      <w:r w:rsidR="00EE7289">
        <w:t xml:space="preserve">, puis </w:t>
      </w:r>
      <m:oMath>
        <m:r>
          <w:rPr>
            <w:rFonts w:ascii="Cambria Math" w:hAnsi="Cambria Math"/>
          </w:rPr>
          <m:t>5×5</m:t>
        </m:r>
      </m:oMath>
      <w:r w:rsidR="00247E9E">
        <w:t> ;</w:t>
      </w:r>
    </w:p>
    <w:p w:rsidR="001C3201" w:rsidRPr="00A62EBE" w:rsidRDefault="001C3201" w:rsidP="00522EA4">
      <w:pPr>
        <w:pStyle w:val="Paragraphedeliste"/>
        <w:numPr>
          <w:ilvl w:val="0"/>
          <w:numId w:val="21"/>
        </w:numPr>
      </w:pPr>
      <w:r w:rsidRPr="00A62EBE">
        <w:t xml:space="preserve">généraliser en cherchant la valeur du résultat pour des carrés de taille </w:t>
      </w:r>
      <m:oMath>
        <m:r>
          <w:rPr>
            <w:rFonts w:ascii="Cambria Math" w:hAnsi="Cambria Math"/>
            <w:sz w:val="22"/>
          </w:rPr>
          <m:t>a×a ;</m:t>
        </m:r>
      </m:oMath>
    </w:p>
    <w:p w:rsidR="001C3201" w:rsidRPr="00A62EBE" w:rsidRDefault="001C3201" w:rsidP="00522EA4">
      <w:pPr>
        <w:pStyle w:val="Paragraphedeliste"/>
        <w:numPr>
          <w:ilvl w:val="0"/>
          <w:numId w:val="21"/>
        </w:numPr>
      </w:pPr>
      <w:r w:rsidRPr="00A62EBE">
        <w:t>travailler sur des carrés dont les côtés ne sont pas parallèles au bord de la feuille, ou sur des rectangles ;</w:t>
      </w:r>
    </w:p>
    <w:p w:rsidR="001C3201" w:rsidRPr="00A62EBE" w:rsidRDefault="001C3201" w:rsidP="00522EA4">
      <w:pPr>
        <w:pStyle w:val="Paragraphedeliste"/>
        <w:numPr>
          <w:ilvl w:val="0"/>
          <w:numId w:val="21"/>
        </w:numPr>
      </w:pPr>
      <w:r w:rsidRPr="00A62EBE">
        <w:t xml:space="preserve">travailler sur un tableau de nombres </w:t>
      </w:r>
      <w:r>
        <w:t>de</w:t>
      </w:r>
      <w:r w:rsidRPr="00A62EBE">
        <w:t xml:space="preserve"> même type mais plus grand, par exemple à 50 colonnes et 50 lignes.</w:t>
      </w:r>
    </w:p>
    <w:p w:rsidR="001C3201" w:rsidRPr="00A62EBE" w:rsidRDefault="00EE7289" w:rsidP="001C3201">
      <w:pPr>
        <w:rPr>
          <w:rFonts w:eastAsia="MS MinNew Roman" w:cs="Arial"/>
        </w:rPr>
      </w:pPr>
      <w:bookmarkStart w:id="0" w:name="imageagrandie"/>
      <w:bookmarkStart w:id="1" w:name="_GoBack"/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-4779645</wp:posOffset>
            </wp:positionV>
            <wp:extent cx="5842800" cy="9133200"/>
            <wp:effectExtent l="0" t="0" r="5715" b="0"/>
            <wp:wrapTopAndBottom/>
            <wp:docPr id="17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800" cy="913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</w:p>
    <w:p w:rsidR="001C3201" w:rsidRPr="00C23473" w:rsidRDefault="001C3201" w:rsidP="001C3201"/>
    <w:sectPr w:rsidR="001C3201" w:rsidRPr="00C23473" w:rsidSect="001C3201">
      <w:pgSz w:w="11900" w:h="16840"/>
      <w:pgMar w:top="1417" w:right="1417" w:bottom="1417" w:left="1417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Bold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6C426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35601D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BD31A5"/>
    <w:multiLevelType w:val="hybridMultilevel"/>
    <w:tmpl w:val="A99E8B46"/>
    <w:lvl w:ilvl="0" w:tplc="431617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Helvetica" w:hAnsi="Arial" w:cs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AB3711"/>
    <w:multiLevelType w:val="multilevel"/>
    <w:tmpl w:val="EEB06084"/>
    <w:lvl w:ilvl="0">
      <w:start w:val="1"/>
      <w:numFmt w:val="bullet"/>
      <w:suff w:val="space"/>
      <w:lvlText w:val=""/>
      <w:lvlJc w:val="left"/>
      <w:pPr>
        <w:ind w:left="720" w:hanging="153"/>
      </w:pPr>
      <w:rPr>
        <w:rFonts w:ascii="Symbol" w:hAnsi="Symbol" w:hint="default"/>
      </w:rPr>
    </w:lvl>
    <w:lvl w:ilvl="1">
      <w:start w:val="1"/>
      <w:numFmt w:val="bullet"/>
      <w:suff w:val="space"/>
      <w:lvlText w:val="◦"/>
      <w:lvlJc w:val="left"/>
      <w:pPr>
        <w:ind w:left="960" w:hanging="109"/>
      </w:pPr>
      <w:rPr>
        <w:rFonts w:ascii="Arial" w:hAnsi="Arial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2">
      <w:numFmt w:val="bullet"/>
      <w:suff w:val="space"/>
      <w:lvlText w:val="-"/>
      <w:lvlJc w:val="left"/>
      <w:pPr>
        <w:ind w:left="1260" w:hanging="126"/>
      </w:pPr>
      <w:rPr>
        <w:rFonts w:ascii="Trebuchet MS" w:hAnsi="Trebuchet MS" w:hint="default"/>
      </w:rPr>
    </w:lvl>
    <w:lvl w:ilvl="3">
      <w:numFmt w:val="none"/>
      <w:lvlText w:val=""/>
      <w:lvlJc w:val="left"/>
      <w:pPr>
        <w:tabs>
          <w:tab w:val="num" w:pos="-207"/>
        </w:tabs>
        <w:ind w:left="-567" w:firstLine="567"/>
      </w:pPr>
      <w:rPr>
        <w:rFonts w:hint="default"/>
      </w:rPr>
    </w:lvl>
    <w:lvl w:ilvl="4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</w:abstractNum>
  <w:abstractNum w:abstractNumId="4">
    <w:nsid w:val="0759130B"/>
    <w:multiLevelType w:val="hybridMultilevel"/>
    <w:tmpl w:val="FC8ADD80"/>
    <w:lvl w:ilvl="0" w:tplc="B66E49EA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1A68FB"/>
    <w:multiLevelType w:val="hybridMultilevel"/>
    <w:tmpl w:val="60AC0D16"/>
    <w:lvl w:ilvl="0" w:tplc="DB388D1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C022B"/>
    <w:multiLevelType w:val="hybridMultilevel"/>
    <w:tmpl w:val="5918653C"/>
    <w:lvl w:ilvl="0" w:tplc="59FA5C82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BE2F6F"/>
    <w:multiLevelType w:val="hybridMultilevel"/>
    <w:tmpl w:val="19B80F4A"/>
    <w:lvl w:ilvl="0" w:tplc="5374038E">
      <w:start w:val="3"/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E835EC"/>
    <w:multiLevelType w:val="hybridMultilevel"/>
    <w:tmpl w:val="D0000F96"/>
    <w:lvl w:ilvl="0" w:tplc="CDD01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rebuchet M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rebuchet M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rebuchet M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EB3633"/>
    <w:multiLevelType w:val="hybridMultilevel"/>
    <w:tmpl w:val="511E7664"/>
    <w:lvl w:ilvl="0" w:tplc="43C4066A">
      <w:start w:val="1"/>
      <w:numFmt w:val="bullet"/>
      <w:pStyle w:val="TM2"/>
      <w:lvlText w:val=""/>
      <w:lvlJc w:val="left"/>
      <w:pPr>
        <w:ind w:left="72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015D66"/>
    <w:multiLevelType w:val="hybridMultilevel"/>
    <w:tmpl w:val="B6485B2A"/>
    <w:lvl w:ilvl="0" w:tplc="A194297A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0E6785C"/>
    <w:multiLevelType w:val="hybridMultilevel"/>
    <w:tmpl w:val="6A3E37E6"/>
    <w:lvl w:ilvl="0" w:tplc="A194297A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32F15CF"/>
    <w:multiLevelType w:val="multilevel"/>
    <w:tmpl w:val="F7DE92A2"/>
    <w:lvl w:ilvl="0">
      <w:start w:val="1"/>
      <w:numFmt w:val="decimal"/>
      <w:suff w:val="space"/>
      <w:lvlText w:val="%1."/>
      <w:lvlJc w:val="left"/>
      <w:pPr>
        <w:ind w:left="800" w:hanging="233"/>
      </w:pPr>
      <w:rPr>
        <w:rFonts w:hint="default"/>
        <w:color w:val="auto"/>
      </w:rPr>
    </w:lvl>
    <w:lvl w:ilvl="1">
      <w:start w:val="1"/>
      <w:numFmt w:val="upperLetter"/>
      <w:suff w:val="space"/>
      <w:lvlText w:val="%1.%2."/>
      <w:lvlJc w:val="left"/>
      <w:pPr>
        <w:ind w:left="1180" w:hanging="443"/>
      </w:pPr>
      <w:rPr>
        <w:rFonts w:hint="default"/>
      </w:rPr>
    </w:lvl>
    <w:lvl w:ilvl="2">
      <w:start w:val="1"/>
      <w:numFmt w:val="lowerLetter"/>
      <w:suff w:val="space"/>
      <w:lvlText w:val="%1.%2.%3."/>
      <w:lvlJc w:val="left"/>
      <w:pPr>
        <w:ind w:left="1480" w:hanging="573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3">
    <w:nsid w:val="459102B0"/>
    <w:multiLevelType w:val="hybridMultilevel"/>
    <w:tmpl w:val="9F0032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6775A7"/>
    <w:multiLevelType w:val="hybridMultilevel"/>
    <w:tmpl w:val="6BB6941C"/>
    <w:lvl w:ilvl="0" w:tplc="040C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i w:val="0"/>
        <w:noProof w:val="0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5">
    <w:nsid w:val="647F29BF"/>
    <w:multiLevelType w:val="hybridMultilevel"/>
    <w:tmpl w:val="74BA8D98"/>
    <w:lvl w:ilvl="0" w:tplc="A194297A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76B33E4"/>
    <w:multiLevelType w:val="hybridMultilevel"/>
    <w:tmpl w:val="097883D4"/>
    <w:lvl w:ilvl="0" w:tplc="499C5B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>
    <w:nsid w:val="739C7B24"/>
    <w:multiLevelType w:val="hybridMultilevel"/>
    <w:tmpl w:val="FD0E9D20"/>
    <w:lvl w:ilvl="0" w:tplc="57EA03D2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BB6F22"/>
    <w:multiLevelType w:val="hybridMultilevel"/>
    <w:tmpl w:val="33D4A520"/>
    <w:lvl w:ilvl="0" w:tplc="358A7B78">
      <w:numFmt w:val="bullet"/>
      <w:lvlText w:val="-"/>
      <w:lvlJc w:val="left"/>
      <w:pPr>
        <w:ind w:left="720" w:hanging="360"/>
      </w:pPr>
      <w:rPr>
        <w:rFonts w:ascii="Times New Roman" w:eastAsia="MS Min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634D3B"/>
    <w:multiLevelType w:val="hybridMultilevel"/>
    <w:tmpl w:val="2A22AA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noProof w:val="0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7"/>
  </w:num>
  <w:num w:numId="4">
    <w:abstractNumId w:val="3"/>
  </w:num>
  <w:num w:numId="5">
    <w:abstractNumId w:val="12"/>
  </w:num>
  <w:num w:numId="6">
    <w:abstractNumId w:val="1"/>
  </w:num>
  <w:num w:numId="7">
    <w:abstractNumId w:val="1"/>
  </w:num>
  <w:num w:numId="8">
    <w:abstractNumId w:val="5"/>
  </w:num>
  <w:num w:numId="9">
    <w:abstractNumId w:val="4"/>
  </w:num>
  <w:num w:numId="10">
    <w:abstractNumId w:val="16"/>
  </w:num>
  <w:num w:numId="11">
    <w:abstractNumId w:val="6"/>
  </w:num>
  <w:num w:numId="12">
    <w:abstractNumId w:val="10"/>
  </w:num>
  <w:num w:numId="13">
    <w:abstractNumId w:val="11"/>
  </w:num>
  <w:num w:numId="14">
    <w:abstractNumId w:val="15"/>
  </w:num>
  <w:num w:numId="15">
    <w:abstractNumId w:val="0"/>
  </w:num>
  <w:num w:numId="16">
    <w:abstractNumId w:val="2"/>
  </w:num>
  <w:num w:numId="17">
    <w:abstractNumId w:val="13"/>
  </w:num>
  <w:num w:numId="18">
    <w:abstractNumId w:val="17"/>
  </w:num>
  <w:num w:numId="19">
    <w:abstractNumId w:val="9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378"/>
    <w:rsid w:val="000C3378"/>
    <w:rsid w:val="001C3201"/>
    <w:rsid w:val="00247E9E"/>
    <w:rsid w:val="00522EA4"/>
    <w:rsid w:val="00A5232C"/>
    <w:rsid w:val="00EE7289"/>
    <w:rsid w:val="00F523C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72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1"/>
    <w:lsdException w:name="Light Grid Accent 4" w:uiPriority="67"/>
    <w:lsdException w:name="Medium Shading 1 Accent 4" w:uiPriority="63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39" w:qFormat="1"/>
  </w:latentStyles>
  <w:style w:type="paragraph" w:default="1" w:styleId="Normal">
    <w:name w:val="Normal"/>
    <w:qFormat/>
    <w:rsid w:val="00522EA4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aliases w:val="c4"/>
    <w:basedOn w:val="Normal"/>
    <w:next w:val="Normal"/>
    <w:link w:val="Titre1Car"/>
    <w:uiPriority w:val="9"/>
    <w:qFormat/>
    <w:rsid w:val="00522EA4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22EA4"/>
    <w:pPr>
      <w:keepNext/>
      <w:keepLines/>
      <w:spacing w:before="480" w:after="0" w:line="240" w:lineRule="auto"/>
      <w:outlineLvl w:val="1"/>
    </w:pPr>
    <w:rPr>
      <w:rFonts w:eastAsiaTheme="majorEastAsia" w:cstheme="majorBidi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EA4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1C748E"/>
    </w:rPr>
  </w:style>
  <w:style w:type="paragraph" w:styleId="Titre4">
    <w:name w:val="heading 4"/>
    <w:basedOn w:val="Normal"/>
    <w:next w:val="Normal"/>
    <w:link w:val="Titre4Car"/>
    <w:qFormat/>
    <w:rsid w:val="00C23473"/>
    <w:pPr>
      <w:keepNext/>
      <w:ind w:left="567"/>
      <w:outlineLvl w:val="3"/>
    </w:pPr>
    <w:rPr>
      <w:bCs/>
      <w:szCs w:val="28"/>
      <w:u w:val="single"/>
    </w:rPr>
  </w:style>
  <w:style w:type="character" w:default="1" w:styleId="Policepardfaut">
    <w:name w:val="Default Paragraph Font"/>
    <w:uiPriority w:val="1"/>
    <w:semiHidden/>
    <w:unhideWhenUsed/>
    <w:rsid w:val="00522EA4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522EA4"/>
  </w:style>
  <w:style w:type="paragraph" w:styleId="Textedebulles">
    <w:name w:val="Balloon Text"/>
    <w:basedOn w:val="Normal"/>
    <w:link w:val="TextedebullesCar"/>
    <w:uiPriority w:val="99"/>
    <w:semiHidden/>
    <w:unhideWhenUsed/>
    <w:rsid w:val="00522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EA4"/>
    <w:rPr>
      <w:rFonts w:ascii="Tahoma" w:eastAsiaTheme="minorHAnsi" w:hAnsi="Tahoma" w:cs="Tahoma"/>
      <w:sz w:val="16"/>
      <w:szCs w:val="16"/>
      <w:lang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522EA4"/>
    <w:rPr>
      <w:vertAlign w:val="superscript"/>
    </w:rPr>
  </w:style>
  <w:style w:type="character" w:styleId="Appelnotedebasdep">
    <w:name w:val="footnote reference"/>
    <w:basedOn w:val="Policepardfaut"/>
    <w:uiPriority w:val="99"/>
    <w:semiHidden/>
    <w:unhideWhenUsed/>
    <w:rsid w:val="00522EA4"/>
    <w:rPr>
      <w:b/>
      <w:color w:val="1C748E"/>
      <w:sz w:val="22"/>
      <w:vertAlign w:val="superscript"/>
    </w:rPr>
  </w:style>
  <w:style w:type="paragraph" w:customStyle="1" w:styleId="C4Encadrcontexte">
    <w:name w:val="C4 Encadré contexte"/>
    <w:basedOn w:val="Normal"/>
    <w:qFormat/>
    <w:rsid w:val="00522EA4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C4Encadrcontextetitre">
    <w:name w:val="C4 Encadré contexte titre"/>
    <w:basedOn w:val="C4Encadrcontexte"/>
    <w:qFormat/>
    <w:rsid w:val="00522EA4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C4Encadrcontexte"/>
    <w:qFormat/>
    <w:rsid w:val="00522EA4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522EA4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522EA4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522EA4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522EA4"/>
    <w:pPr>
      <w:spacing w:before="50"/>
      <w:ind w:left="1843"/>
    </w:pPr>
    <w:rPr>
      <w:color w:val="FFFFFF" w:themeColor="background1"/>
      <w:sz w:val="1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22EA4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522EA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522EA4"/>
    <w:rPr>
      <w:color w:val="0000FF" w:themeColor="hyperlink"/>
      <w:u w:val="single"/>
    </w:rPr>
  </w:style>
  <w:style w:type="table" w:styleId="Listeclaire-Accent4">
    <w:name w:val="Light List Accent 4"/>
    <w:basedOn w:val="TableauNormal"/>
    <w:uiPriority w:val="61"/>
    <w:rsid w:val="00522EA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522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22EA4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22EA4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522EA4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522EA4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522EA4"/>
    <w:pPr>
      <w:spacing w:after="240"/>
      <w:ind w:left="720"/>
      <w:contextualSpacing/>
    </w:pPr>
  </w:style>
  <w:style w:type="character" w:customStyle="1" w:styleId="Titre1Car">
    <w:name w:val="Titre 1 Car"/>
    <w:aliases w:val="c4 Car"/>
    <w:basedOn w:val="Policepardfaut"/>
    <w:link w:val="Titre1"/>
    <w:uiPriority w:val="9"/>
    <w:rsid w:val="00522EA4"/>
    <w:rPr>
      <w:rFonts w:ascii="Arial" w:eastAsiaTheme="majorEastAsia" w:hAnsi="Arial" w:cstheme="majorBidi"/>
      <w:b/>
      <w:bCs/>
      <w:color w:val="9E1F63"/>
      <w:sz w:val="32"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522EA4"/>
    <w:rPr>
      <w:rFonts w:ascii="Arial" w:eastAsiaTheme="majorEastAsia" w:hAnsi="Arial" w:cstheme="majorBidi"/>
      <w:b/>
      <w:bCs/>
      <w:color w:val="1C748E"/>
      <w:sz w:val="24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522EA4"/>
    <w:rPr>
      <w:rFonts w:ascii="Arial" w:eastAsiaTheme="majorEastAsia" w:hAnsi="Arial" w:cstheme="majorBidi"/>
      <w:b/>
      <w:bCs/>
      <w:color w:val="1C748E"/>
      <w:szCs w:val="22"/>
      <w:lang w:eastAsia="en-US"/>
    </w:rPr>
  </w:style>
  <w:style w:type="character" w:customStyle="1" w:styleId="Titre4Car">
    <w:name w:val="Titre 4 Car"/>
    <w:link w:val="Titre4"/>
    <w:rsid w:val="00C23473"/>
    <w:rPr>
      <w:rFonts w:ascii="Arial" w:eastAsia="Times New Roman" w:hAnsi="Arial" w:cs="Times New Roman"/>
      <w:bCs/>
      <w:sz w:val="20"/>
      <w:szCs w:val="28"/>
      <w:u w:val="single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522EA4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522EA4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522EA4"/>
    <w:pPr>
      <w:numPr>
        <w:ilvl w:val="1"/>
      </w:numPr>
      <w:spacing w:line="240" w:lineRule="auto"/>
      <w:jc w:val="center"/>
    </w:pPr>
    <w:rPr>
      <w:rFonts w:eastAsiaTheme="majorEastAsia" w:cstheme="majorBidi"/>
      <w:iCs/>
      <w:color w:val="1C748E"/>
      <w:spacing w:val="15"/>
      <w:sz w:val="4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22EA4"/>
    <w:rPr>
      <w:rFonts w:ascii="Arial" w:eastAsiaTheme="majorEastAsia" w:hAnsi="Arial" w:cstheme="majorBidi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522EA4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522EA4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rsid w:val="00522EA4"/>
    <w:pPr>
      <w:shd w:val="solid" w:color="FFFFFF" w:themeColor="background1" w:fill="auto"/>
      <w:spacing w:before="360" w:after="0" w:line="240" w:lineRule="auto"/>
      <w:jc w:val="center"/>
    </w:pPr>
    <w:rPr>
      <w:rFonts w:eastAsiaTheme="majorEastAsia" w:cstheme="majorBidi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22EA4"/>
    <w:rPr>
      <w:rFonts w:ascii="Arial" w:eastAsiaTheme="majorEastAsia" w:hAnsi="Arial" w:cstheme="majorBidi"/>
      <w:b/>
      <w:color w:val="1C748E"/>
      <w:spacing w:val="5"/>
      <w:kern w:val="28"/>
      <w:sz w:val="42"/>
      <w:szCs w:val="52"/>
      <w:shd w:val="solid" w:color="FFFFFF" w:themeColor="background1" w:fill="auto"/>
      <w:lang w:eastAsia="en-US"/>
    </w:rPr>
  </w:style>
  <w:style w:type="paragraph" w:customStyle="1" w:styleId="Titre1c0">
    <w:name w:val="Titre 1 c0"/>
    <w:basedOn w:val="Titre1"/>
    <w:qFormat/>
    <w:rsid w:val="00522EA4"/>
    <w:rPr>
      <w:color w:val="39368F"/>
    </w:rPr>
  </w:style>
  <w:style w:type="paragraph" w:customStyle="1" w:styleId="Titre1c3">
    <w:name w:val="Titre 1 c3"/>
    <w:basedOn w:val="Titre1"/>
    <w:qFormat/>
    <w:rsid w:val="00522EA4"/>
    <w:rPr>
      <w:color w:val="33AE90"/>
    </w:rPr>
  </w:style>
  <w:style w:type="paragraph" w:customStyle="1" w:styleId="Titre1c2">
    <w:name w:val="Titre 1 c2"/>
    <w:basedOn w:val="Titre1c3"/>
    <w:qFormat/>
    <w:rsid w:val="00522EA4"/>
    <w:rPr>
      <w:color w:val="FD5248"/>
    </w:rPr>
  </w:style>
  <w:style w:type="paragraph" w:styleId="TM1">
    <w:name w:val="toc 1"/>
    <w:aliases w:val="TM 1 c4"/>
    <w:basedOn w:val="Titre1"/>
    <w:next w:val="Normal"/>
    <w:autoRedefine/>
    <w:uiPriority w:val="39"/>
    <w:unhideWhenUsed/>
    <w:rsid w:val="00522EA4"/>
    <w:pPr>
      <w:tabs>
        <w:tab w:val="right" w:leader="dot" w:pos="9062"/>
      </w:tabs>
      <w:spacing w:before="360" w:line="360" w:lineRule="auto"/>
    </w:pPr>
    <w:rPr>
      <w:noProof/>
      <w:sz w:val="24"/>
    </w:rPr>
  </w:style>
  <w:style w:type="paragraph" w:customStyle="1" w:styleId="TM1c0">
    <w:name w:val="TM 1 c0"/>
    <w:basedOn w:val="TM1"/>
    <w:qFormat/>
    <w:rsid w:val="00522EA4"/>
    <w:rPr>
      <w:color w:val="39368F"/>
    </w:rPr>
  </w:style>
  <w:style w:type="paragraph" w:customStyle="1" w:styleId="TM1c3">
    <w:name w:val="TM 1 c3"/>
    <w:basedOn w:val="TM1"/>
    <w:qFormat/>
    <w:rsid w:val="00522EA4"/>
    <w:rPr>
      <w:color w:val="33AE90"/>
    </w:rPr>
  </w:style>
  <w:style w:type="paragraph" w:customStyle="1" w:styleId="TM1c2">
    <w:name w:val="TM 1 c2"/>
    <w:basedOn w:val="TM1c3"/>
    <w:qFormat/>
    <w:rsid w:val="00522EA4"/>
    <w:rPr>
      <w:color w:val="FD5248"/>
    </w:rPr>
  </w:style>
  <w:style w:type="paragraph" w:styleId="TM2">
    <w:name w:val="toc 2"/>
    <w:basedOn w:val="Normal"/>
    <w:next w:val="Normal"/>
    <w:autoRedefine/>
    <w:uiPriority w:val="39"/>
    <w:unhideWhenUsed/>
    <w:rsid w:val="00522EA4"/>
    <w:pPr>
      <w:numPr>
        <w:numId w:val="19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522EA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72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1"/>
    <w:lsdException w:name="Light Grid Accent 4" w:uiPriority="67"/>
    <w:lsdException w:name="Medium Shading 1 Accent 4" w:uiPriority="63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39" w:qFormat="1"/>
  </w:latentStyles>
  <w:style w:type="paragraph" w:default="1" w:styleId="Normal">
    <w:name w:val="Normal"/>
    <w:qFormat/>
    <w:rsid w:val="00522EA4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aliases w:val="c4"/>
    <w:basedOn w:val="Normal"/>
    <w:next w:val="Normal"/>
    <w:link w:val="Titre1Car"/>
    <w:uiPriority w:val="9"/>
    <w:qFormat/>
    <w:rsid w:val="00522EA4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22EA4"/>
    <w:pPr>
      <w:keepNext/>
      <w:keepLines/>
      <w:spacing w:before="480" w:after="0" w:line="240" w:lineRule="auto"/>
      <w:outlineLvl w:val="1"/>
    </w:pPr>
    <w:rPr>
      <w:rFonts w:eastAsiaTheme="majorEastAsia" w:cstheme="majorBidi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EA4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1C748E"/>
    </w:rPr>
  </w:style>
  <w:style w:type="paragraph" w:styleId="Titre4">
    <w:name w:val="heading 4"/>
    <w:basedOn w:val="Normal"/>
    <w:next w:val="Normal"/>
    <w:link w:val="Titre4Car"/>
    <w:qFormat/>
    <w:rsid w:val="00C23473"/>
    <w:pPr>
      <w:keepNext/>
      <w:ind w:left="567"/>
      <w:outlineLvl w:val="3"/>
    </w:pPr>
    <w:rPr>
      <w:bCs/>
      <w:szCs w:val="28"/>
      <w:u w:val="single"/>
    </w:rPr>
  </w:style>
  <w:style w:type="character" w:default="1" w:styleId="Policepardfaut">
    <w:name w:val="Default Paragraph Font"/>
    <w:uiPriority w:val="1"/>
    <w:semiHidden/>
    <w:unhideWhenUsed/>
    <w:rsid w:val="00522EA4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522EA4"/>
  </w:style>
  <w:style w:type="paragraph" w:styleId="Textedebulles">
    <w:name w:val="Balloon Text"/>
    <w:basedOn w:val="Normal"/>
    <w:link w:val="TextedebullesCar"/>
    <w:uiPriority w:val="99"/>
    <w:semiHidden/>
    <w:unhideWhenUsed/>
    <w:rsid w:val="00522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EA4"/>
    <w:rPr>
      <w:rFonts w:ascii="Tahoma" w:eastAsiaTheme="minorHAnsi" w:hAnsi="Tahoma" w:cs="Tahoma"/>
      <w:sz w:val="16"/>
      <w:szCs w:val="16"/>
      <w:lang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522EA4"/>
    <w:rPr>
      <w:vertAlign w:val="superscript"/>
    </w:rPr>
  </w:style>
  <w:style w:type="character" w:styleId="Appelnotedebasdep">
    <w:name w:val="footnote reference"/>
    <w:basedOn w:val="Policepardfaut"/>
    <w:uiPriority w:val="99"/>
    <w:semiHidden/>
    <w:unhideWhenUsed/>
    <w:rsid w:val="00522EA4"/>
    <w:rPr>
      <w:b/>
      <w:color w:val="1C748E"/>
      <w:sz w:val="22"/>
      <w:vertAlign w:val="superscript"/>
    </w:rPr>
  </w:style>
  <w:style w:type="paragraph" w:customStyle="1" w:styleId="C4Encadrcontexte">
    <w:name w:val="C4 Encadré contexte"/>
    <w:basedOn w:val="Normal"/>
    <w:qFormat/>
    <w:rsid w:val="00522EA4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C4Encadrcontextetitre">
    <w:name w:val="C4 Encadré contexte titre"/>
    <w:basedOn w:val="C4Encadrcontexte"/>
    <w:qFormat/>
    <w:rsid w:val="00522EA4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C4Encadrcontexte"/>
    <w:qFormat/>
    <w:rsid w:val="00522EA4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522EA4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522EA4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522EA4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522EA4"/>
    <w:pPr>
      <w:spacing w:before="50"/>
      <w:ind w:left="1843"/>
    </w:pPr>
    <w:rPr>
      <w:color w:val="FFFFFF" w:themeColor="background1"/>
      <w:sz w:val="1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22EA4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522EA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522EA4"/>
    <w:rPr>
      <w:color w:val="0000FF" w:themeColor="hyperlink"/>
      <w:u w:val="single"/>
    </w:rPr>
  </w:style>
  <w:style w:type="table" w:styleId="Listeclaire-Accent4">
    <w:name w:val="Light List Accent 4"/>
    <w:basedOn w:val="TableauNormal"/>
    <w:uiPriority w:val="61"/>
    <w:rsid w:val="00522EA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522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22EA4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22EA4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522EA4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522EA4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522EA4"/>
    <w:pPr>
      <w:spacing w:after="240"/>
      <w:ind w:left="720"/>
      <w:contextualSpacing/>
    </w:pPr>
  </w:style>
  <w:style w:type="character" w:customStyle="1" w:styleId="Titre1Car">
    <w:name w:val="Titre 1 Car"/>
    <w:aliases w:val="c4 Car"/>
    <w:basedOn w:val="Policepardfaut"/>
    <w:link w:val="Titre1"/>
    <w:uiPriority w:val="9"/>
    <w:rsid w:val="00522EA4"/>
    <w:rPr>
      <w:rFonts w:ascii="Arial" w:eastAsiaTheme="majorEastAsia" w:hAnsi="Arial" w:cstheme="majorBidi"/>
      <w:b/>
      <w:bCs/>
      <w:color w:val="9E1F63"/>
      <w:sz w:val="32"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522EA4"/>
    <w:rPr>
      <w:rFonts w:ascii="Arial" w:eastAsiaTheme="majorEastAsia" w:hAnsi="Arial" w:cstheme="majorBidi"/>
      <w:b/>
      <w:bCs/>
      <w:color w:val="1C748E"/>
      <w:sz w:val="24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522EA4"/>
    <w:rPr>
      <w:rFonts w:ascii="Arial" w:eastAsiaTheme="majorEastAsia" w:hAnsi="Arial" w:cstheme="majorBidi"/>
      <w:b/>
      <w:bCs/>
      <w:color w:val="1C748E"/>
      <w:szCs w:val="22"/>
      <w:lang w:eastAsia="en-US"/>
    </w:rPr>
  </w:style>
  <w:style w:type="character" w:customStyle="1" w:styleId="Titre4Car">
    <w:name w:val="Titre 4 Car"/>
    <w:link w:val="Titre4"/>
    <w:rsid w:val="00C23473"/>
    <w:rPr>
      <w:rFonts w:ascii="Arial" w:eastAsia="Times New Roman" w:hAnsi="Arial" w:cs="Times New Roman"/>
      <w:bCs/>
      <w:sz w:val="20"/>
      <w:szCs w:val="28"/>
      <w:u w:val="single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522EA4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522EA4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522EA4"/>
    <w:pPr>
      <w:numPr>
        <w:ilvl w:val="1"/>
      </w:numPr>
      <w:spacing w:line="240" w:lineRule="auto"/>
      <w:jc w:val="center"/>
    </w:pPr>
    <w:rPr>
      <w:rFonts w:eastAsiaTheme="majorEastAsia" w:cstheme="majorBidi"/>
      <w:iCs/>
      <w:color w:val="1C748E"/>
      <w:spacing w:val="15"/>
      <w:sz w:val="4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22EA4"/>
    <w:rPr>
      <w:rFonts w:ascii="Arial" w:eastAsiaTheme="majorEastAsia" w:hAnsi="Arial" w:cstheme="majorBidi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522EA4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522EA4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rsid w:val="00522EA4"/>
    <w:pPr>
      <w:shd w:val="solid" w:color="FFFFFF" w:themeColor="background1" w:fill="auto"/>
      <w:spacing w:before="360" w:after="0" w:line="240" w:lineRule="auto"/>
      <w:jc w:val="center"/>
    </w:pPr>
    <w:rPr>
      <w:rFonts w:eastAsiaTheme="majorEastAsia" w:cstheme="majorBidi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22EA4"/>
    <w:rPr>
      <w:rFonts w:ascii="Arial" w:eastAsiaTheme="majorEastAsia" w:hAnsi="Arial" w:cstheme="majorBidi"/>
      <w:b/>
      <w:color w:val="1C748E"/>
      <w:spacing w:val="5"/>
      <w:kern w:val="28"/>
      <w:sz w:val="42"/>
      <w:szCs w:val="52"/>
      <w:shd w:val="solid" w:color="FFFFFF" w:themeColor="background1" w:fill="auto"/>
      <w:lang w:eastAsia="en-US"/>
    </w:rPr>
  </w:style>
  <w:style w:type="paragraph" w:customStyle="1" w:styleId="Titre1c0">
    <w:name w:val="Titre 1 c0"/>
    <w:basedOn w:val="Titre1"/>
    <w:qFormat/>
    <w:rsid w:val="00522EA4"/>
    <w:rPr>
      <w:color w:val="39368F"/>
    </w:rPr>
  </w:style>
  <w:style w:type="paragraph" w:customStyle="1" w:styleId="Titre1c3">
    <w:name w:val="Titre 1 c3"/>
    <w:basedOn w:val="Titre1"/>
    <w:qFormat/>
    <w:rsid w:val="00522EA4"/>
    <w:rPr>
      <w:color w:val="33AE90"/>
    </w:rPr>
  </w:style>
  <w:style w:type="paragraph" w:customStyle="1" w:styleId="Titre1c2">
    <w:name w:val="Titre 1 c2"/>
    <w:basedOn w:val="Titre1c3"/>
    <w:qFormat/>
    <w:rsid w:val="00522EA4"/>
    <w:rPr>
      <w:color w:val="FD5248"/>
    </w:rPr>
  </w:style>
  <w:style w:type="paragraph" w:styleId="TM1">
    <w:name w:val="toc 1"/>
    <w:aliases w:val="TM 1 c4"/>
    <w:basedOn w:val="Titre1"/>
    <w:next w:val="Normal"/>
    <w:autoRedefine/>
    <w:uiPriority w:val="39"/>
    <w:unhideWhenUsed/>
    <w:rsid w:val="00522EA4"/>
    <w:pPr>
      <w:tabs>
        <w:tab w:val="right" w:leader="dot" w:pos="9062"/>
      </w:tabs>
      <w:spacing w:before="360" w:line="360" w:lineRule="auto"/>
    </w:pPr>
    <w:rPr>
      <w:noProof/>
      <w:sz w:val="24"/>
    </w:rPr>
  </w:style>
  <w:style w:type="paragraph" w:customStyle="1" w:styleId="TM1c0">
    <w:name w:val="TM 1 c0"/>
    <w:basedOn w:val="TM1"/>
    <w:qFormat/>
    <w:rsid w:val="00522EA4"/>
    <w:rPr>
      <w:color w:val="39368F"/>
    </w:rPr>
  </w:style>
  <w:style w:type="paragraph" w:customStyle="1" w:styleId="TM1c3">
    <w:name w:val="TM 1 c3"/>
    <w:basedOn w:val="TM1"/>
    <w:qFormat/>
    <w:rsid w:val="00522EA4"/>
    <w:rPr>
      <w:color w:val="33AE90"/>
    </w:rPr>
  </w:style>
  <w:style w:type="paragraph" w:customStyle="1" w:styleId="TM1c2">
    <w:name w:val="TM 1 c2"/>
    <w:basedOn w:val="TM1c3"/>
    <w:qFormat/>
    <w:rsid w:val="00522EA4"/>
    <w:rPr>
      <w:color w:val="FD5248"/>
    </w:rPr>
  </w:style>
  <w:style w:type="paragraph" w:styleId="TM2">
    <w:name w:val="toc 2"/>
    <w:basedOn w:val="Normal"/>
    <w:next w:val="Normal"/>
    <w:autoRedefine/>
    <w:uiPriority w:val="39"/>
    <w:unhideWhenUsed/>
    <w:rsid w:val="00522EA4"/>
    <w:pPr>
      <w:numPr>
        <w:numId w:val="19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522EA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hyperlink" Target="#imageagrandie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CEE22980D1F2244A9677FE2A03718CBF" ma:contentTypeVersion="2" ma:contentTypeDescription="Crée un document." ma:contentTypeScope="" ma:versionID="dffe5a1ae6ffbf539716796b3d100dd9">
  <xsd:schema xmlns:xsd="http://www.w3.org/2001/XMLSchema" xmlns:xs="http://www.w3.org/2001/XMLSchema" xmlns:p="http://schemas.microsoft.com/office/2006/metadata/properties" xmlns:ns2="40b0ef32-a1ef-4cc0-8eae-bdf21473e551" targetNamespace="http://schemas.microsoft.com/office/2006/metadata/properties" ma:root="true" ma:fieldsID="30d80ff6471c13eed4a464d05a8cf87f" ns2:_="">
    <xsd:import namespace="40b0ef32-a1ef-4cc0-8eae-bdf21473e551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0ef32-a1ef-4cc0-8eae-bdf21473e551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40b0ef32-a1ef-4cc0-8eae-bdf21473e551" xsi:nil="true"/>
  </documentManagement>
</p:properties>
</file>

<file path=customXml/itemProps1.xml><?xml version="1.0" encoding="utf-8"?>
<ds:datastoreItem xmlns:ds="http://schemas.openxmlformats.org/officeDocument/2006/customXml" ds:itemID="{CB5B5BB4-0021-487B-93D6-7372E3CFC7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0ef32-a1ef-4cc0-8eae-bdf21473e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8FBEB3-25F9-4BFF-8068-5A3CA8B70C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074748-FB7B-4022-A4FA-DC78AA9619D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3014406-C3DB-4E47-A474-33602A0EEDF2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40b0ef32-a1ef-4cc0-8eae-bdf21473e551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308</Words>
  <Characters>1695</Characters>
  <Application>Microsoft Office Word</Application>
  <DocSecurity>0</DocSecurity>
  <Lines>14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MENESR</dc:creator>
  <cp:lastModifiedBy>PLab</cp:lastModifiedBy>
  <cp:revision>2</cp:revision>
  <dcterms:created xsi:type="dcterms:W3CDTF">2016-10-18T14:53:00Z</dcterms:created>
  <dcterms:modified xsi:type="dcterms:W3CDTF">2016-10-18T14:53:00Z</dcterms:modified>
</cp:coreProperties>
</file>