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6149" w:rsidRDefault="003F6149" w:rsidP="00F631FE">
      <w:pPr>
        <w:pStyle w:val="Titre10"/>
        <w:spacing w:before="0" w:after="120" w:line="240" w:lineRule="atLeast"/>
      </w:pPr>
      <w:r>
        <w:t>Mouvement circulaire uniforme</w:t>
      </w:r>
    </w:p>
    <w:p w:rsidR="003F6149" w:rsidRDefault="003F6149" w:rsidP="00F631FE">
      <w:pPr>
        <w:pStyle w:val="C0Encadrcontextetitre"/>
        <w:spacing w:before="0" w:after="120" w:line="240" w:lineRule="atLeast"/>
        <w:contextualSpacing w:val="0"/>
        <w:jc w:val="both"/>
      </w:pPr>
      <w:r>
        <w:t>ThÉmatique</w:t>
      </w:r>
    </w:p>
    <w:p w:rsidR="003F6149" w:rsidRDefault="003F6149" w:rsidP="00F631FE">
      <w:pPr>
        <w:pStyle w:val="C0Encadrcontexte"/>
        <w:numPr>
          <w:ilvl w:val="0"/>
          <w:numId w:val="2"/>
        </w:numPr>
        <w:spacing w:line="240" w:lineRule="atLeast"/>
        <w:ind w:left="697" w:hanging="357"/>
        <w:contextualSpacing w:val="0"/>
        <w:jc w:val="both"/>
      </w:pPr>
      <w:r>
        <w:t>Cinématique.</w:t>
      </w:r>
    </w:p>
    <w:p w:rsidR="00A31F84" w:rsidRPr="00A31F84" w:rsidRDefault="003F6149" w:rsidP="00F631FE">
      <w:pPr>
        <w:pStyle w:val="C0Encadrcontextetitre"/>
        <w:spacing w:before="0" w:after="120" w:line="240" w:lineRule="atLeast"/>
        <w:contextualSpacing w:val="0"/>
        <w:jc w:val="both"/>
      </w:pPr>
      <w:r>
        <w:t>Concept</w:t>
      </w:r>
      <w:r w:rsidR="006479D3">
        <w:t>s</w:t>
      </w:r>
      <w:r>
        <w:t xml:space="preserve"> ou notion</w:t>
      </w:r>
      <w:r w:rsidR="006479D3">
        <w:t>s abordÉs</w:t>
      </w:r>
    </w:p>
    <w:p w:rsidR="00A31F84" w:rsidRPr="00A31F84" w:rsidRDefault="00A31F84" w:rsidP="00F631FE">
      <w:pPr>
        <w:pStyle w:val="C0Encadrcontexte"/>
        <w:numPr>
          <w:ilvl w:val="0"/>
          <w:numId w:val="2"/>
        </w:numPr>
        <w:spacing w:line="240" w:lineRule="atLeast"/>
        <w:ind w:left="697" w:hanging="357"/>
        <w:contextualSpacing w:val="0"/>
        <w:jc w:val="both"/>
      </w:pPr>
      <w:r w:rsidRPr="00A31F84">
        <w:t>Les notions de vitesses (et accélération) moyennes et instant</w:t>
      </w:r>
      <w:r w:rsidR="008A494D">
        <w:t>a</w:t>
      </w:r>
      <w:r w:rsidRPr="00A31F84">
        <w:t>nées</w:t>
      </w:r>
      <w:r w:rsidR="006479D3">
        <w:t>.</w:t>
      </w:r>
    </w:p>
    <w:p w:rsidR="003F6149" w:rsidRDefault="003F6149" w:rsidP="00F631FE">
      <w:pPr>
        <w:pStyle w:val="C0Encadrcontexte"/>
        <w:numPr>
          <w:ilvl w:val="0"/>
          <w:numId w:val="2"/>
        </w:numPr>
        <w:spacing w:line="240" w:lineRule="atLeast"/>
        <w:contextualSpacing w:val="0"/>
        <w:jc w:val="both"/>
      </w:pPr>
      <w:r>
        <w:t>La vitesse et l’accélération d’un mobile en mouvement circulaire uniforme.</w:t>
      </w:r>
    </w:p>
    <w:p w:rsidR="003F6149" w:rsidRPr="00A4561D" w:rsidRDefault="003F6149" w:rsidP="00F631FE">
      <w:pPr>
        <w:pStyle w:val="C0Encadrcontextetitre"/>
        <w:spacing w:before="0" w:after="120" w:line="240" w:lineRule="atLeast"/>
        <w:contextualSpacing w:val="0"/>
      </w:pPr>
      <w:r w:rsidRPr="00A4561D">
        <w:t>Objectifs de formation</w:t>
      </w:r>
    </w:p>
    <w:p w:rsidR="003F6149" w:rsidRPr="00A4561D" w:rsidRDefault="00A4561D" w:rsidP="00F631FE">
      <w:pPr>
        <w:pStyle w:val="C0Encadrcontexte"/>
        <w:numPr>
          <w:ilvl w:val="0"/>
          <w:numId w:val="2"/>
        </w:numPr>
        <w:spacing w:line="240" w:lineRule="atLeast"/>
        <w:contextualSpacing w:val="0"/>
        <w:jc w:val="both"/>
      </w:pPr>
      <w:r w:rsidRPr="00A4561D">
        <w:t xml:space="preserve">Préciser les notions de </w:t>
      </w:r>
      <w:r w:rsidR="003F6149" w:rsidRPr="00A4561D">
        <w:t>vecteur vitesse (ou</w:t>
      </w:r>
      <w:r w:rsidR="00A31F84" w:rsidRPr="00A4561D">
        <w:t xml:space="preserve"> </w:t>
      </w:r>
      <w:r w:rsidR="003F6149" w:rsidRPr="00A4561D">
        <w:t xml:space="preserve">vecteur accélération) instantanée </w:t>
      </w:r>
      <w:r w:rsidRPr="00A4561D">
        <w:t xml:space="preserve">et de </w:t>
      </w:r>
      <w:r w:rsidR="003F6149" w:rsidRPr="00A4561D">
        <w:t>vecteur vitesse (ou vecteur accélération) moyenne.</w:t>
      </w:r>
    </w:p>
    <w:p w:rsidR="003F6149" w:rsidRDefault="003F6149" w:rsidP="00F631FE">
      <w:pPr>
        <w:pStyle w:val="C0Encadrcontexte"/>
        <w:numPr>
          <w:ilvl w:val="0"/>
          <w:numId w:val="2"/>
        </w:numPr>
        <w:spacing w:line="240" w:lineRule="atLeast"/>
        <w:contextualSpacing w:val="0"/>
        <w:jc w:val="both"/>
      </w:pPr>
      <w:r>
        <w:t xml:space="preserve">Donner les caractéristiques </w:t>
      </w:r>
      <w:proofErr w:type="gramStart"/>
      <w:r>
        <w:t>du vecteur</w:t>
      </w:r>
      <w:proofErr w:type="gramEnd"/>
      <w:r>
        <w:t xml:space="preserve"> position, du vecteur vitesse instantanée et du vecteur accélération instantanée dans le cas d’un mouvement circulaire uniforme.</w:t>
      </w:r>
    </w:p>
    <w:p w:rsidR="003F6149" w:rsidRDefault="003F6149" w:rsidP="005A107E">
      <w:pPr>
        <w:pStyle w:val="Titre1c0"/>
      </w:pPr>
      <w:r w:rsidRPr="005A107E">
        <w:t>Introduction</w:t>
      </w:r>
    </w:p>
    <w:p w:rsidR="00BB3877" w:rsidRPr="00000B5A" w:rsidRDefault="00BB3877" w:rsidP="00BB3877">
      <w:r w:rsidRPr="002502D7">
        <w:rPr>
          <w:szCs w:val="20"/>
        </w:rPr>
        <w:t xml:space="preserve">Consulter la page </w:t>
      </w:r>
      <w:proofErr w:type="spellStart"/>
      <w:r w:rsidRPr="002502D7">
        <w:rPr>
          <w:szCs w:val="20"/>
        </w:rPr>
        <w:t>éduscol</w:t>
      </w:r>
      <w:proofErr w:type="spellEnd"/>
      <w:r w:rsidRPr="002502D7">
        <w:rPr>
          <w:szCs w:val="20"/>
        </w:rPr>
        <w:t xml:space="preserve"> associée au thème « </w:t>
      </w:r>
      <w:hyperlink r:id="rId9" w:history="1">
        <w:r w:rsidRPr="00BB3877">
          <w:rPr>
            <w:rStyle w:val="Lienhypertexte"/>
            <w:szCs w:val="20"/>
          </w:rPr>
          <w:t>Programmer en physique-chimie</w:t>
        </w:r>
      </w:hyperlink>
      <w:r w:rsidRPr="002502D7">
        <w:rPr>
          <w:szCs w:val="20"/>
        </w:rPr>
        <w:t xml:space="preserve"> »</w:t>
      </w:r>
      <w:r>
        <w:rPr>
          <w:szCs w:val="20"/>
        </w:rPr>
        <w:t>.</w:t>
      </w:r>
    </w:p>
    <w:p w:rsidR="003F6149" w:rsidRPr="00F631FE" w:rsidRDefault="003F6149" w:rsidP="005A107E">
      <w:pPr>
        <w:pStyle w:val="Titre2"/>
      </w:pPr>
      <w:r w:rsidRPr="00F631FE">
        <w:t xml:space="preserve">Présentation des </w:t>
      </w:r>
      <w:r w:rsidRPr="005A107E">
        <w:t>activités</w:t>
      </w:r>
    </w:p>
    <w:p w:rsidR="003F6149" w:rsidRDefault="003F6149" w:rsidP="00F631FE">
      <w:pPr>
        <w:spacing w:line="240" w:lineRule="atLeast"/>
        <w:jc w:val="both"/>
      </w:pPr>
      <w:r>
        <w:t xml:space="preserve">À partir d’un logiciel, les élèves réalisent une simulation d’un mouvement circulaire uniforme puis tracent </w:t>
      </w:r>
      <w:proofErr w:type="gramStart"/>
      <w:r>
        <w:t>les vecteurs vitesse instantanée</w:t>
      </w:r>
      <w:proofErr w:type="gramEnd"/>
      <w:r>
        <w:t xml:space="preserve"> et accélération instantanée.</w:t>
      </w:r>
    </w:p>
    <w:p w:rsidR="003F6149" w:rsidRPr="00A76B7E" w:rsidRDefault="003F6149" w:rsidP="005A107E">
      <w:pPr>
        <w:pStyle w:val="Titre3"/>
      </w:pPr>
      <w:r w:rsidRPr="00F631FE">
        <w:t xml:space="preserve">Activité 1 : </w:t>
      </w:r>
      <w:r w:rsidRPr="00000B5A">
        <w:t>Simulation (</w:t>
      </w:r>
      <w:r w:rsidRPr="005A107E">
        <w:t>milieu</w:t>
      </w:r>
      <w:r w:rsidRPr="00000B5A">
        <w:t xml:space="preserve"> de cycle)</w:t>
      </w:r>
    </w:p>
    <w:p w:rsidR="003F6149" w:rsidRDefault="003F6149" w:rsidP="00F631FE">
      <w:pPr>
        <w:spacing w:line="240" w:lineRule="atLeast"/>
        <w:jc w:val="both"/>
      </w:pPr>
      <w:r>
        <w:t xml:space="preserve">Il s’agit, dans le cas d’un mouvement circulaire uniforme, de construire </w:t>
      </w:r>
      <w:proofErr w:type="gramStart"/>
      <w:r>
        <w:t>le vecteur</w:t>
      </w:r>
      <w:proofErr w:type="gramEnd"/>
      <w:r>
        <w:t xml:space="preserve"> vitesse instantanée.</w:t>
      </w:r>
    </w:p>
    <w:p w:rsidR="003F6149" w:rsidRPr="00CA3C3E" w:rsidRDefault="003F6149" w:rsidP="00F631FE">
      <w:pPr>
        <w:spacing w:line="240" w:lineRule="atLeast"/>
        <w:rPr>
          <w:szCs w:val="20"/>
        </w:rPr>
      </w:pPr>
    </w:p>
    <w:p w:rsidR="003F6149" w:rsidRPr="00CA3C3E" w:rsidRDefault="003F6149" w:rsidP="00F631FE">
      <w:pPr>
        <w:spacing w:line="240" w:lineRule="atLeast"/>
      </w:pPr>
      <w:r w:rsidRPr="00CA3C3E">
        <w:rPr>
          <w:szCs w:val="20"/>
        </w:rPr>
        <w:t>Pistes de validation et d’expérimentation</w:t>
      </w:r>
    </w:p>
    <w:p w:rsidR="00040E3D" w:rsidRDefault="00040E3D" w:rsidP="00F631FE">
      <w:pPr>
        <w:spacing w:line="240" w:lineRule="atLeast"/>
        <w:jc w:val="both"/>
      </w:pPr>
      <w:r>
        <w:t>On pourra valider les calculs en considérant le cas très simple d’un cercle de rayon unité parcouru avec une vitesse angulaire valant 1 rad</w:t>
      </w:r>
      <w:r w:rsidR="008A494D">
        <w:t>.</w:t>
      </w:r>
      <w:r>
        <w:t>s</w:t>
      </w:r>
      <w:r w:rsidR="008A494D" w:rsidRPr="00F631FE">
        <w:rPr>
          <w:vertAlign w:val="superscript"/>
        </w:rPr>
        <w:t>-1</w:t>
      </w:r>
      <w:r>
        <w:t xml:space="preserve"> : les normes des </w:t>
      </w:r>
      <w:proofErr w:type="gramStart"/>
      <w:r>
        <w:t>vecteurs position</w:t>
      </w:r>
      <w:proofErr w:type="gramEnd"/>
      <w:r>
        <w:t>, vitesse et accélération doivent alors avoir la même valeur numérique dans leurs unités respectives (1 m, 1 m</w:t>
      </w:r>
      <w:r w:rsidR="008A494D">
        <w:t>.</w:t>
      </w:r>
      <w:r>
        <w:t>s</w:t>
      </w:r>
      <w:r w:rsidR="008A494D" w:rsidRPr="00F631FE">
        <w:rPr>
          <w:vertAlign w:val="superscript"/>
        </w:rPr>
        <w:t>-1</w:t>
      </w:r>
      <w:r>
        <w:t>, 1 m</w:t>
      </w:r>
      <w:r w:rsidR="008A494D">
        <w:t>.</w:t>
      </w:r>
      <w:r>
        <w:t>s</w:t>
      </w:r>
      <w:r w:rsidR="008A494D" w:rsidRPr="00F631FE">
        <w:rPr>
          <w:vertAlign w:val="superscript"/>
        </w:rPr>
        <w:t>-</w:t>
      </w:r>
      <w:r>
        <w:rPr>
          <w:vertAlign w:val="superscript"/>
        </w:rPr>
        <w:t>2</w:t>
      </w:r>
      <w:r>
        <w:t>).</w:t>
      </w:r>
    </w:p>
    <w:p w:rsidR="00040E3D" w:rsidRDefault="00040E3D" w:rsidP="00F631FE">
      <w:pPr>
        <w:spacing w:line="240" w:lineRule="atLeast"/>
        <w:jc w:val="both"/>
      </w:pPr>
    </w:p>
    <w:p w:rsidR="003F6149" w:rsidRDefault="00040E3D" w:rsidP="00F631FE">
      <w:pPr>
        <w:spacing w:line="240" w:lineRule="atLeast"/>
        <w:jc w:val="both"/>
      </w:pPr>
      <w:r>
        <w:t>L’expérimentation peut porter sur l’étude de l’influence du rayon de la trajectoire, de la valeur absolue de la vitesse angulaire ou du sens de rotation.</w:t>
      </w:r>
    </w:p>
    <w:p w:rsidR="003F6149" w:rsidRDefault="003F6149" w:rsidP="005A107E">
      <w:pPr>
        <w:pStyle w:val="Titre3"/>
      </w:pPr>
      <w:r>
        <w:t xml:space="preserve">Activité 2 : Simulation (fin </w:t>
      </w:r>
      <w:r w:rsidRPr="005A107E">
        <w:t>de</w:t>
      </w:r>
      <w:r>
        <w:t xml:space="preserve"> cycle)</w:t>
      </w:r>
    </w:p>
    <w:p w:rsidR="003F6149" w:rsidRDefault="003F6149" w:rsidP="00F631FE">
      <w:pPr>
        <w:spacing w:line="240" w:lineRule="atLeast"/>
        <w:jc w:val="both"/>
      </w:pPr>
      <w:r>
        <w:t xml:space="preserve">Il s’agit, dans le cas d’un mouvement circulaire uniforme, de construire </w:t>
      </w:r>
      <w:proofErr w:type="gramStart"/>
      <w:r>
        <w:t>le vecteur</w:t>
      </w:r>
      <w:proofErr w:type="gramEnd"/>
      <w:r>
        <w:t xml:space="preserve"> accélération instantanée.</w:t>
      </w:r>
    </w:p>
    <w:p w:rsidR="003F6149" w:rsidRDefault="003F6149" w:rsidP="00F631FE">
      <w:pPr>
        <w:spacing w:line="240" w:lineRule="atLeast"/>
        <w:jc w:val="both"/>
      </w:pPr>
    </w:p>
    <w:p w:rsidR="003F6149" w:rsidRPr="00CA3C3E" w:rsidRDefault="003F6149" w:rsidP="00F631FE">
      <w:pPr>
        <w:spacing w:line="240" w:lineRule="atLeast"/>
        <w:jc w:val="both"/>
        <w:rPr>
          <w:szCs w:val="20"/>
        </w:rPr>
      </w:pPr>
      <w:r w:rsidRPr="00CA3C3E">
        <w:rPr>
          <w:szCs w:val="20"/>
        </w:rPr>
        <w:lastRenderedPageBreak/>
        <w:t>Pistes de validation et d’expérimentation</w:t>
      </w:r>
    </w:p>
    <w:p w:rsidR="00040E3D" w:rsidRDefault="00040E3D" w:rsidP="00F631FE">
      <w:pPr>
        <w:spacing w:line="240" w:lineRule="atLeast"/>
        <w:jc w:val="both"/>
      </w:pPr>
      <w:r>
        <w:t>Même pistes que pour l’activité 1.</w:t>
      </w:r>
    </w:p>
    <w:p w:rsidR="003F6149" w:rsidRDefault="003F6149" w:rsidP="00F631FE">
      <w:pPr>
        <w:pStyle w:val="Encadrdocumenttitre"/>
        <w:spacing w:before="0" w:after="120" w:line="240" w:lineRule="atLeast"/>
        <w:contextualSpacing w:val="0"/>
      </w:pPr>
      <w:r>
        <w:t>logiciels utilisÉs</w:t>
      </w:r>
    </w:p>
    <w:p w:rsidR="003F6149" w:rsidRDefault="003F6149" w:rsidP="00F631FE">
      <w:pPr>
        <w:pStyle w:val="Encadrdansdocument"/>
        <w:numPr>
          <w:ilvl w:val="0"/>
          <w:numId w:val="5"/>
        </w:numPr>
        <w:spacing w:line="240" w:lineRule="atLeast"/>
        <w:ind w:left="697" w:hanging="357"/>
        <w:contextualSpacing w:val="0"/>
      </w:pPr>
      <w:r>
        <w:t xml:space="preserve">Logiciel de géométrie dynamique </w:t>
      </w:r>
      <w:proofErr w:type="spellStart"/>
      <w:r>
        <w:t>GeoGebra</w:t>
      </w:r>
      <w:proofErr w:type="spellEnd"/>
      <w:r>
        <w:rPr>
          <w:vertAlign w:val="superscript"/>
        </w:rPr>
        <w:t>®</w:t>
      </w:r>
    </w:p>
    <w:p w:rsidR="003F6149" w:rsidRDefault="003F6149" w:rsidP="00F631FE">
      <w:pPr>
        <w:pStyle w:val="Encadrdansdocument"/>
        <w:numPr>
          <w:ilvl w:val="0"/>
          <w:numId w:val="5"/>
        </w:numPr>
        <w:spacing w:line="240" w:lineRule="atLeast"/>
        <w:ind w:left="697" w:hanging="357"/>
        <w:contextualSpacing w:val="0"/>
      </w:pPr>
      <w:r>
        <w:t xml:space="preserve">Tableur </w:t>
      </w:r>
      <w:proofErr w:type="spellStart"/>
      <w:r>
        <w:t>Regressi</w:t>
      </w:r>
      <w:proofErr w:type="spellEnd"/>
      <w:r>
        <w:rPr>
          <w:vertAlign w:val="superscript"/>
        </w:rPr>
        <w:t>®</w:t>
      </w:r>
    </w:p>
    <w:p w:rsidR="009B047E" w:rsidRDefault="009B047E" w:rsidP="00681F15">
      <w:pPr>
        <w:pStyle w:val="Encadrdocumenttitre"/>
        <w:spacing w:before="0" w:after="120" w:line="240" w:lineRule="atLeast"/>
        <w:contextualSpacing w:val="0"/>
      </w:pPr>
      <w:r w:rsidRPr="00681F15">
        <w:t>CompÉtences informatiques travaillÉes</w:t>
      </w:r>
    </w:p>
    <w:p w:rsidR="009B047E" w:rsidRDefault="009B047E" w:rsidP="00681F15">
      <w:pPr>
        <w:pStyle w:val="Encadrdansdocument"/>
        <w:numPr>
          <w:ilvl w:val="0"/>
          <w:numId w:val="5"/>
        </w:numPr>
        <w:spacing w:line="240" w:lineRule="atLeast"/>
        <w:ind w:left="697" w:hanging="357"/>
        <w:contextualSpacing w:val="0"/>
      </w:pPr>
      <w:r w:rsidRPr="00681F15">
        <w:t>Définir des paramètres numériques</w:t>
      </w:r>
      <w:r w:rsidR="005A107E">
        <w:t>.</w:t>
      </w:r>
    </w:p>
    <w:p w:rsidR="009B047E" w:rsidRDefault="009B047E" w:rsidP="00681F15">
      <w:pPr>
        <w:pStyle w:val="Encadrdansdocument"/>
        <w:numPr>
          <w:ilvl w:val="0"/>
          <w:numId w:val="5"/>
        </w:numPr>
        <w:spacing w:line="240" w:lineRule="atLeast"/>
        <w:ind w:left="697" w:hanging="357"/>
        <w:contextualSpacing w:val="0"/>
      </w:pPr>
      <w:r w:rsidRPr="00681F15">
        <w:t>Réaliser des calculs mathématiques simples</w:t>
      </w:r>
      <w:r w:rsidR="005A107E">
        <w:t>.</w:t>
      </w:r>
    </w:p>
    <w:p w:rsidR="009B047E" w:rsidRDefault="009B047E" w:rsidP="00681F15">
      <w:pPr>
        <w:pStyle w:val="Encadrdansdocument"/>
        <w:numPr>
          <w:ilvl w:val="0"/>
          <w:numId w:val="5"/>
        </w:numPr>
        <w:spacing w:line="240" w:lineRule="atLeast"/>
        <w:ind w:left="697" w:hanging="357"/>
        <w:contextualSpacing w:val="0"/>
      </w:pPr>
      <w:r w:rsidRPr="00681F15">
        <w:t>Afficher la courbe caractéristique d’une fonction</w:t>
      </w:r>
      <w:r w:rsidR="005A107E">
        <w:t>.</w:t>
      </w:r>
    </w:p>
    <w:p w:rsidR="009B047E" w:rsidRDefault="009B047E" w:rsidP="00681F15">
      <w:pPr>
        <w:pStyle w:val="Encadrdansdocument"/>
        <w:numPr>
          <w:ilvl w:val="0"/>
          <w:numId w:val="5"/>
        </w:numPr>
        <w:spacing w:line="240" w:lineRule="atLeast"/>
        <w:ind w:left="697" w:hanging="357"/>
        <w:contextualSpacing w:val="0"/>
      </w:pPr>
      <w:r w:rsidRPr="00681F15">
        <w:t>Représenter un vecteur</w:t>
      </w:r>
      <w:r w:rsidR="005A107E">
        <w:t>.</w:t>
      </w:r>
    </w:p>
    <w:p w:rsidR="003F6149" w:rsidRPr="00681F15" w:rsidRDefault="003F6149" w:rsidP="00681F15">
      <w:pPr>
        <w:pStyle w:val="Titre2"/>
      </w:pPr>
      <w:r w:rsidRPr="00681F15">
        <w:t>Exemples de contextualisation</w:t>
      </w:r>
    </w:p>
    <w:p w:rsidR="003F6149" w:rsidRDefault="003F6149" w:rsidP="00F631FE">
      <w:pPr>
        <w:spacing w:line="240" w:lineRule="atLeast"/>
        <w:jc w:val="both"/>
      </w:pPr>
      <w:r>
        <w:rPr>
          <w:lang w:eastAsia="fr-FR"/>
        </w:rPr>
        <w:t>Pour contextualiser le mouvement circulaire uniforme dans cette activité, de nombreux supports existent, en voici quelques-uns :</w:t>
      </w:r>
    </w:p>
    <w:p w:rsidR="008A494D" w:rsidRPr="00F631FE" w:rsidRDefault="005A107E" w:rsidP="00F631FE">
      <w:pPr>
        <w:numPr>
          <w:ilvl w:val="0"/>
          <w:numId w:val="14"/>
        </w:numPr>
        <w:spacing w:line="240" w:lineRule="atLeast"/>
        <w:jc w:val="both"/>
      </w:pPr>
      <w:r>
        <w:rPr>
          <w:rFonts w:eastAsia="Symbol" w:cs="Symbol"/>
          <w:lang w:eastAsia="fr-FR"/>
        </w:rPr>
        <w:t>m</w:t>
      </w:r>
      <w:r w:rsidR="00A31F84">
        <w:rPr>
          <w:rFonts w:eastAsia="Symbol" w:cs="Symbol"/>
          <w:lang w:eastAsia="fr-FR"/>
        </w:rPr>
        <w:t xml:space="preserve">odélisation simplifiée du </w:t>
      </w:r>
      <w:r w:rsidR="003F6149">
        <w:rPr>
          <w:rFonts w:eastAsia="Symbol" w:cs="Symbol"/>
          <w:lang w:eastAsia="fr-FR"/>
        </w:rPr>
        <w:t>mouvement de la Lune étudié dans le référentiel géocentrique</w:t>
      </w:r>
      <w:r w:rsidR="008A494D">
        <w:rPr>
          <w:rFonts w:eastAsia="Symbol" w:cs="Symbol"/>
          <w:lang w:eastAsia="fr-FR"/>
        </w:rPr>
        <w:t xml:space="preserve"> </w:t>
      </w:r>
      <w:r w:rsidR="00A31F84">
        <w:rPr>
          <w:rFonts w:eastAsia="Symbol" w:cs="Symbol"/>
          <w:lang w:eastAsia="fr-FR"/>
        </w:rPr>
        <w:t>(centré sur le barycentre Terre-Lune)</w:t>
      </w:r>
      <w:r w:rsidR="008A494D">
        <w:rPr>
          <w:rFonts w:eastAsia="Symbol" w:cs="Symbol"/>
          <w:lang w:eastAsia="fr-FR"/>
        </w:rPr>
        <w:t> ;</w:t>
      </w:r>
    </w:p>
    <w:p w:rsidR="008A494D" w:rsidRDefault="005A107E" w:rsidP="00F631FE">
      <w:pPr>
        <w:numPr>
          <w:ilvl w:val="0"/>
          <w:numId w:val="14"/>
        </w:numPr>
        <w:spacing w:line="240" w:lineRule="atLeast"/>
        <w:jc w:val="both"/>
      </w:pPr>
      <w:r>
        <w:rPr>
          <w:rFonts w:eastAsia="Symbol" w:cs="Symbol"/>
          <w:lang w:eastAsia="fr-FR"/>
        </w:rPr>
        <w:t>l</w:t>
      </w:r>
      <w:r w:rsidR="003F6149" w:rsidRPr="008A494D">
        <w:rPr>
          <w:rFonts w:eastAsia="Symbol" w:cs="Symbol"/>
          <w:lang w:eastAsia="fr-FR"/>
        </w:rPr>
        <w:t>e mouvement d’un satellite artificiel géostationnaire étudié dans le référentiel géocentrique ;</w:t>
      </w:r>
    </w:p>
    <w:p w:rsidR="003F6149" w:rsidRDefault="005A107E" w:rsidP="00F631FE">
      <w:pPr>
        <w:numPr>
          <w:ilvl w:val="0"/>
          <w:numId w:val="14"/>
        </w:numPr>
        <w:spacing w:line="240" w:lineRule="atLeast"/>
        <w:jc w:val="both"/>
      </w:pPr>
      <w:r>
        <w:rPr>
          <w:rFonts w:eastAsia="Symbol" w:cs="Symbol"/>
          <w:lang w:eastAsia="fr-FR"/>
        </w:rPr>
        <w:t>l</w:t>
      </w:r>
      <w:r w:rsidR="003F6149" w:rsidRPr="008A494D">
        <w:rPr>
          <w:rFonts w:eastAsia="Symbol" w:cs="Symbol"/>
          <w:lang w:eastAsia="fr-FR"/>
        </w:rPr>
        <w:t>e mouvement d’une masse accrochée au bout d’un fil auquel on impose un mouvement de fronde.</w:t>
      </w:r>
    </w:p>
    <w:p w:rsidR="003F6149" w:rsidRDefault="003F6149" w:rsidP="00CA3C3E">
      <w:pPr>
        <w:spacing w:line="240" w:lineRule="atLeast"/>
        <w:jc w:val="both"/>
        <w:rPr>
          <w:rFonts w:eastAsia="Symbol" w:cs="Symbol"/>
        </w:rPr>
      </w:pPr>
    </w:p>
    <w:p w:rsidR="003F6149" w:rsidRDefault="003F6149" w:rsidP="00F631FE">
      <w:pPr>
        <w:spacing w:line="240" w:lineRule="atLeast"/>
      </w:pPr>
      <w:r>
        <w:rPr>
          <w:rFonts w:eastAsia="Symbol" w:cs="Symbol"/>
          <w:lang w:eastAsia="fr-FR"/>
        </w:rPr>
        <w:t xml:space="preserve">NB : un lien pourra être fait avec la seconde loi de Newton : la Lune « tombe » perpétuellement puisque son </w:t>
      </w:r>
      <w:proofErr w:type="gramStart"/>
      <w:r>
        <w:rPr>
          <w:rFonts w:eastAsia="Symbol" w:cs="Symbol"/>
          <w:lang w:eastAsia="fr-FR"/>
        </w:rPr>
        <w:t>vecteur</w:t>
      </w:r>
      <w:proofErr w:type="gramEnd"/>
      <w:r>
        <w:rPr>
          <w:rFonts w:eastAsia="Symbol" w:cs="Symbol"/>
          <w:lang w:eastAsia="fr-FR"/>
        </w:rPr>
        <w:t xml:space="preserve"> accélération est dirigé vers le centre de la Terre, tout comme l’attraction gravitationnelle qu’exerce la Terre sur la Lune.</w:t>
      </w:r>
    </w:p>
    <w:p w:rsidR="003F6149" w:rsidRPr="00A76B7E" w:rsidRDefault="003F6149" w:rsidP="005A107E">
      <w:pPr>
        <w:pStyle w:val="Titre2"/>
      </w:pPr>
      <w:r w:rsidRPr="00F631FE">
        <w:rPr>
          <w:rFonts w:eastAsia="Symbol"/>
        </w:rPr>
        <w:t xml:space="preserve">De la situation </w:t>
      </w:r>
      <w:r w:rsidRPr="005A107E">
        <w:t>physique</w:t>
      </w:r>
      <w:r w:rsidRPr="00F631FE">
        <w:rPr>
          <w:rFonts w:eastAsia="Symbol"/>
        </w:rPr>
        <w:t xml:space="preserve"> au traitement numérique</w:t>
      </w:r>
    </w:p>
    <w:p w:rsidR="008638E6" w:rsidRPr="008A494D" w:rsidRDefault="003F6149" w:rsidP="00F631FE">
      <w:pPr>
        <w:spacing w:line="240" w:lineRule="atLeast"/>
        <w:jc w:val="both"/>
        <w:rPr>
          <w:rFonts w:eastAsia="Symbol"/>
          <w:lang w:eastAsia="fr-FR"/>
        </w:rPr>
      </w:pPr>
      <w:r>
        <w:rPr>
          <w:rFonts w:eastAsia="Symbol" w:cs="Symbol"/>
          <w:lang w:eastAsia="fr-FR"/>
        </w:rPr>
        <w:t xml:space="preserve">Un point matériel M en mouvement circulaire uniforme décrit un cercle de centre O et de rayon R, à la vitesse angulaire </w:t>
      </w:r>
      <w:r>
        <w:rPr>
          <w:rFonts w:ascii="Calibri" w:eastAsia="Symbol" w:hAnsi="Calibri" w:cs="Calibri"/>
          <w:lang w:eastAsia="fr-FR"/>
        </w:rPr>
        <w:t>ω</w:t>
      </w:r>
      <w:r>
        <w:rPr>
          <w:rFonts w:eastAsia="Symbol"/>
          <w:lang w:eastAsia="fr-FR"/>
        </w:rPr>
        <w:t xml:space="preserve"> constante.</w:t>
      </w:r>
    </w:p>
    <w:p w:rsidR="008A494D" w:rsidRDefault="003F6149" w:rsidP="00F631FE">
      <w:pPr>
        <w:spacing w:line="240" w:lineRule="atLeast"/>
        <w:jc w:val="both"/>
        <w:rPr>
          <w:rFonts w:eastAsia="Symbol"/>
          <w:lang w:eastAsia="fr-FR"/>
        </w:rPr>
      </w:pPr>
      <w:r>
        <w:rPr>
          <w:rFonts w:eastAsia="Symbol"/>
          <w:lang w:eastAsia="fr-FR"/>
        </w:rPr>
        <w:t>Dans le repère cartésien (Ox ; Oy), les équations horaires paramétriques de M sont :</w:t>
      </w:r>
    </w:p>
    <w:p w:rsidR="008A494D" w:rsidRDefault="008A365A" w:rsidP="00F631FE">
      <w:pPr>
        <w:spacing w:line="240" w:lineRule="atLeast"/>
        <w:jc w:val="center"/>
        <w:rPr>
          <w:rFonts w:eastAsia="Symbol"/>
          <w:lang w:eastAsia="fr-FR"/>
        </w:rPr>
      </w:pPr>
      <w:r w:rsidRPr="00000B5A">
        <w:rPr>
          <w:rFonts w:eastAsia="Symbol"/>
          <w:b/>
          <w:position w:val="-10"/>
          <w:lang w:eastAsia="fr-FR"/>
        </w:rPr>
        <w:object w:dxaOrig="14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5.4pt" o:ole="">
            <v:imagedata r:id="rId10" o:title=""/>
          </v:shape>
          <o:OLEObject Type="Embed" ProgID="Equation.3" ShapeID="_x0000_i1025" DrawAspect="Content" ObjectID="_1604731850" r:id="rId11"/>
        </w:object>
      </w:r>
    </w:p>
    <w:p w:rsidR="008A494D" w:rsidRDefault="008A365A" w:rsidP="00F631FE">
      <w:pPr>
        <w:spacing w:line="240" w:lineRule="atLeast"/>
        <w:jc w:val="center"/>
        <w:rPr>
          <w:rFonts w:eastAsia="Symbol"/>
          <w:lang w:eastAsia="fr-FR"/>
        </w:rPr>
      </w:pPr>
      <w:r w:rsidRPr="002048CC">
        <w:rPr>
          <w:rFonts w:eastAsia="Symbol"/>
          <w:b/>
          <w:position w:val="-10"/>
          <w:lang w:eastAsia="fr-FR"/>
        </w:rPr>
        <w:object w:dxaOrig="1380" w:dyaOrig="300">
          <v:shape id="_x0000_i1026" type="#_x0000_t75" style="width:69pt;height:15.4pt" o:ole="">
            <v:imagedata r:id="rId12" o:title=""/>
          </v:shape>
          <o:OLEObject Type="Embed" ProgID="Equation.3" ShapeID="_x0000_i1026" DrawAspect="Content" ObjectID="_1604731851" r:id="rId13"/>
        </w:object>
      </w:r>
    </w:p>
    <w:p w:rsidR="008638E6" w:rsidRDefault="008638E6" w:rsidP="00F631FE">
      <w:pPr>
        <w:spacing w:line="240" w:lineRule="atLeast"/>
        <w:jc w:val="both"/>
        <w:rPr>
          <w:rFonts w:eastAsia="Symbol"/>
          <w:lang w:eastAsia="fr-FR"/>
        </w:rPr>
      </w:pPr>
      <w:r>
        <w:rPr>
          <w:rFonts w:eastAsia="Symbol"/>
          <w:lang w:eastAsia="fr-FR"/>
        </w:rPr>
        <w:t>Les vecteurs vitesses et accélération</w:t>
      </w:r>
      <w:r w:rsidR="008A494D">
        <w:rPr>
          <w:rFonts w:eastAsia="Symbol"/>
          <w:lang w:eastAsia="fr-FR"/>
        </w:rPr>
        <w:t>s</w:t>
      </w:r>
      <w:r>
        <w:rPr>
          <w:rFonts w:eastAsia="Symbol"/>
          <w:lang w:eastAsia="fr-FR"/>
        </w:rPr>
        <w:t xml:space="preserve"> instantanées s’obtiennent par dérivations successive de ces expressions par rapport au temps.</w:t>
      </w:r>
    </w:p>
    <w:p w:rsidR="008638E6" w:rsidRDefault="008638E6" w:rsidP="00F631FE">
      <w:pPr>
        <w:spacing w:line="240" w:lineRule="atLeast"/>
        <w:jc w:val="both"/>
        <w:rPr>
          <w:rFonts w:eastAsia="Symbol"/>
          <w:lang w:eastAsia="fr-FR"/>
        </w:rPr>
      </w:pPr>
      <w:r>
        <w:rPr>
          <w:rFonts w:eastAsia="Symbol"/>
          <w:lang w:eastAsia="fr-FR"/>
        </w:rPr>
        <w:t>Il est également intéressant de visualiser les vitesses et accélérations moyennes obtenues sur durées faibles devant la période de rotation.</w:t>
      </w:r>
    </w:p>
    <w:p w:rsidR="003F6149" w:rsidRPr="00F631FE" w:rsidRDefault="003F6149" w:rsidP="005A107E">
      <w:pPr>
        <w:pStyle w:val="Titre2"/>
        <w:rPr>
          <w:rFonts w:eastAsia="Symbol"/>
        </w:rPr>
      </w:pPr>
      <w:r>
        <w:rPr>
          <w:rFonts w:eastAsia="Symbol"/>
        </w:rPr>
        <w:t xml:space="preserve">Ce que les élèves doivent </w:t>
      </w:r>
      <w:r w:rsidRPr="005A107E">
        <w:t>retenir</w:t>
      </w:r>
    </w:p>
    <w:p w:rsidR="008A365A" w:rsidRDefault="003F6149" w:rsidP="00F631FE">
      <w:pPr>
        <w:numPr>
          <w:ilvl w:val="0"/>
          <w:numId w:val="15"/>
        </w:numPr>
        <w:spacing w:line="240" w:lineRule="atLeast"/>
        <w:jc w:val="both"/>
      </w:pPr>
      <w:r>
        <w:rPr>
          <w:rFonts w:eastAsia="Symbol" w:cs="Symbol"/>
        </w:rPr>
        <w:t xml:space="preserve">Dans le cas du mouvement circulaire uniforme, le vecteur vitesse instantanée est </w:t>
      </w:r>
      <w:proofErr w:type="gramStart"/>
      <w:r>
        <w:rPr>
          <w:rFonts w:eastAsia="Symbol" w:cs="Symbol"/>
        </w:rPr>
        <w:t>tangent</w:t>
      </w:r>
      <w:proofErr w:type="gramEnd"/>
      <w:r>
        <w:rPr>
          <w:rFonts w:eastAsia="Symbol" w:cs="Symbol"/>
        </w:rPr>
        <w:t xml:space="preserve"> à la trajectoire et a pour sens celui du mouvement.</w:t>
      </w:r>
    </w:p>
    <w:p w:rsidR="008A365A" w:rsidRPr="00000B5A" w:rsidRDefault="003F6149" w:rsidP="00F631FE">
      <w:pPr>
        <w:numPr>
          <w:ilvl w:val="0"/>
          <w:numId w:val="15"/>
        </w:numPr>
        <w:spacing w:line="240" w:lineRule="atLeast"/>
        <w:jc w:val="both"/>
        <w:rPr>
          <w:rFonts w:eastAsia="Symbol" w:cs="Symbol"/>
        </w:rPr>
      </w:pPr>
      <w:r w:rsidRPr="008A365A">
        <w:rPr>
          <w:rFonts w:eastAsia="Symbol" w:cs="Symbol"/>
        </w:rPr>
        <w:t xml:space="preserve">Dans le cas du mouvement circulaire uniforme, le vecteur accélération instantanée est </w:t>
      </w:r>
      <w:proofErr w:type="gramStart"/>
      <w:r w:rsidRPr="008A365A">
        <w:rPr>
          <w:rFonts w:eastAsia="Symbol" w:cs="Symbol"/>
        </w:rPr>
        <w:t>orthogonal</w:t>
      </w:r>
      <w:proofErr w:type="gramEnd"/>
      <w:r w:rsidRPr="008A365A">
        <w:rPr>
          <w:rFonts w:eastAsia="Symbol" w:cs="Symbol"/>
        </w:rPr>
        <w:t xml:space="preserve"> à la trajectoire (« radial ») et est dirigé vers le centre de la trajectoire (« centripète »).</w:t>
      </w:r>
    </w:p>
    <w:p w:rsidR="008638E6" w:rsidRPr="008A365A" w:rsidRDefault="008638E6" w:rsidP="00F631FE">
      <w:pPr>
        <w:numPr>
          <w:ilvl w:val="0"/>
          <w:numId w:val="15"/>
        </w:numPr>
        <w:spacing w:line="240" w:lineRule="atLeast"/>
        <w:jc w:val="both"/>
        <w:rPr>
          <w:rFonts w:eastAsia="Symbol" w:cs="Symbol"/>
        </w:rPr>
      </w:pPr>
      <w:r w:rsidRPr="008A365A">
        <w:rPr>
          <w:rFonts w:eastAsia="Symbol" w:cs="Symbol"/>
        </w:rPr>
        <w:t>Les grandeurs instantanées sont les valeurs limites des grandeurs moyennes évaluées sur un intervalle de t</w:t>
      </w:r>
      <w:r w:rsidR="00CC2D22">
        <w:rPr>
          <w:rFonts w:eastAsia="Symbol" w:cs="Symbol"/>
        </w:rPr>
        <w:t>emps dont la durée tend vers 0.</w:t>
      </w:r>
    </w:p>
    <w:p w:rsidR="003F6149" w:rsidRDefault="003F6149" w:rsidP="00F631FE">
      <w:pPr>
        <w:spacing w:line="240" w:lineRule="atLeast"/>
        <w:jc w:val="both"/>
        <w:rPr>
          <w:rFonts w:eastAsia="Symbol" w:cs="Symbol"/>
        </w:rPr>
      </w:pPr>
    </w:p>
    <w:p w:rsidR="003F6149" w:rsidRDefault="003F6149" w:rsidP="00F631FE">
      <w:pPr>
        <w:spacing w:line="240" w:lineRule="atLeast"/>
        <w:rPr>
          <w:rFonts w:eastAsia="Symbol" w:cs="Symbol"/>
        </w:rPr>
      </w:pPr>
      <w:r w:rsidRPr="00F631FE">
        <w:rPr>
          <w:rFonts w:eastAsia="Symbol" w:cs="Symbol"/>
        </w:rPr>
        <w:t>Remarque</w:t>
      </w:r>
      <w:r w:rsidR="00CC2D22">
        <w:rPr>
          <w:rFonts w:eastAsia="Symbol" w:cs="Symbol"/>
        </w:rPr>
        <w:t> :</w:t>
      </w:r>
      <w:r w:rsidR="00040E3D">
        <w:rPr>
          <w:rFonts w:eastAsia="Symbol" w:cs="Symbol"/>
          <w:b/>
        </w:rPr>
        <w:t xml:space="preserve"> </w:t>
      </w:r>
      <w:r>
        <w:rPr>
          <w:rFonts w:eastAsia="Symbol" w:cs="Symbol"/>
        </w:rPr>
        <w:t>dans le cadre des programmes en vigueur au moment de la parution de cette ressource, la situation proposée n’est pas facilement réalisable</w:t>
      </w:r>
      <w:r w:rsidR="00CC2D22">
        <w:rPr>
          <w:rFonts w:eastAsia="Symbol" w:cs="Symbol"/>
        </w:rPr>
        <w:t>, la</w:t>
      </w:r>
      <w:r>
        <w:rPr>
          <w:rFonts w:eastAsia="Symbol" w:cs="Symbol"/>
        </w:rPr>
        <w:t xml:space="preserve"> plupart des élèves auraient besoin d’un accompagnement fort et de beaucoup de temps. Elle nécessite en effet une technicité importante, tant au niveau mathématique qu’informatique. Elle pourrait cependant donner lieu</w:t>
      </w:r>
      <w:r w:rsidR="0048779E">
        <w:rPr>
          <w:rFonts w:eastAsia="Symbol" w:cs="Symbol"/>
        </w:rPr>
        <w:t xml:space="preserve"> </w:t>
      </w:r>
      <w:r>
        <w:rPr>
          <w:rFonts w:eastAsia="Symbol" w:cs="Symbol"/>
        </w:rPr>
        <w:t>à des activités dans le cadre de l’accompagnement personnalisé ou comme travail personnel pour des élèves se projetant dans des études supérieures à dimensions mathématique et physique marquées.</w:t>
      </w:r>
    </w:p>
    <w:p w:rsidR="003F6149" w:rsidRPr="00000B5A" w:rsidRDefault="003F6149" w:rsidP="005A107E">
      <w:pPr>
        <w:pStyle w:val="Titre1c0"/>
      </w:pPr>
      <w:r w:rsidRPr="00F631FE">
        <w:rPr>
          <w:rFonts w:eastAsia="Symbol"/>
        </w:rPr>
        <w:t xml:space="preserve">Activité 1 : </w:t>
      </w:r>
      <w:bookmarkStart w:id="0" w:name="_Hlk524887976"/>
      <w:r w:rsidR="008638E6" w:rsidRPr="005A107E">
        <w:t>R</w:t>
      </w:r>
      <w:r w:rsidR="00411731" w:rsidRPr="005A107E">
        <w:t>eprésentation</w:t>
      </w:r>
      <w:r w:rsidR="008638E6" w:rsidRPr="005A107E">
        <w:t>s</w:t>
      </w:r>
      <w:r w:rsidR="008638E6" w:rsidRPr="00F631FE">
        <w:rPr>
          <w:rFonts w:eastAsia="Symbol"/>
        </w:rPr>
        <w:t xml:space="preserve"> graphiques des vecteurs vitesses et position (milieu de cycle)</w:t>
      </w:r>
      <w:bookmarkEnd w:id="0"/>
    </w:p>
    <w:p w:rsidR="003F6149" w:rsidRDefault="003F6149" w:rsidP="006479D3">
      <w:pPr>
        <w:spacing w:line="240" w:lineRule="atLeast"/>
      </w:pPr>
      <w:r>
        <w:rPr>
          <w:rFonts w:eastAsia="Symbol" w:cs="Symbol"/>
          <w:szCs w:val="20"/>
        </w:rPr>
        <w:t>Les propositions suivantes ne sont pas prescriptives. Il s’agit de bases pour illustrer la situation d’apprentissage qu’il convient d’ajuster en fonction de sa place dans la progression et dans la séquence pédagogique, du niveau de maîtrise par les élèves de l’outil informatiq</w:t>
      </w:r>
      <w:bookmarkStart w:id="1" w:name="_GoBack"/>
      <w:bookmarkEnd w:id="1"/>
      <w:r>
        <w:rPr>
          <w:rFonts w:eastAsia="Symbol" w:cs="Symbol"/>
          <w:szCs w:val="20"/>
        </w:rPr>
        <w:t>ue choisi, etc.</w:t>
      </w:r>
    </w:p>
    <w:p w:rsidR="003F6149" w:rsidRDefault="003F6149" w:rsidP="005A107E">
      <w:pPr>
        <w:pStyle w:val="Titre2"/>
      </w:pPr>
      <w:r>
        <w:rPr>
          <w:rFonts w:eastAsia="Symbol"/>
        </w:rPr>
        <w:t>Exemples de consignes pour les élèves</w:t>
      </w:r>
    </w:p>
    <w:p w:rsidR="003F6149" w:rsidRDefault="003F6149" w:rsidP="005A107E">
      <w:pPr>
        <w:pStyle w:val="Titre3"/>
      </w:pPr>
      <w:r>
        <w:t xml:space="preserve">Programmation (compétence </w:t>
      </w:r>
      <w:r w:rsidRPr="005A107E">
        <w:t>Réaliser</w:t>
      </w:r>
      <w:r>
        <w:t>)</w:t>
      </w:r>
    </w:p>
    <w:p w:rsidR="003F6149" w:rsidRPr="00F631FE" w:rsidRDefault="003F6149" w:rsidP="00F631FE">
      <w:pPr>
        <w:numPr>
          <w:ilvl w:val="1"/>
          <w:numId w:val="12"/>
        </w:numPr>
        <w:spacing w:line="240" w:lineRule="atLeast"/>
        <w:rPr>
          <w:rFonts w:cs="Symbol"/>
        </w:rPr>
      </w:pPr>
      <w:r>
        <w:rPr>
          <w:rFonts w:cs="Symbol"/>
        </w:rPr>
        <w:t>Représenter la position du point M(t) à différentes dates.</w:t>
      </w:r>
    </w:p>
    <w:p w:rsidR="003F6149" w:rsidRDefault="003F6149" w:rsidP="00F631FE">
      <w:pPr>
        <w:numPr>
          <w:ilvl w:val="1"/>
          <w:numId w:val="12"/>
        </w:numPr>
        <w:spacing w:line="240" w:lineRule="atLeast"/>
      </w:pPr>
      <w:r>
        <w:rPr>
          <w:rFonts w:cs="Symbol"/>
        </w:rPr>
        <w:t>Représenter les vecteurs position</w:t>
      </w:r>
      <w:r w:rsidR="00CC2D22">
        <w:rPr>
          <w:rFonts w:cs="Symbol"/>
        </w:rPr>
        <w:t>s</w:t>
      </w:r>
      <w:r>
        <w:rPr>
          <w:rFonts w:cs="Symbol"/>
        </w:rPr>
        <w:t xml:space="preserve"> à ces différentes dates, de O à M(t).</w:t>
      </w:r>
    </w:p>
    <w:p w:rsidR="003F6149" w:rsidRPr="00017AE1" w:rsidRDefault="003F6149" w:rsidP="00F631FE">
      <w:pPr>
        <w:numPr>
          <w:ilvl w:val="1"/>
          <w:numId w:val="12"/>
        </w:numPr>
        <w:spacing w:line="240" w:lineRule="atLeast"/>
      </w:pPr>
      <w:r>
        <w:rPr>
          <w:rFonts w:cs="Symbol"/>
        </w:rPr>
        <w:t xml:space="preserve">Représenter les </w:t>
      </w:r>
      <w:proofErr w:type="gramStart"/>
      <w:r>
        <w:rPr>
          <w:rFonts w:cs="Symbol"/>
        </w:rPr>
        <w:t>vecteurs vitesse</w:t>
      </w:r>
      <w:r w:rsidR="00CC2D22">
        <w:rPr>
          <w:rFonts w:cs="Symbol"/>
        </w:rPr>
        <w:t>s</w:t>
      </w:r>
      <w:r>
        <w:rPr>
          <w:rFonts w:cs="Symbol"/>
        </w:rPr>
        <w:t xml:space="preserve"> à ces différentes dates en chacun de ces points M(t</w:t>
      </w:r>
      <w:proofErr w:type="gramEnd"/>
      <w:r>
        <w:rPr>
          <w:rFonts w:cs="Symbol"/>
        </w:rPr>
        <w:t>).</w:t>
      </w:r>
    </w:p>
    <w:p w:rsidR="00017AE1" w:rsidRDefault="00017AE1" w:rsidP="00F631FE">
      <w:pPr>
        <w:numPr>
          <w:ilvl w:val="1"/>
          <w:numId w:val="12"/>
        </w:numPr>
        <w:spacing w:line="240" w:lineRule="atLeast"/>
      </w:pPr>
      <w:r>
        <w:t xml:space="preserve">Prolongement : Représenter les vecteurs vitesses moyennes en calculant la variation </w:t>
      </w:r>
      <w:proofErr w:type="gramStart"/>
      <w:r>
        <w:t>du vecteur</w:t>
      </w:r>
      <w:proofErr w:type="gramEnd"/>
      <w:r>
        <w:t xml:space="preserve"> position entre deux instants voisins.</w:t>
      </w:r>
    </w:p>
    <w:p w:rsidR="003F6149" w:rsidRDefault="003F6149" w:rsidP="005A107E">
      <w:pPr>
        <w:pStyle w:val="Titre3"/>
      </w:pPr>
      <w:r w:rsidRPr="00000B5A">
        <w:t>Validation et expérimentation</w:t>
      </w:r>
      <w:r w:rsidRPr="00A76B7E">
        <w:t xml:space="preserve"> (compétence </w:t>
      </w:r>
      <w:r w:rsidRPr="005A107E">
        <w:t>Valider</w:t>
      </w:r>
      <w:r w:rsidRPr="00A76B7E">
        <w:t>)</w:t>
      </w:r>
    </w:p>
    <w:p w:rsidR="008A365A" w:rsidRDefault="003F6149" w:rsidP="00F631FE">
      <w:pPr>
        <w:numPr>
          <w:ilvl w:val="1"/>
          <w:numId w:val="16"/>
        </w:numPr>
        <w:spacing w:line="240" w:lineRule="atLeast"/>
        <w:jc w:val="both"/>
      </w:pPr>
      <w:r>
        <w:rPr>
          <w:rFonts w:cs="Symbol"/>
        </w:rPr>
        <w:t xml:space="preserve">Vérifier que le vecteur vitesse instantanée a pour direction la tangente à la trajectoire et est orienté dans le sens du mouvement quelle que soit la date t. </w:t>
      </w:r>
    </w:p>
    <w:p w:rsidR="003F6149" w:rsidRDefault="003F6149" w:rsidP="00F631FE">
      <w:pPr>
        <w:numPr>
          <w:ilvl w:val="1"/>
          <w:numId w:val="16"/>
        </w:numPr>
        <w:spacing w:line="240" w:lineRule="atLeast"/>
        <w:jc w:val="both"/>
      </w:pPr>
      <w:r w:rsidRPr="008A365A">
        <w:rPr>
          <w:rFonts w:cs="Symbol"/>
        </w:rPr>
        <w:t xml:space="preserve">Modifier la valeur du rayon R de la trajectoire et vérifier que </w:t>
      </w:r>
      <w:proofErr w:type="gramStart"/>
      <w:r w:rsidRPr="008A365A">
        <w:rPr>
          <w:rFonts w:cs="Symbol"/>
        </w:rPr>
        <w:t>le vecteur</w:t>
      </w:r>
      <w:proofErr w:type="gramEnd"/>
      <w:r w:rsidRPr="008A365A">
        <w:rPr>
          <w:rFonts w:cs="Symbol"/>
        </w:rPr>
        <w:t xml:space="preserve"> vitesse :</w:t>
      </w:r>
    </w:p>
    <w:p w:rsidR="00CC2D22" w:rsidRDefault="003F6149" w:rsidP="00F631FE">
      <w:pPr>
        <w:pStyle w:val="Paragraphedeliste"/>
        <w:numPr>
          <w:ilvl w:val="0"/>
          <w:numId w:val="19"/>
        </w:numPr>
        <w:spacing w:after="120" w:line="240" w:lineRule="atLeast"/>
        <w:contextualSpacing w:val="0"/>
        <w:jc w:val="both"/>
      </w:pPr>
      <w:r w:rsidRPr="00F631FE">
        <w:rPr>
          <w:rFonts w:cs="Symbol"/>
        </w:rPr>
        <w:t>est toujours tangent à la trajectoire et orienté dans le sens du mouvement ;</w:t>
      </w:r>
    </w:p>
    <w:p w:rsidR="003F6149" w:rsidRDefault="003F6149" w:rsidP="00F631FE">
      <w:pPr>
        <w:pStyle w:val="Paragraphedeliste"/>
        <w:numPr>
          <w:ilvl w:val="0"/>
          <w:numId w:val="19"/>
        </w:numPr>
        <w:spacing w:after="120" w:line="240" w:lineRule="atLeast"/>
        <w:contextualSpacing w:val="0"/>
        <w:jc w:val="both"/>
      </w:pPr>
      <w:proofErr w:type="gramStart"/>
      <w:r w:rsidRPr="00CC2D22">
        <w:rPr>
          <w:rFonts w:eastAsia="Symbol" w:cs="Symbol"/>
        </w:rPr>
        <w:t>a</w:t>
      </w:r>
      <w:proofErr w:type="gramEnd"/>
      <w:r w:rsidRPr="00CC2D22">
        <w:rPr>
          <w:rFonts w:eastAsia="Symbol" w:cs="Symbol"/>
        </w:rPr>
        <w:t xml:space="preserve"> une valeur d’autant plus grande que le rayon R est plus grand.</w:t>
      </w:r>
    </w:p>
    <w:p w:rsidR="003F6149" w:rsidRDefault="003F6149" w:rsidP="00F631FE">
      <w:pPr>
        <w:numPr>
          <w:ilvl w:val="1"/>
          <w:numId w:val="16"/>
        </w:numPr>
        <w:spacing w:line="240" w:lineRule="atLeast"/>
        <w:jc w:val="both"/>
      </w:pPr>
      <w:r>
        <w:rPr>
          <w:rFonts w:cs="Symbol"/>
        </w:rPr>
        <w:t xml:space="preserve">Modifier la valeur de la vitesse angulaire </w:t>
      </w:r>
      <w:r>
        <w:rPr>
          <w:rFonts w:ascii="Calibri" w:hAnsi="Calibri" w:cs="Calibri"/>
        </w:rPr>
        <w:t>ω</w:t>
      </w:r>
      <w:r>
        <w:rPr>
          <w:rFonts w:ascii="Symbol" w:hAnsi="Symbol" w:cs="Symbol"/>
          <w:i/>
          <w:iCs/>
          <w:lang w:eastAsia="fr-FR"/>
        </w:rPr>
        <w:t></w:t>
      </w:r>
      <w:r>
        <w:t xml:space="preserve">et </w:t>
      </w:r>
      <w:proofErr w:type="gramStart"/>
      <w:r>
        <w:t>vérifier</w:t>
      </w:r>
      <w:proofErr w:type="gramEnd"/>
      <w:r>
        <w:t xml:space="preserve"> que le vecteur vitesse :</w:t>
      </w:r>
    </w:p>
    <w:p w:rsidR="00CC2D22" w:rsidRDefault="003F6149" w:rsidP="00F631FE">
      <w:pPr>
        <w:pStyle w:val="Paragraphedeliste"/>
        <w:numPr>
          <w:ilvl w:val="0"/>
          <w:numId w:val="20"/>
        </w:numPr>
        <w:spacing w:after="120" w:line="240" w:lineRule="atLeast"/>
        <w:contextualSpacing w:val="0"/>
        <w:jc w:val="both"/>
      </w:pPr>
      <w:r w:rsidRPr="00F631FE">
        <w:rPr>
          <w:rFonts w:cs="Symbol"/>
        </w:rPr>
        <w:t>est toujours tangent à la trajectoire et orienté dans le sens du mouvement ;</w:t>
      </w:r>
    </w:p>
    <w:p w:rsidR="003F6149" w:rsidRDefault="003F6149" w:rsidP="00F631FE">
      <w:pPr>
        <w:pStyle w:val="Paragraphedeliste"/>
        <w:numPr>
          <w:ilvl w:val="0"/>
          <w:numId w:val="20"/>
        </w:numPr>
        <w:spacing w:after="120" w:line="240" w:lineRule="atLeast"/>
        <w:contextualSpacing w:val="0"/>
        <w:jc w:val="both"/>
      </w:pPr>
      <w:r w:rsidRPr="00CC2D22">
        <w:rPr>
          <w:rFonts w:eastAsia="Symbol" w:cs="Symbol"/>
        </w:rPr>
        <w:t xml:space="preserve">a une valeur d’autant plus grande que la vitesse angulaire </w:t>
      </w:r>
      <w:r w:rsidRPr="00CC2D22">
        <w:rPr>
          <w:rFonts w:ascii="Calibri" w:eastAsia="Symbol" w:hAnsi="Calibri" w:cs="Calibri"/>
        </w:rPr>
        <w:t>ω</w:t>
      </w:r>
      <w:r w:rsidRPr="00CC2D22">
        <w:rPr>
          <w:rFonts w:eastAsia="Symbol"/>
        </w:rPr>
        <w:t xml:space="preserve"> est plus grande.</w:t>
      </w:r>
    </w:p>
    <w:p w:rsidR="008A365A" w:rsidRDefault="003F6149" w:rsidP="00F631FE">
      <w:pPr>
        <w:numPr>
          <w:ilvl w:val="1"/>
          <w:numId w:val="16"/>
        </w:numPr>
        <w:spacing w:line="240" w:lineRule="atLeast"/>
        <w:jc w:val="both"/>
      </w:pPr>
      <w:r>
        <w:t xml:space="preserve">Modifier le signe de la vitesse angulaire </w:t>
      </w:r>
      <w:r>
        <w:rPr>
          <w:rFonts w:ascii="Calibri" w:hAnsi="Calibri" w:cs="Calibri"/>
        </w:rPr>
        <w:t>ω</w:t>
      </w:r>
      <w:r>
        <w:rPr>
          <w:rFonts w:ascii="Symbol" w:hAnsi="Symbol" w:cs="Symbol"/>
          <w:i/>
          <w:iCs/>
          <w:lang w:eastAsia="fr-FR"/>
        </w:rPr>
        <w:t></w:t>
      </w:r>
      <w:r>
        <w:t xml:space="preserve">et </w:t>
      </w:r>
      <w:proofErr w:type="gramStart"/>
      <w:r>
        <w:t>vérifier</w:t>
      </w:r>
      <w:proofErr w:type="gramEnd"/>
      <w:r>
        <w:t xml:space="preserve"> que le vecteur vitesse est toujours tangent à la trajectoire, mais que son sens a changé.</w:t>
      </w:r>
    </w:p>
    <w:p w:rsidR="00017AE1" w:rsidRPr="00017AE1" w:rsidRDefault="00017AE1" w:rsidP="00F631FE">
      <w:pPr>
        <w:numPr>
          <w:ilvl w:val="1"/>
          <w:numId w:val="16"/>
        </w:numPr>
        <w:spacing w:line="240" w:lineRule="atLeast"/>
        <w:jc w:val="both"/>
      </w:pPr>
      <w:r>
        <w:t xml:space="preserve">Dans le cas du prolongement </w:t>
      </w:r>
      <w:r w:rsidR="008A365A">
        <w:t xml:space="preserve">de la question </w:t>
      </w:r>
      <w:r>
        <w:t>4</w:t>
      </w:r>
      <w:r w:rsidR="008A365A">
        <w:t xml:space="preserve"> de la partie programmation</w:t>
      </w:r>
      <w:r>
        <w:t>, faire varier la durée de l’intervalle de temps qui sépare les deux instants considérés pour le calcul de la vitesse moyenne.</w:t>
      </w:r>
    </w:p>
    <w:p w:rsidR="003F6149" w:rsidRDefault="003F6149" w:rsidP="005A107E">
      <w:pPr>
        <w:pStyle w:val="Titre3"/>
      </w:pPr>
      <w:r w:rsidRPr="00000B5A">
        <w:t>Conclusion</w:t>
      </w:r>
      <w:r w:rsidRPr="00A76B7E">
        <w:t xml:space="preserve"> (compétences Analyser et </w:t>
      </w:r>
      <w:r w:rsidRPr="005A107E">
        <w:t>Communiquer</w:t>
      </w:r>
      <w:r w:rsidRPr="00A76B7E">
        <w:t>)</w:t>
      </w:r>
    </w:p>
    <w:p w:rsidR="003F6149" w:rsidRDefault="003F6149" w:rsidP="00F631FE">
      <w:pPr>
        <w:spacing w:line="240" w:lineRule="atLeast"/>
        <w:jc w:val="both"/>
      </w:pPr>
      <w:r>
        <w:t xml:space="preserve">Rédiger une conclusion présentant le mouvement circulaire uniforme en utilisant </w:t>
      </w:r>
      <w:r w:rsidRPr="00F631FE">
        <w:t>a minima</w:t>
      </w:r>
      <w:r>
        <w:t xml:space="preserve"> les termes suivants</w:t>
      </w:r>
      <w:r w:rsidR="00CC2D22">
        <w:t> :</w:t>
      </w:r>
      <w:r>
        <w:t xml:space="preserve"> trajectoire, vecteur vitesse, direction, sens, valeur (ou norme).</w:t>
      </w:r>
    </w:p>
    <w:p w:rsidR="003F6149" w:rsidRDefault="003F6149" w:rsidP="005A107E">
      <w:pPr>
        <w:pStyle w:val="Titre2"/>
      </w:pPr>
      <w:r>
        <w:t>Exemples d’aides et de réalisat</w:t>
      </w:r>
      <w:r w:rsidR="00E024F9">
        <w:t xml:space="preserve">ions pour </w:t>
      </w:r>
      <w:r w:rsidR="00E024F9" w:rsidRPr="005A107E">
        <w:t>la</w:t>
      </w:r>
      <w:r w:rsidR="00E024F9">
        <w:t xml:space="preserve"> programmation</w:t>
      </w:r>
    </w:p>
    <w:p w:rsidR="003F6149" w:rsidRPr="00000B5A" w:rsidRDefault="003F6149" w:rsidP="005A107E">
      <w:pPr>
        <w:pStyle w:val="Titre3"/>
      </w:pPr>
      <w:r w:rsidRPr="00000B5A">
        <w:t>Aides pour la programmation avec un tableur (</w:t>
      </w:r>
      <w:proofErr w:type="spellStart"/>
      <w:r w:rsidRPr="005A107E">
        <w:t>Regressi</w:t>
      </w:r>
      <w:proofErr w:type="spellEnd"/>
      <w:r w:rsidRPr="00000B5A">
        <w:rPr>
          <w:vertAlign w:val="superscript"/>
        </w:rPr>
        <w:t>®</w:t>
      </w:r>
      <w:r w:rsidRPr="00000B5A">
        <w:t>)</w:t>
      </w:r>
    </w:p>
    <w:p w:rsidR="001C45C5" w:rsidRDefault="003F6149" w:rsidP="00F631FE">
      <w:pPr>
        <w:numPr>
          <w:ilvl w:val="0"/>
          <w:numId w:val="10"/>
        </w:numPr>
        <w:tabs>
          <w:tab w:val="left" w:pos="426"/>
        </w:tabs>
        <w:spacing w:line="240" w:lineRule="atLeast"/>
        <w:ind w:left="426" w:hanging="425"/>
        <w:jc w:val="both"/>
      </w:pPr>
      <w:r>
        <w:t>Créer une simulation en faisant varier la date t de 0 à 10 s.</w:t>
      </w:r>
    </w:p>
    <w:p w:rsidR="001C45C5" w:rsidRDefault="003F6149" w:rsidP="00F631FE">
      <w:pPr>
        <w:numPr>
          <w:ilvl w:val="0"/>
          <w:numId w:val="10"/>
        </w:numPr>
        <w:tabs>
          <w:tab w:val="left" w:pos="426"/>
        </w:tabs>
        <w:spacing w:line="240" w:lineRule="atLeast"/>
        <w:ind w:left="426" w:hanging="425"/>
        <w:jc w:val="both"/>
      </w:pPr>
      <w:r>
        <w:t xml:space="preserve">Saisir les paramètres R = 1 m et </w:t>
      </w:r>
      <w:r w:rsidRPr="001C45C5">
        <w:rPr>
          <w:rFonts w:ascii="Calibri" w:hAnsi="Calibri" w:cs="Calibri"/>
        </w:rPr>
        <w:t>ω</w:t>
      </w:r>
      <w:r>
        <w:t xml:space="preserve"> = 1 rad.s</w:t>
      </w:r>
      <w:r w:rsidRPr="001C45C5">
        <w:rPr>
          <w:rFonts w:ascii="Symbol" w:eastAsia="Symbol" w:hAnsi="Symbol" w:cs="Symbol"/>
          <w:vertAlign w:val="superscript"/>
        </w:rPr>
        <w:t></w:t>
      </w:r>
      <w:r w:rsidRPr="001C45C5">
        <w:rPr>
          <w:rFonts w:eastAsia="Symbol" w:cs="Symbol"/>
          <w:vertAlign w:val="superscript"/>
        </w:rPr>
        <w:t>1</w:t>
      </w:r>
      <w:r w:rsidRPr="001C45C5">
        <w:rPr>
          <w:rFonts w:eastAsia="Symbol" w:cs="Symbol"/>
        </w:rPr>
        <w:t>.</w:t>
      </w:r>
    </w:p>
    <w:p w:rsidR="008A365A" w:rsidRPr="00F631FE" w:rsidRDefault="003F6149" w:rsidP="00F631FE">
      <w:pPr>
        <w:numPr>
          <w:ilvl w:val="0"/>
          <w:numId w:val="10"/>
        </w:numPr>
        <w:tabs>
          <w:tab w:val="left" w:pos="426"/>
        </w:tabs>
        <w:spacing w:line="240" w:lineRule="atLeast"/>
        <w:ind w:left="426" w:hanging="425"/>
        <w:jc w:val="both"/>
      </w:pPr>
      <w:r w:rsidRPr="001C45C5">
        <w:rPr>
          <w:rFonts w:eastAsia="Symbol" w:cs="Symbol"/>
          <w:szCs w:val="20"/>
        </w:rPr>
        <w:lastRenderedPageBreak/>
        <w:t>Créer les grandeurs calculées :</w:t>
      </w:r>
    </w:p>
    <w:p w:rsidR="008A365A" w:rsidRPr="00F631FE" w:rsidRDefault="003F6149" w:rsidP="00F631FE">
      <w:pPr>
        <w:tabs>
          <w:tab w:val="left" w:pos="1134"/>
        </w:tabs>
        <w:spacing w:line="240" w:lineRule="atLeast"/>
        <w:ind w:left="3600"/>
        <w:jc w:val="both"/>
      </w:pPr>
      <w:r>
        <w:rPr>
          <w:rFonts w:ascii="Segoe UI" w:eastAsia="Symbol" w:hAnsi="Segoe UI" w:cs="Segoe UI"/>
          <w:szCs w:val="20"/>
        </w:rPr>
        <w:t>x=R*</w:t>
      </w:r>
      <w:proofErr w:type="gramStart"/>
      <w:r>
        <w:rPr>
          <w:rFonts w:ascii="Segoe UI" w:eastAsia="Symbol" w:hAnsi="Segoe UI" w:cs="Segoe UI"/>
          <w:szCs w:val="20"/>
        </w:rPr>
        <w:t>cos(</w:t>
      </w:r>
      <w:proofErr w:type="gramEnd"/>
      <w:r>
        <w:rPr>
          <w:rFonts w:ascii="Segoe UI" w:eastAsia="Symbol" w:hAnsi="Segoe UI" w:cs="Segoe UI"/>
          <w:szCs w:val="20"/>
        </w:rPr>
        <w:t>ω*t)_m</w:t>
      </w:r>
    </w:p>
    <w:p w:rsidR="008A365A" w:rsidRDefault="003F6149" w:rsidP="00F631FE">
      <w:pPr>
        <w:tabs>
          <w:tab w:val="left" w:pos="1134"/>
        </w:tabs>
        <w:spacing w:line="240" w:lineRule="atLeast"/>
        <w:ind w:left="3600"/>
        <w:jc w:val="both"/>
        <w:rPr>
          <w:rFonts w:ascii="Segoe UI" w:eastAsia="Symbol" w:hAnsi="Segoe UI" w:cs="Segoe UI"/>
          <w:szCs w:val="20"/>
        </w:rPr>
      </w:pPr>
      <w:r w:rsidRPr="00000B5A">
        <w:rPr>
          <w:rFonts w:ascii="Segoe UI" w:eastAsia="Symbol" w:hAnsi="Segoe UI" w:cs="Segoe UI"/>
          <w:szCs w:val="20"/>
        </w:rPr>
        <w:t>y=R*</w:t>
      </w:r>
      <w:proofErr w:type="gramStart"/>
      <w:r w:rsidRPr="00000B5A">
        <w:rPr>
          <w:rFonts w:ascii="Segoe UI" w:eastAsia="Symbol" w:hAnsi="Segoe UI" w:cs="Segoe UI"/>
          <w:szCs w:val="20"/>
        </w:rPr>
        <w:t>sin(</w:t>
      </w:r>
      <w:proofErr w:type="gramEnd"/>
      <w:r w:rsidRPr="00000B5A">
        <w:rPr>
          <w:rFonts w:ascii="Segoe UI" w:eastAsia="Symbol" w:hAnsi="Segoe UI" w:cs="Segoe UI"/>
          <w:szCs w:val="20"/>
        </w:rPr>
        <w:t>ω*t)_m</w:t>
      </w:r>
    </w:p>
    <w:p w:rsidR="008A365A" w:rsidRDefault="003F6149" w:rsidP="00F631FE">
      <w:pPr>
        <w:tabs>
          <w:tab w:val="left" w:pos="1134"/>
        </w:tabs>
        <w:spacing w:line="240" w:lineRule="atLeast"/>
        <w:ind w:left="3600"/>
        <w:jc w:val="both"/>
        <w:rPr>
          <w:rFonts w:ascii="Segoe UI" w:eastAsia="Symbol" w:hAnsi="Segoe UI" w:cs="Segoe UI"/>
          <w:szCs w:val="20"/>
        </w:rPr>
      </w:pPr>
      <w:r w:rsidRPr="00000B5A">
        <w:rPr>
          <w:rFonts w:ascii="Segoe UI" w:eastAsia="Symbol" w:hAnsi="Segoe UI" w:cs="Segoe UI"/>
          <w:szCs w:val="20"/>
        </w:rPr>
        <w:t>vx=DIFF(</w:t>
      </w:r>
      <w:proofErr w:type="spellStart"/>
      <w:r w:rsidRPr="00000B5A">
        <w:rPr>
          <w:rFonts w:ascii="Segoe UI" w:eastAsia="Symbol" w:hAnsi="Segoe UI" w:cs="Segoe UI"/>
          <w:szCs w:val="20"/>
        </w:rPr>
        <w:t>x</w:t>
      </w:r>
      <w:proofErr w:type="gramStart"/>
      <w:r w:rsidRPr="00000B5A">
        <w:rPr>
          <w:rFonts w:ascii="Segoe UI" w:eastAsia="Symbol" w:hAnsi="Segoe UI" w:cs="Segoe UI"/>
          <w:szCs w:val="20"/>
        </w:rPr>
        <w:t>,t</w:t>
      </w:r>
      <w:proofErr w:type="spellEnd"/>
      <w:proofErr w:type="gramEnd"/>
      <w:r w:rsidRPr="00000B5A">
        <w:rPr>
          <w:rFonts w:ascii="Segoe UI" w:eastAsia="Symbol" w:hAnsi="Segoe UI" w:cs="Segoe UI"/>
          <w:szCs w:val="20"/>
        </w:rPr>
        <w:t>)</w:t>
      </w:r>
    </w:p>
    <w:p w:rsidR="008A365A" w:rsidRDefault="003F6149" w:rsidP="00F631FE">
      <w:pPr>
        <w:tabs>
          <w:tab w:val="left" w:pos="1134"/>
        </w:tabs>
        <w:spacing w:line="240" w:lineRule="atLeast"/>
        <w:ind w:left="3600"/>
        <w:jc w:val="both"/>
        <w:rPr>
          <w:rFonts w:ascii="Segoe UI" w:eastAsia="Symbol" w:hAnsi="Segoe UI" w:cs="Segoe UI"/>
          <w:szCs w:val="20"/>
        </w:rPr>
      </w:pPr>
      <w:proofErr w:type="spellStart"/>
      <w:r w:rsidRPr="00000B5A">
        <w:rPr>
          <w:rFonts w:ascii="Segoe UI" w:eastAsia="Symbol" w:hAnsi="Segoe UI" w:cs="Segoe UI"/>
          <w:szCs w:val="20"/>
        </w:rPr>
        <w:t>vy</w:t>
      </w:r>
      <w:proofErr w:type="spellEnd"/>
      <w:r w:rsidRPr="00000B5A">
        <w:rPr>
          <w:rFonts w:ascii="Segoe UI" w:eastAsia="Symbol" w:hAnsi="Segoe UI" w:cs="Segoe UI"/>
          <w:szCs w:val="20"/>
        </w:rPr>
        <w:t>=</w:t>
      </w:r>
      <w:proofErr w:type="gramStart"/>
      <w:r w:rsidRPr="00000B5A">
        <w:rPr>
          <w:rFonts w:ascii="Segoe UI" w:eastAsia="Symbol" w:hAnsi="Segoe UI" w:cs="Segoe UI"/>
          <w:szCs w:val="20"/>
        </w:rPr>
        <w:t>DIFF(</w:t>
      </w:r>
      <w:proofErr w:type="spellStart"/>
      <w:proofErr w:type="gramEnd"/>
      <w:r w:rsidRPr="00000B5A">
        <w:rPr>
          <w:rFonts w:ascii="Segoe UI" w:eastAsia="Symbol" w:hAnsi="Segoe UI" w:cs="Segoe UI"/>
          <w:szCs w:val="20"/>
        </w:rPr>
        <w:t>y,t</w:t>
      </w:r>
      <w:proofErr w:type="spellEnd"/>
      <w:r w:rsidRPr="00000B5A">
        <w:rPr>
          <w:rFonts w:ascii="Segoe UI" w:eastAsia="Symbol" w:hAnsi="Segoe UI" w:cs="Segoe UI"/>
          <w:szCs w:val="20"/>
        </w:rPr>
        <w:t>)</w:t>
      </w:r>
    </w:p>
    <w:p w:rsidR="003F6149" w:rsidRDefault="00E024F9" w:rsidP="00F631FE">
      <w:pPr>
        <w:tabs>
          <w:tab w:val="left" w:pos="1134"/>
        </w:tabs>
        <w:spacing w:line="240" w:lineRule="atLeast"/>
        <w:ind w:left="3600"/>
        <w:jc w:val="both"/>
      </w:pPr>
      <w:r>
        <w:rPr>
          <w:rFonts w:ascii="Segoe UI" w:eastAsia="Symbol" w:hAnsi="Segoe UI" w:cs="Segoe UI"/>
          <w:szCs w:val="20"/>
        </w:rPr>
        <w:t>v=</w:t>
      </w:r>
      <w:proofErr w:type="spellStart"/>
      <w:proofErr w:type="gramStart"/>
      <w:r>
        <w:rPr>
          <w:rFonts w:ascii="Segoe UI" w:eastAsia="Symbol" w:hAnsi="Segoe UI" w:cs="Segoe UI"/>
          <w:szCs w:val="20"/>
        </w:rPr>
        <w:t>Sqrt</w:t>
      </w:r>
      <w:proofErr w:type="spellEnd"/>
      <w:r>
        <w:rPr>
          <w:rFonts w:ascii="Segoe UI" w:eastAsia="Symbol" w:hAnsi="Segoe UI" w:cs="Segoe UI"/>
          <w:szCs w:val="20"/>
        </w:rPr>
        <w:t>(</w:t>
      </w:r>
      <w:proofErr w:type="gramEnd"/>
      <w:r>
        <w:rPr>
          <w:rFonts w:ascii="Segoe UI" w:eastAsia="Symbol" w:hAnsi="Segoe UI" w:cs="Segoe UI"/>
          <w:szCs w:val="20"/>
        </w:rPr>
        <w:t>vx^2+vy^2)</w:t>
      </w:r>
    </w:p>
    <w:p w:rsidR="003F6149" w:rsidRPr="00F631FE" w:rsidRDefault="003F6149" w:rsidP="00F631FE">
      <w:pPr>
        <w:numPr>
          <w:ilvl w:val="0"/>
          <w:numId w:val="10"/>
        </w:numPr>
        <w:tabs>
          <w:tab w:val="left" w:pos="426"/>
        </w:tabs>
        <w:spacing w:line="240" w:lineRule="atLeast"/>
        <w:ind w:left="426" w:hanging="425"/>
        <w:jc w:val="both"/>
        <w:rPr>
          <w:rFonts w:eastAsia="Symbol" w:cs="Symbol"/>
          <w:szCs w:val="20"/>
        </w:rPr>
      </w:pPr>
      <w:r w:rsidRPr="00F631FE">
        <w:rPr>
          <w:rFonts w:eastAsia="Symbol" w:cs="Symbol"/>
          <w:szCs w:val="20"/>
        </w:rPr>
        <w:t xml:space="preserve">Représenter </w:t>
      </w:r>
      <w:r w:rsidR="001C45C5">
        <w:rPr>
          <w:rFonts w:eastAsia="Symbol" w:cs="Symbol"/>
          <w:szCs w:val="20"/>
        </w:rPr>
        <w:t xml:space="preserve">la trajectoire, </w:t>
      </w:r>
      <w:r w:rsidRPr="00F631FE">
        <w:rPr>
          <w:rFonts w:eastAsia="Symbol" w:cs="Symbol"/>
          <w:szCs w:val="20"/>
        </w:rPr>
        <w:t>y en fonction de x</w:t>
      </w:r>
      <w:r w:rsidR="001C45C5">
        <w:rPr>
          <w:rFonts w:eastAsia="Symbol" w:cs="Symbol"/>
          <w:szCs w:val="20"/>
        </w:rPr>
        <w:t>,</w:t>
      </w:r>
      <w:r w:rsidRPr="00F631FE">
        <w:rPr>
          <w:rFonts w:eastAsia="Symbol" w:cs="Symbol"/>
          <w:szCs w:val="20"/>
        </w:rPr>
        <w:t xml:space="preserve"> et cliquer sur « vitesse » et sur « axes orthonormés »</w:t>
      </w:r>
      <w:r w:rsidR="008A365A" w:rsidRPr="00F631FE">
        <w:rPr>
          <w:rFonts w:eastAsia="Symbol" w:cs="Symbol"/>
          <w:szCs w:val="20"/>
        </w:rPr>
        <w:t>.</w:t>
      </w:r>
    </w:p>
    <w:p w:rsidR="008638E6" w:rsidRPr="008638E6" w:rsidRDefault="008A365A" w:rsidP="00F631FE">
      <w:pPr>
        <w:spacing w:line="240" w:lineRule="atLeast"/>
        <w:rPr>
          <w:lang w:val="x-none"/>
        </w:rPr>
      </w:pPr>
      <w:r>
        <w:rPr>
          <w:rFonts w:eastAsia="Symbol"/>
          <w:szCs w:val="20"/>
        </w:rPr>
        <w:t>D</w:t>
      </w:r>
      <w:r w:rsidR="003F6149">
        <w:rPr>
          <w:rFonts w:eastAsia="Symbol"/>
          <w:szCs w:val="20"/>
        </w:rPr>
        <w:t>ans le</w:t>
      </w:r>
      <w:r w:rsidR="00000B5A">
        <w:rPr>
          <w:rFonts w:eastAsia="Symbol"/>
          <w:szCs w:val="20"/>
        </w:rPr>
        <w:t xml:space="preserve"> </w:t>
      </w:r>
      <w:r w:rsidR="003F6149">
        <w:rPr>
          <w:rFonts w:eastAsia="Symbol"/>
          <w:szCs w:val="20"/>
        </w:rPr>
        <w:t xml:space="preserve">dossier </w:t>
      </w:r>
      <w:r w:rsidR="00CA3C3E" w:rsidRPr="009B047E">
        <w:t>« </w:t>
      </w:r>
      <w:hyperlink r:id="rId14" w:history="1">
        <w:r w:rsidR="00CA3C3E" w:rsidRPr="00BB3877">
          <w:rPr>
            <w:rStyle w:val="Lienhypertexte"/>
          </w:rPr>
          <w:t>mouvement circulaire en mécanique.zip</w:t>
        </w:r>
      </w:hyperlink>
      <w:r w:rsidR="00CA3C3E" w:rsidRPr="009B047E">
        <w:t> »</w:t>
      </w:r>
      <w:r>
        <w:rPr>
          <w:rFonts w:eastAsia="Symbol"/>
          <w:szCs w:val="20"/>
        </w:rPr>
        <w:t>, vous trouverez le fichier « VitesseCirculaire.rw3 » présentant des résultats.</w:t>
      </w:r>
    </w:p>
    <w:p w:rsidR="00000B5A" w:rsidRDefault="00017AE1" w:rsidP="005A107E">
      <w:pPr>
        <w:pStyle w:val="Titre2"/>
        <w:rPr>
          <w:rFonts w:eastAsia="Symbol"/>
          <w:i/>
        </w:rPr>
      </w:pPr>
      <w:r w:rsidRPr="00F631FE">
        <w:t>Prolongement : visualisation des vitesses moyennes</w:t>
      </w:r>
    </w:p>
    <w:p w:rsidR="003F6149" w:rsidRPr="00F631FE" w:rsidRDefault="003F6149" w:rsidP="005A107E">
      <w:pPr>
        <w:pStyle w:val="Titre3"/>
        <w:rPr>
          <w:rFonts w:eastAsia="Symbol"/>
        </w:rPr>
      </w:pPr>
      <w:r w:rsidRPr="008A365A">
        <w:rPr>
          <w:rFonts w:eastAsia="Symbol"/>
        </w:rPr>
        <w:t xml:space="preserve">Aides pour la programmation avec le logiciel de géométrie dynamique </w:t>
      </w:r>
      <w:proofErr w:type="spellStart"/>
      <w:r w:rsidRPr="008A365A">
        <w:rPr>
          <w:rFonts w:eastAsia="Symbol"/>
        </w:rPr>
        <w:t>GeoGebra</w:t>
      </w:r>
      <w:proofErr w:type="spellEnd"/>
      <w:r w:rsidRPr="00000B5A">
        <w:rPr>
          <w:rFonts w:eastAsia="Symbol"/>
          <w:vertAlign w:val="superscript"/>
        </w:rPr>
        <w:t>®</w:t>
      </w:r>
    </w:p>
    <w:p w:rsidR="001C45C5" w:rsidRDefault="003F6149" w:rsidP="00F631FE">
      <w:pPr>
        <w:numPr>
          <w:ilvl w:val="0"/>
          <w:numId w:val="21"/>
        </w:numPr>
        <w:tabs>
          <w:tab w:val="left" w:pos="426"/>
        </w:tabs>
        <w:spacing w:line="240" w:lineRule="atLeast"/>
        <w:jc w:val="both"/>
      </w:pPr>
      <w:r w:rsidRPr="00F631FE">
        <w:t xml:space="preserve">Ouvrir un fichier. Y définir numériquement la valeur du rayon R du cercle ainsi que celle de la vitesse angulaire ω. Créer un curseur qui permet de faire varier la date t ainsi que la durée h </w:t>
      </w:r>
      <w:r w:rsidR="00000B5A" w:rsidRPr="00F631FE">
        <w:t>(entre 0,001 et 2 par exemple).</w:t>
      </w:r>
    </w:p>
    <w:p w:rsidR="00E024F9" w:rsidRPr="00E024F9" w:rsidRDefault="003F6149" w:rsidP="00F631FE">
      <w:pPr>
        <w:numPr>
          <w:ilvl w:val="0"/>
          <w:numId w:val="21"/>
        </w:numPr>
        <w:tabs>
          <w:tab w:val="left" w:pos="426"/>
        </w:tabs>
        <w:spacing w:line="240" w:lineRule="atLeast"/>
        <w:jc w:val="both"/>
      </w:pPr>
      <w:r w:rsidRPr="001C45C5">
        <w:rPr>
          <w:rFonts w:eastAsia="Symbol"/>
          <w:lang w:eastAsia="fr-FR"/>
        </w:rPr>
        <w:t xml:space="preserve">Positionner le point O, centre du repère, ainsi que les points M(t) </w:t>
      </w:r>
      <w:r w:rsidR="00E024F9" w:rsidRPr="001C45C5">
        <w:rPr>
          <w:rFonts w:eastAsia="Symbol"/>
          <w:lang w:eastAsia="fr-FR"/>
        </w:rPr>
        <w:t xml:space="preserve">et M(t + h) </w:t>
      </w:r>
      <w:r w:rsidRPr="001C45C5">
        <w:rPr>
          <w:rFonts w:eastAsia="Symbol"/>
          <w:lang w:eastAsia="fr-FR"/>
        </w:rPr>
        <w:t>de coordonnées</w:t>
      </w:r>
      <w:r w:rsidR="00E024F9" w:rsidRPr="001C45C5">
        <w:rPr>
          <w:rFonts w:eastAsia="Symbol"/>
          <w:lang w:eastAsia="fr-FR"/>
        </w:rPr>
        <w:t xml:space="preserve"> respectifs :</w:t>
      </w:r>
    </w:p>
    <w:p w:rsidR="00E024F9" w:rsidRPr="006E2280" w:rsidRDefault="006E2280" w:rsidP="00F631FE">
      <w:pPr>
        <w:spacing w:line="240" w:lineRule="atLeast"/>
        <w:ind w:firstLine="12"/>
        <w:jc w:val="center"/>
        <w:rPr>
          <w:rFonts w:eastAsia="Symbol"/>
          <w:lang w:eastAsia="fr-FR"/>
        </w:rPr>
      </w:pPr>
      <w:r w:rsidRPr="006E2280">
        <w:rPr>
          <w:rFonts w:eastAsia="Symbol"/>
          <w:position w:val="-26"/>
          <w:lang w:eastAsia="fr-FR"/>
        </w:rPr>
        <w:object w:dxaOrig="2360" w:dyaOrig="620">
          <v:shape id="_x0000_i1027" type="#_x0000_t75" style="width:117.75pt;height:31.15pt" o:ole="">
            <v:imagedata r:id="rId15" o:title=""/>
          </v:shape>
          <o:OLEObject Type="Embed" ProgID="Equation.3" ShapeID="_x0000_i1027" DrawAspect="Content" ObjectID="_1604731852" r:id="rId16"/>
        </w:object>
      </w:r>
      <w:r w:rsidRPr="006E2280">
        <w:rPr>
          <w:rFonts w:eastAsia="Symbol"/>
          <w:lang w:eastAsia="fr-FR"/>
        </w:rPr>
        <w:t xml:space="preserve">                          </w:t>
      </w:r>
      <w:r w:rsidRPr="006E2280">
        <w:rPr>
          <w:rFonts w:eastAsia="Symbol"/>
          <w:position w:val="-26"/>
          <w:lang w:eastAsia="fr-FR"/>
        </w:rPr>
        <w:object w:dxaOrig="3060" w:dyaOrig="620">
          <v:shape id="_x0000_i1028" type="#_x0000_t75" style="width:152.65pt;height:31.15pt" o:ole="">
            <v:imagedata r:id="rId17" o:title=""/>
          </v:shape>
          <o:OLEObject Type="Embed" ProgID="Equation.3" ShapeID="_x0000_i1028" DrawAspect="Content" ObjectID="_1604731853" r:id="rId18"/>
        </w:object>
      </w:r>
    </w:p>
    <w:p w:rsidR="001C45C5" w:rsidRPr="00F631FE" w:rsidRDefault="003F6149" w:rsidP="00F631FE">
      <w:pPr>
        <w:pStyle w:val="Paragraphedeliste"/>
        <w:numPr>
          <w:ilvl w:val="0"/>
          <w:numId w:val="21"/>
        </w:numPr>
        <w:spacing w:after="120" w:line="240" w:lineRule="atLeast"/>
        <w:contextualSpacing w:val="0"/>
        <w:jc w:val="both"/>
        <w:rPr>
          <w:rFonts w:eastAsia="Symbol"/>
          <w:lang w:eastAsia="fr-FR"/>
        </w:rPr>
      </w:pPr>
      <w:r w:rsidRPr="00F631FE">
        <w:rPr>
          <w:rFonts w:eastAsia="Symbol"/>
          <w:lang w:eastAsia="fr-FR"/>
        </w:rPr>
        <w:t>Tracer enfin la trajectoire c’est-à-dire le cercle de centre O et de rayon R.</w:t>
      </w:r>
    </w:p>
    <w:p w:rsidR="001C45C5" w:rsidRDefault="003F6149" w:rsidP="00F631FE">
      <w:pPr>
        <w:pStyle w:val="Paragraphedeliste"/>
        <w:numPr>
          <w:ilvl w:val="0"/>
          <w:numId w:val="21"/>
        </w:numPr>
        <w:spacing w:after="120" w:line="240" w:lineRule="atLeast"/>
        <w:contextualSpacing w:val="0"/>
        <w:jc w:val="both"/>
      </w:pPr>
      <w:r w:rsidRPr="00F631FE">
        <w:rPr>
          <w:rFonts w:eastAsia="Symbol"/>
          <w:lang w:eastAsia="fr-FR"/>
        </w:rPr>
        <w:t>Tracer le vecteur</w:t>
      </w:r>
      <w:r w:rsidR="00000B5A" w:rsidRPr="00F631FE">
        <w:rPr>
          <w:rFonts w:eastAsia="Symbol"/>
          <w:lang w:eastAsia="fr-FR"/>
        </w:rPr>
        <w:t xml:space="preserve"> </w:t>
      </w:r>
      <w:r w:rsidR="00E024F9" w:rsidRPr="00000B5A">
        <w:rPr>
          <w:position w:val="-10"/>
          <w:lang w:eastAsia="fr-FR"/>
        </w:rPr>
        <w:object w:dxaOrig="859" w:dyaOrig="360">
          <v:shape id="_x0000_i1029" type="#_x0000_t75" style="width:43.9pt;height:18.4pt" o:ole="">
            <v:imagedata r:id="rId19" o:title=""/>
          </v:shape>
          <o:OLEObject Type="Embed" ProgID="Equation.3" ShapeID="_x0000_i1029" DrawAspect="Content" ObjectID="_1604731854" r:id="rId20"/>
        </w:object>
      </w:r>
      <w:r w:rsidR="00000B5A">
        <w:t xml:space="preserve"> </w:t>
      </w:r>
      <w:r w:rsidRPr="00F631FE">
        <w:rPr>
          <w:rFonts w:eastAsia="Symbol"/>
          <w:lang w:eastAsia="fr-FR"/>
        </w:rPr>
        <w:t>qui lie O à M(</w:t>
      </w:r>
      <w:proofErr w:type="spellStart"/>
      <w:r w:rsidRPr="00F631FE">
        <w:rPr>
          <w:rFonts w:eastAsia="Symbol"/>
          <w:lang w:eastAsia="fr-FR"/>
        </w:rPr>
        <w:t>t+h</w:t>
      </w:r>
      <w:proofErr w:type="spellEnd"/>
      <w:r w:rsidRPr="00F631FE">
        <w:rPr>
          <w:rFonts w:eastAsia="Symbol"/>
          <w:lang w:eastAsia="fr-FR"/>
        </w:rPr>
        <w:t>) ainsi que le vecteur</w:t>
      </w:r>
      <w:r w:rsidR="00000B5A" w:rsidRPr="00F631FE">
        <w:rPr>
          <w:rFonts w:eastAsia="Symbol"/>
          <w:lang w:eastAsia="fr-FR"/>
        </w:rPr>
        <w:t xml:space="preserve"> </w:t>
      </w:r>
      <w:r w:rsidR="00000B5A" w:rsidRPr="00000B5A">
        <w:rPr>
          <w:position w:val="-10"/>
          <w:lang w:eastAsia="fr-FR"/>
        </w:rPr>
        <w:object w:dxaOrig="560" w:dyaOrig="360">
          <v:shape id="_x0000_i1030" type="#_x0000_t75" style="width:28.15pt;height:18.4pt" o:ole="">
            <v:imagedata r:id="rId21" o:title=""/>
          </v:shape>
          <o:OLEObject Type="Embed" ProgID="Equation.3" ShapeID="_x0000_i1030" DrawAspect="Content" ObjectID="_1604731855" r:id="rId22"/>
        </w:object>
      </w:r>
      <w:r w:rsidRPr="00F631FE">
        <w:rPr>
          <w:rFonts w:eastAsia="Symbol"/>
          <w:lang w:eastAsia="fr-FR"/>
        </w:rPr>
        <w:t xml:space="preserve"> qui lie O à M(t).</w:t>
      </w:r>
    </w:p>
    <w:p w:rsidR="003F6149" w:rsidRDefault="003F6149" w:rsidP="001C45C5">
      <w:pPr>
        <w:pStyle w:val="Paragraphedeliste"/>
        <w:numPr>
          <w:ilvl w:val="0"/>
          <w:numId w:val="21"/>
        </w:numPr>
        <w:spacing w:after="120" w:line="240" w:lineRule="atLeast"/>
        <w:contextualSpacing w:val="0"/>
        <w:jc w:val="both"/>
      </w:pPr>
      <w:r w:rsidRPr="00F631FE">
        <w:rPr>
          <w:rFonts w:eastAsia="Symbol"/>
          <w:lang w:eastAsia="fr-FR"/>
        </w:rPr>
        <w:t>Positionner le point A tel que</w:t>
      </w:r>
      <w:r w:rsidR="00000B5A" w:rsidRPr="00F631FE">
        <w:rPr>
          <w:rFonts w:eastAsia="Symbol"/>
          <w:lang w:eastAsia="fr-FR"/>
        </w:rPr>
        <w:t xml:space="preserve"> </w:t>
      </w:r>
      <w:r w:rsidR="001C45C5" w:rsidRPr="00A7682D">
        <w:rPr>
          <w:position w:val="-10"/>
          <w:lang w:eastAsia="fr-FR"/>
        </w:rPr>
        <w:object w:dxaOrig="1540" w:dyaOrig="360">
          <v:shape id="_x0000_i1031" type="#_x0000_t75" style="width:78pt;height:18.4pt" o:ole="">
            <v:imagedata r:id="rId23" o:title=""/>
          </v:shape>
          <o:OLEObject Type="Embed" ProgID="Equation.3" ShapeID="_x0000_i1031" DrawAspect="Content" ObjectID="_1604731856" r:id="rId24"/>
        </w:object>
      </w:r>
      <w:r w:rsidRPr="00F631FE">
        <w:rPr>
          <w:rFonts w:eastAsia="Symbol"/>
          <w:lang w:eastAsia="fr-FR"/>
        </w:rPr>
        <w:t xml:space="preserve"> </w:t>
      </w:r>
      <w:r w:rsidR="00040E3D" w:rsidRPr="00F631FE">
        <w:rPr>
          <w:rFonts w:ascii="Calibri" w:eastAsia="Symbol" w:hAnsi="Calibri" w:cs="Calibri"/>
          <w:szCs w:val="20"/>
        </w:rPr>
        <w:fldChar w:fldCharType="begin"/>
      </w:r>
      <w:r w:rsidR="00040E3D" w:rsidRPr="00F631FE">
        <w:rPr>
          <w:rFonts w:ascii="Calibri" w:eastAsia="Symbol" w:hAnsi="Calibri" w:cs="Calibri"/>
          <w:szCs w:val="20"/>
        </w:rPr>
        <w:instrText xml:space="preserve"> QUOTE </w:instrText>
      </w:r>
      <m:oMath>
        <m:acc>
          <m:accPr>
            <m:chr m:val="⃗"/>
            <m:ctrlPr>
              <w:rPr>
                <w:rFonts w:ascii="Cambria Math" w:hAnsi="Cambria Math"/>
                <w:i/>
              </w:rPr>
            </m:ctrlPr>
          </m:accPr>
          <m:e>
            <m:sSub>
              <m:sSubPr>
                <m:ctrlPr>
                  <w:rPr>
                    <w:rFonts w:ascii="Cambria Math" w:hAnsi="Cambria Math"/>
                    <w:i/>
                  </w:rPr>
                </m:ctrlPr>
              </m:sSubPr>
              <m:e>
                <m:r>
                  <m:rPr>
                    <m:sty m:val="p"/>
                  </m:rPr>
                  <w:rPr>
                    <w:rFonts w:ascii="Cambria Math"/>
                  </w:rPr>
                  <m:t>M</m:t>
                </m:r>
              </m:e>
              <m:sub>
                <m:r>
                  <m:rPr>
                    <m:sty m:val="p"/>
                  </m:rPr>
                  <w:rPr>
                    <w:rFonts w:ascii="Cambria Math"/>
                  </w:rPr>
                  <m:t>(t)</m:t>
                </m:r>
              </m:sub>
            </m:sSub>
            <m:r>
              <m:rPr>
                <m:sty m:val="p"/>
              </m:rPr>
              <w:rPr>
                <w:rFonts w:ascii="Cambria Math"/>
              </w:rPr>
              <m:t>A</m:t>
            </m:r>
          </m:e>
        </m:acc>
      </m:oMath>
      <w:r w:rsidR="00040E3D" w:rsidRPr="00F631FE">
        <w:rPr>
          <w:rFonts w:ascii="Calibri" w:eastAsia="Symbol" w:hAnsi="Calibri" w:cs="Calibri"/>
          <w:szCs w:val="20"/>
        </w:rPr>
        <w:instrText xml:space="preserve"> </w:instrText>
      </w:r>
      <w:r w:rsidR="00040E3D" w:rsidRPr="00F631FE">
        <w:rPr>
          <w:rFonts w:ascii="Calibri" w:eastAsia="Symbol" w:hAnsi="Calibri" w:cs="Calibri"/>
          <w:szCs w:val="20"/>
        </w:rPr>
        <w:fldChar w:fldCharType="end"/>
      </w:r>
      <w:r w:rsidRPr="00F631FE">
        <w:rPr>
          <w:rFonts w:eastAsia="Symbol"/>
          <w:lang w:eastAsia="fr-FR"/>
        </w:rPr>
        <w:t xml:space="preserve">et B tel </w:t>
      </w:r>
      <w:proofErr w:type="gramStart"/>
      <w:r w:rsidRPr="00F631FE">
        <w:rPr>
          <w:rFonts w:eastAsia="Symbol"/>
          <w:lang w:eastAsia="fr-FR"/>
        </w:rPr>
        <w:t xml:space="preserve">que </w:t>
      </w:r>
      <w:proofErr w:type="gramEnd"/>
      <w:r w:rsidR="00E024F9" w:rsidRPr="00A7682D">
        <w:rPr>
          <w:position w:val="-10"/>
          <w:lang w:eastAsia="fr-FR"/>
        </w:rPr>
        <w:object w:dxaOrig="1140" w:dyaOrig="360">
          <v:shape id="_x0000_i1032" type="#_x0000_t75" style="width:56.25pt;height:18.4pt" o:ole="">
            <v:imagedata r:id="rId25" o:title=""/>
          </v:shape>
          <o:OLEObject Type="Embed" ProgID="Equation.3" ShapeID="_x0000_i1032" DrawAspect="Content" ObjectID="_1604731857" r:id="rId26"/>
        </w:object>
      </w:r>
      <w:r w:rsidRPr="00F631FE">
        <w:rPr>
          <w:rFonts w:eastAsia="Symbol"/>
          <w:lang w:eastAsia="fr-FR"/>
        </w:rPr>
        <w:t xml:space="preserve">. Tracer enfin </w:t>
      </w:r>
      <w:proofErr w:type="gramStart"/>
      <w:r w:rsidRPr="00F631FE">
        <w:rPr>
          <w:rFonts w:eastAsia="Symbol"/>
          <w:lang w:eastAsia="fr-FR"/>
        </w:rPr>
        <w:t>le vecteur</w:t>
      </w:r>
      <w:proofErr w:type="gramEnd"/>
      <w:r w:rsidRPr="00F631FE">
        <w:rPr>
          <w:rFonts w:eastAsia="Symbol"/>
          <w:lang w:eastAsia="fr-FR"/>
        </w:rPr>
        <w:t xml:space="preserve"> vitesse moyenne défini par :</w:t>
      </w:r>
    </w:p>
    <w:p w:rsidR="003F6149" w:rsidRDefault="00E024F9" w:rsidP="00F631FE">
      <w:pPr>
        <w:spacing w:line="240" w:lineRule="atLeast"/>
        <w:ind w:left="1134"/>
        <w:jc w:val="center"/>
        <w:rPr>
          <w:rFonts w:eastAsia="Symbol"/>
        </w:rPr>
      </w:pPr>
      <w:r w:rsidRPr="00E024F9">
        <w:rPr>
          <w:position w:val="-20"/>
        </w:rPr>
        <w:object w:dxaOrig="2480" w:dyaOrig="600">
          <v:shape id="_x0000_i1033" type="#_x0000_t75" style="width:124.5pt;height:30pt" o:ole="">
            <v:imagedata r:id="rId27" o:title=""/>
          </v:shape>
          <o:OLEObject Type="Embed" ProgID="Equation.3" ShapeID="_x0000_i1033" DrawAspect="Content" ObjectID="_1604731858" r:id="rId28"/>
        </w:object>
      </w:r>
    </w:p>
    <w:p w:rsidR="003F6149" w:rsidRDefault="003F6149" w:rsidP="005A107E">
      <w:pPr>
        <w:numPr>
          <w:ilvl w:val="0"/>
          <w:numId w:val="21"/>
        </w:numPr>
        <w:spacing w:line="240" w:lineRule="atLeast"/>
        <w:ind w:left="426" w:hanging="425"/>
        <w:jc w:val="both"/>
      </w:pPr>
      <w:r>
        <w:rPr>
          <w:rFonts w:eastAsia="Symbol"/>
        </w:rPr>
        <w:t xml:space="preserve">Fixer la date t. Faire tendre h vers 0. </w:t>
      </w:r>
      <w:proofErr w:type="gramStart"/>
      <w:r>
        <w:rPr>
          <w:rFonts w:eastAsia="Symbol"/>
        </w:rPr>
        <w:t>Le vecteur vitesse moyen</w:t>
      </w:r>
      <w:proofErr w:type="gramEnd"/>
      <w:r>
        <w:rPr>
          <w:rFonts w:eastAsia="Symbol"/>
        </w:rPr>
        <w:t xml:space="preserve"> devient alors </w:t>
      </w:r>
      <w:r w:rsidR="0029182E">
        <w:rPr>
          <w:rFonts w:eastAsia="Symbol"/>
        </w:rPr>
        <w:t>le vecteur vitesse instantanée.</w:t>
      </w:r>
    </w:p>
    <w:p w:rsidR="003F6149" w:rsidRDefault="003F6149" w:rsidP="00F631FE">
      <w:pPr>
        <w:spacing w:line="240" w:lineRule="atLeast"/>
        <w:rPr>
          <w:rFonts w:eastAsia="Symbol"/>
        </w:rPr>
      </w:pPr>
    </w:p>
    <w:p w:rsidR="00681F15" w:rsidRDefault="00000B5A" w:rsidP="00F631FE">
      <w:pPr>
        <w:spacing w:line="240" w:lineRule="atLeast"/>
        <w:rPr>
          <w:rFonts w:eastAsia="Symbol"/>
        </w:rPr>
      </w:pPr>
      <w:r>
        <w:rPr>
          <w:rFonts w:eastAsia="Symbol"/>
        </w:rPr>
        <w:t>D</w:t>
      </w:r>
      <w:r w:rsidR="003F6149" w:rsidRPr="00000B5A">
        <w:rPr>
          <w:rFonts w:eastAsia="Symbol"/>
        </w:rPr>
        <w:t>ans le doss</w:t>
      </w:r>
      <w:r w:rsidRPr="00000B5A">
        <w:rPr>
          <w:rFonts w:eastAsia="Symbol"/>
        </w:rPr>
        <w:t xml:space="preserve">ier </w:t>
      </w:r>
      <w:r w:rsidR="00CA3C3E" w:rsidRPr="009B047E">
        <w:t>« </w:t>
      </w:r>
      <w:hyperlink r:id="rId29" w:history="1">
        <w:r w:rsidR="00CA3C3E" w:rsidRPr="00BB3877">
          <w:rPr>
            <w:rStyle w:val="Lienhypertexte"/>
          </w:rPr>
          <w:t>mouvement circulaire en mécanique.zip</w:t>
        </w:r>
      </w:hyperlink>
      <w:r w:rsidR="00CA3C3E" w:rsidRPr="009B047E">
        <w:t> »</w:t>
      </w:r>
      <w:r>
        <w:rPr>
          <w:rFonts w:eastAsia="Symbol"/>
        </w:rPr>
        <w:t>, vous trouverez le fichier</w:t>
      </w:r>
      <w:r w:rsidRPr="00000B5A">
        <w:rPr>
          <w:rFonts w:eastAsia="Symbol"/>
        </w:rPr>
        <w:t>« </w:t>
      </w:r>
      <w:proofErr w:type="spellStart"/>
      <w:r w:rsidRPr="00000B5A">
        <w:rPr>
          <w:rFonts w:eastAsia="Symbol"/>
        </w:rPr>
        <w:t>VitesseCirculaire.ggb</w:t>
      </w:r>
      <w:proofErr w:type="spellEnd"/>
      <w:r w:rsidRPr="00000B5A">
        <w:rPr>
          <w:rFonts w:eastAsia="Symbol"/>
        </w:rPr>
        <w:t> »</w:t>
      </w:r>
      <w:r>
        <w:rPr>
          <w:rFonts w:eastAsia="Symbol"/>
        </w:rPr>
        <w:t xml:space="preserve"> présentant un exemple de résultat obtenu.</w:t>
      </w:r>
    </w:p>
    <w:p w:rsidR="00681F15" w:rsidRDefault="00681F15" w:rsidP="00681F15">
      <w:r>
        <w:br w:type="page"/>
      </w:r>
    </w:p>
    <w:p w:rsidR="003F6149" w:rsidRPr="006E2280" w:rsidRDefault="003F6149" w:rsidP="00F631FE">
      <w:pPr>
        <w:pStyle w:val="Titre1c0"/>
        <w:spacing w:before="0" w:after="120" w:line="240" w:lineRule="atLeast"/>
      </w:pPr>
      <w:r w:rsidRPr="006E2280">
        <w:rPr>
          <w:rFonts w:eastAsia="Symbol"/>
        </w:rPr>
        <w:lastRenderedPageBreak/>
        <w:t xml:space="preserve">Activité 2 : </w:t>
      </w:r>
      <w:r w:rsidR="00017AE1" w:rsidRPr="006E2280">
        <w:rPr>
          <w:rFonts w:eastAsia="Symbol"/>
        </w:rPr>
        <w:t xml:space="preserve">Représentations graphiques des vecteurs accélération et position </w:t>
      </w:r>
      <w:r w:rsidRPr="006E2280">
        <w:rPr>
          <w:rFonts w:eastAsia="Symbol"/>
        </w:rPr>
        <w:t>(fin de cycle)</w:t>
      </w:r>
    </w:p>
    <w:p w:rsidR="003F6149" w:rsidRDefault="003F6149" w:rsidP="00F631FE">
      <w:pPr>
        <w:spacing w:line="240" w:lineRule="atLeast"/>
        <w:jc w:val="both"/>
      </w:pPr>
      <w:r>
        <w:rPr>
          <w:rFonts w:eastAsia="Symbol"/>
          <w:szCs w:val="20"/>
        </w:rPr>
        <w:t>Les propositions suivantes ne sont pas prescriptives. Il s’agit de bases pour illustrer la situation d’apprentissage qu’il convient d’ajuster en fonction de sa place dans la progression et dans la séquence pédagogique, du niveau de maîtrise par les élèves de l’</w:t>
      </w:r>
      <w:r w:rsidR="00850491">
        <w:rPr>
          <w:rFonts w:eastAsia="Symbol"/>
          <w:szCs w:val="20"/>
        </w:rPr>
        <w:t>outil informatique choisi, etc.</w:t>
      </w:r>
    </w:p>
    <w:p w:rsidR="003F6149" w:rsidRPr="006E2280" w:rsidRDefault="003F6149" w:rsidP="005A107E">
      <w:pPr>
        <w:pStyle w:val="Titre2"/>
      </w:pPr>
      <w:r>
        <w:rPr>
          <w:rFonts w:eastAsia="Symbol"/>
        </w:rPr>
        <w:t xml:space="preserve">Exemples de consignes pour </w:t>
      </w:r>
      <w:r w:rsidRPr="005A107E">
        <w:t>les</w:t>
      </w:r>
      <w:r>
        <w:rPr>
          <w:rFonts w:eastAsia="Symbol"/>
        </w:rPr>
        <w:t xml:space="preserve"> élèves</w:t>
      </w:r>
    </w:p>
    <w:p w:rsidR="003F6149" w:rsidRDefault="003F6149" w:rsidP="005A107E">
      <w:pPr>
        <w:pStyle w:val="Titre3"/>
      </w:pPr>
      <w:r>
        <w:t xml:space="preserve">Programmation (compétence </w:t>
      </w:r>
      <w:r w:rsidRPr="005A107E">
        <w:t>Réaliser</w:t>
      </w:r>
      <w:r>
        <w:t>)</w:t>
      </w:r>
    </w:p>
    <w:p w:rsidR="003F6149" w:rsidRDefault="003F6149" w:rsidP="005A107E">
      <w:pPr>
        <w:numPr>
          <w:ilvl w:val="1"/>
          <w:numId w:val="13"/>
        </w:numPr>
        <w:spacing w:line="240" w:lineRule="atLeast"/>
        <w:ind w:left="426" w:hanging="391"/>
      </w:pPr>
      <w:r>
        <w:t>Représenter la position du point M(t) à différentes dates.</w:t>
      </w:r>
    </w:p>
    <w:p w:rsidR="003F6149" w:rsidRDefault="003F6149" w:rsidP="00F631FE">
      <w:pPr>
        <w:numPr>
          <w:ilvl w:val="1"/>
          <w:numId w:val="13"/>
        </w:numPr>
        <w:spacing w:line="240" w:lineRule="atLeast"/>
      </w:pPr>
      <w:r>
        <w:rPr>
          <w:rFonts w:cs="Symbol"/>
        </w:rPr>
        <w:t xml:space="preserve">Représenter </w:t>
      </w:r>
      <w:proofErr w:type="gramStart"/>
      <w:r>
        <w:rPr>
          <w:rFonts w:cs="Symbol"/>
        </w:rPr>
        <w:t>les vecteurs vitesse à ces différentes dates, en chacun de ces points M(t</w:t>
      </w:r>
      <w:proofErr w:type="gramEnd"/>
      <w:r>
        <w:rPr>
          <w:rFonts w:cs="Symbol"/>
        </w:rPr>
        <w:t>).</w:t>
      </w:r>
    </w:p>
    <w:p w:rsidR="003F6149" w:rsidRDefault="003F6149" w:rsidP="00F631FE">
      <w:pPr>
        <w:numPr>
          <w:ilvl w:val="1"/>
          <w:numId w:val="13"/>
        </w:numPr>
        <w:spacing w:line="240" w:lineRule="atLeast"/>
      </w:pPr>
      <w:r>
        <w:t xml:space="preserve">Représenter </w:t>
      </w:r>
      <w:proofErr w:type="gramStart"/>
      <w:r>
        <w:t>les vecteurs accélération à ces différentes dates, en chacun de ces points M(t</w:t>
      </w:r>
      <w:proofErr w:type="gramEnd"/>
      <w:r>
        <w:t>).</w:t>
      </w:r>
    </w:p>
    <w:p w:rsidR="00017AE1" w:rsidRDefault="00017AE1" w:rsidP="00F631FE">
      <w:pPr>
        <w:numPr>
          <w:ilvl w:val="1"/>
          <w:numId w:val="13"/>
        </w:numPr>
        <w:spacing w:line="240" w:lineRule="atLeast"/>
      </w:pPr>
      <w:r>
        <w:t xml:space="preserve">Prolongement : Représenter les vecteurs accélérations moyennes en calculant la variation </w:t>
      </w:r>
      <w:proofErr w:type="gramStart"/>
      <w:r>
        <w:t>du vecteur</w:t>
      </w:r>
      <w:proofErr w:type="gramEnd"/>
      <w:r>
        <w:t xml:space="preserve"> vitesse entre deux instants voisins.   </w:t>
      </w:r>
    </w:p>
    <w:p w:rsidR="003F6149" w:rsidRDefault="003F6149" w:rsidP="005A107E">
      <w:pPr>
        <w:pStyle w:val="Titre3"/>
      </w:pPr>
      <w:r w:rsidRPr="006E2280">
        <w:t>Validation et expérimentation (</w:t>
      </w:r>
      <w:r w:rsidRPr="005A107E">
        <w:t>compétence</w:t>
      </w:r>
      <w:r w:rsidRPr="006E2280">
        <w:t xml:space="preserve"> Valider)</w:t>
      </w:r>
    </w:p>
    <w:p w:rsidR="003F6149" w:rsidRDefault="003F6149" w:rsidP="00F631FE">
      <w:pPr>
        <w:numPr>
          <w:ilvl w:val="1"/>
          <w:numId w:val="17"/>
        </w:numPr>
        <w:spacing w:line="240" w:lineRule="atLeast"/>
      </w:pPr>
      <w:r>
        <w:t>Vérifier que le vecteur accélération instantanée a pour direction le rayon du cercle (« radial ») et est orienté vers le centre du cercle (« centripèt</w:t>
      </w:r>
      <w:r w:rsidR="006E2280">
        <w:t>e ») quelle que soit la date t.</w:t>
      </w:r>
    </w:p>
    <w:p w:rsidR="003F6149" w:rsidRDefault="003F6149" w:rsidP="00F631FE">
      <w:pPr>
        <w:numPr>
          <w:ilvl w:val="1"/>
          <w:numId w:val="17"/>
        </w:numPr>
        <w:spacing w:line="240" w:lineRule="atLeast"/>
      </w:pPr>
      <w:r>
        <w:t>Modifier la valeur du rayon R de la trajectoire et vérifi</w:t>
      </w:r>
      <w:r w:rsidR="006E2280">
        <w:t xml:space="preserve">er que </w:t>
      </w:r>
      <w:proofErr w:type="gramStart"/>
      <w:r w:rsidR="006E2280">
        <w:t>le vecteur</w:t>
      </w:r>
      <w:proofErr w:type="gramEnd"/>
      <w:r w:rsidR="006E2280">
        <w:t xml:space="preserve"> accélération :</w:t>
      </w:r>
    </w:p>
    <w:p w:rsidR="00F631FE" w:rsidRPr="006E2280" w:rsidRDefault="003F6149" w:rsidP="00F631FE">
      <w:pPr>
        <w:numPr>
          <w:ilvl w:val="0"/>
          <w:numId w:val="18"/>
        </w:numPr>
        <w:spacing w:line="240" w:lineRule="atLeast"/>
        <w:ind w:left="1276"/>
        <w:jc w:val="both"/>
      </w:pPr>
      <w:r>
        <w:rPr>
          <w:rFonts w:cs="Symbol"/>
        </w:rPr>
        <w:t>est</w:t>
      </w:r>
      <w:r w:rsidR="006E2280">
        <w:rPr>
          <w:rFonts w:cs="Symbol"/>
        </w:rPr>
        <w:t xml:space="preserve"> toujours radial et centripète ;</w:t>
      </w:r>
    </w:p>
    <w:p w:rsidR="003F6149" w:rsidRDefault="003F6149" w:rsidP="00F631FE">
      <w:pPr>
        <w:numPr>
          <w:ilvl w:val="0"/>
          <w:numId w:val="18"/>
        </w:numPr>
        <w:spacing w:line="240" w:lineRule="atLeast"/>
        <w:ind w:left="1276"/>
        <w:jc w:val="both"/>
      </w:pPr>
      <w:proofErr w:type="gramStart"/>
      <w:r w:rsidRPr="00F631FE">
        <w:rPr>
          <w:rFonts w:eastAsia="Symbol" w:cs="Symbol"/>
        </w:rPr>
        <w:t>a</w:t>
      </w:r>
      <w:proofErr w:type="gramEnd"/>
      <w:r w:rsidRPr="00F631FE">
        <w:rPr>
          <w:rFonts w:eastAsia="Symbol" w:cs="Symbol"/>
        </w:rPr>
        <w:t xml:space="preserve"> une valeur d’autant plus grande que le rayon R est plus grand.</w:t>
      </w:r>
    </w:p>
    <w:p w:rsidR="003F6149" w:rsidRDefault="003F6149" w:rsidP="00F631FE">
      <w:pPr>
        <w:numPr>
          <w:ilvl w:val="1"/>
          <w:numId w:val="17"/>
        </w:numPr>
        <w:spacing w:line="240" w:lineRule="atLeast"/>
      </w:pPr>
      <w:r w:rsidRPr="006E2280">
        <w:t>Modifier la valeur de la vitesse angulaire ω</w:t>
      </w:r>
      <w:r w:rsidR="006E2280">
        <w:t xml:space="preserve"> </w:t>
      </w:r>
      <w:r>
        <w:t xml:space="preserve">et vérifier que </w:t>
      </w:r>
      <w:proofErr w:type="gramStart"/>
      <w:r>
        <w:t>le vecteur</w:t>
      </w:r>
      <w:proofErr w:type="gramEnd"/>
      <w:r>
        <w:t xml:space="preserve"> accélération</w:t>
      </w:r>
      <w:r w:rsidR="00F631FE">
        <w:t> :</w:t>
      </w:r>
    </w:p>
    <w:p w:rsidR="003F6149" w:rsidRPr="00F631FE" w:rsidRDefault="003F6149" w:rsidP="00F631FE">
      <w:pPr>
        <w:numPr>
          <w:ilvl w:val="0"/>
          <w:numId w:val="18"/>
        </w:numPr>
        <w:spacing w:line="240" w:lineRule="atLeast"/>
        <w:ind w:left="1276"/>
        <w:jc w:val="both"/>
        <w:rPr>
          <w:rFonts w:cs="Symbol"/>
        </w:rPr>
      </w:pPr>
      <w:r>
        <w:rPr>
          <w:rFonts w:cs="Symbol"/>
        </w:rPr>
        <w:t>est toujours radial et centripète ;</w:t>
      </w:r>
    </w:p>
    <w:p w:rsidR="003F6149" w:rsidRPr="00F631FE" w:rsidRDefault="003F6149" w:rsidP="00F631FE">
      <w:pPr>
        <w:numPr>
          <w:ilvl w:val="0"/>
          <w:numId w:val="18"/>
        </w:numPr>
        <w:spacing w:line="240" w:lineRule="atLeast"/>
        <w:ind w:left="1276"/>
        <w:jc w:val="both"/>
        <w:rPr>
          <w:rFonts w:cs="Symbol"/>
        </w:rPr>
      </w:pPr>
      <w:r w:rsidRPr="00F631FE">
        <w:rPr>
          <w:rFonts w:cs="Symbol"/>
        </w:rPr>
        <w:t>a une valeur d’autant plus grande que la vitesse angulaire ω est plus grande.</w:t>
      </w:r>
    </w:p>
    <w:p w:rsidR="00017AE1" w:rsidRDefault="006E2280" w:rsidP="00F631FE">
      <w:pPr>
        <w:numPr>
          <w:ilvl w:val="1"/>
          <w:numId w:val="17"/>
        </w:numPr>
        <w:spacing w:line="240" w:lineRule="atLeast"/>
      </w:pPr>
      <w:r>
        <w:t>Dans le cas du prolongement la question 4 de la partie sur la programmation</w:t>
      </w:r>
      <w:r w:rsidR="00017AE1">
        <w:t>, faire varier la durée de l’intervalle de temps qui sépare les deux instants considérés pour le calc</w:t>
      </w:r>
      <w:r>
        <w:t>ul de l’accélération moyenne.</w:t>
      </w:r>
    </w:p>
    <w:p w:rsidR="003F6149" w:rsidRDefault="003F6149" w:rsidP="005A107E">
      <w:pPr>
        <w:pStyle w:val="Titre3"/>
      </w:pPr>
      <w:r w:rsidRPr="006E2280">
        <w:t xml:space="preserve">Conclusion (compétences </w:t>
      </w:r>
      <w:r w:rsidRPr="005A107E">
        <w:t>Analyser</w:t>
      </w:r>
      <w:r w:rsidRPr="006E2280">
        <w:t xml:space="preserve"> et Communiquer)</w:t>
      </w:r>
    </w:p>
    <w:p w:rsidR="003F6149" w:rsidRDefault="003F6149" w:rsidP="00F631FE">
      <w:pPr>
        <w:spacing w:line="240" w:lineRule="atLeast"/>
        <w:jc w:val="both"/>
      </w:pPr>
      <w:r w:rsidRPr="00850491">
        <w:t>Rédiger une conclusion présentant le mouvement circulaire uniforme en utilisant a minima les</w:t>
      </w:r>
      <w:r>
        <w:t xml:space="preserve"> termes suivants</w:t>
      </w:r>
      <w:r w:rsidR="00850491">
        <w:t> :</w:t>
      </w:r>
      <w:r>
        <w:t xml:space="preserve"> trajectoire, vecteur accélération, direction, sens, valeur (ou norme).</w:t>
      </w:r>
    </w:p>
    <w:p w:rsidR="003F6149" w:rsidRPr="00850491" w:rsidRDefault="003F6149" w:rsidP="005A107E">
      <w:pPr>
        <w:pStyle w:val="Titre2"/>
      </w:pPr>
      <w:r>
        <w:t xml:space="preserve">Exemples d’aides et de réalisations pour la </w:t>
      </w:r>
      <w:r w:rsidRPr="005A107E">
        <w:t>programma</w:t>
      </w:r>
      <w:r w:rsidR="00850491" w:rsidRPr="005A107E">
        <w:t>tion</w:t>
      </w:r>
    </w:p>
    <w:p w:rsidR="003F6149" w:rsidRPr="006E2280" w:rsidRDefault="003F6149" w:rsidP="005A107E">
      <w:pPr>
        <w:pStyle w:val="Titre3"/>
      </w:pPr>
      <w:r w:rsidRPr="006E2280">
        <w:t xml:space="preserve">Aides pour la programmation avec un </w:t>
      </w:r>
      <w:r w:rsidRPr="005A107E">
        <w:t>tableur</w:t>
      </w:r>
      <w:r w:rsidRPr="006E2280">
        <w:t xml:space="preserve"> (</w:t>
      </w:r>
      <w:proofErr w:type="spellStart"/>
      <w:r w:rsidRPr="006E2280">
        <w:t>Regressi</w:t>
      </w:r>
      <w:proofErr w:type="spellEnd"/>
      <w:r w:rsidRPr="00850491">
        <w:rPr>
          <w:vertAlign w:val="superscript"/>
        </w:rPr>
        <w:t>®</w:t>
      </w:r>
      <w:r w:rsidRPr="006E2280">
        <w:t>)</w:t>
      </w:r>
    </w:p>
    <w:p w:rsidR="001C45C5" w:rsidRDefault="003F6149" w:rsidP="00F631FE">
      <w:pPr>
        <w:numPr>
          <w:ilvl w:val="0"/>
          <w:numId w:val="11"/>
        </w:numPr>
        <w:spacing w:line="240" w:lineRule="atLeast"/>
        <w:ind w:left="426" w:hanging="425"/>
        <w:jc w:val="both"/>
      </w:pPr>
      <w:r>
        <w:t>Créer une simulation en faisant varier la date t de 0 à 10 s.</w:t>
      </w:r>
    </w:p>
    <w:p w:rsidR="001C45C5" w:rsidRDefault="003F6149" w:rsidP="00F631FE">
      <w:pPr>
        <w:numPr>
          <w:ilvl w:val="0"/>
          <w:numId w:val="11"/>
        </w:numPr>
        <w:spacing w:line="240" w:lineRule="atLeast"/>
        <w:ind w:left="426" w:hanging="425"/>
        <w:jc w:val="both"/>
      </w:pPr>
      <w:r>
        <w:t xml:space="preserve">Saisir les paramètres R = 1 m et </w:t>
      </w:r>
      <w:r w:rsidRPr="001C45C5">
        <w:rPr>
          <w:rFonts w:ascii="Calibri" w:hAnsi="Calibri" w:cs="Calibri"/>
        </w:rPr>
        <w:t>ω</w:t>
      </w:r>
      <w:r>
        <w:t xml:space="preserve"> = 1 rad.s</w:t>
      </w:r>
      <w:r w:rsidRPr="001C45C5">
        <w:rPr>
          <w:rFonts w:ascii="Symbol" w:eastAsia="Symbol" w:hAnsi="Symbol" w:cs="Symbol"/>
          <w:vertAlign w:val="superscript"/>
        </w:rPr>
        <w:t></w:t>
      </w:r>
      <w:r w:rsidRPr="001C45C5">
        <w:rPr>
          <w:rFonts w:eastAsia="Symbol" w:cs="Symbol"/>
          <w:vertAlign w:val="superscript"/>
        </w:rPr>
        <w:t>1</w:t>
      </w:r>
      <w:r w:rsidRPr="001C45C5">
        <w:rPr>
          <w:rFonts w:eastAsia="Symbol" w:cs="Symbol"/>
        </w:rPr>
        <w:t>.</w:t>
      </w:r>
    </w:p>
    <w:p w:rsidR="006E2280" w:rsidRPr="006E2280" w:rsidRDefault="006E2280" w:rsidP="00F631FE">
      <w:pPr>
        <w:numPr>
          <w:ilvl w:val="0"/>
          <w:numId w:val="11"/>
        </w:numPr>
        <w:spacing w:line="240" w:lineRule="atLeast"/>
        <w:ind w:left="426" w:hanging="425"/>
        <w:jc w:val="both"/>
      </w:pPr>
      <w:r w:rsidRPr="001C45C5">
        <w:rPr>
          <w:rFonts w:eastAsia="Symbol" w:cs="Symbol"/>
          <w:szCs w:val="20"/>
        </w:rPr>
        <w:t>Créer les grandeurs calculées :</w:t>
      </w:r>
    </w:p>
    <w:p w:rsidR="006E2280" w:rsidRPr="00F631FE" w:rsidRDefault="006E2280" w:rsidP="00F631FE">
      <w:pPr>
        <w:tabs>
          <w:tab w:val="left" w:pos="1134"/>
        </w:tabs>
        <w:spacing w:line="240" w:lineRule="atLeast"/>
        <w:ind w:left="3600"/>
        <w:jc w:val="both"/>
        <w:rPr>
          <w:rFonts w:eastAsia="Symbol"/>
          <w:szCs w:val="20"/>
        </w:rPr>
      </w:pPr>
      <w:r w:rsidRPr="00F631FE">
        <w:rPr>
          <w:rFonts w:eastAsia="Symbol"/>
          <w:szCs w:val="20"/>
        </w:rPr>
        <w:t>x=R*</w:t>
      </w:r>
      <w:proofErr w:type="gramStart"/>
      <w:r w:rsidRPr="00F631FE">
        <w:rPr>
          <w:rFonts w:eastAsia="Symbol"/>
          <w:szCs w:val="20"/>
        </w:rPr>
        <w:t>cos(</w:t>
      </w:r>
      <w:proofErr w:type="gramEnd"/>
      <w:r w:rsidRPr="00F631FE">
        <w:rPr>
          <w:rFonts w:eastAsia="Symbol"/>
          <w:szCs w:val="20"/>
        </w:rPr>
        <w:t>ω*t)_m</w:t>
      </w:r>
    </w:p>
    <w:p w:rsidR="006E2280" w:rsidRPr="00F631FE" w:rsidRDefault="006E2280" w:rsidP="00F631FE">
      <w:pPr>
        <w:tabs>
          <w:tab w:val="left" w:pos="1134"/>
        </w:tabs>
        <w:spacing w:line="240" w:lineRule="atLeast"/>
        <w:ind w:left="3600"/>
        <w:jc w:val="both"/>
        <w:rPr>
          <w:rFonts w:eastAsia="Symbol"/>
          <w:szCs w:val="20"/>
        </w:rPr>
      </w:pPr>
      <w:r w:rsidRPr="00F631FE">
        <w:rPr>
          <w:rFonts w:eastAsia="Symbol"/>
          <w:szCs w:val="20"/>
        </w:rPr>
        <w:t>y=R*</w:t>
      </w:r>
      <w:proofErr w:type="gramStart"/>
      <w:r w:rsidRPr="00F631FE">
        <w:rPr>
          <w:rFonts w:eastAsia="Symbol"/>
          <w:szCs w:val="20"/>
        </w:rPr>
        <w:t>sin(</w:t>
      </w:r>
      <w:proofErr w:type="gramEnd"/>
      <w:r w:rsidRPr="00F631FE">
        <w:rPr>
          <w:rFonts w:eastAsia="Symbol"/>
          <w:szCs w:val="20"/>
        </w:rPr>
        <w:t>ω*t)_m</w:t>
      </w:r>
    </w:p>
    <w:p w:rsidR="006E2280" w:rsidRPr="00F631FE" w:rsidRDefault="006E2280" w:rsidP="00F631FE">
      <w:pPr>
        <w:tabs>
          <w:tab w:val="left" w:pos="1134"/>
        </w:tabs>
        <w:spacing w:line="240" w:lineRule="atLeast"/>
        <w:ind w:left="3600"/>
        <w:jc w:val="both"/>
        <w:rPr>
          <w:rFonts w:eastAsia="Symbol"/>
          <w:szCs w:val="20"/>
        </w:rPr>
      </w:pPr>
      <w:r w:rsidRPr="00F631FE">
        <w:rPr>
          <w:rFonts w:eastAsia="Symbol"/>
          <w:szCs w:val="20"/>
        </w:rPr>
        <w:t>vx=DIFF(</w:t>
      </w:r>
      <w:proofErr w:type="spellStart"/>
      <w:r w:rsidRPr="00F631FE">
        <w:rPr>
          <w:rFonts w:eastAsia="Symbol"/>
          <w:szCs w:val="20"/>
        </w:rPr>
        <w:t>x</w:t>
      </w:r>
      <w:proofErr w:type="gramStart"/>
      <w:r w:rsidRPr="00F631FE">
        <w:rPr>
          <w:rFonts w:eastAsia="Symbol"/>
          <w:szCs w:val="20"/>
        </w:rPr>
        <w:t>,t</w:t>
      </w:r>
      <w:proofErr w:type="spellEnd"/>
      <w:proofErr w:type="gramEnd"/>
      <w:r w:rsidRPr="00F631FE">
        <w:rPr>
          <w:rFonts w:eastAsia="Symbol"/>
          <w:szCs w:val="20"/>
        </w:rPr>
        <w:t>)</w:t>
      </w:r>
    </w:p>
    <w:p w:rsidR="006E2280" w:rsidRPr="00F631FE" w:rsidRDefault="003F6149" w:rsidP="00F631FE">
      <w:pPr>
        <w:tabs>
          <w:tab w:val="left" w:pos="1134"/>
        </w:tabs>
        <w:spacing w:line="240" w:lineRule="atLeast"/>
        <w:ind w:left="3600"/>
        <w:jc w:val="both"/>
        <w:rPr>
          <w:rFonts w:eastAsia="Symbol"/>
          <w:szCs w:val="20"/>
        </w:rPr>
      </w:pPr>
      <w:proofErr w:type="spellStart"/>
      <w:r w:rsidRPr="00F631FE">
        <w:rPr>
          <w:rFonts w:eastAsia="Symbol"/>
          <w:szCs w:val="20"/>
        </w:rPr>
        <w:t>vy</w:t>
      </w:r>
      <w:proofErr w:type="spellEnd"/>
      <w:r w:rsidRPr="00F631FE">
        <w:rPr>
          <w:rFonts w:eastAsia="Symbol"/>
          <w:szCs w:val="20"/>
        </w:rPr>
        <w:t>=</w:t>
      </w:r>
      <w:proofErr w:type="gramStart"/>
      <w:r w:rsidRPr="00F631FE">
        <w:rPr>
          <w:rFonts w:eastAsia="Symbol"/>
          <w:szCs w:val="20"/>
        </w:rPr>
        <w:t>DIF</w:t>
      </w:r>
      <w:r w:rsidR="006E2280" w:rsidRPr="00F631FE">
        <w:rPr>
          <w:rFonts w:eastAsia="Symbol"/>
          <w:szCs w:val="20"/>
        </w:rPr>
        <w:t>F(</w:t>
      </w:r>
      <w:proofErr w:type="spellStart"/>
      <w:proofErr w:type="gramEnd"/>
      <w:r w:rsidR="006E2280" w:rsidRPr="00F631FE">
        <w:rPr>
          <w:rFonts w:eastAsia="Symbol"/>
          <w:szCs w:val="20"/>
        </w:rPr>
        <w:t>y,t</w:t>
      </w:r>
      <w:proofErr w:type="spellEnd"/>
      <w:r w:rsidR="006E2280" w:rsidRPr="00F631FE">
        <w:rPr>
          <w:rFonts w:eastAsia="Symbol"/>
          <w:szCs w:val="20"/>
        </w:rPr>
        <w:t>)</w:t>
      </w:r>
    </w:p>
    <w:p w:rsidR="006E2280" w:rsidRPr="00F631FE" w:rsidRDefault="006E2280" w:rsidP="00F631FE">
      <w:pPr>
        <w:tabs>
          <w:tab w:val="left" w:pos="1134"/>
        </w:tabs>
        <w:spacing w:line="240" w:lineRule="atLeast"/>
        <w:ind w:left="3600"/>
        <w:jc w:val="both"/>
        <w:rPr>
          <w:rFonts w:eastAsia="Symbol"/>
          <w:szCs w:val="20"/>
        </w:rPr>
      </w:pPr>
      <w:proofErr w:type="spellStart"/>
      <w:r w:rsidRPr="00F631FE">
        <w:rPr>
          <w:rFonts w:eastAsia="Symbol"/>
          <w:szCs w:val="20"/>
        </w:rPr>
        <w:t>ax</w:t>
      </w:r>
      <w:proofErr w:type="spellEnd"/>
      <w:r w:rsidRPr="00F631FE">
        <w:rPr>
          <w:rFonts w:eastAsia="Symbol"/>
          <w:szCs w:val="20"/>
        </w:rPr>
        <w:t>=</w:t>
      </w:r>
      <w:proofErr w:type="gramStart"/>
      <w:r w:rsidRPr="00F631FE">
        <w:rPr>
          <w:rFonts w:eastAsia="Symbol"/>
          <w:szCs w:val="20"/>
        </w:rPr>
        <w:t>DIFF(</w:t>
      </w:r>
      <w:proofErr w:type="spellStart"/>
      <w:proofErr w:type="gramEnd"/>
      <w:r w:rsidRPr="00F631FE">
        <w:rPr>
          <w:rFonts w:eastAsia="Symbol"/>
          <w:szCs w:val="20"/>
        </w:rPr>
        <w:t>vx,t</w:t>
      </w:r>
      <w:proofErr w:type="spellEnd"/>
      <w:r w:rsidRPr="00F631FE">
        <w:rPr>
          <w:rFonts w:eastAsia="Symbol"/>
          <w:szCs w:val="20"/>
        </w:rPr>
        <w:t>)</w:t>
      </w:r>
    </w:p>
    <w:p w:rsidR="006E2280" w:rsidRPr="00F631FE" w:rsidRDefault="006E2280" w:rsidP="00F631FE">
      <w:pPr>
        <w:tabs>
          <w:tab w:val="left" w:pos="1134"/>
        </w:tabs>
        <w:spacing w:line="240" w:lineRule="atLeast"/>
        <w:ind w:left="3600"/>
        <w:jc w:val="both"/>
        <w:rPr>
          <w:rFonts w:eastAsia="Symbol"/>
          <w:szCs w:val="20"/>
        </w:rPr>
      </w:pPr>
      <w:r w:rsidRPr="00F631FE">
        <w:rPr>
          <w:rFonts w:eastAsia="Symbol"/>
          <w:szCs w:val="20"/>
        </w:rPr>
        <w:t>ay=</w:t>
      </w:r>
      <w:proofErr w:type="gramStart"/>
      <w:r w:rsidRPr="00F631FE">
        <w:rPr>
          <w:rFonts w:eastAsia="Symbol"/>
          <w:szCs w:val="20"/>
        </w:rPr>
        <w:t>DIFF(</w:t>
      </w:r>
      <w:proofErr w:type="spellStart"/>
      <w:proofErr w:type="gramEnd"/>
      <w:r w:rsidRPr="00F631FE">
        <w:rPr>
          <w:rFonts w:eastAsia="Symbol"/>
          <w:szCs w:val="20"/>
        </w:rPr>
        <w:t>vy,t</w:t>
      </w:r>
      <w:proofErr w:type="spellEnd"/>
      <w:r w:rsidRPr="00F631FE">
        <w:rPr>
          <w:rFonts w:eastAsia="Symbol"/>
          <w:szCs w:val="20"/>
        </w:rPr>
        <w:t>)</w:t>
      </w:r>
    </w:p>
    <w:p w:rsidR="003F6149" w:rsidRPr="001C45C5" w:rsidRDefault="003F6149" w:rsidP="00F631FE">
      <w:pPr>
        <w:tabs>
          <w:tab w:val="left" w:pos="1134"/>
        </w:tabs>
        <w:spacing w:line="240" w:lineRule="atLeast"/>
        <w:ind w:left="3600"/>
        <w:jc w:val="both"/>
      </w:pPr>
      <w:r w:rsidRPr="00F631FE">
        <w:rPr>
          <w:rFonts w:eastAsia="Symbol"/>
          <w:szCs w:val="20"/>
        </w:rPr>
        <w:lastRenderedPageBreak/>
        <w:t>a=</w:t>
      </w:r>
      <w:proofErr w:type="spellStart"/>
      <w:proofErr w:type="gramStart"/>
      <w:r w:rsidRPr="00F631FE">
        <w:rPr>
          <w:rFonts w:eastAsia="Symbol"/>
          <w:szCs w:val="20"/>
        </w:rPr>
        <w:t>Sqrt</w:t>
      </w:r>
      <w:proofErr w:type="spellEnd"/>
      <w:r w:rsidRPr="00F631FE">
        <w:rPr>
          <w:rFonts w:eastAsia="Symbol"/>
          <w:szCs w:val="20"/>
        </w:rPr>
        <w:t>(</w:t>
      </w:r>
      <w:proofErr w:type="gramEnd"/>
      <w:r w:rsidRPr="00F631FE">
        <w:rPr>
          <w:rFonts w:eastAsia="Symbol"/>
          <w:szCs w:val="20"/>
        </w:rPr>
        <w:t>ax^2+ay^2)</w:t>
      </w:r>
    </w:p>
    <w:p w:rsidR="006E2280" w:rsidRDefault="003F6149" w:rsidP="00F631FE">
      <w:pPr>
        <w:pStyle w:val="Paragraphedeliste"/>
        <w:numPr>
          <w:ilvl w:val="0"/>
          <w:numId w:val="11"/>
        </w:numPr>
        <w:tabs>
          <w:tab w:val="left" w:pos="1134"/>
        </w:tabs>
        <w:spacing w:line="240" w:lineRule="atLeast"/>
        <w:jc w:val="both"/>
      </w:pPr>
      <w:r w:rsidRPr="00F631FE">
        <w:rPr>
          <w:rFonts w:eastAsia="Symbol"/>
          <w:szCs w:val="20"/>
        </w:rPr>
        <w:t>Représenter y en</w:t>
      </w:r>
      <w:r w:rsidR="006E2280" w:rsidRPr="00F631FE">
        <w:rPr>
          <w:rFonts w:eastAsia="Symbol"/>
          <w:szCs w:val="20"/>
        </w:rPr>
        <w:t xml:space="preserve"> fonction de x et cliquer sur « </w:t>
      </w:r>
      <w:r w:rsidRPr="00F631FE">
        <w:rPr>
          <w:rFonts w:eastAsia="Symbol"/>
          <w:szCs w:val="20"/>
        </w:rPr>
        <w:t>accélération » et sur « axes orthonormés »</w:t>
      </w:r>
      <w:r w:rsidR="006E2280" w:rsidRPr="00F631FE">
        <w:rPr>
          <w:rFonts w:eastAsia="Symbol"/>
          <w:szCs w:val="20"/>
        </w:rPr>
        <w:t>.</w:t>
      </w:r>
    </w:p>
    <w:p w:rsidR="003F6149" w:rsidRDefault="006E2280" w:rsidP="00F631FE">
      <w:pPr>
        <w:pStyle w:val="Standard"/>
        <w:spacing w:line="240" w:lineRule="atLeast"/>
        <w:jc w:val="both"/>
        <w:rPr>
          <w:rFonts w:eastAsia="Symbol"/>
        </w:rPr>
      </w:pPr>
      <w:r>
        <w:rPr>
          <w:rFonts w:eastAsia="Symbol"/>
          <w:szCs w:val="20"/>
        </w:rPr>
        <w:t>D</w:t>
      </w:r>
      <w:r w:rsidR="003F6149">
        <w:rPr>
          <w:rFonts w:eastAsia="Symbol"/>
          <w:szCs w:val="20"/>
        </w:rPr>
        <w:t>ans le doss</w:t>
      </w:r>
      <w:r>
        <w:rPr>
          <w:rFonts w:eastAsia="Symbol"/>
          <w:szCs w:val="20"/>
        </w:rPr>
        <w:t xml:space="preserve">ier </w:t>
      </w:r>
      <w:r w:rsidR="00CA3C3E" w:rsidRPr="009B047E">
        <w:t>« </w:t>
      </w:r>
      <w:hyperlink r:id="rId30" w:history="1">
        <w:r w:rsidR="00CA3C3E" w:rsidRPr="00BB3877">
          <w:rPr>
            <w:rStyle w:val="Lienhypertexte"/>
          </w:rPr>
          <w:t>mouvement circulaire en mécanique.zip</w:t>
        </w:r>
      </w:hyperlink>
      <w:r w:rsidR="00CA3C3E" w:rsidRPr="009B047E">
        <w:t> »</w:t>
      </w:r>
      <w:r>
        <w:rPr>
          <w:rFonts w:eastAsia="Symbol"/>
          <w:szCs w:val="20"/>
        </w:rPr>
        <w:t>, vous trouverez le fichier « AccélérationCirculaire.rw3 » présentant un exemple de réalisation.</w:t>
      </w:r>
    </w:p>
    <w:p w:rsidR="006E2280" w:rsidRDefault="00017AE1" w:rsidP="005A107E">
      <w:pPr>
        <w:pStyle w:val="Titre2"/>
        <w:rPr>
          <w:rFonts w:eastAsia="Symbol"/>
        </w:rPr>
      </w:pPr>
      <w:r>
        <w:rPr>
          <w:rFonts w:eastAsia="Symbol"/>
        </w:rPr>
        <w:t xml:space="preserve">Prolongement : </w:t>
      </w:r>
      <w:r w:rsidRPr="005A107E">
        <w:t>visualisation</w:t>
      </w:r>
      <w:r>
        <w:rPr>
          <w:rFonts w:eastAsia="Symbol"/>
        </w:rPr>
        <w:t xml:space="preserve"> des accélérations moyennes</w:t>
      </w:r>
    </w:p>
    <w:p w:rsidR="003F6149" w:rsidRDefault="003F6149" w:rsidP="005A107E">
      <w:pPr>
        <w:pStyle w:val="Titre3"/>
      </w:pPr>
      <w:r>
        <w:rPr>
          <w:rFonts w:eastAsia="Symbol"/>
        </w:rPr>
        <w:t xml:space="preserve">Aides pour la programmation avec le logiciel de géométrie dynamique </w:t>
      </w:r>
      <w:proofErr w:type="spellStart"/>
      <w:r>
        <w:rPr>
          <w:rFonts w:eastAsia="Symbol"/>
        </w:rPr>
        <w:t>GeoGebra</w:t>
      </w:r>
      <w:proofErr w:type="spellEnd"/>
      <w:r>
        <w:rPr>
          <w:rFonts w:eastAsia="Symbol"/>
          <w:vertAlign w:val="superscript"/>
        </w:rPr>
        <w:t>®</w:t>
      </w:r>
    </w:p>
    <w:p w:rsidR="001C45C5" w:rsidRDefault="009B047E" w:rsidP="00F631FE">
      <w:pPr>
        <w:numPr>
          <w:ilvl w:val="0"/>
          <w:numId w:val="9"/>
        </w:numPr>
        <w:spacing w:line="240" w:lineRule="atLeast"/>
        <w:ind w:left="426" w:hanging="425"/>
        <w:jc w:val="both"/>
      </w:pPr>
      <w:r>
        <w:rPr>
          <w:rFonts w:eastAsia="Symbol"/>
        </w:rPr>
        <w:t>Ouvrir un fichier. D</w:t>
      </w:r>
      <w:r w:rsidR="003F6149">
        <w:rPr>
          <w:rFonts w:eastAsia="Symbol"/>
        </w:rPr>
        <w:t>éfinir numériquement la valeur du rayon R du cercle, ainsi que celle de la vitesse v</w:t>
      </w:r>
      <w:r w:rsidR="003F6149">
        <w:rPr>
          <w:rFonts w:eastAsia="Symbol"/>
          <w:vertAlign w:val="subscript"/>
        </w:rPr>
        <w:t>0</w:t>
      </w:r>
      <w:r w:rsidR="003F6149">
        <w:rPr>
          <w:rFonts w:eastAsia="Symbol"/>
        </w:rPr>
        <w:t xml:space="preserve"> définie à partie de la vitesse angulaire par v</w:t>
      </w:r>
      <w:r w:rsidR="003F6149">
        <w:rPr>
          <w:rFonts w:eastAsia="Symbol"/>
          <w:vertAlign w:val="subscript"/>
        </w:rPr>
        <w:t>0</w:t>
      </w:r>
      <w:r w:rsidR="003F6149">
        <w:rPr>
          <w:rFonts w:eastAsia="Symbol"/>
        </w:rPr>
        <w:t xml:space="preserve"> = R </w:t>
      </w:r>
      <w:r w:rsidR="003F6149">
        <w:rPr>
          <w:rFonts w:ascii="Symbol" w:eastAsia="Symbol" w:hAnsi="Symbol" w:cs="Symbol"/>
        </w:rPr>
        <w:t></w:t>
      </w:r>
      <w:r w:rsidR="003F6149">
        <w:rPr>
          <w:rFonts w:eastAsia="Symbol" w:cs="Symbol"/>
        </w:rPr>
        <w:t xml:space="preserve"> </w:t>
      </w:r>
      <w:r w:rsidR="003F6149">
        <w:rPr>
          <w:rFonts w:ascii="Calibri" w:eastAsia="Symbol" w:hAnsi="Calibri" w:cs="Calibri"/>
        </w:rPr>
        <w:t>ω</w:t>
      </w:r>
      <w:r w:rsidR="003F6149">
        <w:rPr>
          <w:rFonts w:eastAsia="Symbol"/>
        </w:rPr>
        <w:t xml:space="preserve">. Créer un curseur qui permet de faire varier la date t ainsi que la durée h </w:t>
      </w:r>
      <w:r>
        <w:rPr>
          <w:rFonts w:eastAsia="Symbol"/>
        </w:rPr>
        <w:t>(entre 0,001 et 2 par exemple).</w:t>
      </w:r>
    </w:p>
    <w:p w:rsidR="009B047E" w:rsidRPr="00E024F9" w:rsidRDefault="003F6149" w:rsidP="00F631FE">
      <w:pPr>
        <w:numPr>
          <w:ilvl w:val="0"/>
          <w:numId w:val="9"/>
        </w:numPr>
        <w:spacing w:line="240" w:lineRule="atLeast"/>
        <w:ind w:left="426" w:hanging="425"/>
        <w:jc w:val="both"/>
      </w:pPr>
      <w:r w:rsidRPr="001C45C5">
        <w:rPr>
          <w:rFonts w:eastAsia="Symbol"/>
          <w:lang w:eastAsia="fr-FR"/>
        </w:rPr>
        <w:t xml:space="preserve">Positionner le point O, centre du repère, ainsi que les </w:t>
      </w:r>
      <w:r w:rsidR="009B047E" w:rsidRPr="001C45C5">
        <w:rPr>
          <w:rFonts w:eastAsia="Symbol"/>
          <w:lang w:eastAsia="fr-FR"/>
        </w:rPr>
        <w:t>points M(t) et M(t + h) de coordonnées respectifs :</w:t>
      </w:r>
    </w:p>
    <w:p w:rsidR="009B047E" w:rsidRPr="006E2280" w:rsidRDefault="009B047E" w:rsidP="00F631FE">
      <w:pPr>
        <w:spacing w:line="240" w:lineRule="atLeast"/>
        <w:ind w:firstLine="720"/>
        <w:jc w:val="center"/>
        <w:rPr>
          <w:rFonts w:eastAsia="Symbol"/>
          <w:lang w:eastAsia="fr-FR"/>
        </w:rPr>
      </w:pPr>
      <w:r w:rsidRPr="006E2280">
        <w:rPr>
          <w:rFonts w:eastAsia="Symbol"/>
          <w:position w:val="-26"/>
          <w:lang w:eastAsia="fr-FR"/>
        </w:rPr>
        <w:object w:dxaOrig="2360" w:dyaOrig="620">
          <v:shape id="_x0000_i1034" type="#_x0000_t75" style="width:117.75pt;height:31.15pt" o:ole="">
            <v:imagedata r:id="rId15" o:title=""/>
          </v:shape>
          <o:OLEObject Type="Embed" ProgID="Equation.3" ShapeID="_x0000_i1034" DrawAspect="Content" ObjectID="_1604731859" r:id="rId31"/>
        </w:object>
      </w:r>
      <w:r w:rsidRPr="006E2280">
        <w:rPr>
          <w:rFonts w:eastAsia="Symbol"/>
          <w:lang w:eastAsia="fr-FR"/>
        </w:rPr>
        <w:t xml:space="preserve">                          </w:t>
      </w:r>
      <w:r w:rsidRPr="006E2280">
        <w:rPr>
          <w:rFonts w:eastAsia="Symbol"/>
          <w:position w:val="-26"/>
          <w:lang w:eastAsia="fr-FR"/>
        </w:rPr>
        <w:object w:dxaOrig="3060" w:dyaOrig="620">
          <v:shape id="_x0000_i1035" type="#_x0000_t75" style="width:152.65pt;height:31.15pt" o:ole="">
            <v:imagedata r:id="rId17" o:title=""/>
          </v:shape>
          <o:OLEObject Type="Embed" ProgID="Equation.3" ShapeID="_x0000_i1035" DrawAspect="Content" ObjectID="_1604731860" r:id="rId32"/>
        </w:object>
      </w:r>
    </w:p>
    <w:p w:rsidR="001C45C5" w:rsidRDefault="009B047E" w:rsidP="00F631FE">
      <w:pPr>
        <w:pStyle w:val="Paragraphedeliste"/>
        <w:numPr>
          <w:ilvl w:val="0"/>
          <w:numId w:val="9"/>
        </w:numPr>
        <w:spacing w:line="240" w:lineRule="atLeast"/>
        <w:jc w:val="both"/>
      </w:pPr>
      <w:r w:rsidRPr="00F631FE">
        <w:rPr>
          <w:rFonts w:eastAsia="Symbol"/>
          <w:lang w:eastAsia="fr-FR"/>
        </w:rPr>
        <w:t xml:space="preserve">Tracer enfin la trajectoire, c’est-à-dire le cercle de centre O et de rayon R. </w:t>
      </w:r>
      <w:r w:rsidR="003F6149" w:rsidRPr="00F631FE">
        <w:rPr>
          <w:rFonts w:eastAsia="Symbol"/>
          <w:lang w:eastAsia="fr-FR"/>
        </w:rPr>
        <w:t xml:space="preserve">Tracer, en partant du point M(t), </w:t>
      </w:r>
      <w:proofErr w:type="gramStart"/>
      <w:r w:rsidR="003F6149" w:rsidRPr="00F631FE">
        <w:rPr>
          <w:rFonts w:eastAsia="Symbol"/>
          <w:lang w:eastAsia="fr-FR"/>
        </w:rPr>
        <w:t xml:space="preserve">le vecteur vitesse </w:t>
      </w:r>
      <w:r w:rsidR="006E2280" w:rsidRPr="006E2280">
        <w:rPr>
          <w:position w:val="-10"/>
          <w:lang w:eastAsia="fr-FR"/>
        </w:rPr>
        <w:object w:dxaOrig="360" w:dyaOrig="360">
          <v:shape id="_x0000_i1036" type="#_x0000_t75" style="width:18.4pt;height:18.4pt" o:ole="">
            <v:imagedata r:id="rId33" o:title=""/>
          </v:shape>
          <o:OLEObject Type="Embed" ProgID="Equation.3" ShapeID="_x0000_i1036" DrawAspect="Content" ObjectID="_1604731861" r:id="rId34"/>
        </w:object>
      </w:r>
      <w:r w:rsidR="003F6149" w:rsidRPr="00F631FE">
        <w:rPr>
          <w:rFonts w:eastAsia="Symbol"/>
          <w:lang w:eastAsia="fr-FR"/>
        </w:rPr>
        <w:t xml:space="preserve"> tangent</w:t>
      </w:r>
      <w:proofErr w:type="gramEnd"/>
      <w:r w:rsidR="003F6149" w:rsidRPr="00F631FE">
        <w:rPr>
          <w:rFonts w:eastAsia="Symbol"/>
          <w:lang w:eastAsia="fr-FR"/>
        </w:rPr>
        <w:t xml:space="preserve"> à la trajectoire et de valeur v</w:t>
      </w:r>
      <w:r w:rsidR="003F6149" w:rsidRPr="00F631FE">
        <w:rPr>
          <w:rFonts w:eastAsia="Symbol"/>
          <w:vertAlign w:val="subscript"/>
          <w:lang w:eastAsia="fr-FR"/>
        </w:rPr>
        <w:t>0</w:t>
      </w:r>
      <w:r w:rsidR="003F6149" w:rsidRPr="00F631FE">
        <w:rPr>
          <w:rFonts w:eastAsia="Symbol"/>
          <w:lang w:eastAsia="fr-FR"/>
        </w:rPr>
        <w:t>.</w:t>
      </w:r>
    </w:p>
    <w:p w:rsidR="001C45C5" w:rsidRDefault="003F6149" w:rsidP="00F631FE">
      <w:pPr>
        <w:pStyle w:val="Paragraphedeliste"/>
        <w:numPr>
          <w:ilvl w:val="0"/>
          <w:numId w:val="9"/>
        </w:numPr>
        <w:spacing w:line="240" w:lineRule="atLeast"/>
        <w:jc w:val="both"/>
      </w:pPr>
      <w:r w:rsidRPr="00F631FE">
        <w:rPr>
          <w:rFonts w:eastAsia="Symbol"/>
          <w:lang w:eastAsia="fr-FR"/>
        </w:rPr>
        <w:t>Tracer, en partant du point M(</w:t>
      </w:r>
      <w:proofErr w:type="spellStart"/>
      <w:r w:rsidRPr="00F631FE">
        <w:rPr>
          <w:rFonts w:eastAsia="Symbol"/>
          <w:lang w:eastAsia="fr-FR"/>
        </w:rPr>
        <w:t>t+h</w:t>
      </w:r>
      <w:proofErr w:type="spellEnd"/>
      <w:r w:rsidRPr="00F631FE">
        <w:rPr>
          <w:rFonts w:eastAsia="Symbol"/>
          <w:lang w:eastAsia="fr-FR"/>
        </w:rPr>
        <w:t xml:space="preserve">), </w:t>
      </w:r>
      <w:proofErr w:type="gramStart"/>
      <w:r w:rsidRPr="00F631FE">
        <w:rPr>
          <w:rFonts w:eastAsia="Symbol"/>
          <w:lang w:eastAsia="fr-FR"/>
        </w:rPr>
        <w:t xml:space="preserve">le vecteur vitesse </w:t>
      </w:r>
      <w:r w:rsidR="006E2280" w:rsidRPr="006E2280">
        <w:rPr>
          <w:position w:val="-10"/>
          <w:lang w:eastAsia="fr-FR"/>
        </w:rPr>
        <w:object w:dxaOrig="660" w:dyaOrig="360">
          <v:shape id="_x0000_i1037" type="#_x0000_t75" style="width:33pt;height:18.4pt" o:ole="">
            <v:imagedata r:id="rId35" o:title=""/>
          </v:shape>
          <o:OLEObject Type="Embed" ProgID="Equation.3" ShapeID="_x0000_i1037" DrawAspect="Content" ObjectID="_1604731862" r:id="rId36"/>
        </w:object>
      </w:r>
      <w:r w:rsidRPr="00F631FE">
        <w:rPr>
          <w:rFonts w:eastAsia="Symbol"/>
          <w:lang w:eastAsia="fr-FR"/>
        </w:rPr>
        <w:t xml:space="preserve"> tangent</w:t>
      </w:r>
      <w:proofErr w:type="gramEnd"/>
      <w:r w:rsidRPr="00F631FE">
        <w:rPr>
          <w:rFonts w:eastAsia="Symbol"/>
          <w:lang w:eastAsia="fr-FR"/>
        </w:rPr>
        <w:t xml:space="preserve"> à la trajectoire et de valeur v</w:t>
      </w:r>
      <w:r w:rsidRPr="00F631FE">
        <w:rPr>
          <w:rFonts w:eastAsia="Symbol"/>
          <w:vertAlign w:val="subscript"/>
          <w:lang w:eastAsia="fr-FR"/>
        </w:rPr>
        <w:t>0</w:t>
      </w:r>
      <w:r w:rsidRPr="00F631FE">
        <w:rPr>
          <w:rFonts w:eastAsia="Symbol"/>
          <w:lang w:eastAsia="fr-FR"/>
        </w:rPr>
        <w:t>.</w:t>
      </w:r>
    </w:p>
    <w:p w:rsidR="003F6149" w:rsidRPr="006E2280" w:rsidRDefault="003F6149" w:rsidP="00F631FE">
      <w:pPr>
        <w:pStyle w:val="Paragraphedeliste"/>
        <w:numPr>
          <w:ilvl w:val="0"/>
          <w:numId w:val="9"/>
        </w:numPr>
        <w:spacing w:line="240" w:lineRule="atLeast"/>
        <w:jc w:val="both"/>
      </w:pPr>
      <w:r w:rsidRPr="00F631FE">
        <w:rPr>
          <w:rFonts w:eastAsia="Symbol"/>
          <w:lang w:eastAsia="fr-FR"/>
        </w:rPr>
        <w:t xml:space="preserve">Positionner le point A tel que </w:t>
      </w:r>
      <w:r w:rsidR="006E2280" w:rsidRPr="006E2280">
        <w:rPr>
          <w:position w:val="-10"/>
          <w:lang w:eastAsia="fr-FR"/>
        </w:rPr>
        <w:object w:dxaOrig="1340" w:dyaOrig="360">
          <v:shape id="_x0000_i1038" type="#_x0000_t75" style="width:67.15pt;height:18.4pt" o:ole="">
            <v:imagedata r:id="rId37" o:title=""/>
          </v:shape>
          <o:OLEObject Type="Embed" ProgID="Equation.3" ShapeID="_x0000_i1038" DrawAspect="Content" ObjectID="_1604731863" r:id="rId38"/>
        </w:object>
      </w:r>
      <w:r w:rsidR="006E2280" w:rsidRPr="00F631FE">
        <w:rPr>
          <w:rFonts w:ascii="Calibri" w:eastAsia="Symbol" w:hAnsi="Calibri" w:cs="Calibri"/>
          <w:szCs w:val="20"/>
        </w:rPr>
        <w:t xml:space="preserve"> </w:t>
      </w:r>
      <w:r w:rsidRPr="00F631FE">
        <w:rPr>
          <w:rFonts w:eastAsia="Symbol"/>
          <w:lang w:eastAsia="fr-FR"/>
        </w:rPr>
        <w:t xml:space="preserve">et B tel </w:t>
      </w:r>
      <w:proofErr w:type="gramStart"/>
      <w:r w:rsidRPr="00F631FE">
        <w:rPr>
          <w:rFonts w:eastAsia="Symbol"/>
          <w:lang w:eastAsia="fr-FR"/>
        </w:rPr>
        <w:t>que</w:t>
      </w:r>
      <w:r w:rsidR="006E2280" w:rsidRPr="00F631FE">
        <w:rPr>
          <w:rFonts w:eastAsia="Symbol"/>
          <w:lang w:eastAsia="fr-FR"/>
        </w:rPr>
        <w:t xml:space="preserve"> </w:t>
      </w:r>
      <w:proofErr w:type="gramEnd"/>
      <w:r w:rsidR="006E2280" w:rsidRPr="006E2280">
        <w:rPr>
          <w:position w:val="-10"/>
          <w:lang w:eastAsia="fr-FR"/>
        </w:rPr>
        <w:object w:dxaOrig="940" w:dyaOrig="360">
          <v:shape id="_x0000_i1039" type="#_x0000_t75" style="width:47.65pt;height:18.4pt" o:ole="">
            <v:imagedata r:id="rId39" o:title=""/>
          </v:shape>
          <o:OLEObject Type="Embed" ProgID="Equation.3" ShapeID="_x0000_i1039" DrawAspect="Content" ObjectID="_1604731864" r:id="rId40"/>
        </w:object>
      </w:r>
      <w:r w:rsidR="006E2280" w:rsidRPr="00F631FE">
        <w:rPr>
          <w:rFonts w:eastAsia="Symbol"/>
          <w:lang w:eastAsia="fr-FR"/>
        </w:rPr>
        <w:t xml:space="preserve">. </w:t>
      </w:r>
      <w:r w:rsidRPr="00F631FE">
        <w:rPr>
          <w:rFonts w:eastAsia="Symbol"/>
          <w:lang w:eastAsia="fr-FR"/>
        </w:rPr>
        <w:t xml:space="preserve">Tracer enfin </w:t>
      </w:r>
      <w:proofErr w:type="gramStart"/>
      <w:r w:rsidRPr="00F631FE">
        <w:rPr>
          <w:rFonts w:eastAsia="Symbol"/>
          <w:lang w:eastAsia="fr-FR"/>
        </w:rPr>
        <w:t>le vecteur</w:t>
      </w:r>
      <w:proofErr w:type="gramEnd"/>
      <w:r w:rsidRPr="00F631FE">
        <w:rPr>
          <w:rFonts w:eastAsia="Symbol"/>
          <w:lang w:eastAsia="fr-FR"/>
        </w:rPr>
        <w:t xml:space="preserve"> accélération moyenne défini par :</w:t>
      </w:r>
    </w:p>
    <w:p w:rsidR="006E2280" w:rsidRDefault="009B047E" w:rsidP="00F631FE">
      <w:pPr>
        <w:spacing w:line="240" w:lineRule="atLeast"/>
        <w:jc w:val="center"/>
        <w:rPr>
          <w:rFonts w:eastAsia="Symbol"/>
        </w:rPr>
      </w:pPr>
      <w:r w:rsidRPr="00E024F9">
        <w:rPr>
          <w:position w:val="-20"/>
        </w:rPr>
        <w:object w:dxaOrig="2079" w:dyaOrig="600">
          <v:shape id="_x0000_i1040" type="#_x0000_t75" style="width:103.9pt;height:30pt" o:ole="">
            <v:imagedata r:id="rId41" o:title=""/>
          </v:shape>
          <o:OLEObject Type="Embed" ProgID="Equation.3" ShapeID="_x0000_i1040" DrawAspect="Content" ObjectID="_1604731865" r:id="rId42"/>
        </w:object>
      </w:r>
    </w:p>
    <w:p w:rsidR="003F6149" w:rsidRDefault="003F6149" w:rsidP="00F631FE">
      <w:pPr>
        <w:pStyle w:val="Paragraphedeliste"/>
        <w:numPr>
          <w:ilvl w:val="0"/>
          <w:numId w:val="9"/>
        </w:numPr>
        <w:spacing w:line="240" w:lineRule="atLeast"/>
        <w:jc w:val="both"/>
      </w:pPr>
      <w:r w:rsidRPr="00F631FE">
        <w:rPr>
          <w:rFonts w:eastAsia="Symbol"/>
        </w:rPr>
        <w:t xml:space="preserve">Fixer la date t. Faire tendre h vers 0. </w:t>
      </w:r>
      <w:proofErr w:type="gramStart"/>
      <w:r w:rsidRPr="00F631FE">
        <w:rPr>
          <w:rFonts w:eastAsia="Symbol"/>
        </w:rPr>
        <w:t>Le vecteur accélération moyen</w:t>
      </w:r>
      <w:proofErr w:type="gramEnd"/>
      <w:r w:rsidRPr="00F631FE">
        <w:rPr>
          <w:rFonts w:eastAsia="Symbol"/>
        </w:rPr>
        <w:t xml:space="preserve"> devient alors le ve</w:t>
      </w:r>
      <w:r w:rsidR="009B047E" w:rsidRPr="00F631FE">
        <w:rPr>
          <w:rFonts w:eastAsia="Symbol"/>
        </w:rPr>
        <w:t>cteur accélération instantanée.</w:t>
      </w:r>
    </w:p>
    <w:p w:rsidR="009B047E" w:rsidRDefault="009B047E" w:rsidP="00F631FE">
      <w:pPr>
        <w:spacing w:line="240" w:lineRule="atLeast"/>
      </w:pPr>
    </w:p>
    <w:p w:rsidR="00017AE1" w:rsidRPr="00F631FE" w:rsidRDefault="009B047E" w:rsidP="00F631FE">
      <w:pPr>
        <w:spacing w:line="240" w:lineRule="atLeast"/>
      </w:pPr>
      <w:r w:rsidRPr="009B047E">
        <w:t>D</w:t>
      </w:r>
      <w:r w:rsidR="003F6149" w:rsidRPr="009B047E">
        <w:t>ans le doss</w:t>
      </w:r>
      <w:r w:rsidRPr="009B047E">
        <w:t>ier « </w:t>
      </w:r>
      <w:hyperlink r:id="rId43" w:history="1">
        <w:r w:rsidR="00CA3C3E" w:rsidRPr="00BB3877">
          <w:rPr>
            <w:rStyle w:val="Lienhypertexte"/>
          </w:rPr>
          <w:t>mouvement circulaire en mécanique.zip</w:t>
        </w:r>
      </w:hyperlink>
      <w:r w:rsidRPr="009B047E">
        <w:t xml:space="preserve"> », vous trouverez </w:t>
      </w:r>
      <w:r w:rsidRPr="00F631FE">
        <w:t>le fichier « </w:t>
      </w:r>
      <w:proofErr w:type="spellStart"/>
      <w:r w:rsidRPr="00F631FE">
        <w:t>AccélérationCirculaire.ggb</w:t>
      </w:r>
      <w:proofErr w:type="spellEnd"/>
      <w:r w:rsidRPr="00F631FE">
        <w:t> » présentant un exemple de production.</w:t>
      </w:r>
    </w:p>
    <w:sectPr w:rsidR="00017AE1" w:rsidRPr="00F631FE" w:rsidSect="00C261E4">
      <w:footerReference w:type="default" r:id="rId44"/>
      <w:headerReference w:type="first" r:id="rId45"/>
      <w:footerReference w:type="first" r:id="rId46"/>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A29" w:rsidRDefault="00A64A29" w:rsidP="00C261E4">
      <w:pPr>
        <w:spacing w:after="0" w:line="240" w:lineRule="auto"/>
      </w:pPr>
      <w:r>
        <w:separator/>
      </w:r>
    </w:p>
  </w:endnote>
  <w:endnote w:type="continuationSeparator" w:id="0">
    <w:p w:rsidR="00A64A29" w:rsidRDefault="00A64A29" w:rsidP="00C26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Segoe UI">
    <w:panose1 w:val="020B0502040204020203"/>
    <w:charset w:val="00"/>
    <w:family w:val="swiss"/>
    <w:pitch w:val="variable"/>
    <w:sig w:usb0="E10022FF" w:usb1="C000E47F" w:usb2="00000029" w:usb3="00000000" w:csb0="000001D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E4" w:rsidRPr="00C261E4" w:rsidRDefault="00C261E4" w:rsidP="00C261E4">
    <w:pPr>
      <w:pStyle w:val="Pieddepage"/>
      <w:pBdr>
        <w:top w:val="single" w:sz="4" w:space="0" w:color="E5E3F1"/>
      </w:pBdr>
      <w:rPr>
        <w:rFonts w:ascii="Arial" w:hAnsi="Arial" w:cs="Arial"/>
      </w:rPr>
    </w:pPr>
    <w:hyperlink r:id="rId1" w:history="1">
      <w:r w:rsidRPr="005D45DA">
        <w:rPr>
          <w:rStyle w:val="Lienhypertexte"/>
          <w:rFonts w:ascii="VAG Rounded Std Light" w:hAnsi="VAG Rounded Std Light" w:cs="Arial"/>
          <w:b/>
          <w:color w:val="39368F"/>
          <w:sz w:val="16"/>
          <w:u w:val="none"/>
        </w:rPr>
        <w:t>eduscol.education.fr/ressources-</w:t>
      </w:r>
      <w:proofErr w:type="spellStart"/>
      <w:r w:rsidRPr="005D45DA">
        <w:rPr>
          <w:rStyle w:val="Lienhypertexte"/>
          <w:rFonts w:ascii="VAG Rounded Std Light" w:hAnsi="VAG Rounded Std Light" w:cs="Arial"/>
          <w:b/>
          <w:color w:val="39368F"/>
          <w:sz w:val="16"/>
          <w:u w:val="none"/>
        </w:rPr>
        <w:t>ecole</w:t>
      </w:r>
      <w:proofErr w:type="spellEnd"/>
      <w:r w:rsidRPr="005D45DA">
        <w:rPr>
          <w:rStyle w:val="Lienhypertexte"/>
          <w:rFonts w:ascii="VAG Rounded Std Light" w:hAnsi="VAG Rounded Std Light" w:cs="Arial"/>
          <w:b/>
          <w:color w:val="39368F"/>
          <w:sz w:val="16"/>
          <w:u w:val="none"/>
        </w:rPr>
        <w:t>-</w:t>
      </w:r>
      <w:proofErr w:type="spellStart"/>
      <w:r w:rsidRPr="005D45DA">
        <w:rPr>
          <w:rStyle w:val="Lienhypertexte"/>
          <w:rFonts w:ascii="VAG Rounded Std Light" w:hAnsi="VAG Rounded Std Light" w:cs="Arial"/>
          <w:b/>
          <w:color w:val="39368F"/>
          <w:sz w:val="16"/>
          <w:u w:val="none"/>
        </w:rPr>
        <w:t>college</w:t>
      </w:r>
      <w:proofErr w:type="spellEnd"/>
    </w:hyperlink>
    <w:r>
      <w:rPr>
        <w:rFonts w:ascii="Arial" w:hAnsi="Arial" w:cs="Arial"/>
      </w:rPr>
      <w:t xml:space="preserve"> – Ministère de l’Éducation nationale et de la Jeunesse – Novembre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6479D3">
      <w:rPr>
        <w:rFonts w:ascii="VAG Rounded Std Light" w:hAnsi="VAG Rounded Std Light" w:cs="Arial"/>
        <w:b/>
        <w:noProof/>
        <w:color w:val="39368F"/>
        <w:sz w:val="16"/>
      </w:rPr>
      <w:t>6</w:t>
    </w:r>
    <w:r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E4" w:rsidRPr="00C261E4" w:rsidRDefault="006479D3" w:rsidP="00C261E4">
    <w:pPr>
      <w:pStyle w:val="Pieddepage"/>
      <w:pBdr>
        <w:top w:val="single" w:sz="4" w:space="0" w:color="E5E3F1"/>
      </w:pBdr>
      <w:rPr>
        <w:rFonts w:ascii="Arial" w:hAnsi="Arial" w:cs="Arial"/>
      </w:rPr>
    </w:pPr>
    <w:hyperlink r:id="rId1" w:history="1">
      <w:r w:rsidR="00C261E4" w:rsidRPr="005D45DA">
        <w:rPr>
          <w:rStyle w:val="Lienhypertexte"/>
          <w:rFonts w:ascii="VAG Rounded Std Light" w:hAnsi="VAG Rounded Std Light" w:cs="Arial"/>
          <w:b/>
          <w:color w:val="39368F"/>
          <w:sz w:val="16"/>
          <w:u w:val="none"/>
        </w:rPr>
        <w:t>eduscol.education.fr/ressources-</w:t>
      </w:r>
      <w:proofErr w:type="spellStart"/>
      <w:r w:rsidR="00C261E4" w:rsidRPr="005D45DA">
        <w:rPr>
          <w:rStyle w:val="Lienhypertexte"/>
          <w:rFonts w:ascii="VAG Rounded Std Light" w:hAnsi="VAG Rounded Std Light" w:cs="Arial"/>
          <w:b/>
          <w:color w:val="39368F"/>
          <w:sz w:val="16"/>
          <w:u w:val="none"/>
        </w:rPr>
        <w:t>ecole</w:t>
      </w:r>
      <w:proofErr w:type="spellEnd"/>
      <w:r w:rsidR="00C261E4" w:rsidRPr="005D45DA">
        <w:rPr>
          <w:rStyle w:val="Lienhypertexte"/>
          <w:rFonts w:ascii="VAG Rounded Std Light" w:hAnsi="VAG Rounded Std Light" w:cs="Arial"/>
          <w:b/>
          <w:color w:val="39368F"/>
          <w:sz w:val="16"/>
          <w:u w:val="none"/>
        </w:rPr>
        <w:t>-</w:t>
      </w:r>
      <w:proofErr w:type="spellStart"/>
      <w:r w:rsidR="00C261E4" w:rsidRPr="005D45DA">
        <w:rPr>
          <w:rStyle w:val="Lienhypertexte"/>
          <w:rFonts w:ascii="VAG Rounded Std Light" w:hAnsi="VAG Rounded Std Light" w:cs="Arial"/>
          <w:b/>
          <w:color w:val="39368F"/>
          <w:sz w:val="16"/>
          <w:u w:val="none"/>
        </w:rPr>
        <w:t>college</w:t>
      </w:r>
      <w:proofErr w:type="spellEnd"/>
    </w:hyperlink>
    <w:r w:rsidR="00C261E4">
      <w:rPr>
        <w:rFonts w:ascii="Arial" w:hAnsi="Arial" w:cs="Arial"/>
      </w:rPr>
      <w:t xml:space="preserve"> – Ministère de l’Éducation nationale et de la Jeunesse – Novembre 2018</w:t>
    </w:r>
    <w:r w:rsidR="00C261E4">
      <w:rPr>
        <w:rFonts w:ascii="Arial" w:hAnsi="Arial" w:cs="Arial"/>
      </w:rPr>
      <w:tab/>
    </w:r>
    <w:r w:rsidR="00C261E4" w:rsidRPr="002B76AA">
      <w:rPr>
        <w:rFonts w:ascii="VAG Rounded Std Light" w:hAnsi="VAG Rounded Std Light" w:cs="Arial"/>
        <w:b/>
        <w:color w:val="39368F"/>
        <w:sz w:val="16"/>
      </w:rPr>
      <w:fldChar w:fldCharType="begin"/>
    </w:r>
    <w:r w:rsidR="00C261E4" w:rsidRPr="002B76AA">
      <w:rPr>
        <w:rFonts w:ascii="VAG Rounded Std Light" w:hAnsi="VAG Rounded Std Light" w:cs="Arial"/>
        <w:b/>
        <w:color w:val="39368F"/>
        <w:sz w:val="16"/>
      </w:rPr>
      <w:instrText>PAGE   \* MERGEFORMAT</w:instrText>
    </w:r>
    <w:r w:rsidR="00C261E4"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C261E4"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A29" w:rsidRDefault="00A64A29" w:rsidP="00C261E4">
      <w:pPr>
        <w:spacing w:after="0" w:line="240" w:lineRule="auto"/>
      </w:pPr>
      <w:r>
        <w:separator/>
      </w:r>
    </w:p>
  </w:footnote>
  <w:footnote w:type="continuationSeparator" w:id="0">
    <w:p w:rsidR="00A64A29" w:rsidRDefault="00A64A29" w:rsidP="00C261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E4" w:rsidRDefault="00C261E4" w:rsidP="00C261E4">
    <w:r>
      <w:rPr>
        <w:noProof/>
        <w:lang w:eastAsia="fr-FR"/>
      </w:rPr>
      <w:drawing>
        <wp:anchor distT="0" distB="0" distL="114300" distR="114300" simplePos="0" relativeHeight="251658240" behindDoc="0" locked="0" layoutInCell="1" allowOverlap="1">
          <wp:simplePos x="0" y="0"/>
          <wp:positionH relativeFrom="column">
            <wp:posOffset>-900430</wp:posOffset>
          </wp:positionH>
          <wp:positionV relativeFrom="paragraph">
            <wp:posOffset>-457200</wp:posOffset>
          </wp:positionV>
          <wp:extent cx="7562215" cy="2109470"/>
          <wp:effectExtent l="0" t="0" r="635" b="5080"/>
          <wp:wrapTopAndBottom/>
          <wp:docPr id="1" name="Image 1"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2215" cy="2109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2"/>
    <w:multiLevelType w:val="singleLevel"/>
    <w:tmpl w:val="00000002"/>
    <w:name w:val="WW8Num2"/>
    <w:lvl w:ilvl="0">
      <w:start w:val="1"/>
      <w:numFmt w:val="bullet"/>
      <w:lvlText w:val=""/>
      <w:lvlJc w:val="left"/>
      <w:pPr>
        <w:tabs>
          <w:tab w:val="num" w:pos="0"/>
        </w:tabs>
        <w:ind w:left="700" w:hanging="360"/>
      </w:pPr>
      <w:rPr>
        <w:rFonts w:ascii="Symbol" w:hAnsi="Symbol" w:cs="Symbol" w:hint="default"/>
        <w:color w:val="1C748E"/>
      </w:rPr>
    </w:lvl>
  </w:abstractNum>
  <w:abstractNum w:abstractNumId="12">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1C748E"/>
      </w:rPr>
    </w:lvl>
  </w:abstractNum>
  <w:abstractNum w:abstractNumId="13">
    <w:nsid w:val="00000004"/>
    <w:multiLevelType w:val="singleLevel"/>
    <w:tmpl w:val="095C79F8"/>
    <w:lvl w:ilvl="0">
      <w:start w:val="1"/>
      <w:numFmt w:val="decimal"/>
      <w:lvlText w:val="%1."/>
      <w:lvlJc w:val="left"/>
      <w:pPr>
        <w:ind w:left="360" w:hanging="360"/>
      </w:pPr>
      <w:rPr>
        <w:rFonts w:eastAsia="Symbol"/>
        <w:color w:val="1C748E"/>
        <w:lang w:val="fr-FR" w:eastAsia="fr-FR"/>
      </w:rPr>
    </w:lvl>
  </w:abstractNum>
  <w:abstractNum w:abstractNumId="14">
    <w:nsid w:val="00000005"/>
    <w:multiLevelType w:val="singleLevel"/>
    <w:tmpl w:val="14FEAE4C"/>
    <w:name w:val="WW8Num6"/>
    <w:lvl w:ilvl="0">
      <w:start w:val="1"/>
      <w:numFmt w:val="bullet"/>
      <w:lvlText w:val=""/>
      <w:lvlJc w:val="left"/>
      <w:pPr>
        <w:tabs>
          <w:tab w:val="num" w:pos="0"/>
        </w:tabs>
        <w:ind w:left="700" w:hanging="360"/>
      </w:pPr>
      <w:rPr>
        <w:rFonts w:ascii="Symbol" w:hAnsi="Symbol" w:cs="Symbol" w:hint="default"/>
        <w:color w:val="1C748E"/>
        <w:vertAlign w:val="baseline"/>
      </w:rPr>
    </w:lvl>
  </w:abstractNum>
  <w:abstractNum w:abstractNumId="15">
    <w:nsid w:val="00000006"/>
    <w:multiLevelType w:val="multilevel"/>
    <w:tmpl w:val="00000006"/>
    <w:name w:val="WW8Num13"/>
    <w:lvl w:ilvl="0">
      <w:start w:val="1"/>
      <w:numFmt w:val="bullet"/>
      <w:lvlText w:val=""/>
      <w:lvlJc w:val="left"/>
      <w:pPr>
        <w:tabs>
          <w:tab w:val="num" w:pos="0"/>
        </w:tabs>
        <w:ind w:left="720" w:hanging="360"/>
      </w:pPr>
      <w:rPr>
        <w:rFonts w:ascii="Symbol" w:hAnsi="Symbol" w:cs="Symbol" w:hint="default"/>
        <w:color w:val="1C748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00000007"/>
    <w:multiLevelType w:val="multilevel"/>
    <w:tmpl w:val="00000007"/>
    <w:name w:val="WW8Num14"/>
    <w:lvl w:ilvl="0">
      <w:numFmt w:val="bullet"/>
      <w:lvlText w:val=""/>
      <w:lvlJc w:val="left"/>
      <w:pPr>
        <w:tabs>
          <w:tab w:val="num" w:pos="720"/>
        </w:tabs>
        <w:ind w:left="760" w:hanging="360"/>
      </w:pPr>
      <w:rPr>
        <w:rFonts w:ascii="Symbol" w:hAnsi="Symbol" w:cs="Symbol"/>
        <w:vertAlign w:val="superscript"/>
      </w:rPr>
    </w:lvl>
    <w:lvl w:ilvl="1">
      <w:numFmt w:val="bullet"/>
      <w:lvlText w:val="o"/>
      <w:lvlJc w:val="left"/>
      <w:pPr>
        <w:tabs>
          <w:tab w:val="num" w:pos="0"/>
        </w:tabs>
        <w:ind w:left="1480" w:hanging="360"/>
      </w:pPr>
      <w:rPr>
        <w:rFonts w:ascii="Courier New" w:hAnsi="Courier New" w:cs="Courier New"/>
      </w:rPr>
    </w:lvl>
    <w:lvl w:ilvl="2">
      <w:numFmt w:val="bullet"/>
      <w:lvlText w:val=""/>
      <w:lvlJc w:val="left"/>
      <w:pPr>
        <w:tabs>
          <w:tab w:val="num" w:pos="0"/>
        </w:tabs>
        <w:ind w:left="2200" w:hanging="360"/>
      </w:pPr>
      <w:rPr>
        <w:rFonts w:ascii="Wingdings" w:hAnsi="Wingdings" w:cs="Wingdings"/>
      </w:rPr>
    </w:lvl>
    <w:lvl w:ilvl="3">
      <w:numFmt w:val="bullet"/>
      <w:lvlText w:val=""/>
      <w:lvlJc w:val="left"/>
      <w:pPr>
        <w:tabs>
          <w:tab w:val="num" w:pos="0"/>
        </w:tabs>
        <w:ind w:left="2920" w:hanging="360"/>
      </w:pPr>
      <w:rPr>
        <w:rFonts w:ascii="Symbol" w:hAnsi="Symbol" w:cs="Symbol"/>
        <w:vertAlign w:val="superscript"/>
      </w:rPr>
    </w:lvl>
    <w:lvl w:ilvl="4">
      <w:numFmt w:val="bullet"/>
      <w:lvlText w:val="o"/>
      <w:lvlJc w:val="left"/>
      <w:pPr>
        <w:tabs>
          <w:tab w:val="num" w:pos="0"/>
        </w:tabs>
        <w:ind w:left="3640" w:hanging="360"/>
      </w:pPr>
      <w:rPr>
        <w:rFonts w:ascii="Courier New" w:hAnsi="Courier New" w:cs="Courier New"/>
      </w:rPr>
    </w:lvl>
    <w:lvl w:ilvl="5">
      <w:numFmt w:val="bullet"/>
      <w:lvlText w:val=""/>
      <w:lvlJc w:val="left"/>
      <w:pPr>
        <w:tabs>
          <w:tab w:val="num" w:pos="0"/>
        </w:tabs>
        <w:ind w:left="4360" w:hanging="360"/>
      </w:pPr>
      <w:rPr>
        <w:rFonts w:ascii="Wingdings" w:hAnsi="Wingdings" w:cs="Wingdings"/>
      </w:rPr>
    </w:lvl>
    <w:lvl w:ilvl="6">
      <w:numFmt w:val="bullet"/>
      <w:lvlText w:val=""/>
      <w:lvlJc w:val="left"/>
      <w:pPr>
        <w:tabs>
          <w:tab w:val="num" w:pos="0"/>
        </w:tabs>
        <w:ind w:left="5080" w:hanging="360"/>
      </w:pPr>
      <w:rPr>
        <w:rFonts w:ascii="Symbol" w:hAnsi="Symbol" w:cs="Symbol"/>
        <w:vertAlign w:val="superscript"/>
      </w:rPr>
    </w:lvl>
    <w:lvl w:ilvl="7">
      <w:numFmt w:val="bullet"/>
      <w:lvlText w:val="o"/>
      <w:lvlJc w:val="left"/>
      <w:pPr>
        <w:tabs>
          <w:tab w:val="num" w:pos="0"/>
        </w:tabs>
        <w:ind w:left="5800" w:hanging="360"/>
      </w:pPr>
      <w:rPr>
        <w:rFonts w:ascii="Courier New" w:hAnsi="Courier New" w:cs="Courier New"/>
      </w:rPr>
    </w:lvl>
    <w:lvl w:ilvl="8">
      <w:numFmt w:val="bullet"/>
      <w:lvlText w:val=""/>
      <w:lvlJc w:val="left"/>
      <w:pPr>
        <w:tabs>
          <w:tab w:val="num" w:pos="0"/>
        </w:tabs>
        <w:ind w:left="6520" w:hanging="360"/>
      </w:pPr>
      <w:rPr>
        <w:rFonts w:ascii="Wingdings" w:hAnsi="Wingdings" w:cs="Wingdings"/>
      </w:rPr>
    </w:lvl>
  </w:abstractNum>
  <w:abstractNum w:abstractNumId="17">
    <w:nsid w:val="00000008"/>
    <w:multiLevelType w:val="singleLevel"/>
    <w:tmpl w:val="00000008"/>
    <w:name w:val="WW8Num15"/>
    <w:lvl w:ilvl="0">
      <w:start w:val="1"/>
      <w:numFmt w:val="bullet"/>
      <w:lvlText w:val=""/>
      <w:lvlJc w:val="left"/>
      <w:pPr>
        <w:tabs>
          <w:tab w:val="num" w:pos="0"/>
        </w:tabs>
        <w:ind w:left="1080" w:hanging="360"/>
      </w:pPr>
      <w:rPr>
        <w:rFonts w:ascii="Symbol" w:hAnsi="Symbol" w:cs="Symbol" w:hint="default"/>
        <w:color w:val="1C748E"/>
        <w:vertAlign w:val="superscript"/>
        <w:lang w:val="fr-FR"/>
      </w:rPr>
    </w:lvl>
  </w:abstractNum>
  <w:abstractNum w:abstractNumId="18">
    <w:nsid w:val="00000009"/>
    <w:multiLevelType w:val="singleLevel"/>
    <w:tmpl w:val="040C000F"/>
    <w:lvl w:ilvl="0">
      <w:start w:val="1"/>
      <w:numFmt w:val="decimal"/>
      <w:lvlText w:val="%1."/>
      <w:lvlJc w:val="left"/>
      <w:pPr>
        <w:ind w:left="360" w:hanging="360"/>
      </w:pPr>
      <w:rPr>
        <w:rFonts w:eastAsia="Symbol"/>
        <w:color w:val="1C748E"/>
        <w:lang w:val="fr-FR" w:eastAsia="fr-FR"/>
      </w:rPr>
    </w:lvl>
  </w:abstractNum>
  <w:abstractNum w:abstractNumId="19">
    <w:nsid w:val="0000000A"/>
    <w:multiLevelType w:val="singleLevel"/>
    <w:tmpl w:val="040C000F"/>
    <w:lvl w:ilvl="0">
      <w:start w:val="1"/>
      <w:numFmt w:val="decimal"/>
      <w:lvlText w:val="%1."/>
      <w:lvlJc w:val="left"/>
      <w:pPr>
        <w:ind w:left="360" w:hanging="360"/>
      </w:pPr>
      <w:rPr>
        <w:rFonts w:hint="default"/>
        <w:color w:val="1C748E"/>
        <w:szCs w:val="20"/>
      </w:rPr>
    </w:lvl>
  </w:abstractNum>
  <w:abstractNum w:abstractNumId="20">
    <w:nsid w:val="0000000B"/>
    <w:multiLevelType w:val="singleLevel"/>
    <w:tmpl w:val="94F2A304"/>
    <w:lvl w:ilvl="0">
      <w:start w:val="1"/>
      <w:numFmt w:val="decimal"/>
      <w:lvlText w:val="%1."/>
      <w:lvlJc w:val="left"/>
      <w:pPr>
        <w:ind w:left="360" w:hanging="360"/>
      </w:pPr>
      <w:rPr>
        <w:rFonts w:ascii="Arial" w:eastAsia="Symbol" w:hAnsi="Arial" w:cs="Arial" w:hint="default"/>
        <w:color w:val="auto"/>
        <w:szCs w:val="20"/>
      </w:rPr>
    </w:lvl>
  </w:abstractNum>
  <w:abstractNum w:abstractNumId="21">
    <w:nsid w:val="0000000C"/>
    <w:multiLevelType w:val="multilevel"/>
    <w:tmpl w:val="6F2ECA62"/>
    <w:name w:val="WW8Num22"/>
    <w:lvl w:ilvl="0">
      <w:start w:val="1"/>
      <w:numFmt w:val="decimal"/>
      <w:lvlText w:val="%1."/>
      <w:lvlJc w:val="left"/>
      <w:pPr>
        <w:tabs>
          <w:tab w:val="num" w:pos="0"/>
        </w:tabs>
        <w:ind w:left="720" w:hanging="360"/>
      </w:pPr>
      <w:rPr>
        <w:rFonts w:eastAsia="Times New Roman" w:hint="default"/>
        <w:b w:val="0"/>
        <w:bCs/>
        <w:color w:val="1C748E"/>
      </w:rPr>
    </w:lvl>
    <w:lvl w:ilvl="1">
      <w:start w:val="1"/>
      <w:numFmt w:val="decimal"/>
      <w:lvlText w:val="%2."/>
      <w:lvlJc w:val="left"/>
      <w:pPr>
        <w:tabs>
          <w:tab w:val="num" w:pos="-709"/>
        </w:tabs>
        <w:ind w:left="390" w:hanging="390"/>
      </w:pPr>
      <w:rPr>
        <w:rFonts w:eastAsia="Times New Roman" w:hint="default"/>
        <w:color w:val="1C748E"/>
      </w:rPr>
    </w:lvl>
    <w:lvl w:ilvl="2">
      <w:start w:val="1"/>
      <w:numFmt w:val="decimal"/>
      <w:lvlText w:val="%1.%2.%3."/>
      <w:lvlJc w:val="left"/>
      <w:pPr>
        <w:tabs>
          <w:tab w:val="num" w:pos="0"/>
        </w:tabs>
        <w:ind w:left="1778" w:hanging="720"/>
      </w:pPr>
      <w:rPr>
        <w:rFonts w:eastAsia="Times New Roman" w:hint="default"/>
        <w:color w:val="1C748E"/>
      </w:rPr>
    </w:lvl>
    <w:lvl w:ilvl="3">
      <w:start w:val="1"/>
      <w:numFmt w:val="decimal"/>
      <w:lvlText w:val="%1.%2.%3.%4."/>
      <w:lvlJc w:val="left"/>
      <w:pPr>
        <w:tabs>
          <w:tab w:val="num" w:pos="0"/>
        </w:tabs>
        <w:ind w:left="2127" w:hanging="720"/>
      </w:pPr>
      <w:rPr>
        <w:rFonts w:eastAsia="Times New Roman" w:hint="default"/>
        <w:color w:val="1C748E"/>
      </w:rPr>
    </w:lvl>
    <w:lvl w:ilvl="4">
      <w:start w:val="1"/>
      <w:numFmt w:val="decimal"/>
      <w:lvlText w:val="%1.%2.%3.%4.%5."/>
      <w:lvlJc w:val="left"/>
      <w:pPr>
        <w:tabs>
          <w:tab w:val="num" w:pos="0"/>
        </w:tabs>
        <w:ind w:left="2836" w:hanging="1080"/>
      </w:pPr>
      <w:rPr>
        <w:rFonts w:eastAsia="Times New Roman" w:hint="default"/>
        <w:color w:val="1C748E"/>
      </w:rPr>
    </w:lvl>
    <w:lvl w:ilvl="5">
      <w:start w:val="1"/>
      <w:numFmt w:val="decimal"/>
      <w:lvlText w:val="%1.%2.%3.%4.%5.%6."/>
      <w:lvlJc w:val="left"/>
      <w:pPr>
        <w:tabs>
          <w:tab w:val="num" w:pos="0"/>
        </w:tabs>
        <w:ind w:left="3185" w:hanging="1080"/>
      </w:pPr>
      <w:rPr>
        <w:rFonts w:eastAsia="Times New Roman" w:hint="default"/>
        <w:color w:val="1C748E"/>
      </w:rPr>
    </w:lvl>
    <w:lvl w:ilvl="6">
      <w:start w:val="1"/>
      <w:numFmt w:val="decimal"/>
      <w:lvlText w:val="%1.%2.%3.%4.%5.%6.%7."/>
      <w:lvlJc w:val="left"/>
      <w:pPr>
        <w:tabs>
          <w:tab w:val="num" w:pos="0"/>
        </w:tabs>
        <w:ind w:left="3894" w:hanging="1440"/>
      </w:pPr>
      <w:rPr>
        <w:rFonts w:eastAsia="Times New Roman" w:hint="default"/>
        <w:color w:val="1C748E"/>
      </w:rPr>
    </w:lvl>
    <w:lvl w:ilvl="7">
      <w:start w:val="1"/>
      <w:numFmt w:val="decimal"/>
      <w:lvlText w:val="%1.%2.%3.%4.%5.%6.%7.%8."/>
      <w:lvlJc w:val="left"/>
      <w:pPr>
        <w:tabs>
          <w:tab w:val="num" w:pos="0"/>
        </w:tabs>
        <w:ind w:left="4243" w:hanging="1440"/>
      </w:pPr>
      <w:rPr>
        <w:rFonts w:eastAsia="Times New Roman" w:hint="default"/>
        <w:color w:val="1C748E"/>
      </w:rPr>
    </w:lvl>
    <w:lvl w:ilvl="8">
      <w:start w:val="1"/>
      <w:numFmt w:val="decimal"/>
      <w:lvlText w:val="%1.%2.%3.%4.%5.%6.%7.%8.%9."/>
      <w:lvlJc w:val="left"/>
      <w:pPr>
        <w:tabs>
          <w:tab w:val="num" w:pos="0"/>
        </w:tabs>
        <w:ind w:left="4952" w:hanging="1800"/>
      </w:pPr>
      <w:rPr>
        <w:rFonts w:eastAsia="Times New Roman" w:hint="default"/>
        <w:color w:val="1C748E"/>
      </w:rPr>
    </w:lvl>
  </w:abstractNum>
  <w:abstractNum w:abstractNumId="22">
    <w:nsid w:val="0000000D"/>
    <w:multiLevelType w:val="multilevel"/>
    <w:tmpl w:val="4EAC9862"/>
    <w:name w:val="WW8Num27"/>
    <w:lvl w:ilvl="0">
      <w:start w:val="1"/>
      <w:numFmt w:val="decimal"/>
      <w:lvlText w:val="%1."/>
      <w:lvlJc w:val="left"/>
      <w:pPr>
        <w:tabs>
          <w:tab w:val="num" w:pos="0"/>
        </w:tabs>
        <w:ind w:left="720" w:hanging="360"/>
      </w:pPr>
      <w:rPr>
        <w:rFonts w:eastAsia="Times New Roman" w:hint="default"/>
        <w:b w:val="0"/>
        <w:bCs/>
        <w:color w:val="1C748E"/>
      </w:rPr>
    </w:lvl>
    <w:lvl w:ilvl="1">
      <w:start w:val="1"/>
      <w:numFmt w:val="decimal"/>
      <w:lvlText w:val="%2."/>
      <w:lvlJc w:val="left"/>
      <w:pPr>
        <w:tabs>
          <w:tab w:val="num" w:pos="-709"/>
        </w:tabs>
        <w:ind w:left="390" w:hanging="390"/>
      </w:pPr>
      <w:rPr>
        <w:rFonts w:eastAsia="Times New Roman" w:hint="default"/>
        <w:color w:val="auto"/>
      </w:rPr>
    </w:lvl>
    <w:lvl w:ilvl="2">
      <w:start w:val="1"/>
      <w:numFmt w:val="decimal"/>
      <w:lvlText w:val="%1.%2.%3."/>
      <w:lvlJc w:val="left"/>
      <w:pPr>
        <w:tabs>
          <w:tab w:val="num" w:pos="0"/>
        </w:tabs>
        <w:ind w:left="1778" w:hanging="720"/>
      </w:pPr>
      <w:rPr>
        <w:rFonts w:eastAsia="Times New Roman" w:hint="default"/>
        <w:color w:val="1C748E"/>
      </w:rPr>
    </w:lvl>
    <w:lvl w:ilvl="3">
      <w:start w:val="1"/>
      <w:numFmt w:val="decimal"/>
      <w:lvlText w:val="%1.%2.%3.%4."/>
      <w:lvlJc w:val="left"/>
      <w:pPr>
        <w:tabs>
          <w:tab w:val="num" w:pos="0"/>
        </w:tabs>
        <w:ind w:left="2127" w:hanging="720"/>
      </w:pPr>
      <w:rPr>
        <w:rFonts w:eastAsia="Times New Roman" w:hint="default"/>
        <w:color w:val="1C748E"/>
      </w:rPr>
    </w:lvl>
    <w:lvl w:ilvl="4">
      <w:start w:val="1"/>
      <w:numFmt w:val="decimal"/>
      <w:lvlText w:val="%1.%2.%3.%4.%5."/>
      <w:lvlJc w:val="left"/>
      <w:pPr>
        <w:tabs>
          <w:tab w:val="num" w:pos="0"/>
        </w:tabs>
        <w:ind w:left="2836" w:hanging="1080"/>
      </w:pPr>
      <w:rPr>
        <w:rFonts w:eastAsia="Times New Roman" w:hint="default"/>
        <w:color w:val="1C748E"/>
      </w:rPr>
    </w:lvl>
    <w:lvl w:ilvl="5">
      <w:start w:val="1"/>
      <w:numFmt w:val="decimal"/>
      <w:lvlText w:val="%1.%2.%3.%4.%5.%6."/>
      <w:lvlJc w:val="left"/>
      <w:pPr>
        <w:tabs>
          <w:tab w:val="num" w:pos="0"/>
        </w:tabs>
        <w:ind w:left="3185" w:hanging="1080"/>
      </w:pPr>
      <w:rPr>
        <w:rFonts w:eastAsia="Times New Roman" w:hint="default"/>
        <w:color w:val="1C748E"/>
      </w:rPr>
    </w:lvl>
    <w:lvl w:ilvl="6">
      <w:start w:val="1"/>
      <w:numFmt w:val="decimal"/>
      <w:lvlText w:val="%1.%2.%3.%4.%5.%6.%7."/>
      <w:lvlJc w:val="left"/>
      <w:pPr>
        <w:tabs>
          <w:tab w:val="num" w:pos="0"/>
        </w:tabs>
        <w:ind w:left="3894" w:hanging="1440"/>
      </w:pPr>
      <w:rPr>
        <w:rFonts w:eastAsia="Times New Roman" w:hint="default"/>
        <w:color w:val="1C748E"/>
      </w:rPr>
    </w:lvl>
    <w:lvl w:ilvl="7">
      <w:start w:val="1"/>
      <w:numFmt w:val="decimal"/>
      <w:lvlText w:val="%1.%2.%3.%4.%5.%6.%7.%8."/>
      <w:lvlJc w:val="left"/>
      <w:pPr>
        <w:tabs>
          <w:tab w:val="num" w:pos="0"/>
        </w:tabs>
        <w:ind w:left="4243" w:hanging="1440"/>
      </w:pPr>
      <w:rPr>
        <w:rFonts w:eastAsia="Times New Roman" w:hint="default"/>
        <w:color w:val="1C748E"/>
      </w:rPr>
    </w:lvl>
    <w:lvl w:ilvl="8">
      <w:start w:val="1"/>
      <w:numFmt w:val="decimal"/>
      <w:lvlText w:val="%1.%2.%3.%4.%5.%6.%7.%8.%9."/>
      <w:lvlJc w:val="left"/>
      <w:pPr>
        <w:tabs>
          <w:tab w:val="num" w:pos="0"/>
        </w:tabs>
        <w:ind w:left="4952" w:hanging="1800"/>
      </w:pPr>
      <w:rPr>
        <w:rFonts w:eastAsia="Times New Roman" w:hint="default"/>
        <w:color w:val="1C748E"/>
      </w:rPr>
    </w:lvl>
  </w:abstractNum>
  <w:abstractNum w:abstractNumId="23">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0DEB1F7F"/>
    <w:multiLevelType w:val="hybridMultilevel"/>
    <w:tmpl w:val="DFB6E2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0EBF5DBD"/>
    <w:multiLevelType w:val="hybridMultilevel"/>
    <w:tmpl w:val="AF10A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31C509B2"/>
    <w:multiLevelType w:val="hybridMultilevel"/>
    <w:tmpl w:val="6928861E"/>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5">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7">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468C236C"/>
    <w:multiLevelType w:val="multilevel"/>
    <w:tmpl w:val="DBA288CC"/>
    <w:lvl w:ilvl="0">
      <w:start w:val="1"/>
      <w:numFmt w:val="decimal"/>
      <w:lvlText w:val="%1."/>
      <w:lvlJc w:val="left"/>
      <w:pPr>
        <w:tabs>
          <w:tab w:val="num" w:pos="0"/>
        </w:tabs>
        <w:ind w:left="720" w:hanging="360"/>
      </w:pPr>
      <w:rPr>
        <w:rFonts w:eastAsia="Times New Roman" w:hint="default"/>
        <w:b w:val="0"/>
        <w:bCs/>
        <w:color w:val="1C748E"/>
      </w:rPr>
    </w:lvl>
    <w:lvl w:ilvl="1">
      <w:start w:val="1"/>
      <w:numFmt w:val="decimal"/>
      <w:lvlText w:val="%2."/>
      <w:lvlJc w:val="left"/>
      <w:pPr>
        <w:tabs>
          <w:tab w:val="num" w:pos="-709"/>
        </w:tabs>
        <w:ind w:left="390" w:hanging="390"/>
      </w:pPr>
      <w:rPr>
        <w:rFonts w:eastAsia="Times New Roman" w:hint="default"/>
        <w:color w:val="auto"/>
      </w:rPr>
    </w:lvl>
    <w:lvl w:ilvl="2">
      <w:start w:val="1"/>
      <w:numFmt w:val="decimal"/>
      <w:lvlText w:val="%1.%2.%3."/>
      <w:lvlJc w:val="left"/>
      <w:pPr>
        <w:tabs>
          <w:tab w:val="num" w:pos="0"/>
        </w:tabs>
        <w:ind w:left="1778" w:hanging="720"/>
      </w:pPr>
      <w:rPr>
        <w:rFonts w:eastAsia="Times New Roman" w:hint="default"/>
        <w:color w:val="1C748E"/>
      </w:rPr>
    </w:lvl>
    <w:lvl w:ilvl="3">
      <w:start w:val="1"/>
      <w:numFmt w:val="decimal"/>
      <w:lvlText w:val="%1.%2.%3.%4."/>
      <w:lvlJc w:val="left"/>
      <w:pPr>
        <w:tabs>
          <w:tab w:val="num" w:pos="0"/>
        </w:tabs>
        <w:ind w:left="2127" w:hanging="720"/>
      </w:pPr>
      <w:rPr>
        <w:rFonts w:eastAsia="Times New Roman" w:hint="default"/>
        <w:color w:val="1C748E"/>
      </w:rPr>
    </w:lvl>
    <w:lvl w:ilvl="4">
      <w:start w:val="1"/>
      <w:numFmt w:val="decimal"/>
      <w:lvlText w:val="%1.%2.%3.%4.%5."/>
      <w:lvlJc w:val="left"/>
      <w:pPr>
        <w:tabs>
          <w:tab w:val="num" w:pos="0"/>
        </w:tabs>
        <w:ind w:left="2836" w:hanging="1080"/>
      </w:pPr>
      <w:rPr>
        <w:rFonts w:eastAsia="Times New Roman" w:hint="default"/>
        <w:color w:val="1C748E"/>
      </w:rPr>
    </w:lvl>
    <w:lvl w:ilvl="5">
      <w:start w:val="1"/>
      <w:numFmt w:val="decimal"/>
      <w:lvlText w:val="%1.%2.%3.%4.%5.%6."/>
      <w:lvlJc w:val="left"/>
      <w:pPr>
        <w:tabs>
          <w:tab w:val="num" w:pos="0"/>
        </w:tabs>
        <w:ind w:left="3185" w:hanging="1080"/>
      </w:pPr>
      <w:rPr>
        <w:rFonts w:eastAsia="Times New Roman" w:hint="default"/>
        <w:color w:val="1C748E"/>
      </w:rPr>
    </w:lvl>
    <w:lvl w:ilvl="6">
      <w:start w:val="1"/>
      <w:numFmt w:val="decimal"/>
      <w:lvlText w:val="%1.%2.%3.%4.%5.%6.%7."/>
      <w:lvlJc w:val="left"/>
      <w:pPr>
        <w:tabs>
          <w:tab w:val="num" w:pos="0"/>
        </w:tabs>
        <w:ind w:left="3894" w:hanging="1440"/>
      </w:pPr>
      <w:rPr>
        <w:rFonts w:eastAsia="Times New Roman" w:hint="default"/>
        <w:color w:val="1C748E"/>
      </w:rPr>
    </w:lvl>
    <w:lvl w:ilvl="7">
      <w:start w:val="1"/>
      <w:numFmt w:val="decimal"/>
      <w:lvlText w:val="%1.%2.%3.%4.%5.%6.%7.%8."/>
      <w:lvlJc w:val="left"/>
      <w:pPr>
        <w:tabs>
          <w:tab w:val="num" w:pos="0"/>
        </w:tabs>
        <w:ind w:left="4243" w:hanging="1440"/>
      </w:pPr>
      <w:rPr>
        <w:rFonts w:eastAsia="Times New Roman" w:hint="default"/>
        <w:color w:val="1C748E"/>
      </w:rPr>
    </w:lvl>
    <w:lvl w:ilvl="8">
      <w:start w:val="1"/>
      <w:numFmt w:val="decimal"/>
      <w:lvlText w:val="%1.%2.%3.%4.%5.%6.%7.%8.%9."/>
      <w:lvlJc w:val="left"/>
      <w:pPr>
        <w:tabs>
          <w:tab w:val="num" w:pos="0"/>
        </w:tabs>
        <w:ind w:left="4952" w:hanging="1800"/>
      </w:pPr>
      <w:rPr>
        <w:rFonts w:eastAsia="Times New Roman" w:hint="default"/>
        <w:color w:val="1C748E"/>
      </w:rPr>
    </w:lvl>
  </w:abstractNum>
  <w:abstractNum w:abstractNumId="40">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4A956D09"/>
    <w:multiLevelType w:val="hybridMultilevel"/>
    <w:tmpl w:val="79FAE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B933498"/>
    <w:multiLevelType w:val="multilevel"/>
    <w:tmpl w:val="6F2ECA62"/>
    <w:lvl w:ilvl="0">
      <w:start w:val="1"/>
      <w:numFmt w:val="decimal"/>
      <w:lvlText w:val="%1."/>
      <w:lvlJc w:val="left"/>
      <w:pPr>
        <w:tabs>
          <w:tab w:val="num" w:pos="0"/>
        </w:tabs>
        <w:ind w:left="720" w:hanging="360"/>
      </w:pPr>
      <w:rPr>
        <w:rFonts w:eastAsia="Times New Roman" w:hint="default"/>
        <w:b w:val="0"/>
        <w:bCs/>
        <w:color w:val="1C748E"/>
      </w:rPr>
    </w:lvl>
    <w:lvl w:ilvl="1">
      <w:start w:val="1"/>
      <w:numFmt w:val="decimal"/>
      <w:lvlText w:val="%2."/>
      <w:lvlJc w:val="left"/>
      <w:pPr>
        <w:tabs>
          <w:tab w:val="num" w:pos="-709"/>
        </w:tabs>
        <w:ind w:left="390" w:hanging="390"/>
      </w:pPr>
      <w:rPr>
        <w:rFonts w:eastAsia="Times New Roman" w:hint="default"/>
        <w:color w:val="1C748E"/>
      </w:rPr>
    </w:lvl>
    <w:lvl w:ilvl="2">
      <w:start w:val="1"/>
      <w:numFmt w:val="decimal"/>
      <w:lvlText w:val="%1.%2.%3."/>
      <w:lvlJc w:val="left"/>
      <w:pPr>
        <w:tabs>
          <w:tab w:val="num" w:pos="0"/>
        </w:tabs>
        <w:ind w:left="1778" w:hanging="720"/>
      </w:pPr>
      <w:rPr>
        <w:rFonts w:eastAsia="Times New Roman" w:hint="default"/>
        <w:color w:val="1C748E"/>
      </w:rPr>
    </w:lvl>
    <w:lvl w:ilvl="3">
      <w:start w:val="1"/>
      <w:numFmt w:val="decimal"/>
      <w:lvlText w:val="%1.%2.%3.%4."/>
      <w:lvlJc w:val="left"/>
      <w:pPr>
        <w:tabs>
          <w:tab w:val="num" w:pos="0"/>
        </w:tabs>
        <w:ind w:left="2127" w:hanging="720"/>
      </w:pPr>
      <w:rPr>
        <w:rFonts w:eastAsia="Times New Roman" w:hint="default"/>
        <w:color w:val="1C748E"/>
      </w:rPr>
    </w:lvl>
    <w:lvl w:ilvl="4">
      <w:start w:val="1"/>
      <w:numFmt w:val="decimal"/>
      <w:lvlText w:val="%1.%2.%3.%4.%5."/>
      <w:lvlJc w:val="left"/>
      <w:pPr>
        <w:tabs>
          <w:tab w:val="num" w:pos="0"/>
        </w:tabs>
        <w:ind w:left="2836" w:hanging="1080"/>
      </w:pPr>
      <w:rPr>
        <w:rFonts w:eastAsia="Times New Roman" w:hint="default"/>
        <w:color w:val="1C748E"/>
      </w:rPr>
    </w:lvl>
    <w:lvl w:ilvl="5">
      <w:start w:val="1"/>
      <w:numFmt w:val="decimal"/>
      <w:lvlText w:val="%1.%2.%3.%4.%5.%6."/>
      <w:lvlJc w:val="left"/>
      <w:pPr>
        <w:tabs>
          <w:tab w:val="num" w:pos="0"/>
        </w:tabs>
        <w:ind w:left="3185" w:hanging="1080"/>
      </w:pPr>
      <w:rPr>
        <w:rFonts w:eastAsia="Times New Roman" w:hint="default"/>
        <w:color w:val="1C748E"/>
      </w:rPr>
    </w:lvl>
    <w:lvl w:ilvl="6">
      <w:start w:val="1"/>
      <w:numFmt w:val="decimal"/>
      <w:lvlText w:val="%1.%2.%3.%4.%5.%6.%7."/>
      <w:lvlJc w:val="left"/>
      <w:pPr>
        <w:tabs>
          <w:tab w:val="num" w:pos="0"/>
        </w:tabs>
        <w:ind w:left="3894" w:hanging="1440"/>
      </w:pPr>
      <w:rPr>
        <w:rFonts w:eastAsia="Times New Roman" w:hint="default"/>
        <w:color w:val="1C748E"/>
      </w:rPr>
    </w:lvl>
    <w:lvl w:ilvl="7">
      <w:start w:val="1"/>
      <w:numFmt w:val="decimal"/>
      <w:lvlText w:val="%1.%2.%3.%4.%5.%6.%7.%8."/>
      <w:lvlJc w:val="left"/>
      <w:pPr>
        <w:tabs>
          <w:tab w:val="num" w:pos="0"/>
        </w:tabs>
        <w:ind w:left="4243" w:hanging="1440"/>
      </w:pPr>
      <w:rPr>
        <w:rFonts w:eastAsia="Times New Roman" w:hint="default"/>
        <w:color w:val="1C748E"/>
      </w:rPr>
    </w:lvl>
    <w:lvl w:ilvl="8">
      <w:start w:val="1"/>
      <w:numFmt w:val="decimal"/>
      <w:lvlText w:val="%1.%2.%3.%4.%5.%6.%7.%8.%9."/>
      <w:lvlJc w:val="left"/>
      <w:pPr>
        <w:tabs>
          <w:tab w:val="num" w:pos="0"/>
        </w:tabs>
        <w:ind w:left="4952" w:hanging="1800"/>
      </w:pPr>
      <w:rPr>
        <w:rFonts w:eastAsia="Times New Roman" w:hint="default"/>
        <w:color w:val="1C748E"/>
      </w:rPr>
    </w:lvl>
  </w:abstractNum>
  <w:abstractNum w:abstractNumId="46">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72D3D56"/>
    <w:multiLevelType w:val="singleLevel"/>
    <w:tmpl w:val="040C000F"/>
    <w:lvl w:ilvl="0">
      <w:start w:val="1"/>
      <w:numFmt w:val="decimal"/>
      <w:lvlText w:val="%1."/>
      <w:lvlJc w:val="left"/>
      <w:pPr>
        <w:ind w:left="360" w:hanging="360"/>
      </w:pPr>
      <w:rPr>
        <w:rFonts w:hint="default"/>
        <w:color w:val="1C748E"/>
        <w:szCs w:val="20"/>
      </w:rPr>
    </w:lvl>
  </w:abstractNum>
  <w:abstractNum w:abstractNumId="48">
    <w:nsid w:val="7FF05E9F"/>
    <w:multiLevelType w:val="hybridMultilevel"/>
    <w:tmpl w:val="A0124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5"/>
  </w:num>
  <w:num w:numId="15">
    <w:abstractNumId w:val="24"/>
  </w:num>
  <w:num w:numId="16">
    <w:abstractNumId w:val="45"/>
  </w:num>
  <w:num w:numId="17">
    <w:abstractNumId w:val="39"/>
  </w:num>
  <w:num w:numId="18">
    <w:abstractNumId w:val="34"/>
  </w:num>
  <w:num w:numId="19">
    <w:abstractNumId w:val="48"/>
  </w:num>
  <w:num w:numId="20">
    <w:abstractNumId w:val="41"/>
  </w:num>
  <w:num w:numId="21">
    <w:abstractNumId w:val="4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7"/>
  </w:num>
  <w:num w:numId="29">
    <w:abstractNumId w:val="6"/>
  </w:num>
  <w:num w:numId="30">
    <w:abstractNumId w:val="5"/>
  </w:num>
  <w:num w:numId="31">
    <w:abstractNumId w:val="4"/>
  </w:num>
  <w:num w:numId="32">
    <w:abstractNumId w:val="43"/>
  </w:num>
  <w:num w:numId="33">
    <w:abstractNumId w:val="46"/>
  </w:num>
  <w:num w:numId="34">
    <w:abstractNumId w:val="36"/>
  </w:num>
  <w:num w:numId="35">
    <w:abstractNumId w:val="29"/>
  </w:num>
  <w:num w:numId="36">
    <w:abstractNumId w:val="35"/>
  </w:num>
  <w:num w:numId="37">
    <w:abstractNumId w:val="44"/>
  </w:num>
  <w:num w:numId="38">
    <w:abstractNumId w:val="42"/>
  </w:num>
  <w:num w:numId="39">
    <w:abstractNumId w:val="40"/>
  </w:num>
  <w:num w:numId="40">
    <w:abstractNumId w:val="38"/>
  </w:num>
  <w:num w:numId="41">
    <w:abstractNumId w:val="31"/>
  </w:num>
  <w:num w:numId="42">
    <w:abstractNumId w:val="23"/>
  </w:num>
  <w:num w:numId="43">
    <w:abstractNumId w:val="26"/>
  </w:num>
  <w:num w:numId="44">
    <w:abstractNumId w:val="30"/>
  </w:num>
  <w:num w:numId="45">
    <w:abstractNumId w:val="33"/>
  </w:num>
  <w:num w:numId="46">
    <w:abstractNumId w:val="28"/>
  </w:num>
  <w:num w:numId="47">
    <w:abstractNumId w:val="32"/>
  </w:num>
  <w:num w:numId="48">
    <w:abstractNumId w:val="27"/>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displayBackgroundShape/>
  <w:embedSystemFonts/>
  <w:proofState w:spelling="clean" w:grammar="clean"/>
  <w:attachedTemplate r:id="rId1"/>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F3"/>
    <w:rsid w:val="00000B5A"/>
    <w:rsid w:val="00017AE1"/>
    <w:rsid w:val="00040E3D"/>
    <w:rsid w:val="001C45C5"/>
    <w:rsid w:val="0029182E"/>
    <w:rsid w:val="003D7F27"/>
    <w:rsid w:val="003F6149"/>
    <w:rsid w:val="00411731"/>
    <w:rsid w:val="00443CA8"/>
    <w:rsid w:val="00452E83"/>
    <w:rsid w:val="0048779E"/>
    <w:rsid w:val="005A107E"/>
    <w:rsid w:val="006479D3"/>
    <w:rsid w:val="00681F15"/>
    <w:rsid w:val="006C68F3"/>
    <w:rsid w:val="006E2280"/>
    <w:rsid w:val="00850491"/>
    <w:rsid w:val="00860359"/>
    <w:rsid w:val="008638E6"/>
    <w:rsid w:val="008A365A"/>
    <w:rsid w:val="008A494D"/>
    <w:rsid w:val="009B047E"/>
    <w:rsid w:val="00A31F84"/>
    <w:rsid w:val="00A4561D"/>
    <w:rsid w:val="00A64A29"/>
    <w:rsid w:val="00A7682D"/>
    <w:rsid w:val="00A76B7E"/>
    <w:rsid w:val="00B50A83"/>
    <w:rsid w:val="00BB3877"/>
    <w:rsid w:val="00C261E4"/>
    <w:rsid w:val="00CA3C3E"/>
    <w:rsid w:val="00CC2D22"/>
    <w:rsid w:val="00CE0A69"/>
    <w:rsid w:val="00E024F9"/>
    <w:rsid w:val="00F631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A107E"/>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5A107E"/>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5A107E"/>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5A107E"/>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Symbol" w:hint="default"/>
      <w:color w:val="1C748E"/>
    </w:rPr>
  </w:style>
  <w:style w:type="character" w:customStyle="1" w:styleId="WW8Num4z0">
    <w:name w:val="WW8Num4z0"/>
    <w:rPr>
      <w:rFonts w:ascii="Symbol" w:hAnsi="Symbol" w:cs="Symbol" w:hint="default"/>
      <w:color w:val="1C748E"/>
    </w:rPr>
  </w:style>
  <w:style w:type="character" w:customStyle="1" w:styleId="WW8Num5z0">
    <w:name w:val="WW8Num5z0"/>
    <w:rPr>
      <w:rFonts w:eastAsia="Symbol"/>
      <w:color w:val="1C748E"/>
      <w:lang w:val="fr-FR" w:eastAsia="fr-FR"/>
    </w:rPr>
  </w:style>
  <w:style w:type="character" w:customStyle="1" w:styleId="WW8Num6z0">
    <w:name w:val="WW8Num6z0"/>
    <w:rPr>
      <w:rFonts w:ascii="Symbol" w:hAnsi="Symbol" w:cs="Symbol" w:hint="default"/>
      <w:color w:val="1C748E"/>
      <w:vertAlign w:val="superscript"/>
    </w:rPr>
  </w:style>
  <w:style w:type="character" w:customStyle="1" w:styleId="WW8Num7z0">
    <w:name w:val="WW8Num7z0"/>
    <w:rPr>
      <w:rFonts w:ascii="Symbol" w:hAnsi="Symbol" w:cs="Symbol" w:hint="default"/>
      <w:color w:val="1C748E"/>
    </w:rPr>
  </w:style>
  <w:style w:type="character" w:customStyle="1" w:styleId="WW8Num7z1">
    <w:name w:val="WW8Num7z1"/>
    <w:rPr>
      <w:rFonts w:ascii="OpenSymbol" w:hAnsi="OpenSymbol" w:cs="OpenSymbol"/>
    </w:rPr>
  </w:style>
  <w:style w:type="character" w:customStyle="1" w:styleId="WW8Num7z3">
    <w:name w:val="WW8Num7z3"/>
    <w:rPr>
      <w:rFonts w:ascii="Symbol" w:hAnsi="Symbol" w:cs="OpenSymbol"/>
    </w:rPr>
  </w:style>
  <w:style w:type="character" w:customStyle="1" w:styleId="WW8Num8z0">
    <w:name w:val="WW8Num8z0"/>
    <w:rPr>
      <w:rFonts w:ascii="Symbol" w:hAnsi="Symbol" w:cs="Symbol" w:hint="default"/>
      <w:color w:val="1C748E"/>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Arial" w:eastAsia="Calibri" w:hAnsi="Arial" w:cs="Arial"/>
      <w:color w:val="1C748E"/>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color w:val="1C748E"/>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color w:val="1C748E"/>
    </w:rPr>
  </w:style>
  <w:style w:type="character" w:customStyle="1" w:styleId="WW8Num13z1">
    <w:name w:val="WW8Num13z1"/>
    <w:rPr>
      <w:rFonts w:hint="default"/>
    </w:rPr>
  </w:style>
  <w:style w:type="character" w:customStyle="1" w:styleId="WW8Num14z0">
    <w:name w:val="WW8Num14z0"/>
    <w:rPr>
      <w:rFonts w:ascii="Symbol" w:hAnsi="Symbol" w:cs="Symbol"/>
      <w:vertAlign w:val="superscript"/>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hint="default"/>
      <w:color w:val="1C748E"/>
      <w:vertAlign w:val="superscript"/>
      <w:lang w:val="fr-FR"/>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eastAsia="Symbol"/>
      <w:color w:val="1C748E"/>
      <w:lang w:val="fr-FR" w:eastAsia="fr-FR"/>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egoe UI" w:eastAsia="Symbol" w:hAnsi="Segoe UI" w:cs="Symbol" w:hint="default"/>
      <w:color w:val="1C748E"/>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eastAsia="Times New Roman" w:hint="default"/>
      <w:b w:val="0"/>
      <w:color w:val="1C748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nt="default"/>
      <w:color w:val="1C748E"/>
    </w:rPr>
  </w:style>
  <w:style w:type="character" w:customStyle="1" w:styleId="WW8Num20z2">
    <w:name w:val="WW8Num20z2"/>
    <w:rPr>
      <w:rFonts w:ascii="OpenSymbol" w:hAnsi="OpenSymbol" w:cs="OpenSymbol"/>
    </w:rPr>
  </w:style>
  <w:style w:type="character" w:customStyle="1" w:styleId="WW8Num20z3">
    <w:name w:val="WW8Num20z3"/>
    <w:rPr>
      <w:rFonts w:ascii="Symbol" w:hAnsi="Symbol" w:cs="OpenSymbol"/>
    </w:rPr>
  </w:style>
  <w:style w:type="character" w:customStyle="1" w:styleId="WW8Num21z0">
    <w:name w:val="WW8Num21z0"/>
    <w:rPr>
      <w:rFonts w:ascii="Segoe UI" w:eastAsia="Symbol" w:hAnsi="Segoe UI" w:cs="Symbol" w:hint="default"/>
      <w:color w:val="1C748E"/>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eastAsia="Times New Roman" w:hint="default"/>
      <w:b w:val="0"/>
      <w:bCs/>
      <w:color w:val="1C748E"/>
    </w:rPr>
  </w:style>
  <w:style w:type="character" w:customStyle="1" w:styleId="WW8Num22z1">
    <w:name w:val="WW8Num22z1"/>
    <w:rPr>
      <w:rFonts w:eastAsia="Times New Roman" w:hint="default"/>
      <w:color w:val="1C748E"/>
    </w:rPr>
  </w:style>
  <w:style w:type="character" w:customStyle="1" w:styleId="WW8Num23z0">
    <w:name w:val="WW8Num23z0"/>
    <w:rPr>
      <w:rFonts w:ascii="Symbol" w:hAnsi="Symbol" w:cs="Symbol" w:hint="default"/>
      <w:color w:val="1C748E"/>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color w:val="1C748E"/>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color w:val="1C748E"/>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color w:val="1C748E"/>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eastAsia="Times New Roman" w:hint="default"/>
      <w:b w:val="0"/>
      <w:bCs/>
      <w:color w:val="1C748E"/>
    </w:rPr>
  </w:style>
  <w:style w:type="character" w:customStyle="1" w:styleId="WW8Num27z1">
    <w:name w:val="WW8Num27z1"/>
    <w:rPr>
      <w:rFonts w:eastAsia="Times New Roman" w:hint="default"/>
      <w:color w:val="1C748E"/>
    </w:rPr>
  </w:style>
  <w:style w:type="character" w:customStyle="1" w:styleId="Policepardfaut2">
    <w:name w:val="Police par défaut2"/>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3">
    <w:name w:val="WW8Num14z3"/>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5A107E"/>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5A107E"/>
    <w:rPr>
      <w:color w:val="0000FF" w:themeColor="hyperlink"/>
      <w:u w:val="single"/>
    </w:rPr>
  </w:style>
  <w:style w:type="character" w:customStyle="1" w:styleId="NotedebasdepageCar">
    <w:name w:val="Note de bas de page Car"/>
    <w:basedOn w:val="Policepardfaut"/>
    <w:link w:val="Notedebasdepage"/>
    <w:uiPriority w:val="99"/>
    <w:rsid w:val="005A107E"/>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5A107E"/>
    <w:rPr>
      <w:rFonts w:ascii="Arial" w:eastAsiaTheme="minorHAnsi" w:hAnsi="Arial" w:cstheme="minorBidi"/>
      <w:lang w:eastAsia="en-US"/>
    </w:rPr>
  </w:style>
  <w:style w:type="character" w:customStyle="1" w:styleId="PieddepageCar">
    <w:name w:val="Pied de page Car"/>
    <w:basedOn w:val="Policepardfaut"/>
    <w:link w:val="Pieddepage"/>
    <w:uiPriority w:val="99"/>
    <w:rsid w:val="005A107E"/>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5A107E"/>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5A107E"/>
    <w:rPr>
      <w:rFonts w:ascii="Tahoma" w:eastAsiaTheme="minorHAnsi" w:hAnsi="Tahoma" w:cs="Tahoma"/>
      <w:sz w:val="16"/>
      <w:szCs w:val="16"/>
      <w:lang w:eastAsia="en-US"/>
    </w:rPr>
  </w:style>
  <w:style w:type="character" w:customStyle="1" w:styleId="TitreCar">
    <w:name w:val="Titre Car"/>
    <w:basedOn w:val="Policepardfaut"/>
    <w:link w:val="Titre"/>
    <w:uiPriority w:val="10"/>
    <w:rsid w:val="005A107E"/>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5A107E"/>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5A107E"/>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5A107E"/>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Marquedecommentaire2">
    <w:name w:val="Marque de commentaire2"/>
    <w:rPr>
      <w:sz w:val="16"/>
      <w:szCs w:val="16"/>
    </w:rPr>
  </w:style>
  <w:style w:type="character" w:customStyle="1" w:styleId="CommentaireCar1">
    <w:name w:val="Commentaire Car1"/>
    <w:uiPriority w:val="99"/>
    <w:rPr>
      <w:rFonts w:ascii="Arial" w:eastAsia="Calibri" w:hAnsi="Arial" w:cs="Arial"/>
      <w:lang w:eastAsia="zh-CN"/>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1"/>
      <w:sz w:val="42"/>
      <w:szCs w:val="52"/>
      <w:lang w:val="x-none"/>
    </w:rPr>
  </w:style>
  <w:style w:type="paragraph" w:customStyle="1" w:styleId="C0Encadrcontexte">
    <w:name w:val="C0 Encadré contexte"/>
    <w:basedOn w:val="C4Encadrcontexte"/>
    <w:qFormat/>
    <w:rsid w:val="005A107E"/>
    <w:pPr>
      <w:pBdr>
        <w:left w:val="single" w:sz="36" w:space="11" w:color="39368F"/>
      </w:pBdr>
      <w:shd w:val="solid" w:color="EBEBF4" w:fill="auto"/>
    </w:pPr>
  </w:style>
  <w:style w:type="paragraph" w:customStyle="1" w:styleId="C0Encadrcontextetitre">
    <w:name w:val="C0 Encadré contexte titre"/>
    <w:basedOn w:val="C4Encadrcontextetitre"/>
    <w:qFormat/>
    <w:rsid w:val="005A107E"/>
    <w:pPr>
      <w:pBdr>
        <w:left w:val="single" w:sz="36" w:space="11" w:color="39368F"/>
      </w:pBdr>
      <w:shd w:val="solid" w:color="EBEBF4" w:fill="auto"/>
    </w:pPr>
    <w:rPr>
      <w:color w:val="39368F"/>
    </w:rPr>
  </w:style>
  <w:style w:type="paragraph" w:customStyle="1" w:styleId="C4Encadrcontexte">
    <w:name w:val="C4 Encadré contexte"/>
    <w:basedOn w:val="Normal"/>
    <w:qFormat/>
    <w:rsid w:val="005A107E"/>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5A107E"/>
    <w:pPr>
      <w:spacing w:before="240" w:after="0"/>
    </w:pPr>
    <w:rPr>
      <w:b/>
      <w:caps/>
      <w:color w:val="9E1F63"/>
    </w:rPr>
  </w:style>
  <w:style w:type="paragraph" w:customStyle="1" w:styleId="Encadrdansdocument">
    <w:name w:val="Encadré dans document"/>
    <w:basedOn w:val="C4Encadrcontexte"/>
    <w:qFormat/>
    <w:rsid w:val="005A107E"/>
    <w:pPr>
      <w:pBdr>
        <w:left w:val="single" w:sz="36" w:space="11" w:color="1C748E"/>
      </w:pBdr>
      <w:shd w:val="solid" w:color="D2E3E8" w:fill="auto"/>
    </w:pPr>
  </w:style>
  <w:style w:type="paragraph" w:customStyle="1" w:styleId="Encadrdocumenttitre">
    <w:name w:val="Encadré document titre"/>
    <w:basedOn w:val="Encadrdansdocument"/>
    <w:qFormat/>
    <w:rsid w:val="005A107E"/>
    <w:pPr>
      <w:spacing w:before="240" w:after="0"/>
    </w:pPr>
    <w:rPr>
      <w:b/>
      <w:caps/>
      <w:color w:val="1C748E"/>
    </w:rPr>
  </w:style>
  <w:style w:type="paragraph" w:styleId="En-tte">
    <w:name w:val="header"/>
    <w:basedOn w:val="Normal"/>
    <w:link w:val="En-tteCar"/>
    <w:uiPriority w:val="99"/>
    <w:unhideWhenUsed/>
    <w:rsid w:val="005A107E"/>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5A107E"/>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5A107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5A107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5A107E"/>
    <w:pPr>
      <w:spacing w:line="240" w:lineRule="auto"/>
      <w:ind w:left="113" w:hanging="113"/>
    </w:pPr>
    <w:rPr>
      <w:sz w:val="16"/>
      <w:szCs w:val="20"/>
    </w:rPr>
  </w:style>
  <w:style w:type="paragraph" w:styleId="Notedefin">
    <w:name w:val="endnote text"/>
    <w:basedOn w:val="Normal"/>
    <w:link w:val="NotedefinCar"/>
    <w:uiPriority w:val="99"/>
    <w:unhideWhenUsed/>
    <w:rsid w:val="005A107E"/>
    <w:pPr>
      <w:spacing w:after="0" w:line="240" w:lineRule="auto"/>
    </w:pPr>
    <w:rPr>
      <w:szCs w:val="20"/>
    </w:rPr>
  </w:style>
  <w:style w:type="paragraph" w:styleId="Paragraphedeliste">
    <w:name w:val="List Paragraph"/>
    <w:basedOn w:val="Normal"/>
    <w:uiPriority w:val="34"/>
    <w:rsid w:val="005A107E"/>
    <w:pPr>
      <w:spacing w:after="240"/>
      <w:ind w:left="720"/>
      <w:contextualSpacing/>
    </w:pPr>
  </w:style>
  <w:style w:type="paragraph" w:styleId="Pieddepage">
    <w:name w:val="footer"/>
    <w:basedOn w:val="Normal"/>
    <w:link w:val="PieddepageCar"/>
    <w:uiPriority w:val="99"/>
    <w:unhideWhenUsed/>
    <w:rsid w:val="005A107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5A107E"/>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5A107E"/>
    <w:pPr>
      <w:spacing w:after="0" w:line="240" w:lineRule="auto"/>
    </w:pPr>
    <w:rPr>
      <w:rFonts w:ascii="Tahoma" w:hAnsi="Tahoma" w:cs="Tahoma"/>
      <w:sz w:val="16"/>
      <w:szCs w:val="16"/>
    </w:rPr>
  </w:style>
  <w:style w:type="paragraph" w:customStyle="1" w:styleId="Titre1c0">
    <w:name w:val="Titre 1 c0"/>
    <w:basedOn w:val="Titre1"/>
    <w:qFormat/>
    <w:rsid w:val="005A107E"/>
    <w:rPr>
      <w:color w:val="39368F"/>
    </w:rPr>
  </w:style>
  <w:style w:type="paragraph" w:styleId="TM1">
    <w:name w:val="toc 1"/>
    <w:aliases w:val="TM 1 c4"/>
    <w:basedOn w:val="Titre1"/>
    <w:next w:val="Normal"/>
    <w:autoRedefine/>
    <w:uiPriority w:val="39"/>
    <w:unhideWhenUsed/>
    <w:rsid w:val="005A107E"/>
    <w:pPr>
      <w:tabs>
        <w:tab w:val="right" w:leader="dot" w:pos="9062"/>
      </w:tabs>
      <w:spacing w:before="360" w:line="360" w:lineRule="auto"/>
    </w:pPr>
    <w:rPr>
      <w:noProof/>
      <w:sz w:val="24"/>
    </w:rPr>
  </w:style>
  <w:style w:type="paragraph" w:customStyle="1" w:styleId="TM1c0">
    <w:name w:val="TM 1 c0"/>
    <w:basedOn w:val="TM1"/>
    <w:qFormat/>
    <w:rsid w:val="005A107E"/>
    <w:rPr>
      <w:color w:val="39368F"/>
    </w:rPr>
  </w:style>
  <w:style w:type="paragraph" w:styleId="TM2">
    <w:name w:val="toc 2"/>
    <w:basedOn w:val="Normal"/>
    <w:next w:val="Normal"/>
    <w:autoRedefine/>
    <w:uiPriority w:val="39"/>
    <w:unhideWhenUsed/>
    <w:rsid w:val="005A107E"/>
    <w:pPr>
      <w:numPr>
        <w:numId w:val="35"/>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Contenudetableau">
    <w:name w:val="Contenu de tableau"/>
    <w:basedOn w:val="Normal"/>
  </w:style>
  <w:style w:type="paragraph" w:customStyle="1" w:styleId="Titredetableau">
    <w:name w:val="Titre de tableau"/>
    <w:basedOn w:val="Contenudetableau"/>
  </w:style>
  <w:style w:type="paragraph" w:customStyle="1" w:styleId="Commentaire2">
    <w:name w:val="Commentaire2"/>
    <w:basedOn w:val="Normal"/>
    <w:rPr>
      <w:szCs w:val="20"/>
    </w:rPr>
  </w:style>
  <w:style w:type="paragraph" w:customStyle="1" w:styleId="Standard">
    <w:name w:val="Standard"/>
    <w:pPr>
      <w:suppressAutoHyphens/>
      <w:spacing w:after="120" w:line="260" w:lineRule="exact"/>
      <w:textAlignment w:val="baseline"/>
    </w:pPr>
    <w:rPr>
      <w:rFonts w:ascii="Arial" w:eastAsia="Calibri" w:hAnsi="Arial" w:cs="Arial"/>
      <w:kern w:val="1"/>
      <w:szCs w:val="22"/>
      <w:lang w:eastAsia="zh-CN"/>
    </w:rPr>
  </w:style>
  <w:style w:type="paragraph" w:customStyle="1" w:styleId="Titre31">
    <w:name w:val="Titre 31"/>
    <w:basedOn w:val="Normal"/>
    <w:next w:val="Normal"/>
    <w:pPr>
      <w:keepNext/>
      <w:keepLines/>
      <w:spacing w:before="360" w:after="0" w:line="240" w:lineRule="auto"/>
    </w:pPr>
    <w:rPr>
      <w:rFonts w:eastAsia="Times New Roman"/>
      <w:b/>
      <w:bCs/>
      <w:color w:val="1C748E"/>
    </w:rPr>
  </w:style>
  <w:style w:type="character" w:styleId="Lienhypertextesuivivisit">
    <w:name w:val="FollowedHyperlink"/>
    <w:basedOn w:val="Policepardfaut"/>
    <w:uiPriority w:val="99"/>
    <w:semiHidden/>
    <w:unhideWhenUsed/>
    <w:rsid w:val="008A494D"/>
    <w:rPr>
      <w:color w:val="800080" w:themeColor="followedHyperlink"/>
      <w:u w:val="single"/>
    </w:rPr>
  </w:style>
  <w:style w:type="character" w:styleId="Marquedecommentaire">
    <w:name w:val="annotation reference"/>
    <w:basedOn w:val="Policepardfaut"/>
    <w:uiPriority w:val="99"/>
    <w:semiHidden/>
    <w:unhideWhenUsed/>
    <w:rsid w:val="00CA3C3E"/>
    <w:rPr>
      <w:sz w:val="16"/>
      <w:szCs w:val="16"/>
    </w:rPr>
  </w:style>
  <w:style w:type="paragraph" w:styleId="Commentaire">
    <w:name w:val="annotation text"/>
    <w:basedOn w:val="Normal"/>
    <w:link w:val="CommentaireCar2"/>
    <w:uiPriority w:val="99"/>
    <w:semiHidden/>
    <w:unhideWhenUsed/>
    <w:rsid w:val="00CA3C3E"/>
    <w:pPr>
      <w:spacing w:line="240" w:lineRule="auto"/>
    </w:pPr>
    <w:rPr>
      <w:szCs w:val="20"/>
    </w:rPr>
  </w:style>
  <w:style w:type="character" w:customStyle="1" w:styleId="CommentaireCar2">
    <w:name w:val="Commentaire Car2"/>
    <w:basedOn w:val="Policepardfaut"/>
    <w:link w:val="Commentaire"/>
    <w:uiPriority w:val="99"/>
    <w:semiHidden/>
    <w:rsid w:val="00CA3C3E"/>
    <w:rPr>
      <w:rFonts w:ascii="Arial" w:eastAsia="Calibri" w:hAnsi="Arial" w:cs="Arial"/>
      <w:lang w:eastAsia="zh-CN"/>
    </w:rPr>
  </w:style>
  <w:style w:type="paragraph" w:styleId="Titre">
    <w:name w:val="Title"/>
    <w:basedOn w:val="Normal"/>
    <w:next w:val="Normal"/>
    <w:link w:val="TitreCar"/>
    <w:uiPriority w:val="10"/>
    <w:rsid w:val="005A107E"/>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CA3C3E"/>
    <w:rPr>
      <w:rFonts w:ascii="Liberation Sans" w:eastAsia="Microsoft YaHei" w:hAnsi="Liberation Sans" w:cs="Arial"/>
      <w:color w:val="00000A"/>
      <w:sz w:val="28"/>
      <w:szCs w:val="28"/>
      <w:lang w:eastAsia="zh-CN"/>
    </w:rPr>
  </w:style>
  <w:style w:type="table" w:styleId="Grilledutableau">
    <w:name w:val="Table Grid"/>
    <w:basedOn w:val="TableauNormal"/>
    <w:uiPriority w:val="59"/>
    <w:rsid w:val="005A10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5A107E"/>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5A107E"/>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5A107E"/>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5A107E"/>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5A107E"/>
    <w:rPr>
      <w:vertAlign w:val="superscript"/>
    </w:rPr>
  </w:style>
  <w:style w:type="character" w:styleId="Appelnotedebasdep">
    <w:name w:val="footnote reference"/>
    <w:basedOn w:val="Policepardfaut"/>
    <w:uiPriority w:val="99"/>
    <w:semiHidden/>
    <w:unhideWhenUsed/>
    <w:rsid w:val="005A107E"/>
    <w:rPr>
      <w:b/>
      <w:color w:val="1C748E"/>
      <w:sz w:val="22"/>
      <w:vertAlign w:val="superscript"/>
    </w:rPr>
  </w:style>
  <w:style w:type="paragraph" w:customStyle="1" w:styleId="Titre1c3">
    <w:name w:val="Titre 1 c3"/>
    <w:basedOn w:val="Titre1"/>
    <w:qFormat/>
    <w:rsid w:val="005A107E"/>
    <w:rPr>
      <w:color w:val="33AE90"/>
    </w:rPr>
  </w:style>
  <w:style w:type="paragraph" w:customStyle="1" w:styleId="Titre1c2">
    <w:name w:val="Titre 1 c2"/>
    <w:basedOn w:val="Titre1c3"/>
    <w:qFormat/>
    <w:rsid w:val="005A107E"/>
    <w:rPr>
      <w:color w:val="FD5248"/>
    </w:rPr>
  </w:style>
  <w:style w:type="paragraph" w:customStyle="1" w:styleId="C3Encadrcontextetitre">
    <w:name w:val="C3 Encadré contexte titre"/>
    <w:basedOn w:val="C4Encadrcontextetitre"/>
    <w:qFormat/>
    <w:rsid w:val="005A107E"/>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5A107E"/>
    <w:pPr>
      <w:pBdr>
        <w:left w:val="single" w:sz="36" w:space="11" w:color="33AE90"/>
      </w:pBdr>
      <w:shd w:val="solid" w:color="EAF7F4" w:fill="auto"/>
    </w:pPr>
  </w:style>
  <w:style w:type="paragraph" w:customStyle="1" w:styleId="C2Encadrcontextetitre">
    <w:name w:val="C2 Encadré contexte titre"/>
    <w:basedOn w:val="C3Encadrcontextetitre"/>
    <w:qFormat/>
    <w:rsid w:val="005A107E"/>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5A107E"/>
    <w:pPr>
      <w:pBdr>
        <w:left w:val="single" w:sz="36" w:space="11" w:color="FD5248"/>
      </w:pBdr>
      <w:shd w:val="solid" w:color="FFEDEC" w:fill="auto"/>
    </w:pPr>
  </w:style>
  <w:style w:type="paragraph" w:customStyle="1" w:styleId="TM1c3">
    <w:name w:val="TM 1 c3"/>
    <w:basedOn w:val="TM1"/>
    <w:qFormat/>
    <w:rsid w:val="005A107E"/>
    <w:rPr>
      <w:color w:val="33AE90"/>
    </w:rPr>
  </w:style>
  <w:style w:type="paragraph" w:customStyle="1" w:styleId="TM1c2">
    <w:name w:val="TM 1 c2"/>
    <w:basedOn w:val="TM1c3"/>
    <w:qFormat/>
    <w:rsid w:val="005A107E"/>
    <w:rPr>
      <w:color w:val="FD5248"/>
    </w:rPr>
  </w:style>
  <w:style w:type="paragraph" w:customStyle="1" w:styleId="Titre1c1">
    <w:name w:val="Titre 1 c1"/>
    <w:basedOn w:val="Titre1c0"/>
    <w:qFormat/>
    <w:rsid w:val="005A107E"/>
    <w:rPr>
      <w:color w:val="3867FF"/>
    </w:rPr>
  </w:style>
  <w:style w:type="paragraph" w:customStyle="1" w:styleId="C1Encadrcontextetitre">
    <w:name w:val="C1 Encadré contexte titre"/>
    <w:basedOn w:val="C0Encadrcontextetitre"/>
    <w:qFormat/>
    <w:rsid w:val="005A107E"/>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5A107E"/>
    <w:pPr>
      <w:pBdr>
        <w:left w:val="single" w:sz="48" w:space="11" w:color="3867FF"/>
      </w:pBdr>
      <w:shd w:val="solid" w:color="EEF8FF" w:fill="auto"/>
    </w:pPr>
  </w:style>
  <w:style w:type="paragraph" w:customStyle="1" w:styleId="TM1c1">
    <w:name w:val="TM 1 c1"/>
    <w:basedOn w:val="TM1c0"/>
    <w:qFormat/>
    <w:rsid w:val="005A107E"/>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A107E"/>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5A107E"/>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5A107E"/>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5A107E"/>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Symbol" w:hint="default"/>
      <w:color w:val="1C748E"/>
    </w:rPr>
  </w:style>
  <w:style w:type="character" w:customStyle="1" w:styleId="WW8Num4z0">
    <w:name w:val="WW8Num4z0"/>
    <w:rPr>
      <w:rFonts w:ascii="Symbol" w:hAnsi="Symbol" w:cs="Symbol" w:hint="default"/>
      <w:color w:val="1C748E"/>
    </w:rPr>
  </w:style>
  <w:style w:type="character" w:customStyle="1" w:styleId="WW8Num5z0">
    <w:name w:val="WW8Num5z0"/>
    <w:rPr>
      <w:rFonts w:eastAsia="Symbol"/>
      <w:color w:val="1C748E"/>
      <w:lang w:val="fr-FR" w:eastAsia="fr-FR"/>
    </w:rPr>
  </w:style>
  <w:style w:type="character" w:customStyle="1" w:styleId="WW8Num6z0">
    <w:name w:val="WW8Num6z0"/>
    <w:rPr>
      <w:rFonts w:ascii="Symbol" w:hAnsi="Symbol" w:cs="Symbol" w:hint="default"/>
      <w:color w:val="1C748E"/>
      <w:vertAlign w:val="superscript"/>
    </w:rPr>
  </w:style>
  <w:style w:type="character" w:customStyle="1" w:styleId="WW8Num7z0">
    <w:name w:val="WW8Num7z0"/>
    <w:rPr>
      <w:rFonts w:ascii="Symbol" w:hAnsi="Symbol" w:cs="Symbol" w:hint="default"/>
      <w:color w:val="1C748E"/>
    </w:rPr>
  </w:style>
  <w:style w:type="character" w:customStyle="1" w:styleId="WW8Num7z1">
    <w:name w:val="WW8Num7z1"/>
    <w:rPr>
      <w:rFonts w:ascii="OpenSymbol" w:hAnsi="OpenSymbol" w:cs="OpenSymbol"/>
    </w:rPr>
  </w:style>
  <w:style w:type="character" w:customStyle="1" w:styleId="WW8Num7z3">
    <w:name w:val="WW8Num7z3"/>
    <w:rPr>
      <w:rFonts w:ascii="Symbol" w:hAnsi="Symbol" w:cs="OpenSymbol"/>
    </w:rPr>
  </w:style>
  <w:style w:type="character" w:customStyle="1" w:styleId="WW8Num8z0">
    <w:name w:val="WW8Num8z0"/>
    <w:rPr>
      <w:rFonts w:ascii="Symbol" w:hAnsi="Symbol" w:cs="Symbol" w:hint="default"/>
      <w:color w:val="1C748E"/>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Arial" w:eastAsia="Calibri" w:hAnsi="Arial" w:cs="Arial"/>
      <w:color w:val="1C748E"/>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color w:val="1C748E"/>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color w:val="1C748E"/>
    </w:rPr>
  </w:style>
  <w:style w:type="character" w:customStyle="1" w:styleId="WW8Num13z1">
    <w:name w:val="WW8Num13z1"/>
    <w:rPr>
      <w:rFonts w:hint="default"/>
    </w:rPr>
  </w:style>
  <w:style w:type="character" w:customStyle="1" w:styleId="WW8Num14z0">
    <w:name w:val="WW8Num14z0"/>
    <w:rPr>
      <w:rFonts w:ascii="Symbol" w:hAnsi="Symbol" w:cs="Symbol"/>
      <w:vertAlign w:val="superscript"/>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hint="default"/>
      <w:color w:val="1C748E"/>
      <w:vertAlign w:val="superscript"/>
      <w:lang w:val="fr-FR"/>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eastAsia="Symbol"/>
      <w:color w:val="1C748E"/>
      <w:lang w:val="fr-FR" w:eastAsia="fr-FR"/>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egoe UI" w:eastAsia="Symbol" w:hAnsi="Segoe UI" w:cs="Symbol" w:hint="default"/>
      <w:color w:val="1C748E"/>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eastAsia="Times New Roman" w:hint="default"/>
      <w:b w:val="0"/>
      <w:color w:val="1C748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nt="default"/>
      <w:color w:val="1C748E"/>
    </w:rPr>
  </w:style>
  <w:style w:type="character" w:customStyle="1" w:styleId="WW8Num20z2">
    <w:name w:val="WW8Num20z2"/>
    <w:rPr>
      <w:rFonts w:ascii="OpenSymbol" w:hAnsi="OpenSymbol" w:cs="OpenSymbol"/>
    </w:rPr>
  </w:style>
  <w:style w:type="character" w:customStyle="1" w:styleId="WW8Num20z3">
    <w:name w:val="WW8Num20z3"/>
    <w:rPr>
      <w:rFonts w:ascii="Symbol" w:hAnsi="Symbol" w:cs="OpenSymbol"/>
    </w:rPr>
  </w:style>
  <w:style w:type="character" w:customStyle="1" w:styleId="WW8Num21z0">
    <w:name w:val="WW8Num21z0"/>
    <w:rPr>
      <w:rFonts w:ascii="Segoe UI" w:eastAsia="Symbol" w:hAnsi="Segoe UI" w:cs="Symbol" w:hint="default"/>
      <w:color w:val="1C748E"/>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eastAsia="Times New Roman" w:hint="default"/>
      <w:b w:val="0"/>
      <w:bCs/>
      <w:color w:val="1C748E"/>
    </w:rPr>
  </w:style>
  <w:style w:type="character" w:customStyle="1" w:styleId="WW8Num22z1">
    <w:name w:val="WW8Num22z1"/>
    <w:rPr>
      <w:rFonts w:eastAsia="Times New Roman" w:hint="default"/>
      <w:color w:val="1C748E"/>
    </w:rPr>
  </w:style>
  <w:style w:type="character" w:customStyle="1" w:styleId="WW8Num23z0">
    <w:name w:val="WW8Num23z0"/>
    <w:rPr>
      <w:rFonts w:ascii="Symbol" w:hAnsi="Symbol" w:cs="Symbol" w:hint="default"/>
      <w:color w:val="1C748E"/>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color w:val="1C748E"/>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color w:val="1C748E"/>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color w:val="1C748E"/>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eastAsia="Times New Roman" w:hint="default"/>
      <w:b w:val="0"/>
      <w:bCs/>
      <w:color w:val="1C748E"/>
    </w:rPr>
  </w:style>
  <w:style w:type="character" w:customStyle="1" w:styleId="WW8Num27z1">
    <w:name w:val="WW8Num27z1"/>
    <w:rPr>
      <w:rFonts w:eastAsia="Times New Roman" w:hint="default"/>
      <w:color w:val="1C748E"/>
    </w:rPr>
  </w:style>
  <w:style w:type="character" w:customStyle="1" w:styleId="Policepardfaut2">
    <w:name w:val="Police par défaut2"/>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3">
    <w:name w:val="WW8Num14z3"/>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5A107E"/>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5A107E"/>
    <w:rPr>
      <w:color w:val="0000FF" w:themeColor="hyperlink"/>
      <w:u w:val="single"/>
    </w:rPr>
  </w:style>
  <w:style w:type="character" w:customStyle="1" w:styleId="NotedebasdepageCar">
    <w:name w:val="Note de bas de page Car"/>
    <w:basedOn w:val="Policepardfaut"/>
    <w:link w:val="Notedebasdepage"/>
    <w:uiPriority w:val="99"/>
    <w:rsid w:val="005A107E"/>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5A107E"/>
    <w:rPr>
      <w:rFonts w:ascii="Arial" w:eastAsiaTheme="minorHAnsi" w:hAnsi="Arial" w:cstheme="minorBidi"/>
      <w:lang w:eastAsia="en-US"/>
    </w:rPr>
  </w:style>
  <w:style w:type="character" w:customStyle="1" w:styleId="PieddepageCar">
    <w:name w:val="Pied de page Car"/>
    <w:basedOn w:val="Policepardfaut"/>
    <w:link w:val="Pieddepage"/>
    <w:uiPriority w:val="99"/>
    <w:rsid w:val="005A107E"/>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5A107E"/>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5A107E"/>
    <w:rPr>
      <w:rFonts w:ascii="Tahoma" w:eastAsiaTheme="minorHAnsi" w:hAnsi="Tahoma" w:cs="Tahoma"/>
      <w:sz w:val="16"/>
      <w:szCs w:val="16"/>
      <w:lang w:eastAsia="en-US"/>
    </w:rPr>
  </w:style>
  <w:style w:type="character" w:customStyle="1" w:styleId="TitreCar">
    <w:name w:val="Titre Car"/>
    <w:basedOn w:val="Policepardfaut"/>
    <w:link w:val="Titre"/>
    <w:uiPriority w:val="10"/>
    <w:rsid w:val="005A107E"/>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5A107E"/>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5A107E"/>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5A107E"/>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Marquedecommentaire2">
    <w:name w:val="Marque de commentaire2"/>
    <w:rPr>
      <w:sz w:val="16"/>
      <w:szCs w:val="16"/>
    </w:rPr>
  </w:style>
  <w:style w:type="character" w:customStyle="1" w:styleId="CommentaireCar1">
    <w:name w:val="Commentaire Car1"/>
    <w:uiPriority w:val="99"/>
    <w:rPr>
      <w:rFonts w:ascii="Arial" w:eastAsia="Calibri" w:hAnsi="Arial" w:cs="Arial"/>
      <w:lang w:eastAsia="zh-CN"/>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1"/>
      <w:sz w:val="42"/>
      <w:szCs w:val="52"/>
      <w:lang w:val="x-none"/>
    </w:rPr>
  </w:style>
  <w:style w:type="paragraph" w:customStyle="1" w:styleId="C0Encadrcontexte">
    <w:name w:val="C0 Encadré contexte"/>
    <w:basedOn w:val="C4Encadrcontexte"/>
    <w:qFormat/>
    <w:rsid w:val="005A107E"/>
    <w:pPr>
      <w:pBdr>
        <w:left w:val="single" w:sz="36" w:space="11" w:color="39368F"/>
      </w:pBdr>
      <w:shd w:val="solid" w:color="EBEBF4" w:fill="auto"/>
    </w:pPr>
  </w:style>
  <w:style w:type="paragraph" w:customStyle="1" w:styleId="C0Encadrcontextetitre">
    <w:name w:val="C0 Encadré contexte titre"/>
    <w:basedOn w:val="C4Encadrcontextetitre"/>
    <w:qFormat/>
    <w:rsid w:val="005A107E"/>
    <w:pPr>
      <w:pBdr>
        <w:left w:val="single" w:sz="36" w:space="11" w:color="39368F"/>
      </w:pBdr>
      <w:shd w:val="solid" w:color="EBEBF4" w:fill="auto"/>
    </w:pPr>
    <w:rPr>
      <w:color w:val="39368F"/>
    </w:rPr>
  </w:style>
  <w:style w:type="paragraph" w:customStyle="1" w:styleId="C4Encadrcontexte">
    <w:name w:val="C4 Encadré contexte"/>
    <w:basedOn w:val="Normal"/>
    <w:qFormat/>
    <w:rsid w:val="005A107E"/>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5A107E"/>
    <w:pPr>
      <w:spacing w:before="240" w:after="0"/>
    </w:pPr>
    <w:rPr>
      <w:b/>
      <w:caps/>
      <w:color w:val="9E1F63"/>
    </w:rPr>
  </w:style>
  <w:style w:type="paragraph" w:customStyle="1" w:styleId="Encadrdansdocument">
    <w:name w:val="Encadré dans document"/>
    <w:basedOn w:val="C4Encadrcontexte"/>
    <w:qFormat/>
    <w:rsid w:val="005A107E"/>
    <w:pPr>
      <w:pBdr>
        <w:left w:val="single" w:sz="36" w:space="11" w:color="1C748E"/>
      </w:pBdr>
      <w:shd w:val="solid" w:color="D2E3E8" w:fill="auto"/>
    </w:pPr>
  </w:style>
  <w:style w:type="paragraph" w:customStyle="1" w:styleId="Encadrdocumenttitre">
    <w:name w:val="Encadré document titre"/>
    <w:basedOn w:val="Encadrdansdocument"/>
    <w:qFormat/>
    <w:rsid w:val="005A107E"/>
    <w:pPr>
      <w:spacing w:before="240" w:after="0"/>
    </w:pPr>
    <w:rPr>
      <w:b/>
      <w:caps/>
      <w:color w:val="1C748E"/>
    </w:rPr>
  </w:style>
  <w:style w:type="paragraph" w:styleId="En-tte">
    <w:name w:val="header"/>
    <w:basedOn w:val="Normal"/>
    <w:link w:val="En-tteCar"/>
    <w:uiPriority w:val="99"/>
    <w:unhideWhenUsed/>
    <w:rsid w:val="005A107E"/>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5A107E"/>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5A107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5A107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5A107E"/>
    <w:pPr>
      <w:spacing w:line="240" w:lineRule="auto"/>
      <w:ind w:left="113" w:hanging="113"/>
    </w:pPr>
    <w:rPr>
      <w:sz w:val="16"/>
      <w:szCs w:val="20"/>
    </w:rPr>
  </w:style>
  <w:style w:type="paragraph" w:styleId="Notedefin">
    <w:name w:val="endnote text"/>
    <w:basedOn w:val="Normal"/>
    <w:link w:val="NotedefinCar"/>
    <w:uiPriority w:val="99"/>
    <w:unhideWhenUsed/>
    <w:rsid w:val="005A107E"/>
    <w:pPr>
      <w:spacing w:after="0" w:line="240" w:lineRule="auto"/>
    </w:pPr>
    <w:rPr>
      <w:szCs w:val="20"/>
    </w:rPr>
  </w:style>
  <w:style w:type="paragraph" w:styleId="Paragraphedeliste">
    <w:name w:val="List Paragraph"/>
    <w:basedOn w:val="Normal"/>
    <w:uiPriority w:val="34"/>
    <w:rsid w:val="005A107E"/>
    <w:pPr>
      <w:spacing w:after="240"/>
      <w:ind w:left="720"/>
      <w:contextualSpacing/>
    </w:pPr>
  </w:style>
  <w:style w:type="paragraph" w:styleId="Pieddepage">
    <w:name w:val="footer"/>
    <w:basedOn w:val="Normal"/>
    <w:link w:val="PieddepageCar"/>
    <w:uiPriority w:val="99"/>
    <w:unhideWhenUsed/>
    <w:rsid w:val="005A107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5A107E"/>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5A107E"/>
    <w:pPr>
      <w:spacing w:after="0" w:line="240" w:lineRule="auto"/>
    </w:pPr>
    <w:rPr>
      <w:rFonts w:ascii="Tahoma" w:hAnsi="Tahoma" w:cs="Tahoma"/>
      <w:sz w:val="16"/>
      <w:szCs w:val="16"/>
    </w:rPr>
  </w:style>
  <w:style w:type="paragraph" w:customStyle="1" w:styleId="Titre1c0">
    <w:name w:val="Titre 1 c0"/>
    <w:basedOn w:val="Titre1"/>
    <w:qFormat/>
    <w:rsid w:val="005A107E"/>
    <w:rPr>
      <w:color w:val="39368F"/>
    </w:rPr>
  </w:style>
  <w:style w:type="paragraph" w:styleId="TM1">
    <w:name w:val="toc 1"/>
    <w:aliases w:val="TM 1 c4"/>
    <w:basedOn w:val="Titre1"/>
    <w:next w:val="Normal"/>
    <w:autoRedefine/>
    <w:uiPriority w:val="39"/>
    <w:unhideWhenUsed/>
    <w:rsid w:val="005A107E"/>
    <w:pPr>
      <w:tabs>
        <w:tab w:val="right" w:leader="dot" w:pos="9062"/>
      </w:tabs>
      <w:spacing w:before="360" w:line="360" w:lineRule="auto"/>
    </w:pPr>
    <w:rPr>
      <w:noProof/>
      <w:sz w:val="24"/>
    </w:rPr>
  </w:style>
  <w:style w:type="paragraph" w:customStyle="1" w:styleId="TM1c0">
    <w:name w:val="TM 1 c0"/>
    <w:basedOn w:val="TM1"/>
    <w:qFormat/>
    <w:rsid w:val="005A107E"/>
    <w:rPr>
      <w:color w:val="39368F"/>
    </w:rPr>
  </w:style>
  <w:style w:type="paragraph" w:styleId="TM2">
    <w:name w:val="toc 2"/>
    <w:basedOn w:val="Normal"/>
    <w:next w:val="Normal"/>
    <w:autoRedefine/>
    <w:uiPriority w:val="39"/>
    <w:unhideWhenUsed/>
    <w:rsid w:val="005A107E"/>
    <w:pPr>
      <w:numPr>
        <w:numId w:val="35"/>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Contenudetableau">
    <w:name w:val="Contenu de tableau"/>
    <w:basedOn w:val="Normal"/>
  </w:style>
  <w:style w:type="paragraph" w:customStyle="1" w:styleId="Titredetableau">
    <w:name w:val="Titre de tableau"/>
    <w:basedOn w:val="Contenudetableau"/>
  </w:style>
  <w:style w:type="paragraph" w:customStyle="1" w:styleId="Commentaire2">
    <w:name w:val="Commentaire2"/>
    <w:basedOn w:val="Normal"/>
    <w:rPr>
      <w:szCs w:val="20"/>
    </w:rPr>
  </w:style>
  <w:style w:type="paragraph" w:customStyle="1" w:styleId="Standard">
    <w:name w:val="Standard"/>
    <w:pPr>
      <w:suppressAutoHyphens/>
      <w:spacing w:after="120" w:line="260" w:lineRule="exact"/>
      <w:textAlignment w:val="baseline"/>
    </w:pPr>
    <w:rPr>
      <w:rFonts w:ascii="Arial" w:eastAsia="Calibri" w:hAnsi="Arial" w:cs="Arial"/>
      <w:kern w:val="1"/>
      <w:szCs w:val="22"/>
      <w:lang w:eastAsia="zh-CN"/>
    </w:rPr>
  </w:style>
  <w:style w:type="paragraph" w:customStyle="1" w:styleId="Titre31">
    <w:name w:val="Titre 31"/>
    <w:basedOn w:val="Normal"/>
    <w:next w:val="Normal"/>
    <w:pPr>
      <w:keepNext/>
      <w:keepLines/>
      <w:spacing w:before="360" w:after="0" w:line="240" w:lineRule="auto"/>
    </w:pPr>
    <w:rPr>
      <w:rFonts w:eastAsia="Times New Roman"/>
      <w:b/>
      <w:bCs/>
      <w:color w:val="1C748E"/>
    </w:rPr>
  </w:style>
  <w:style w:type="character" w:styleId="Lienhypertextesuivivisit">
    <w:name w:val="FollowedHyperlink"/>
    <w:basedOn w:val="Policepardfaut"/>
    <w:uiPriority w:val="99"/>
    <w:semiHidden/>
    <w:unhideWhenUsed/>
    <w:rsid w:val="008A494D"/>
    <w:rPr>
      <w:color w:val="800080" w:themeColor="followedHyperlink"/>
      <w:u w:val="single"/>
    </w:rPr>
  </w:style>
  <w:style w:type="character" w:styleId="Marquedecommentaire">
    <w:name w:val="annotation reference"/>
    <w:basedOn w:val="Policepardfaut"/>
    <w:uiPriority w:val="99"/>
    <w:semiHidden/>
    <w:unhideWhenUsed/>
    <w:rsid w:val="00CA3C3E"/>
    <w:rPr>
      <w:sz w:val="16"/>
      <w:szCs w:val="16"/>
    </w:rPr>
  </w:style>
  <w:style w:type="paragraph" w:styleId="Commentaire">
    <w:name w:val="annotation text"/>
    <w:basedOn w:val="Normal"/>
    <w:link w:val="CommentaireCar2"/>
    <w:uiPriority w:val="99"/>
    <w:semiHidden/>
    <w:unhideWhenUsed/>
    <w:rsid w:val="00CA3C3E"/>
    <w:pPr>
      <w:spacing w:line="240" w:lineRule="auto"/>
    </w:pPr>
    <w:rPr>
      <w:szCs w:val="20"/>
    </w:rPr>
  </w:style>
  <w:style w:type="character" w:customStyle="1" w:styleId="CommentaireCar2">
    <w:name w:val="Commentaire Car2"/>
    <w:basedOn w:val="Policepardfaut"/>
    <w:link w:val="Commentaire"/>
    <w:uiPriority w:val="99"/>
    <w:semiHidden/>
    <w:rsid w:val="00CA3C3E"/>
    <w:rPr>
      <w:rFonts w:ascii="Arial" w:eastAsia="Calibri" w:hAnsi="Arial" w:cs="Arial"/>
      <w:lang w:eastAsia="zh-CN"/>
    </w:rPr>
  </w:style>
  <w:style w:type="paragraph" w:styleId="Titre">
    <w:name w:val="Title"/>
    <w:basedOn w:val="Normal"/>
    <w:next w:val="Normal"/>
    <w:link w:val="TitreCar"/>
    <w:uiPriority w:val="10"/>
    <w:rsid w:val="005A107E"/>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CA3C3E"/>
    <w:rPr>
      <w:rFonts w:ascii="Liberation Sans" w:eastAsia="Microsoft YaHei" w:hAnsi="Liberation Sans" w:cs="Arial"/>
      <w:color w:val="00000A"/>
      <w:sz w:val="28"/>
      <w:szCs w:val="28"/>
      <w:lang w:eastAsia="zh-CN"/>
    </w:rPr>
  </w:style>
  <w:style w:type="table" w:styleId="Grilledutableau">
    <w:name w:val="Table Grid"/>
    <w:basedOn w:val="TableauNormal"/>
    <w:uiPriority w:val="59"/>
    <w:rsid w:val="005A10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5A107E"/>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5A107E"/>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5A107E"/>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5A107E"/>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5A107E"/>
    <w:rPr>
      <w:vertAlign w:val="superscript"/>
    </w:rPr>
  </w:style>
  <w:style w:type="character" w:styleId="Appelnotedebasdep">
    <w:name w:val="footnote reference"/>
    <w:basedOn w:val="Policepardfaut"/>
    <w:uiPriority w:val="99"/>
    <w:semiHidden/>
    <w:unhideWhenUsed/>
    <w:rsid w:val="005A107E"/>
    <w:rPr>
      <w:b/>
      <w:color w:val="1C748E"/>
      <w:sz w:val="22"/>
      <w:vertAlign w:val="superscript"/>
    </w:rPr>
  </w:style>
  <w:style w:type="paragraph" w:customStyle="1" w:styleId="Titre1c3">
    <w:name w:val="Titre 1 c3"/>
    <w:basedOn w:val="Titre1"/>
    <w:qFormat/>
    <w:rsid w:val="005A107E"/>
    <w:rPr>
      <w:color w:val="33AE90"/>
    </w:rPr>
  </w:style>
  <w:style w:type="paragraph" w:customStyle="1" w:styleId="Titre1c2">
    <w:name w:val="Titre 1 c2"/>
    <w:basedOn w:val="Titre1c3"/>
    <w:qFormat/>
    <w:rsid w:val="005A107E"/>
    <w:rPr>
      <w:color w:val="FD5248"/>
    </w:rPr>
  </w:style>
  <w:style w:type="paragraph" w:customStyle="1" w:styleId="C3Encadrcontextetitre">
    <w:name w:val="C3 Encadré contexte titre"/>
    <w:basedOn w:val="C4Encadrcontextetitre"/>
    <w:qFormat/>
    <w:rsid w:val="005A107E"/>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5A107E"/>
    <w:pPr>
      <w:pBdr>
        <w:left w:val="single" w:sz="36" w:space="11" w:color="33AE90"/>
      </w:pBdr>
      <w:shd w:val="solid" w:color="EAF7F4" w:fill="auto"/>
    </w:pPr>
  </w:style>
  <w:style w:type="paragraph" w:customStyle="1" w:styleId="C2Encadrcontextetitre">
    <w:name w:val="C2 Encadré contexte titre"/>
    <w:basedOn w:val="C3Encadrcontextetitre"/>
    <w:qFormat/>
    <w:rsid w:val="005A107E"/>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5A107E"/>
    <w:pPr>
      <w:pBdr>
        <w:left w:val="single" w:sz="36" w:space="11" w:color="FD5248"/>
      </w:pBdr>
      <w:shd w:val="solid" w:color="FFEDEC" w:fill="auto"/>
    </w:pPr>
  </w:style>
  <w:style w:type="paragraph" w:customStyle="1" w:styleId="TM1c3">
    <w:name w:val="TM 1 c3"/>
    <w:basedOn w:val="TM1"/>
    <w:qFormat/>
    <w:rsid w:val="005A107E"/>
    <w:rPr>
      <w:color w:val="33AE90"/>
    </w:rPr>
  </w:style>
  <w:style w:type="paragraph" w:customStyle="1" w:styleId="TM1c2">
    <w:name w:val="TM 1 c2"/>
    <w:basedOn w:val="TM1c3"/>
    <w:qFormat/>
    <w:rsid w:val="005A107E"/>
    <w:rPr>
      <w:color w:val="FD5248"/>
    </w:rPr>
  </w:style>
  <w:style w:type="paragraph" w:customStyle="1" w:styleId="Titre1c1">
    <w:name w:val="Titre 1 c1"/>
    <w:basedOn w:val="Titre1c0"/>
    <w:qFormat/>
    <w:rsid w:val="005A107E"/>
    <w:rPr>
      <w:color w:val="3867FF"/>
    </w:rPr>
  </w:style>
  <w:style w:type="paragraph" w:customStyle="1" w:styleId="C1Encadrcontextetitre">
    <w:name w:val="C1 Encadré contexte titre"/>
    <w:basedOn w:val="C0Encadrcontextetitre"/>
    <w:qFormat/>
    <w:rsid w:val="005A107E"/>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5A107E"/>
    <w:pPr>
      <w:pBdr>
        <w:left w:val="single" w:sz="48" w:space="11" w:color="3867FF"/>
      </w:pBdr>
      <w:shd w:val="solid" w:color="EEF8FF" w:fill="auto"/>
    </w:pPr>
  </w:style>
  <w:style w:type="paragraph" w:customStyle="1" w:styleId="TM1c1">
    <w:name w:val="TM 1 c1"/>
    <w:basedOn w:val="TM1c0"/>
    <w:qFormat/>
    <w:rsid w:val="005A107E"/>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0.wmf"/><Relationship Id="rId38" Type="http://schemas.openxmlformats.org/officeDocument/2006/relationships/oleObject" Target="embeddings/oleObject14.bin"/><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hyperlink" Target="http://cache.media.education.gouv.fr/file/Programmer_en_physique-chimie/93/0/mouvement_circulaire_en_mecanique_1023930.zip" TargetMode="Externa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2.wmf"/><Relationship Id="rId40" Type="http://schemas.openxmlformats.org/officeDocument/2006/relationships/oleObject" Target="embeddings/oleObject15.bin"/><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1.wmf"/><Relationship Id="rId19" Type="http://schemas.openxmlformats.org/officeDocument/2006/relationships/image" Target="media/image5.wmf"/><Relationship Id="rId31" Type="http://schemas.openxmlformats.org/officeDocument/2006/relationships/oleObject" Target="embeddings/oleObject10.bin"/><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hyperlink" Target="http://cache.media.education.gouv.fr/file/Programmer_en_physique-chimie/93/0/mouvement_circulaire_en_mecanique_1023930.zip" TargetMode="External"/><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hyperlink" Target="http://cache.media.education.gouv.fr/file/Programmer_en_physique-chimie/93/0/mouvement_circulaire_en_mecanique_1023930.zip" TargetMode="External"/><Relationship Id="rId35" Type="http://schemas.openxmlformats.org/officeDocument/2006/relationships/image" Target="media/image11.wmf"/><Relationship Id="rId43" Type="http://schemas.openxmlformats.org/officeDocument/2006/relationships/hyperlink" Target="http://cache.media.education.gouv.fr/file/Programmer_en_physique-chimie/93/0/mouvement_circulaire_en_mecanique_1023930.zip" TargetMode="External"/><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D5083-EA26-4D55-86BD-09B2CC92E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20170210Feuille de style - Copie - Copie.dotx</Template>
  <TotalTime>113</TotalTime>
  <Pages>6</Pages>
  <Words>1951</Words>
  <Characters>10736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12662</CharactersWithSpaces>
  <SharedDoc>false</SharedDoc>
  <HLinks>
    <vt:vector size="6" baseType="variant">
      <vt:variant>
        <vt:i4>3735578</vt:i4>
      </vt:variant>
      <vt:variant>
        <vt:i4>0</vt:i4>
      </vt:variant>
      <vt:variant>
        <vt:i4>0</vt:i4>
      </vt:variant>
      <vt:variant>
        <vt:i4>5</vt:i4>
      </vt:variant>
      <vt:variant>
        <vt:lpwstr>http://www.lesud.com/lesud-astronomy_pageid81.html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14</cp:revision>
  <cp:lastPrinted>2018-11-16T08:26:00Z</cp:lastPrinted>
  <dcterms:created xsi:type="dcterms:W3CDTF">2018-10-10T14:08:00Z</dcterms:created>
  <dcterms:modified xsi:type="dcterms:W3CDTF">2018-11-26T09:04:00Z</dcterms:modified>
</cp:coreProperties>
</file>