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diagrams/data3.xml" ContentType="application/vnd.openxmlformats-officedocument.drawingml.diagramData+xml"/>
  <Override PartName="/word/diagrams/layout3.xml" ContentType="application/vnd.openxmlformats-officedocument.drawingml.diagramLayout+xml"/>
  <Override PartName="/word/diagrams/quickStyle3.xml" ContentType="application/vnd.openxmlformats-officedocument.drawingml.diagramStyle+xml"/>
  <Override PartName="/word/diagrams/colors3.xml" ContentType="application/vnd.openxmlformats-officedocument.drawingml.diagramColors+xml"/>
  <Override PartName="/word/diagrams/drawing3.xml" ContentType="application/vnd.ms-office.drawingml.diagramDrawing+xml"/>
  <Override PartName="/word/diagrams/data4.xml" ContentType="application/vnd.openxmlformats-officedocument.drawingml.diagramData+xml"/>
  <Override PartName="/word/diagrams/layout4.xml" ContentType="application/vnd.openxmlformats-officedocument.drawingml.diagramLayout+xml"/>
  <Override PartName="/word/diagrams/quickStyle4.xml" ContentType="application/vnd.openxmlformats-officedocument.drawingml.diagramStyle+xml"/>
  <Override PartName="/word/diagrams/colors4.xml" ContentType="application/vnd.openxmlformats-officedocument.drawingml.diagramColors+xml"/>
  <Override PartName="/word/diagrams/drawing4.xml" ContentType="application/vnd.ms-office.drawingml.diagramDrawing+xml"/>
  <Override PartName="/word/diagrams/data5.xml" ContentType="application/vnd.openxmlformats-officedocument.drawingml.diagramData+xml"/>
  <Override PartName="/word/diagrams/layout5.xml" ContentType="application/vnd.openxmlformats-officedocument.drawingml.diagramLayout+xml"/>
  <Override PartName="/word/diagrams/quickStyle5.xml" ContentType="application/vnd.openxmlformats-officedocument.drawingml.diagramStyle+xml"/>
  <Override PartName="/word/diagrams/colors5.xml" ContentType="application/vnd.openxmlformats-officedocument.drawingml.diagramColors+xml"/>
  <Override PartName="/word/diagrams/drawing5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47D5E" w:rsidRDefault="00947D5E" w:rsidP="00BD1B3A">
      <w:bookmarkStart w:id="0" w:name="_Hlk493663919"/>
      <w:bookmarkEnd w:id="0"/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-358189</wp:posOffset>
                </wp:positionH>
                <wp:positionV relativeFrom="paragraph">
                  <wp:posOffset>-183173</wp:posOffset>
                </wp:positionV>
                <wp:extent cx="6467475" cy="1529080"/>
                <wp:effectExtent l="0" t="0" r="28575" b="13970"/>
                <wp:wrapNone/>
                <wp:docPr id="8" name="Grou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67475" cy="1529080"/>
                          <a:chOff x="855" y="618"/>
                          <a:chExt cx="10185" cy="2408"/>
                        </a:xfrm>
                      </wpg:grpSpPr>
                      <wps:wsp>
                        <wps:cNvPr id="9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855" y="2110"/>
                            <a:ext cx="2745" cy="4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BD1B3A" w:rsidRPr="007C230C" w:rsidRDefault="00BD1B3A" w:rsidP="00BD1B3A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Centre d’intérêt</w:t>
                              </w:r>
                              <w:r w:rsidR="00947D5E">
                                <w:rPr>
                                  <w:b/>
                                </w:rPr>
                                <w:t xml:space="preserve"> </w:t>
                              </w:r>
                              <w:r w:rsidR="0001794B">
                                <w:rPr>
                                  <w:b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855" y="1110"/>
                            <a:ext cx="10185" cy="10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BD1B3A" w:rsidRPr="007C230C" w:rsidRDefault="00BD1B3A" w:rsidP="00BD1B3A">
                              <w:pPr>
                                <w:spacing w:after="0"/>
                                <w:jc w:val="center"/>
                                <w:rPr>
                                  <w:b/>
                                  <w:sz w:val="12"/>
                                </w:rPr>
                              </w:pPr>
                            </w:p>
                            <w:p w:rsidR="00BD1B3A" w:rsidRPr="00195063" w:rsidRDefault="00BD1B3A" w:rsidP="00BD1B3A">
                              <w:pPr>
                                <w:spacing w:after="0"/>
                                <w:jc w:val="center"/>
                                <w:rPr>
                                  <w:b/>
                                  <w:sz w:val="32"/>
                                </w:rPr>
                              </w:pPr>
                              <w:r w:rsidRPr="00195063">
                                <w:rPr>
                                  <w:b/>
                                  <w:sz w:val="32"/>
                                </w:rPr>
                                <w:t>Travaux Pratiques en atelier</w:t>
                              </w:r>
                            </w:p>
                            <w:p w:rsidR="00BD1B3A" w:rsidRPr="00195063" w:rsidRDefault="00BD1B3A" w:rsidP="00BD1B3A">
                              <w:pPr>
                                <w:spacing w:after="0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" name="Oval 44"/>
                        <wps:cNvSpPr>
                          <a:spLocks noChangeArrowheads="1"/>
                        </wps:cNvSpPr>
                        <wps:spPr bwMode="auto">
                          <a:xfrm>
                            <a:off x="869" y="1120"/>
                            <a:ext cx="2340" cy="990"/>
                          </a:xfrm>
                          <a:prstGeom prst="ellipse">
                            <a:avLst/>
                          </a:prstGeom>
                          <a:solidFill>
                            <a:schemeClr val="bg1">
                              <a:lumMod val="85000"/>
                              <a:lumOff val="0"/>
                            </a:schemeClr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BD1B3A" w:rsidRPr="007C230C" w:rsidRDefault="00BD1B3A" w:rsidP="00BD1B3A">
                              <w:pPr>
                                <w:spacing w:after="0"/>
                                <w:jc w:val="center"/>
                                <w:rPr>
                                  <w:b/>
                                  <w:sz w:val="8"/>
                                </w:rPr>
                              </w:pPr>
                            </w:p>
                            <w:p w:rsidR="00BD1B3A" w:rsidRPr="00195063" w:rsidRDefault="00BD1B3A" w:rsidP="00BD1B3A">
                              <w:pPr>
                                <w:spacing w:after="0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 w:rsidRPr="00195063">
                                <w:rPr>
                                  <w:b/>
                                  <w:sz w:val="28"/>
                                </w:rPr>
                                <w:t>Activité n°</w:t>
                              </w:r>
                              <w:r w:rsidR="0001794B">
                                <w:rPr>
                                  <w:b/>
                                  <w:sz w:val="28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5660" y="1920"/>
                            <a:ext cx="5380" cy="1106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40000"/>
                              <a:lumOff val="60000"/>
                            </a:schemeClr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13CD" w:rsidRDefault="003A13CD" w:rsidP="00BD1B3A">
                              <w:pPr>
                                <w:spacing w:after="0"/>
                                <w:jc w:val="center"/>
                                <w:rPr>
                                  <w:b/>
                                  <w:sz w:val="32"/>
                                </w:rPr>
                              </w:pPr>
                              <w:r w:rsidRPr="003A13CD">
                                <w:rPr>
                                  <w:b/>
                                  <w:sz w:val="32"/>
                                </w:rPr>
                                <w:t>Réal</w:t>
                              </w:r>
                              <w:r>
                                <w:rPr>
                                  <w:b/>
                                  <w:sz w:val="32"/>
                                </w:rPr>
                                <w:t xml:space="preserve">iser le relevé </w:t>
                              </w:r>
                            </w:p>
                            <w:p w:rsidR="00BD1B3A" w:rsidRPr="003A13CD" w:rsidRDefault="003A13CD" w:rsidP="00BD1B3A">
                              <w:pPr>
                                <w:spacing w:after="0"/>
                                <w:jc w:val="center"/>
                                <w:rPr>
                                  <w:b/>
                                  <w:sz w:val="56"/>
                                </w:rPr>
                              </w:pPr>
                              <w:proofErr w:type="gramStart"/>
                              <w:r>
                                <w:rPr>
                                  <w:b/>
                                  <w:sz w:val="32"/>
                                </w:rPr>
                                <w:t>des</w:t>
                              </w:r>
                              <w:proofErr w:type="gramEnd"/>
                              <w:r>
                                <w:rPr>
                                  <w:b/>
                                  <w:sz w:val="32"/>
                                </w:rPr>
                                <w:t xml:space="preserve"> trains roula</w:t>
                              </w:r>
                              <w:r w:rsidRPr="003A13CD">
                                <w:rPr>
                                  <w:b/>
                                  <w:sz w:val="32"/>
                                </w:rPr>
                                <w:t>n</w:t>
                              </w:r>
                              <w:r>
                                <w:rPr>
                                  <w:b/>
                                  <w:sz w:val="32"/>
                                </w:rPr>
                                <w:t>t</w:t>
                              </w:r>
                              <w:r w:rsidRPr="003A13CD">
                                <w:rPr>
                                  <w:b/>
                                  <w:sz w:val="32"/>
                                </w:rPr>
                                <w:t>s</w:t>
                              </w:r>
                            </w:p>
                            <w:p w:rsidR="00BD1B3A" w:rsidRDefault="00BD1B3A" w:rsidP="00BD1B3A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2373" y="618"/>
                            <a:ext cx="7230" cy="413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40000"/>
                              <a:lumOff val="60000"/>
                            </a:schemeClr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BD1B3A" w:rsidRPr="007C230C" w:rsidRDefault="00BD1B3A" w:rsidP="00BD1B3A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7C230C">
                                <w:rPr>
                                  <w:b/>
                                </w:rPr>
                                <w:t>BAC PRO REPARATION DES CARROSSERIES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e 8" o:spid="_x0000_s1026" style="position:absolute;margin-left:-28.2pt;margin-top:-14.4pt;width:509.25pt;height:120.4pt;z-index:251702272" coordorigin="855,618" coordsize="10185,24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">
                <v:rect id="Rectangle 42" o:spid="_x0000_s1027" style="position:absolute;left:855;top:2110;width:2745;height:4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">
                  <v:textbox>
                    <w:txbxContent>
                      <w:p w:rsidR="00BD1B3A" w:rsidRPr="007C230C" w:rsidRDefault="00BD1B3A" w:rsidP="00BD1B3A">
                        <w:pPr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Centre d’intérêt</w:t>
                        </w:r>
                        <w:r w:rsidR="00947D5E">
                          <w:rPr>
                            <w:b/>
                          </w:rPr>
                          <w:t xml:space="preserve"> </w:t>
                        </w:r>
                        <w:r w:rsidR="0001794B">
                          <w:rPr>
                            <w:b/>
                          </w:rPr>
                          <w:t>3</w:t>
                        </w:r>
                      </w:p>
                    </w:txbxContent>
                  </v:textbox>
                </v:rect>
                <v:rect id="Rectangle 43" o:spid="_x0000_s1028" style="position:absolute;left:855;top:1110;width:10185;height:10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">
                  <v:textbox>
                    <w:txbxContent>
                      <w:p w:rsidR="00BD1B3A" w:rsidRPr="007C230C" w:rsidRDefault="00BD1B3A" w:rsidP="00BD1B3A">
                        <w:pPr>
                          <w:spacing w:after="0"/>
                          <w:jc w:val="center"/>
                          <w:rPr>
                            <w:b/>
                            <w:sz w:val="12"/>
                          </w:rPr>
                        </w:pPr>
                      </w:p>
                      <w:p w:rsidR="00BD1B3A" w:rsidRPr="00195063" w:rsidRDefault="00BD1B3A" w:rsidP="00BD1B3A">
                        <w:pPr>
                          <w:spacing w:after="0"/>
                          <w:jc w:val="center"/>
                          <w:rPr>
                            <w:b/>
                            <w:sz w:val="32"/>
                          </w:rPr>
                        </w:pPr>
                        <w:r w:rsidRPr="00195063">
                          <w:rPr>
                            <w:b/>
                            <w:sz w:val="32"/>
                          </w:rPr>
                          <w:t>Travaux Pratiques en atelier</w:t>
                        </w:r>
                      </w:p>
                      <w:p w:rsidR="00BD1B3A" w:rsidRPr="00195063" w:rsidRDefault="00BD1B3A" w:rsidP="00BD1B3A">
                        <w:pPr>
                          <w:spacing w:after="0"/>
                          <w:jc w:val="center"/>
                          <w:rPr>
                            <w:b/>
                            <w:sz w:val="24"/>
                          </w:rPr>
                        </w:pPr>
                      </w:p>
                    </w:txbxContent>
                  </v:textbox>
                </v:rect>
                <v:oval id="Oval 44" o:spid="_x0000_s1029" style="position:absolute;left:869;top:1120;width:2340;height:9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" fillcolor="#d8d8d8 [2732]">
                  <v:textbox>
                    <w:txbxContent>
                      <w:p w:rsidR="00BD1B3A" w:rsidRPr="007C230C" w:rsidRDefault="00BD1B3A" w:rsidP="00BD1B3A">
                        <w:pPr>
                          <w:spacing w:after="0"/>
                          <w:jc w:val="center"/>
                          <w:rPr>
                            <w:b/>
                            <w:sz w:val="8"/>
                          </w:rPr>
                        </w:pPr>
                      </w:p>
                      <w:p w:rsidR="00BD1B3A" w:rsidRPr="00195063" w:rsidRDefault="00BD1B3A" w:rsidP="00BD1B3A">
                        <w:pPr>
                          <w:spacing w:after="0"/>
                          <w:jc w:val="center"/>
                          <w:rPr>
                            <w:b/>
                            <w:sz w:val="28"/>
                          </w:rPr>
                        </w:pPr>
                        <w:r w:rsidRPr="00195063">
                          <w:rPr>
                            <w:b/>
                            <w:sz w:val="28"/>
                          </w:rPr>
                          <w:t>Activité n°</w:t>
                        </w:r>
                        <w:r w:rsidR="0001794B">
                          <w:rPr>
                            <w:b/>
                            <w:sz w:val="28"/>
                          </w:rPr>
                          <w:t>6</w:t>
                        </w:r>
                      </w:p>
                    </w:txbxContent>
                  </v:textbox>
                </v:oval>
                <v:rect id="Rectangle 45" o:spid="_x0000_s1030" style="position:absolute;left:5660;top:1920;width:5380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" fillcolor="#ccc0d9 [1303]">
                  <v:textbox>
                    <w:txbxContent>
                      <w:p w:rsidR="003A13CD" w:rsidRDefault="003A13CD" w:rsidP="00BD1B3A">
                        <w:pPr>
                          <w:spacing w:after="0"/>
                          <w:jc w:val="center"/>
                          <w:rPr>
                            <w:b/>
                            <w:sz w:val="32"/>
                          </w:rPr>
                        </w:pPr>
                        <w:r w:rsidRPr="003A13CD">
                          <w:rPr>
                            <w:b/>
                            <w:sz w:val="32"/>
                          </w:rPr>
                          <w:t>Réal</w:t>
                        </w:r>
                        <w:r>
                          <w:rPr>
                            <w:b/>
                            <w:sz w:val="32"/>
                          </w:rPr>
                          <w:t xml:space="preserve">iser le relevé </w:t>
                        </w:r>
                      </w:p>
                      <w:p w:rsidR="00BD1B3A" w:rsidRPr="003A13CD" w:rsidRDefault="003A13CD" w:rsidP="00BD1B3A">
                        <w:pPr>
                          <w:spacing w:after="0"/>
                          <w:jc w:val="center"/>
                          <w:rPr>
                            <w:b/>
                            <w:sz w:val="56"/>
                          </w:rPr>
                        </w:pPr>
                        <w:proofErr w:type="gramStart"/>
                        <w:r>
                          <w:rPr>
                            <w:b/>
                            <w:sz w:val="32"/>
                          </w:rPr>
                          <w:t>des</w:t>
                        </w:r>
                        <w:proofErr w:type="gramEnd"/>
                        <w:r>
                          <w:rPr>
                            <w:b/>
                            <w:sz w:val="32"/>
                          </w:rPr>
                          <w:t xml:space="preserve"> trains roula</w:t>
                        </w:r>
                        <w:r w:rsidRPr="003A13CD">
                          <w:rPr>
                            <w:b/>
                            <w:sz w:val="32"/>
                          </w:rPr>
                          <w:t>n</w:t>
                        </w:r>
                        <w:r>
                          <w:rPr>
                            <w:b/>
                            <w:sz w:val="32"/>
                          </w:rPr>
                          <w:t>t</w:t>
                        </w:r>
                        <w:r w:rsidRPr="003A13CD">
                          <w:rPr>
                            <w:b/>
                            <w:sz w:val="32"/>
                          </w:rPr>
                          <w:t>s</w:t>
                        </w:r>
                      </w:p>
                      <w:p w:rsidR="00BD1B3A" w:rsidRDefault="00BD1B3A" w:rsidP="00BD1B3A">
                        <w:pPr>
                          <w:jc w:val="center"/>
                        </w:pPr>
                      </w:p>
                    </w:txbxContent>
                  </v:textbox>
                </v:rect>
                <v:rect id="Rectangle 46" o:spid="_x0000_s1031" style="position:absolute;left:2373;top:618;width:7230;height:4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" fillcolor="#b8cce4 [1300]">
                  <v:textbox>
                    <w:txbxContent>
                      <w:p w:rsidR="00BD1B3A" w:rsidRPr="007C230C" w:rsidRDefault="00BD1B3A" w:rsidP="00BD1B3A">
                        <w:pPr>
                          <w:jc w:val="center"/>
                          <w:rPr>
                            <w:b/>
                          </w:rPr>
                        </w:pPr>
                        <w:r w:rsidRPr="007C230C">
                          <w:rPr>
                            <w:b/>
                          </w:rPr>
                          <w:t>BAC PRO REPARATION DES CARROSSERIES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BD1B3A" w:rsidRDefault="00BD1B3A" w:rsidP="00BD1B3A"/>
    <w:p w:rsidR="00BD1B3A" w:rsidRDefault="00BD1B3A" w:rsidP="00BD1B3A"/>
    <w:p w:rsidR="00BD1B3A" w:rsidRDefault="00BD1B3A" w:rsidP="00BD1B3A"/>
    <w:p w:rsidR="00BD1B3A" w:rsidRDefault="00177C1C" w:rsidP="00BD1B3A">
      <w:bookmarkStart w:id="1" w:name="_GoBack"/>
      <w:bookmarkEnd w:id="1"/>
      <w:r>
        <w:rPr>
          <w:noProof/>
          <w:lang w:eastAsia="fr-FR"/>
        </w:rPr>
        <w:drawing>
          <wp:anchor distT="0" distB="0" distL="114300" distR="114300" simplePos="0" relativeHeight="251700224" behindDoc="0" locked="0" layoutInCell="1" allowOverlap="1" wp14:anchorId="0139DABD" wp14:editId="23894301">
            <wp:simplePos x="0" y="0"/>
            <wp:positionH relativeFrom="column">
              <wp:posOffset>-300599</wp:posOffset>
            </wp:positionH>
            <wp:positionV relativeFrom="paragraph">
              <wp:posOffset>334010</wp:posOffset>
            </wp:positionV>
            <wp:extent cx="2880000" cy="1566000"/>
            <wp:effectExtent l="0" t="0" r="0" b="0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lioSport11007d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156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D1B3A" w:rsidRDefault="00BD1B3A" w:rsidP="00BD1B3A">
      <w:r>
        <w:rPr>
          <w:noProof/>
          <w:lang w:eastAsia="fr-FR"/>
        </w:rPr>
        <w:drawing>
          <wp:anchor distT="0" distB="0" distL="114300" distR="114300" simplePos="0" relativeHeight="251701248" behindDoc="0" locked="0" layoutInCell="1" allowOverlap="1" wp14:anchorId="63DC35A2" wp14:editId="12027D01">
            <wp:simplePos x="0" y="0"/>
            <wp:positionH relativeFrom="column">
              <wp:posOffset>3074328</wp:posOffset>
            </wp:positionH>
            <wp:positionV relativeFrom="paragraph">
              <wp:posOffset>205935</wp:posOffset>
            </wp:positionV>
            <wp:extent cx="2848708" cy="823595"/>
            <wp:effectExtent l="76200" t="19050" r="27940" b="71755"/>
            <wp:wrapNone/>
            <wp:docPr id="6" name="Diagramme 6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7" r:lo="rId8" r:qs="rId9" r:cs="rId10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D1B3A" w:rsidRDefault="00BD1B3A" w:rsidP="00BD1B3A"/>
    <w:p w:rsidR="00BD1B3A" w:rsidRDefault="00BD1B3A" w:rsidP="00BD1B3A"/>
    <w:p w:rsidR="00BD1B3A" w:rsidRDefault="00BD1B3A" w:rsidP="00BD1B3A"/>
    <w:p w:rsidR="00BD1B3A" w:rsidRDefault="00BD1B3A" w:rsidP="00BD1B3A"/>
    <w:p w:rsidR="00BD1B3A" w:rsidRDefault="00BD1B3A" w:rsidP="00BD1B3A"/>
    <w:p w:rsidR="00BD1B3A" w:rsidRDefault="00BD1B3A" w:rsidP="00BD1B3A"/>
    <w:p w:rsidR="00BD1B3A" w:rsidRDefault="00BD1B3A" w:rsidP="00BD1B3A">
      <w:pPr>
        <w:ind w:left="-426"/>
        <w:jc w:val="center"/>
      </w:pPr>
      <w:r>
        <w:rPr>
          <w:noProof/>
          <w:lang w:eastAsia="fr-FR"/>
        </w:rPr>
        <w:drawing>
          <wp:inline distT="0" distB="0" distL="0" distR="0" wp14:anchorId="048255CD" wp14:editId="17224310">
            <wp:extent cx="6310016" cy="5004079"/>
            <wp:effectExtent l="76200" t="76200" r="71755" b="120650"/>
            <wp:docPr id="7" name="Diagramme 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2" r:lo="rId13" r:qs="rId14" r:cs="rId15"/>
              </a:graphicData>
            </a:graphic>
          </wp:inline>
        </w:drawing>
      </w:r>
    </w:p>
    <w:p w:rsidR="00BD1B3A" w:rsidRDefault="00BD1B3A" w:rsidP="00BD1B3A"/>
    <w:p w:rsidR="00BD1B3A" w:rsidRDefault="00174A7C" w:rsidP="00BD1B3A">
      <w:r>
        <w:rPr>
          <w:noProof/>
          <w:lang w:eastAsia="fr-FR"/>
        </w:rPr>
        <w:lastRenderedPageBreak/>
        <w:drawing>
          <wp:inline distT="0" distB="0" distL="0" distR="0" wp14:anchorId="0F907A86" wp14:editId="34B930B6">
            <wp:extent cx="5486400" cy="552659"/>
            <wp:effectExtent l="0" t="0" r="19050" b="0"/>
            <wp:docPr id="4" name="Diagramme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7" r:lo="rId18" r:qs="rId19" r:cs="rId20"/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3A13CD" w:rsidTr="003A13CD">
        <w:trPr>
          <w:trHeight w:val="567"/>
        </w:trPr>
        <w:tc>
          <w:tcPr>
            <w:tcW w:w="4531" w:type="dxa"/>
          </w:tcPr>
          <w:p w:rsidR="0089289E" w:rsidRDefault="003A13CD" w:rsidP="00152B5A">
            <w:r>
              <w:t>Marque :</w:t>
            </w:r>
          </w:p>
          <w:p w:rsidR="003A13CD" w:rsidRDefault="003A13CD" w:rsidP="00152B5A"/>
        </w:tc>
        <w:tc>
          <w:tcPr>
            <w:tcW w:w="4531" w:type="dxa"/>
          </w:tcPr>
          <w:p w:rsidR="003A13CD" w:rsidRDefault="003A13CD" w:rsidP="00152B5A">
            <w:r>
              <w:t>MODELE :</w:t>
            </w:r>
          </w:p>
          <w:p w:rsidR="0089289E" w:rsidRDefault="0089289E" w:rsidP="00152B5A"/>
        </w:tc>
      </w:tr>
      <w:tr w:rsidR="003A13CD" w:rsidTr="003A13CD">
        <w:trPr>
          <w:trHeight w:val="567"/>
        </w:trPr>
        <w:tc>
          <w:tcPr>
            <w:tcW w:w="4531" w:type="dxa"/>
          </w:tcPr>
          <w:p w:rsidR="003A13CD" w:rsidRDefault="003A13CD" w:rsidP="00152B5A">
            <w:r>
              <w:t>VIN :</w:t>
            </w:r>
          </w:p>
          <w:p w:rsidR="0089289E" w:rsidRDefault="0089289E" w:rsidP="00152B5A"/>
        </w:tc>
        <w:tc>
          <w:tcPr>
            <w:tcW w:w="4531" w:type="dxa"/>
          </w:tcPr>
          <w:p w:rsidR="003A13CD" w:rsidRDefault="003A13CD" w:rsidP="00152B5A">
            <w:r>
              <w:t>KM :</w:t>
            </w:r>
          </w:p>
          <w:p w:rsidR="0089289E" w:rsidRDefault="0089289E" w:rsidP="00152B5A"/>
        </w:tc>
      </w:tr>
    </w:tbl>
    <w:p w:rsidR="003A13CD" w:rsidRDefault="003A13CD" w:rsidP="00152B5A">
      <w:pPr>
        <w:ind w:firstLine="708"/>
      </w:pPr>
    </w:p>
    <w:p w:rsidR="00174A7C" w:rsidRDefault="00152B5A" w:rsidP="00174A7C">
      <w:r>
        <w:rPr>
          <w:noProof/>
          <w:lang w:eastAsia="fr-FR"/>
        </w:rPr>
        <w:drawing>
          <wp:inline distT="0" distB="0" distL="0" distR="0" wp14:anchorId="099FFC8B" wp14:editId="59A828BA">
            <wp:extent cx="5486400" cy="552659"/>
            <wp:effectExtent l="0" t="0" r="19050" b="0"/>
            <wp:docPr id="14" name="Diagramme 1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2" r:lo="rId23" r:qs="rId24" r:cs="rId25"/>
              </a:graphicData>
            </a:graphic>
          </wp:inline>
        </w:drawing>
      </w:r>
    </w:p>
    <w:p w:rsidR="00BD3527" w:rsidRDefault="00A10C3B" w:rsidP="00174A7C">
      <w:r>
        <w:t>Certains véhicules nécessitent une compression des suspensions AR afin d’obtenir une assiette de référence qui permette de faire des relevés fiables. (</w:t>
      </w:r>
      <w:proofErr w:type="gramStart"/>
      <w:r>
        <w:t>ex</w:t>
      </w:r>
      <w:proofErr w:type="gramEnd"/>
      <w:r>
        <w:t xml:space="preserve"> : Peugeot) </w:t>
      </w:r>
    </w:p>
    <w:p w:rsidR="00402349" w:rsidRDefault="00402349" w:rsidP="00174A7C">
      <w:r>
        <w:t xml:space="preserve">Toutes mesures des angles de trains roulants </w:t>
      </w:r>
      <w:proofErr w:type="gramStart"/>
      <w:r>
        <w:t>doit</w:t>
      </w:r>
      <w:proofErr w:type="gramEnd"/>
      <w:r>
        <w:t xml:space="preserve"> être réalisée sur une surface horizontale</w:t>
      </w:r>
      <w:r w:rsidR="0014001F">
        <w:t>.</w:t>
      </w:r>
    </w:p>
    <w:p w:rsidR="00224355" w:rsidRDefault="00BD3527" w:rsidP="00BD3527">
      <w:pPr>
        <w:ind w:firstLine="708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4F186BC1" wp14:editId="76EAAC4B">
                <wp:simplePos x="0" y="0"/>
                <wp:positionH relativeFrom="margin">
                  <wp:posOffset>-29308</wp:posOffset>
                </wp:positionH>
                <wp:positionV relativeFrom="paragraph">
                  <wp:posOffset>317793</wp:posOffset>
                </wp:positionV>
                <wp:extent cx="386862" cy="182880"/>
                <wp:effectExtent l="76200" t="38100" r="0" b="102870"/>
                <wp:wrapNone/>
                <wp:docPr id="18" name="Flèche : droit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6862" cy="182880"/>
                        </a:xfrm>
                        <a:prstGeom prst="rightArrow">
                          <a:avLst/>
                        </a:prstGeom>
                        <a:ln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210BE1F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Flèche : droite 18" o:spid="_x0000_s1026" type="#_x0000_t13" style="position:absolute;margin-left:-2.3pt;margin-top:25pt;width:30.45pt;height:14.4pt;z-index:2517053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" adj="16495" fillcolor="#4f81bd [3204]" stroked="f" strokeweight="2pt">
                <v:shadow on="t" color="black" opacity="20971f" offset="0,2.2pt"/>
                <w10:wrap anchorx="margi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-27451</wp:posOffset>
                </wp:positionH>
                <wp:positionV relativeFrom="paragraph">
                  <wp:posOffset>18318</wp:posOffset>
                </wp:positionV>
                <wp:extent cx="386862" cy="182880"/>
                <wp:effectExtent l="76200" t="38100" r="0" b="102870"/>
                <wp:wrapNone/>
                <wp:docPr id="17" name="Flèche : droi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6862" cy="182880"/>
                        </a:xfrm>
                        <a:prstGeom prst="rightArrow">
                          <a:avLst/>
                        </a:prstGeom>
                        <a:ln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58924D" id="Flèche : droite 17" o:spid="_x0000_s1026" type="#_x0000_t13" style="position:absolute;margin-left:-2.15pt;margin-top:1.45pt;width:30.45pt;height:14.4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" adj="16495" fillcolor="#4f81bd [3204]" stroked="f" strokeweight="2pt">
                <v:shadow on="t" color="black" opacity="20971f" offset="0,2.2pt"/>
              </v:shape>
            </w:pict>
          </mc:Fallback>
        </mc:AlternateContent>
      </w:r>
      <w:r w:rsidR="003A13CD">
        <w:t>Réalisez les contrôles préliminaires</w:t>
      </w:r>
      <w:r>
        <w:t>.</w:t>
      </w:r>
    </w:p>
    <w:p w:rsidR="001D0989" w:rsidRDefault="001D0989" w:rsidP="00BD3527">
      <w:pPr>
        <w:ind w:firstLine="708"/>
      </w:pPr>
      <w:r>
        <w:t xml:space="preserve">Réalisez la mesure des hauteurs de caisse comme indiqué sur le schéma. </w:t>
      </w:r>
    </w:p>
    <w:p w:rsidR="003A13CD" w:rsidRDefault="00BD3527" w:rsidP="00224355">
      <w:r>
        <w:tab/>
        <w:t xml:space="preserve"> </w:t>
      </w:r>
    </w:p>
    <w:p w:rsidR="003A13CD" w:rsidRDefault="003A13CD" w:rsidP="00224355">
      <w:r>
        <w:rPr>
          <w:noProof/>
        </w:rPr>
        <w:drawing>
          <wp:inline distT="0" distB="0" distL="0" distR="0">
            <wp:extent cx="5753735" cy="4909820"/>
            <wp:effectExtent l="0" t="0" r="0" b="508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490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0989" w:rsidRDefault="001D0989" w:rsidP="00224355">
      <w:r>
        <w:rPr>
          <w:noProof/>
        </w:rPr>
        <w:lastRenderedPageBreak/>
        <w:drawing>
          <wp:inline distT="0" distB="0" distL="0" distR="0" wp14:anchorId="4C04A38A" wp14:editId="6902D346">
            <wp:extent cx="5760720" cy="3474720"/>
            <wp:effectExtent l="0" t="0" r="0" b="0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74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0989" w:rsidRDefault="001D0989" w:rsidP="00224355"/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4106"/>
        <w:gridCol w:w="992"/>
        <w:gridCol w:w="3964"/>
      </w:tblGrid>
      <w:tr w:rsidR="00BD3527" w:rsidTr="00EC6A83">
        <w:trPr>
          <w:trHeight w:val="567"/>
          <w:jc w:val="center"/>
        </w:trPr>
        <w:tc>
          <w:tcPr>
            <w:tcW w:w="4106" w:type="dxa"/>
            <w:vMerge w:val="restart"/>
            <w:vAlign w:val="center"/>
          </w:tcPr>
          <w:p w:rsidR="00BD3527" w:rsidRDefault="00EC6A83" w:rsidP="00EC6A83">
            <w:pPr>
              <w:jc w:val="center"/>
            </w:pPr>
            <w:r>
              <w:t>SUSPENSION NON COMPRIMEE</w:t>
            </w:r>
          </w:p>
        </w:tc>
        <w:tc>
          <w:tcPr>
            <w:tcW w:w="992" w:type="dxa"/>
            <w:vAlign w:val="center"/>
          </w:tcPr>
          <w:p w:rsidR="00BD3527" w:rsidRPr="00EC6A83" w:rsidRDefault="00BD3527" w:rsidP="00BD3527">
            <w:pPr>
              <w:jc w:val="center"/>
              <w:rPr>
                <w:b/>
              </w:rPr>
            </w:pPr>
            <w:r w:rsidRPr="00EC6A83">
              <w:rPr>
                <w:b/>
              </w:rPr>
              <w:t>R1</w:t>
            </w:r>
          </w:p>
        </w:tc>
        <w:tc>
          <w:tcPr>
            <w:tcW w:w="3964" w:type="dxa"/>
            <w:vAlign w:val="center"/>
          </w:tcPr>
          <w:p w:rsidR="00BD3527" w:rsidRDefault="00BD3527" w:rsidP="00BD3527">
            <w:pPr>
              <w:jc w:val="center"/>
            </w:pPr>
          </w:p>
        </w:tc>
      </w:tr>
      <w:tr w:rsidR="00BD3527" w:rsidTr="00BD3527">
        <w:trPr>
          <w:trHeight w:val="567"/>
          <w:jc w:val="center"/>
        </w:trPr>
        <w:tc>
          <w:tcPr>
            <w:tcW w:w="4106" w:type="dxa"/>
            <w:vMerge/>
          </w:tcPr>
          <w:p w:rsidR="00BD3527" w:rsidRDefault="00BD3527" w:rsidP="00224355"/>
        </w:tc>
        <w:tc>
          <w:tcPr>
            <w:tcW w:w="992" w:type="dxa"/>
            <w:vAlign w:val="center"/>
          </w:tcPr>
          <w:p w:rsidR="00BD3527" w:rsidRPr="00EC6A83" w:rsidRDefault="00BD3527" w:rsidP="00BD3527">
            <w:pPr>
              <w:jc w:val="center"/>
              <w:rPr>
                <w:b/>
              </w:rPr>
            </w:pPr>
            <w:r w:rsidRPr="00EC6A83">
              <w:rPr>
                <w:b/>
              </w:rPr>
              <w:t>R2</w:t>
            </w:r>
          </w:p>
        </w:tc>
        <w:tc>
          <w:tcPr>
            <w:tcW w:w="3964" w:type="dxa"/>
            <w:vAlign w:val="center"/>
          </w:tcPr>
          <w:p w:rsidR="00BD3527" w:rsidRDefault="00BD3527" w:rsidP="00BD3527">
            <w:pPr>
              <w:jc w:val="center"/>
            </w:pPr>
          </w:p>
        </w:tc>
      </w:tr>
      <w:tr w:rsidR="00BD3527" w:rsidTr="00BD3527">
        <w:trPr>
          <w:trHeight w:val="567"/>
          <w:jc w:val="center"/>
        </w:trPr>
        <w:tc>
          <w:tcPr>
            <w:tcW w:w="4106" w:type="dxa"/>
            <w:vMerge/>
          </w:tcPr>
          <w:p w:rsidR="00BD3527" w:rsidRDefault="00BD3527" w:rsidP="00224355"/>
        </w:tc>
        <w:tc>
          <w:tcPr>
            <w:tcW w:w="992" w:type="dxa"/>
            <w:vAlign w:val="center"/>
          </w:tcPr>
          <w:p w:rsidR="00BD3527" w:rsidRPr="00EC6A83" w:rsidRDefault="00BD3527" w:rsidP="00BD3527">
            <w:pPr>
              <w:jc w:val="center"/>
              <w:rPr>
                <w:b/>
              </w:rPr>
            </w:pPr>
            <w:r w:rsidRPr="00EC6A83">
              <w:rPr>
                <w:b/>
              </w:rPr>
              <w:t>H1</w:t>
            </w:r>
          </w:p>
        </w:tc>
        <w:tc>
          <w:tcPr>
            <w:tcW w:w="3964" w:type="dxa"/>
            <w:vAlign w:val="center"/>
          </w:tcPr>
          <w:p w:rsidR="00BD3527" w:rsidRDefault="00BD3527" w:rsidP="00BD3527">
            <w:pPr>
              <w:jc w:val="center"/>
            </w:pPr>
          </w:p>
        </w:tc>
      </w:tr>
      <w:tr w:rsidR="00BD3527" w:rsidTr="00BD3527">
        <w:trPr>
          <w:trHeight w:val="567"/>
          <w:jc w:val="center"/>
        </w:trPr>
        <w:tc>
          <w:tcPr>
            <w:tcW w:w="4106" w:type="dxa"/>
            <w:vMerge/>
          </w:tcPr>
          <w:p w:rsidR="00BD3527" w:rsidRDefault="00BD3527" w:rsidP="00224355"/>
        </w:tc>
        <w:tc>
          <w:tcPr>
            <w:tcW w:w="992" w:type="dxa"/>
            <w:vAlign w:val="center"/>
          </w:tcPr>
          <w:p w:rsidR="00BD3527" w:rsidRPr="00EC6A83" w:rsidRDefault="00BD3527" w:rsidP="00BD3527">
            <w:pPr>
              <w:jc w:val="center"/>
              <w:rPr>
                <w:b/>
              </w:rPr>
            </w:pPr>
            <w:r w:rsidRPr="00EC6A83">
              <w:rPr>
                <w:b/>
              </w:rPr>
              <w:t>H2</w:t>
            </w:r>
          </w:p>
        </w:tc>
        <w:tc>
          <w:tcPr>
            <w:tcW w:w="3964" w:type="dxa"/>
            <w:vAlign w:val="center"/>
          </w:tcPr>
          <w:p w:rsidR="00BD3527" w:rsidRDefault="00BD3527" w:rsidP="00BD3527">
            <w:pPr>
              <w:jc w:val="center"/>
            </w:pPr>
          </w:p>
        </w:tc>
      </w:tr>
    </w:tbl>
    <w:p w:rsidR="003A13CD" w:rsidRDefault="001D0989" w:rsidP="00224355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7024C588" wp14:editId="4DBADA55">
                <wp:simplePos x="0" y="0"/>
                <wp:positionH relativeFrom="column">
                  <wp:posOffset>-6985</wp:posOffset>
                </wp:positionH>
                <wp:positionV relativeFrom="paragraph">
                  <wp:posOffset>324924</wp:posOffset>
                </wp:positionV>
                <wp:extent cx="386715" cy="182880"/>
                <wp:effectExtent l="76200" t="38100" r="0" b="102870"/>
                <wp:wrapNone/>
                <wp:docPr id="19" name="Flèche : droi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6715" cy="182880"/>
                        </a:xfrm>
                        <a:prstGeom prst="rightArrow">
                          <a:avLst/>
                        </a:prstGeom>
                        <a:ln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9AE507" id="Flèche : droite 19" o:spid="_x0000_s1026" type="#_x0000_t13" style="position:absolute;margin-left:-.55pt;margin-top:25.6pt;width:30.45pt;height:14.4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" adj="16493" fillcolor="#4f81bd [3204]" stroked="f" strokeweight="2pt">
                <v:shadow on="t" color="black" opacity="20971f" offset="0,2.2pt"/>
              </v:shape>
            </w:pict>
          </mc:Fallback>
        </mc:AlternateContent>
      </w:r>
    </w:p>
    <w:p w:rsidR="001D0989" w:rsidRDefault="001D0989" w:rsidP="001D0989">
      <w:pPr>
        <w:ind w:firstLine="708"/>
      </w:pPr>
      <w:r>
        <w:t>Calculez les hauteurs H1 et H2 à obtenir après la compression de la suspension avec les formules : H1 = R1 – L</w:t>
      </w:r>
      <w:proofErr w:type="gramStart"/>
      <w:r>
        <w:t>1  et</w:t>
      </w:r>
      <w:proofErr w:type="gramEnd"/>
      <w:r>
        <w:t xml:space="preserve">  H2 = R2 – L2 </w:t>
      </w:r>
    </w:p>
    <w:p w:rsidR="001D0989" w:rsidRPr="001D0989" w:rsidRDefault="001D0989" w:rsidP="001D0989">
      <w:pPr>
        <w:ind w:firstLine="708"/>
      </w:pPr>
      <w:r>
        <w:t xml:space="preserve">Les cotes L1 et L2 vous sont donné par l’appareil de mesure ou la documentation technique. </w:t>
      </w:r>
    </w:p>
    <w:p w:rsidR="001D0989" w:rsidRDefault="001D0989" w:rsidP="00EC6A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1D0989" w:rsidTr="001D0989">
        <w:trPr>
          <w:trHeight w:val="567"/>
        </w:trPr>
        <w:tc>
          <w:tcPr>
            <w:tcW w:w="3020" w:type="dxa"/>
            <w:vMerge w:val="restart"/>
            <w:vAlign w:val="center"/>
          </w:tcPr>
          <w:p w:rsidR="001D0989" w:rsidRDefault="001D0989" w:rsidP="001D098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</w:pPr>
            <w:r>
              <w:t>SUSPENSION COMPRIMEE</w:t>
            </w:r>
          </w:p>
        </w:tc>
        <w:tc>
          <w:tcPr>
            <w:tcW w:w="3021" w:type="dxa"/>
            <w:vAlign w:val="center"/>
          </w:tcPr>
          <w:p w:rsidR="001D0989" w:rsidRPr="00EC6A83" w:rsidRDefault="001D0989" w:rsidP="001D0989">
            <w:pPr>
              <w:jc w:val="center"/>
              <w:rPr>
                <w:b/>
              </w:rPr>
            </w:pPr>
            <w:r w:rsidRPr="00EC6A83">
              <w:rPr>
                <w:b/>
              </w:rPr>
              <w:t>H1</w:t>
            </w:r>
          </w:p>
        </w:tc>
        <w:tc>
          <w:tcPr>
            <w:tcW w:w="3021" w:type="dxa"/>
          </w:tcPr>
          <w:p w:rsidR="001D0989" w:rsidRDefault="001D0989" w:rsidP="008928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</w:pPr>
          </w:p>
        </w:tc>
      </w:tr>
      <w:tr w:rsidR="001D0989" w:rsidTr="001D0989">
        <w:trPr>
          <w:trHeight w:val="567"/>
        </w:trPr>
        <w:tc>
          <w:tcPr>
            <w:tcW w:w="3020" w:type="dxa"/>
            <w:vMerge/>
          </w:tcPr>
          <w:p w:rsidR="001D0989" w:rsidRDefault="001D0989" w:rsidP="001D09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</w:pPr>
          </w:p>
        </w:tc>
        <w:tc>
          <w:tcPr>
            <w:tcW w:w="3021" w:type="dxa"/>
            <w:vAlign w:val="center"/>
          </w:tcPr>
          <w:p w:rsidR="001D0989" w:rsidRPr="00EC6A83" w:rsidRDefault="001D0989" w:rsidP="001D0989">
            <w:pPr>
              <w:jc w:val="center"/>
              <w:rPr>
                <w:b/>
              </w:rPr>
            </w:pPr>
            <w:r w:rsidRPr="00EC6A83">
              <w:rPr>
                <w:b/>
              </w:rPr>
              <w:t>H2</w:t>
            </w:r>
          </w:p>
        </w:tc>
        <w:tc>
          <w:tcPr>
            <w:tcW w:w="3021" w:type="dxa"/>
          </w:tcPr>
          <w:p w:rsidR="001D0989" w:rsidRDefault="001D0989" w:rsidP="008928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</w:pPr>
          </w:p>
        </w:tc>
      </w:tr>
    </w:tbl>
    <w:p w:rsidR="001D0989" w:rsidRDefault="001D0989" w:rsidP="00EC6A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</w:p>
    <w:p w:rsidR="001D0989" w:rsidRDefault="00EC43EE" w:rsidP="00EC6A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41A2D16A" wp14:editId="1E48A275">
                <wp:simplePos x="0" y="0"/>
                <wp:positionH relativeFrom="column">
                  <wp:posOffset>41910</wp:posOffset>
                </wp:positionH>
                <wp:positionV relativeFrom="paragraph">
                  <wp:posOffset>166956</wp:posOffset>
                </wp:positionV>
                <wp:extent cx="386715" cy="182880"/>
                <wp:effectExtent l="76200" t="38100" r="0" b="102870"/>
                <wp:wrapNone/>
                <wp:docPr id="31" name="Flèche : droit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6715" cy="182880"/>
                        </a:xfrm>
                        <a:prstGeom prst="rightArrow">
                          <a:avLst/>
                        </a:prstGeom>
                        <a:ln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AE074E" id="Flèche : droite 31" o:spid="_x0000_s1026" type="#_x0000_t13" style="position:absolute;margin-left:3.3pt;margin-top:13.15pt;width:30.45pt;height:14.4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" adj="16493" fillcolor="#4f81bd [3204]" stroked="f" strokeweight="2pt">
                <v:shadow on="t" color="black" opacity="20971f" offset="0,2.2pt"/>
              </v:shape>
            </w:pict>
          </mc:Fallback>
        </mc:AlternateContent>
      </w:r>
    </w:p>
    <w:p w:rsidR="001D0989" w:rsidRDefault="00EC43EE" w:rsidP="00EC43EE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>
        <w:t xml:space="preserve"> Comprimez la suspension jusqu’à obtenir les valeurs H1 et H2 que vous avez calculé.</w:t>
      </w:r>
    </w:p>
    <w:p w:rsidR="001D0989" w:rsidRDefault="001D0989" w:rsidP="00EC6A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</w:p>
    <w:p w:rsidR="001D0989" w:rsidRDefault="001D0989" w:rsidP="00EC6A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</w:p>
    <w:p w:rsidR="001D0989" w:rsidRDefault="001D0989" w:rsidP="00EC6A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</w:p>
    <w:p w:rsidR="00EC6A83" w:rsidRPr="00EC6A83" w:rsidRDefault="00EC6A83" w:rsidP="00EC6A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</w:p>
    <w:p w:rsidR="00EC6A83" w:rsidRDefault="00EC6A83" w:rsidP="00EC6A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bookmarkStart w:id="2" w:name="LABEL3"/>
      <w:bookmarkEnd w:id="2"/>
    </w:p>
    <w:p w:rsidR="00EC6A83" w:rsidRDefault="00EC6A83" w:rsidP="00EC6A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</w:p>
    <w:p w:rsidR="00EC6A83" w:rsidRDefault="00EC6A83" w:rsidP="00EC6A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</w:p>
    <w:p w:rsidR="00EC6A83" w:rsidRDefault="00EC6A83" w:rsidP="00EC6A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</w:p>
    <w:p w:rsidR="00EC6A83" w:rsidRDefault="00EC6A83" w:rsidP="00EC6A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</w:p>
    <w:p w:rsidR="00EC6A83" w:rsidRDefault="00C06314" w:rsidP="00EC6A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>
        <w:rPr>
          <w:noProof/>
          <w:lang w:eastAsia="fr-FR"/>
        </w:rPr>
        <w:drawing>
          <wp:inline distT="0" distB="0" distL="0" distR="0" wp14:anchorId="4D01464C" wp14:editId="44F2B3D7">
            <wp:extent cx="5486400" cy="552659"/>
            <wp:effectExtent l="0" t="0" r="19050" b="0"/>
            <wp:docPr id="32" name="Diagramme 3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9" r:lo="rId30" r:qs="rId31" r:cs="rId32"/>
              </a:graphicData>
            </a:graphic>
          </wp:inline>
        </w:drawing>
      </w:r>
    </w:p>
    <w:p w:rsidR="00C06314" w:rsidRDefault="00C06314" w:rsidP="00EC6A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</w:p>
    <w:p w:rsidR="00C06314" w:rsidRDefault="00C06314" w:rsidP="00EC6A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</w:p>
    <w:p w:rsidR="00C06314" w:rsidRDefault="00C06314" w:rsidP="00EC6A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FD467FD" wp14:editId="22A647C7">
                <wp:simplePos x="0" y="0"/>
                <wp:positionH relativeFrom="column">
                  <wp:posOffset>-14556</wp:posOffset>
                </wp:positionH>
                <wp:positionV relativeFrom="paragraph">
                  <wp:posOffset>178142</wp:posOffset>
                </wp:positionV>
                <wp:extent cx="386715" cy="182880"/>
                <wp:effectExtent l="76200" t="38100" r="0" b="102870"/>
                <wp:wrapNone/>
                <wp:docPr id="33" name="Flèche : droit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6715" cy="182880"/>
                        </a:xfrm>
                        <a:prstGeom prst="rightArrow">
                          <a:avLst/>
                        </a:prstGeom>
                        <a:ln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A66531" id="Flèche : droite 33" o:spid="_x0000_s1026" type="#_x0000_t13" style="position:absolute;margin-left:-1.15pt;margin-top:14.05pt;width:30.45pt;height:14.4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" adj="16493" fillcolor="#4f81bd [3204]" stroked="f" strokeweight="2pt">
                <v:shadow on="t" color="black" opacity="20971f" offset="0,2.2pt"/>
              </v:shape>
            </w:pict>
          </mc:Fallback>
        </mc:AlternateContent>
      </w:r>
    </w:p>
    <w:p w:rsidR="00C06314" w:rsidRDefault="00C06314" w:rsidP="00C06314">
      <w:pPr>
        <w:spacing w:after="0" w:line="240" w:lineRule="auto"/>
        <w:ind w:firstLine="708"/>
      </w:pPr>
      <w:r>
        <w:t>En suivant les instructions de l’appareil de mesure réalisez les relevés.</w:t>
      </w:r>
    </w:p>
    <w:p w:rsidR="007472DB" w:rsidRDefault="007472DB" w:rsidP="00C06314">
      <w:pPr>
        <w:spacing w:after="0" w:line="240" w:lineRule="auto"/>
        <w:ind w:firstLine="708"/>
      </w:pPr>
    </w:p>
    <w:p w:rsidR="007472DB" w:rsidRDefault="007472DB" w:rsidP="007472DB">
      <w:pPr>
        <w:spacing w:after="0" w:line="240" w:lineRule="auto"/>
      </w:pPr>
    </w:p>
    <w:p w:rsidR="007472DB" w:rsidRPr="009C06D5" w:rsidRDefault="007472DB" w:rsidP="007472DB">
      <w:pPr>
        <w:spacing w:after="0" w:line="240" w:lineRule="auto"/>
        <w:rPr>
          <w:b/>
          <w:sz w:val="28"/>
          <w:u w:val="single"/>
        </w:rPr>
      </w:pPr>
      <w:r w:rsidRPr="009C06D5">
        <w:rPr>
          <w:b/>
          <w:sz w:val="28"/>
          <w:u w:val="single"/>
        </w:rPr>
        <w:t xml:space="preserve">Voici un exemple : </w:t>
      </w:r>
    </w:p>
    <w:p w:rsidR="007472DB" w:rsidRDefault="007472DB" w:rsidP="007472DB">
      <w:pPr>
        <w:spacing w:after="0" w:line="240" w:lineRule="auto"/>
      </w:pPr>
    </w:p>
    <w:p w:rsidR="009C06D5" w:rsidRDefault="009C06D5" w:rsidP="007472DB">
      <w:pPr>
        <w:spacing w:after="0" w:line="240" w:lineRule="auto"/>
      </w:pPr>
    </w:p>
    <w:p w:rsidR="009C06D5" w:rsidRDefault="009C06D5" w:rsidP="007472DB">
      <w:pPr>
        <w:spacing w:after="0" w:line="240" w:lineRule="auto"/>
      </w:pPr>
    </w:p>
    <w:p w:rsidR="007472DB" w:rsidRDefault="002E10B8" w:rsidP="007472DB">
      <w:pPr>
        <w:spacing w:after="0" w:line="240" w:lineRule="auto"/>
      </w:pPr>
      <w:r>
        <w:t>Identifiez le véhicule</w:t>
      </w:r>
    </w:p>
    <w:p w:rsidR="009C06D5" w:rsidRDefault="009C06D5" w:rsidP="007472DB">
      <w:pPr>
        <w:spacing w:after="0" w:line="240" w:lineRule="auto"/>
      </w:pPr>
    </w:p>
    <w:p w:rsidR="002E10B8" w:rsidRDefault="002E10B8" w:rsidP="007472DB">
      <w:pPr>
        <w:spacing w:after="0" w:line="240" w:lineRule="auto"/>
      </w:pPr>
    </w:p>
    <w:p w:rsidR="007472DB" w:rsidRDefault="002E10B8" w:rsidP="009C06D5">
      <w:pPr>
        <w:spacing w:after="0" w:line="240" w:lineRule="auto"/>
        <w:jc w:val="center"/>
      </w:pPr>
      <w:r>
        <w:rPr>
          <w:noProof/>
        </w:rPr>
        <w:drawing>
          <wp:inline distT="0" distB="0" distL="0" distR="0">
            <wp:extent cx="4402879" cy="2356338"/>
            <wp:effectExtent l="0" t="0" r="0" b="6350"/>
            <wp:docPr id="34" name="Image 34" descr="C:\Users\nicolas\AppData\Local\Microsoft\Windows\INetCache\Content.Word\vlcsnap-2017-09-21-17h40m30s1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nicolas\AppData\Local\Microsoft\Windows\INetCache\Content.Word\vlcsnap-2017-09-21-17h40m30s144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5984" cy="23687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72DB" w:rsidRDefault="007472DB" w:rsidP="007472DB">
      <w:pPr>
        <w:spacing w:after="0" w:line="240" w:lineRule="auto"/>
      </w:pPr>
    </w:p>
    <w:p w:rsidR="009C06D5" w:rsidRDefault="009C06D5" w:rsidP="007472DB">
      <w:pPr>
        <w:spacing w:after="0" w:line="240" w:lineRule="auto"/>
      </w:pPr>
    </w:p>
    <w:p w:rsidR="007472DB" w:rsidRDefault="002E10B8" w:rsidP="007472DB">
      <w:pPr>
        <w:spacing w:after="0" w:line="240" w:lineRule="auto"/>
      </w:pPr>
      <w:r>
        <w:t>Mettez en position les têtes de mesure</w:t>
      </w:r>
    </w:p>
    <w:p w:rsidR="009C06D5" w:rsidRDefault="009C06D5" w:rsidP="007472DB">
      <w:pPr>
        <w:spacing w:after="0" w:line="240" w:lineRule="auto"/>
      </w:pPr>
    </w:p>
    <w:p w:rsidR="002E10B8" w:rsidRDefault="002E10B8" w:rsidP="007472DB">
      <w:pPr>
        <w:spacing w:after="0" w:line="240" w:lineRule="auto"/>
      </w:pPr>
    </w:p>
    <w:p w:rsidR="002E10B8" w:rsidRDefault="002E10B8" w:rsidP="009C06D5">
      <w:pPr>
        <w:spacing w:after="0" w:line="240" w:lineRule="auto"/>
        <w:jc w:val="center"/>
      </w:pPr>
      <w:r>
        <w:rPr>
          <w:noProof/>
        </w:rPr>
        <w:drawing>
          <wp:inline distT="0" distB="0" distL="0" distR="0">
            <wp:extent cx="4368165" cy="2335530"/>
            <wp:effectExtent l="0" t="0" r="0" b="7620"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8165" cy="2335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10B8" w:rsidRDefault="002E10B8" w:rsidP="007472DB">
      <w:pPr>
        <w:spacing w:after="0" w:line="240" w:lineRule="auto"/>
      </w:pPr>
    </w:p>
    <w:p w:rsidR="009C06D5" w:rsidRDefault="009C06D5" w:rsidP="007472DB">
      <w:pPr>
        <w:spacing w:after="0" w:line="240" w:lineRule="auto"/>
      </w:pPr>
    </w:p>
    <w:p w:rsidR="009C06D5" w:rsidRDefault="009C06D5" w:rsidP="007472DB">
      <w:pPr>
        <w:spacing w:after="0" w:line="240" w:lineRule="auto"/>
      </w:pPr>
    </w:p>
    <w:p w:rsidR="009C06D5" w:rsidRDefault="009C06D5" w:rsidP="007472DB">
      <w:pPr>
        <w:spacing w:after="0" w:line="240" w:lineRule="auto"/>
      </w:pPr>
    </w:p>
    <w:p w:rsidR="009C06D5" w:rsidRDefault="009C06D5" w:rsidP="007472DB">
      <w:pPr>
        <w:spacing w:after="0" w:line="240" w:lineRule="auto"/>
      </w:pPr>
    </w:p>
    <w:p w:rsidR="009C06D5" w:rsidRDefault="009C06D5" w:rsidP="007472DB">
      <w:pPr>
        <w:spacing w:after="0" w:line="240" w:lineRule="auto"/>
      </w:pPr>
    </w:p>
    <w:p w:rsidR="009C06D5" w:rsidRDefault="009C06D5" w:rsidP="007472DB">
      <w:pPr>
        <w:spacing w:after="0" w:line="240" w:lineRule="auto"/>
      </w:pPr>
    </w:p>
    <w:p w:rsidR="002E10B8" w:rsidRDefault="009C06D5" w:rsidP="007472DB">
      <w:pPr>
        <w:spacing w:after="0" w:line="240" w:lineRule="auto"/>
      </w:pPr>
      <w:r>
        <w:t>Poussez le véhicule vers l’arrière</w:t>
      </w:r>
    </w:p>
    <w:p w:rsidR="009C06D5" w:rsidRDefault="009C06D5" w:rsidP="007472DB">
      <w:pPr>
        <w:spacing w:after="0" w:line="240" w:lineRule="auto"/>
      </w:pPr>
    </w:p>
    <w:p w:rsidR="007472DB" w:rsidRDefault="009C06D5" w:rsidP="009C06D5">
      <w:pPr>
        <w:spacing w:after="0" w:line="240" w:lineRule="auto"/>
        <w:jc w:val="center"/>
      </w:pPr>
      <w:r>
        <w:rPr>
          <w:noProof/>
        </w:rPr>
        <w:drawing>
          <wp:inline distT="0" distB="0" distL="0" distR="0" wp14:anchorId="5FD677DD" wp14:editId="41C1329A">
            <wp:extent cx="4297737" cy="2300068"/>
            <wp:effectExtent l="0" t="0" r="7620" b="5080"/>
            <wp:docPr id="36" name="Image 36" descr="C:\Users\nicolas\AppData\Local\Microsoft\Windows\INetCache\Content.Word\vlcsnap-2017-09-21-17h41m59s4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nicolas\AppData\Local\Microsoft\Windows\INetCache\Content.Word\vlcsnap-2017-09-21-17h41m59s437.pn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6460" cy="2304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72DB" w:rsidRDefault="007472DB" w:rsidP="007472DB">
      <w:pPr>
        <w:spacing w:after="0" w:line="240" w:lineRule="auto"/>
      </w:pPr>
    </w:p>
    <w:p w:rsidR="009C06D5" w:rsidRDefault="009C06D5" w:rsidP="007472DB">
      <w:pPr>
        <w:spacing w:after="0" w:line="240" w:lineRule="auto"/>
      </w:pPr>
    </w:p>
    <w:p w:rsidR="009C06D5" w:rsidRDefault="009C06D5" w:rsidP="007472DB">
      <w:pPr>
        <w:spacing w:after="0" w:line="240" w:lineRule="auto"/>
      </w:pPr>
      <w:r>
        <w:t>Stoppez le véhicule et immobilisez-le</w:t>
      </w:r>
    </w:p>
    <w:p w:rsidR="007472DB" w:rsidRDefault="007472DB" w:rsidP="007472DB">
      <w:pPr>
        <w:spacing w:after="0" w:line="240" w:lineRule="auto"/>
      </w:pPr>
    </w:p>
    <w:p w:rsidR="009C06D5" w:rsidRDefault="009C06D5" w:rsidP="009C06D5">
      <w:pPr>
        <w:spacing w:after="0" w:line="240" w:lineRule="auto"/>
        <w:jc w:val="center"/>
      </w:pPr>
      <w:r>
        <w:rPr>
          <w:noProof/>
        </w:rPr>
        <w:drawing>
          <wp:inline distT="0" distB="0" distL="0" distR="0">
            <wp:extent cx="4339689" cy="2322520"/>
            <wp:effectExtent l="0" t="0" r="3810" b="1905"/>
            <wp:docPr id="37" name="Image 37" descr="C:\Users\nicolas\AppData\Local\Microsoft\Windows\INetCache\Content.Word\vlcsnap-2017-09-21-17h42m01s09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nicolas\AppData\Local\Microsoft\Windows\INetCache\Content.Word\vlcsnap-2017-09-21-17h42m01s095.pn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5239" cy="2325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06D5" w:rsidRDefault="009C06D5" w:rsidP="007472DB">
      <w:pPr>
        <w:spacing w:after="0" w:line="240" w:lineRule="auto"/>
      </w:pPr>
    </w:p>
    <w:p w:rsidR="009C06D5" w:rsidRDefault="009C06D5" w:rsidP="007472DB">
      <w:pPr>
        <w:spacing w:after="0" w:line="240" w:lineRule="auto"/>
      </w:pPr>
    </w:p>
    <w:p w:rsidR="009C06D5" w:rsidRDefault="009C06D5" w:rsidP="007472DB">
      <w:pPr>
        <w:spacing w:after="0" w:line="240" w:lineRule="auto"/>
      </w:pPr>
      <w:r>
        <w:t xml:space="preserve">Repoussez le véhicule vers sa position initiale. </w:t>
      </w:r>
    </w:p>
    <w:p w:rsidR="009C06D5" w:rsidRDefault="009C06D5" w:rsidP="007472DB">
      <w:pPr>
        <w:spacing w:after="0" w:line="240" w:lineRule="auto"/>
      </w:pPr>
    </w:p>
    <w:p w:rsidR="009C06D5" w:rsidRDefault="009C06D5" w:rsidP="009C06D5">
      <w:pPr>
        <w:spacing w:after="0" w:line="240" w:lineRule="auto"/>
        <w:jc w:val="center"/>
      </w:pPr>
      <w:r>
        <w:rPr>
          <w:noProof/>
        </w:rPr>
        <w:drawing>
          <wp:inline distT="0" distB="0" distL="0" distR="0">
            <wp:extent cx="4327948" cy="2316236"/>
            <wp:effectExtent l="0" t="0" r="0" b="8255"/>
            <wp:docPr id="38" name="Image 38" descr="C:\Users\nicolas\AppData\Local\Microsoft\Windows\INetCache\Content.Word\vlcsnap-2017-09-21-17h42m07s26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nicolas\AppData\Local\Microsoft\Windows\INetCache\Content.Word\vlcsnap-2017-09-21-17h42m07s269.pn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7403" cy="23266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06D5" w:rsidRDefault="009C06D5" w:rsidP="007472DB">
      <w:pPr>
        <w:spacing w:after="0" w:line="240" w:lineRule="auto"/>
      </w:pPr>
    </w:p>
    <w:p w:rsidR="009C06D5" w:rsidRDefault="009C06D5" w:rsidP="007472DB">
      <w:pPr>
        <w:spacing w:after="0" w:line="240" w:lineRule="auto"/>
      </w:pPr>
    </w:p>
    <w:p w:rsidR="009C06D5" w:rsidRDefault="009C06D5" w:rsidP="007472DB">
      <w:pPr>
        <w:spacing w:after="0" w:line="240" w:lineRule="auto"/>
      </w:pPr>
    </w:p>
    <w:p w:rsidR="009C06D5" w:rsidRDefault="009C06D5" w:rsidP="007472DB">
      <w:pPr>
        <w:spacing w:after="0" w:line="240" w:lineRule="auto"/>
      </w:pPr>
    </w:p>
    <w:p w:rsidR="009C06D5" w:rsidRDefault="009C06D5" w:rsidP="007472DB">
      <w:pPr>
        <w:spacing w:after="0" w:line="240" w:lineRule="auto"/>
      </w:pPr>
      <w:r>
        <w:t>Stoppez le véhicule et immobilisez-le</w:t>
      </w:r>
    </w:p>
    <w:p w:rsidR="009C06D5" w:rsidRDefault="009C06D5" w:rsidP="007472DB">
      <w:pPr>
        <w:spacing w:after="0" w:line="240" w:lineRule="auto"/>
      </w:pPr>
    </w:p>
    <w:p w:rsidR="009C06D5" w:rsidRDefault="009C06D5" w:rsidP="009C06D5">
      <w:pPr>
        <w:spacing w:after="0" w:line="240" w:lineRule="auto"/>
        <w:jc w:val="center"/>
      </w:pPr>
    </w:p>
    <w:p w:rsidR="009C06D5" w:rsidRDefault="009C06D5" w:rsidP="009C06D5">
      <w:pPr>
        <w:spacing w:after="0" w:line="240" w:lineRule="auto"/>
        <w:jc w:val="center"/>
      </w:pPr>
      <w:r>
        <w:rPr>
          <w:noProof/>
        </w:rPr>
        <w:drawing>
          <wp:inline distT="0" distB="0" distL="0" distR="0" wp14:anchorId="5B27659E" wp14:editId="11725264">
            <wp:extent cx="4339689" cy="2322520"/>
            <wp:effectExtent l="0" t="0" r="3810" b="1905"/>
            <wp:docPr id="39" name="Image 39" descr="C:\Users\nicolas\AppData\Local\Microsoft\Windows\INetCache\Content.Word\vlcsnap-2017-09-21-17h42m01s09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nicolas\AppData\Local\Microsoft\Windows\INetCache\Content.Word\vlcsnap-2017-09-21-17h42m01s095.pn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5239" cy="2325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72DB" w:rsidRDefault="007472DB" w:rsidP="007472DB">
      <w:pPr>
        <w:spacing w:after="0" w:line="240" w:lineRule="auto"/>
      </w:pPr>
    </w:p>
    <w:p w:rsidR="007472DB" w:rsidRDefault="007472DB" w:rsidP="007472DB">
      <w:pPr>
        <w:spacing w:after="0" w:line="240" w:lineRule="auto"/>
      </w:pPr>
    </w:p>
    <w:p w:rsidR="009C06D5" w:rsidRDefault="009C06D5" w:rsidP="007472DB">
      <w:pPr>
        <w:spacing w:after="0" w:line="240" w:lineRule="auto"/>
      </w:pPr>
      <w:r>
        <w:t>Les valeurs s’affichent, elles peuvent être affichées de plusieurs façons</w:t>
      </w:r>
    </w:p>
    <w:p w:rsidR="009C06D5" w:rsidRDefault="009C06D5" w:rsidP="007472DB">
      <w:pPr>
        <w:spacing w:after="0" w:line="240" w:lineRule="auto"/>
      </w:pPr>
    </w:p>
    <w:p w:rsidR="007472DB" w:rsidRDefault="009C06D5" w:rsidP="009C06D5">
      <w:pPr>
        <w:spacing w:after="0" w:line="240" w:lineRule="auto"/>
        <w:jc w:val="center"/>
      </w:pPr>
      <w:r>
        <w:rPr>
          <w:noProof/>
        </w:rPr>
        <w:drawing>
          <wp:inline distT="0" distB="0" distL="0" distR="0">
            <wp:extent cx="4311553" cy="2307462"/>
            <wp:effectExtent l="0" t="0" r="0" b="0"/>
            <wp:docPr id="40" name="Image 40" descr="C:\Users\nicolas\AppData\Local\Microsoft\Windows\INetCache\Content.Word\vlcsnap-2017-09-21-17h42m26s2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nicolas\AppData\Local\Microsoft\Windows\INetCache\Content.Word\vlcsnap-2017-09-21-17h42m26s240.pn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87" cy="23143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06D5" w:rsidRDefault="009C06D5" w:rsidP="007472DB">
      <w:pPr>
        <w:spacing w:after="0" w:line="240" w:lineRule="auto"/>
      </w:pPr>
    </w:p>
    <w:p w:rsidR="009C06D5" w:rsidRDefault="009C06D5" w:rsidP="007472DB">
      <w:pPr>
        <w:spacing w:after="0" w:line="240" w:lineRule="auto"/>
      </w:pPr>
    </w:p>
    <w:p w:rsidR="007472DB" w:rsidRDefault="007472DB" w:rsidP="007472DB">
      <w:pPr>
        <w:spacing w:after="0" w:line="240" w:lineRule="auto"/>
      </w:pPr>
    </w:p>
    <w:p w:rsidR="007472DB" w:rsidRDefault="007472DB" w:rsidP="007472DB">
      <w:pPr>
        <w:spacing w:after="0" w:line="240" w:lineRule="auto"/>
      </w:pPr>
    </w:p>
    <w:p w:rsidR="007472DB" w:rsidRDefault="007472DB" w:rsidP="00C06314">
      <w:pPr>
        <w:spacing w:after="0" w:line="240" w:lineRule="auto"/>
        <w:ind w:firstLine="708"/>
      </w:pPr>
    </w:p>
    <w:p w:rsidR="00A07AE6" w:rsidRDefault="00A07AE6" w:rsidP="00C06314">
      <w:pPr>
        <w:spacing w:after="0" w:line="240" w:lineRule="auto"/>
        <w:ind w:firstLine="708"/>
      </w:pPr>
    </w:p>
    <w:p w:rsidR="00A07AE6" w:rsidRDefault="00A07AE6" w:rsidP="00C06314">
      <w:pPr>
        <w:spacing w:after="0" w:line="240" w:lineRule="auto"/>
        <w:ind w:firstLine="708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4108FEB" wp14:editId="6A6E051B">
                <wp:simplePos x="0" y="0"/>
                <wp:positionH relativeFrom="column">
                  <wp:posOffset>1357093</wp:posOffset>
                </wp:positionH>
                <wp:positionV relativeFrom="paragraph">
                  <wp:posOffset>511370</wp:posOffset>
                </wp:positionV>
                <wp:extent cx="1005840" cy="738554"/>
                <wp:effectExtent l="57150" t="19050" r="60960" b="99695"/>
                <wp:wrapNone/>
                <wp:docPr id="82" name="Connecteur droit avec flèch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05840" cy="738554"/>
                        </a:xfrm>
                        <a:prstGeom prst="bentConnector3">
                          <a:avLst>
                            <a:gd name="adj1" fmla="val -2448"/>
                          </a:avLst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8BECC0A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Connecteur droit avec flèche 82" o:spid="_x0000_s1026" type="#_x0000_t34" style="position:absolute;margin-left:106.85pt;margin-top:40.25pt;width:79.2pt;height:58.15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" adj="-529" strokecolor="red" strokeweight="2.25pt">
                <v:stroke endarrow="block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05B34318" wp14:editId="49219136">
            <wp:extent cx="1809750" cy="539750"/>
            <wp:effectExtent l="0" t="0" r="0" b="0"/>
            <wp:docPr id="74" name="Imag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539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07AE6" w:rsidRDefault="00A07AE6" w:rsidP="00C06314">
      <w:pPr>
        <w:spacing w:after="0" w:line="240" w:lineRule="auto"/>
        <w:ind w:firstLine="708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763470B" wp14:editId="46A94D62">
                <wp:simplePos x="0" y="0"/>
                <wp:positionH relativeFrom="margin">
                  <wp:align>right</wp:align>
                </wp:positionH>
                <wp:positionV relativeFrom="paragraph">
                  <wp:posOffset>89388</wp:posOffset>
                </wp:positionV>
                <wp:extent cx="3334043" cy="1230924"/>
                <wp:effectExtent l="0" t="0" r="19050" b="26670"/>
                <wp:wrapNone/>
                <wp:docPr id="81" name="Rectangle : coins arrondis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4043" cy="1230924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07AE6" w:rsidRPr="00B61AEE" w:rsidRDefault="00A07AE6" w:rsidP="00A07AE6">
                            <w:pPr>
                              <w:rPr>
                                <w:color w:val="000000" w:themeColor="text1"/>
                              </w:rPr>
                            </w:pPr>
                            <w:r w:rsidRPr="00B61AEE">
                              <w:rPr>
                                <w:color w:val="000000" w:themeColor="text1"/>
                                <w:u w:val="single"/>
                              </w:rPr>
                              <w:t>Le professeur va contrôler</w:t>
                            </w:r>
                            <w:r w:rsidRPr="00B61AEE">
                              <w:rPr>
                                <w:color w:val="000000" w:themeColor="text1"/>
                              </w:rPr>
                              <w:t> :</w:t>
                            </w:r>
                          </w:p>
                          <w:p w:rsidR="00A07AE6" w:rsidRPr="00B61AEE" w:rsidRDefault="00A07AE6" w:rsidP="00A07AE6">
                            <w:pPr>
                              <w:pStyle w:val="Paragraphedeliste"/>
                              <w:numPr>
                                <w:ilvl w:val="0"/>
                                <w:numId w:val="2"/>
                              </w:numPr>
                              <w:rPr>
                                <w:color w:val="000000" w:themeColor="text1"/>
                              </w:rPr>
                            </w:pPr>
                            <w:r w:rsidRPr="00B61AEE">
                              <w:rPr>
                                <w:color w:val="000000" w:themeColor="text1"/>
                              </w:rPr>
                              <w:t>Que la tache soit réalisée en toute sécurité</w:t>
                            </w:r>
                          </w:p>
                          <w:p w:rsidR="00A07AE6" w:rsidRDefault="00A07AE6" w:rsidP="00A07AE6">
                            <w:pPr>
                              <w:pStyle w:val="Paragraphedeliste"/>
                              <w:numPr>
                                <w:ilvl w:val="0"/>
                                <w:numId w:val="2"/>
                              </w:numPr>
                              <w:rPr>
                                <w:color w:val="000000" w:themeColor="text1"/>
                              </w:rPr>
                            </w:pPr>
                            <w:r w:rsidRPr="00B61AEE">
                              <w:rPr>
                                <w:color w:val="000000" w:themeColor="text1"/>
                              </w:rPr>
                              <w:t>Que la méthode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 de mesure</w:t>
                            </w:r>
                            <w:r w:rsidRPr="00B61AEE">
                              <w:rPr>
                                <w:color w:val="000000" w:themeColor="text1"/>
                              </w:rPr>
                              <w:t xml:space="preserve"> soit co</w:t>
                            </w:r>
                            <w:r>
                              <w:rPr>
                                <w:color w:val="000000" w:themeColor="text1"/>
                              </w:rPr>
                              <w:t>rrecte</w:t>
                            </w:r>
                          </w:p>
                          <w:p w:rsidR="00A07AE6" w:rsidRPr="00B61AEE" w:rsidRDefault="00A07AE6" w:rsidP="00A07AE6">
                            <w:pPr>
                              <w:pStyle w:val="Paragraphedeliste"/>
                              <w:numPr>
                                <w:ilvl w:val="0"/>
                                <w:numId w:val="2"/>
                              </w:num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Que les valeurs relevées soient conformes</w:t>
                            </w:r>
                            <w:r w:rsidRPr="00B61AEE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</w:p>
                          <w:p w:rsidR="00A07AE6" w:rsidRDefault="00A07AE6" w:rsidP="00A07AE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763470B" id="Rectangle : coins arrondis 81" o:spid="_x0000_s1032" style="position:absolute;left:0;text-align:left;margin-left:211.3pt;margin-top:7.05pt;width:262.5pt;height:96.9pt;z-index:25171353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" fillcolor="white [3212]" strokecolor="red" strokeweight="2pt">
                <v:textbox>
                  <w:txbxContent>
                    <w:p w:rsidR="00A07AE6" w:rsidRPr="00B61AEE" w:rsidRDefault="00A07AE6" w:rsidP="00A07AE6">
                      <w:pPr>
                        <w:rPr>
                          <w:color w:val="000000" w:themeColor="text1"/>
                        </w:rPr>
                      </w:pPr>
                      <w:r w:rsidRPr="00B61AEE">
                        <w:rPr>
                          <w:color w:val="000000" w:themeColor="text1"/>
                          <w:u w:val="single"/>
                        </w:rPr>
                        <w:t>Le professeur va contrôler</w:t>
                      </w:r>
                      <w:r w:rsidRPr="00B61AEE">
                        <w:rPr>
                          <w:color w:val="000000" w:themeColor="text1"/>
                        </w:rPr>
                        <w:t> :</w:t>
                      </w:r>
                    </w:p>
                    <w:p w:rsidR="00A07AE6" w:rsidRPr="00B61AEE" w:rsidRDefault="00A07AE6" w:rsidP="00A07AE6">
                      <w:pPr>
                        <w:pStyle w:val="Paragraphedeliste"/>
                        <w:numPr>
                          <w:ilvl w:val="0"/>
                          <w:numId w:val="2"/>
                        </w:numPr>
                        <w:rPr>
                          <w:color w:val="000000" w:themeColor="text1"/>
                        </w:rPr>
                      </w:pPr>
                      <w:r w:rsidRPr="00B61AEE">
                        <w:rPr>
                          <w:color w:val="000000" w:themeColor="text1"/>
                        </w:rPr>
                        <w:t>Que la tache soit réalisée en toute sécurité</w:t>
                      </w:r>
                    </w:p>
                    <w:p w:rsidR="00A07AE6" w:rsidRDefault="00A07AE6" w:rsidP="00A07AE6">
                      <w:pPr>
                        <w:pStyle w:val="Paragraphedeliste"/>
                        <w:numPr>
                          <w:ilvl w:val="0"/>
                          <w:numId w:val="2"/>
                        </w:numPr>
                        <w:rPr>
                          <w:color w:val="000000" w:themeColor="text1"/>
                        </w:rPr>
                      </w:pPr>
                      <w:r w:rsidRPr="00B61AEE">
                        <w:rPr>
                          <w:color w:val="000000" w:themeColor="text1"/>
                        </w:rPr>
                        <w:t>Que la méthode</w:t>
                      </w:r>
                      <w:r>
                        <w:rPr>
                          <w:color w:val="000000" w:themeColor="text1"/>
                        </w:rPr>
                        <w:t xml:space="preserve"> de mesure</w:t>
                      </w:r>
                      <w:r w:rsidRPr="00B61AEE">
                        <w:rPr>
                          <w:color w:val="000000" w:themeColor="text1"/>
                        </w:rPr>
                        <w:t xml:space="preserve"> soit co</w:t>
                      </w:r>
                      <w:r>
                        <w:rPr>
                          <w:color w:val="000000" w:themeColor="text1"/>
                        </w:rPr>
                        <w:t>rrecte</w:t>
                      </w:r>
                    </w:p>
                    <w:p w:rsidR="00A07AE6" w:rsidRPr="00B61AEE" w:rsidRDefault="00A07AE6" w:rsidP="00A07AE6">
                      <w:pPr>
                        <w:pStyle w:val="Paragraphedeliste"/>
                        <w:numPr>
                          <w:ilvl w:val="0"/>
                          <w:numId w:val="2"/>
                        </w:numPr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Que les valeurs relevées soient conformes</w:t>
                      </w:r>
                      <w:r w:rsidRPr="00B61AEE">
                        <w:rPr>
                          <w:color w:val="000000" w:themeColor="text1"/>
                        </w:rPr>
                        <w:t xml:space="preserve"> </w:t>
                      </w:r>
                    </w:p>
                    <w:p w:rsidR="00A07AE6" w:rsidRDefault="00A07AE6" w:rsidP="00A07AE6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A07AE6" w:rsidRDefault="00A07AE6" w:rsidP="00C06314">
      <w:pPr>
        <w:spacing w:after="0" w:line="240" w:lineRule="auto"/>
        <w:ind w:firstLine="708"/>
      </w:pPr>
    </w:p>
    <w:p w:rsidR="00A07AE6" w:rsidRDefault="00A07AE6" w:rsidP="00C06314">
      <w:pPr>
        <w:spacing w:after="0" w:line="240" w:lineRule="auto"/>
        <w:ind w:firstLine="708"/>
      </w:pPr>
    </w:p>
    <w:p w:rsidR="00A07AE6" w:rsidRDefault="00A07AE6" w:rsidP="00C06314">
      <w:pPr>
        <w:spacing w:after="0" w:line="240" w:lineRule="auto"/>
        <w:ind w:firstLine="708"/>
      </w:pPr>
    </w:p>
    <w:p w:rsidR="00A07AE6" w:rsidRDefault="00A07AE6" w:rsidP="00C06314">
      <w:pPr>
        <w:spacing w:after="0" w:line="240" w:lineRule="auto"/>
        <w:ind w:firstLine="708"/>
      </w:pPr>
    </w:p>
    <w:p w:rsidR="00A07AE6" w:rsidRDefault="00A07AE6" w:rsidP="00C06314">
      <w:pPr>
        <w:spacing w:after="0" w:line="240" w:lineRule="auto"/>
        <w:ind w:firstLine="708"/>
      </w:pPr>
    </w:p>
    <w:p w:rsidR="00A07AE6" w:rsidRDefault="00A07AE6" w:rsidP="00C06314">
      <w:pPr>
        <w:spacing w:after="0" w:line="240" w:lineRule="auto"/>
        <w:ind w:firstLine="708"/>
      </w:pPr>
    </w:p>
    <w:p w:rsidR="00A07AE6" w:rsidRDefault="00A07AE6" w:rsidP="00C06314">
      <w:pPr>
        <w:spacing w:after="0" w:line="240" w:lineRule="auto"/>
        <w:ind w:firstLine="708"/>
      </w:pPr>
    </w:p>
    <w:p w:rsidR="00A07AE6" w:rsidRDefault="00A07AE6" w:rsidP="00C06314">
      <w:pPr>
        <w:spacing w:after="0" w:line="240" w:lineRule="auto"/>
        <w:ind w:firstLine="708"/>
      </w:pPr>
    </w:p>
    <w:p w:rsidR="007472DB" w:rsidRDefault="007472DB" w:rsidP="00C06314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</w:p>
    <w:p w:rsidR="00C06314" w:rsidRDefault="00C06314" w:rsidP="00EC6A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</w:p>
    <w:sectPr w:rsidR="00C06314" w:rsidSect="00B21001">
      <w:pgSz w:w="11906" w:h="16838"/>
      <w:pgMar w:top="709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5438D9"/>
    <w:multiLevelType w:val="hybridMultilevel"/>
    <w:tmpl w:val="2B7A43B6"/>
    <w:lvl w:ilvl="0" w:tplc="040C000D">
      <w:start w:val="1"/>
      <w:numFmt w:val="bullet"/>
      <w:lvlText w:val=""/>
      <w:lvlJc w:val="left"/>
      <w:pPr>
        <w:ind w:left="42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49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57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64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71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78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85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93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10020" w:hanging="360"/>
      </w:pPr>
      <w:rPr>
        <w:rFonts w:ascii="Wingdings" w:hAnsi="Wingdings" w:hint="default"/>
      </w:rPr>
    </w:lvl>
  </w:abstractNum>
  <w:abstractNum w:abstractNumId="1" w15:restartNumberingAfterBreak="0">
    <w:nsid w:val="1D2B420E"/>
    <w:multiLevelType w:val="multilevel"/>
    <w:tmpl w:val="B5C4BD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59C8222E"/>
    <w:multiLevelType w:val="hybridMultilevel"/>
    <w:tmpl w:val="E620FB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7656A97"/>
    <w:multiLevelType w:val="hybridMultilevel"/>
    <w:tmpl w:val="D4684DD4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proofState w:spelling="clean" w:grammar="clean"/>
  <w:documentProtection w:edit="forms" w:enforcement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4355"/>
    <w:rsid w:val="00014E3F"/>
    <w:rsid w:val="0001794B"/>
    <w:rsid w:val="00073504"/>
    <w:rsid w:val="000777A9"/>
    <w:rsid w:val="000F0516"/>
    <w:rsid w:val="0014001F"/>
    <w:rsid w:val="00152B5A"/>
    <w:rsid w:val="00170690"/>
    <w:rsid w:val="00174A7C"/>
    <w:rsid w:val="00177C1C"/>
    <w:rsid w:val="001D0989"/>
    <w:rsid w:val="00224355"/>
    <w:rsid w:val="002E10B8"/>
    <w:rsid w:val="003A13CD"/>
    <w:rsid w:val="003B0932"/>
    <w:rsid w:val="00402349"/>
    <w:rsid w:val="005D7C14"/>
    <w:rsid w:val="007472DB"/>
    <w:rsid w:val="0089289E"/>
    <w:rsid w:val="00947D5E"/>
    <w:rsid w:val="009B2F57"/>
    <w:rsid w:val="009C06D5"/>
    <w:rsid w:val="00A029E6"/>
    <w:rsid w:val="00A07AE6"/>
    <w:rsid w:val="00A10C3B"/>
    <w:rsid w:val="00B21001"/>
    <w:rsid w:val="00B3293B"/>
    <w:rsid w:val="00B61AEE"/>
    <w:rsid w:val="00BD1B3A"/>
    <w:rsid w:val="00BD3527"/>
    <w:rsid w:val="00C06314"/>
    <w:rsid w:val="00C316CB"/>
    <w:rsid w:val="00C6142F"/>
    <w:rsid w:val="00CA74BE"/>
    <w:rsid w:val="00CD26E4"/>
    <w:rsid w:val="00DA0F9F"/>
    <w:rsid w:val="00E366A0"/>
    <w:rsid w:val="00EC43EE"/>
    <w:rsid w:val="00EC6A83"/>
    <w:rsid w:val="00ED7BCD"/>
    <w:rsid w:val="00F16A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3CA290"/>
  <w15:docId w15:val="{43FAE049-BC2A-4EA1-9105-BE3ED391BD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073504"/>
  </w:style>
  <w:style w:type="paragraph" w:styleId="Titre2">
    <w:name w:val="heading 2"/>
    <w:basedOn w:val="Normal"/>
    <w:next w:val="Normal"/>
    <w:link w:val="Titre2Car"/>
    <w:qFormat/>
    <w:rsid w:val="00224355"/>
    <w:pPr>
      <w:keepNext/>
      <w:spacing w:after="0" w:line="240" w:lineRule="auto"/>
      <w:outlineLvl w:val="1"/>
    </w:pPr>
    <w:rPr>
      <w:rFonts w:ascii="Arial" w:eastAsia="Times New Roman" w:hAnsi="Arial" w:cs="Times New Roman"/>
      <w:b/>
      <w:iCs/>
      <w:sz w:val="28"/>
      <w:szCs w:val="24"/>
      <w:lang w:eastAsia="fr-FR"/>
    </w:rPr>
  </w:style>
  <w:style w:type="paragraph" w:styleId="Titre4">
    <w:name w:val="heading 4"/>
    <w:basedOn w:val="Normal"/>
    <w:next w:val="Normal"/>
    <w:link w:val="Titre4Car"/>
    <w:qFormat/>
    <w:rsid w:val="00224355"/>
    <w:pPr>
      <w:keepNext/>
      <w:spacing w:after="0" w:line="240" w:lineRule="auto"/>
      <w:outlineLvl w:val="3"/>
    </w:pPr>
    <w:rPr>
      <w:rFonts w:ascii="Comic Sans MS" w:eastAsia="Times New Roman" w:hAnsi="Comic Sans MS" w:cs="Times New Roman"/>
      <w:b/>
      <w:bCs/>
      <w:i/>
      <w:iCs/>
      <w:sz w:val="24"/>
      <w:szCs w:val="24"/>
      <w:lang w:eastAsia="fr-FR"/>
    </w:rPr>
  </w:style>
  <w:style w:type="paragraph" w:styleId="Titre6">
    <w:name w:val="heading 6"/>
    <w:basedOn w:val="Normal"/>
    <w:next w:val="Normal"/>
    <w:link w:val="Titre6Car"/>
    <w:qFormat/>
    <w:rsid w:val="00224355"/>
    <w:pPr>
      <w:keepNext/>
      <w:spacing w:after="0" w:line="240" w:lineRule="auto"/>
      <w:jc w:val="center"/>
      <w:outlineLvl w:val="5"/>
    </w:pPr>
    <w:rPr>
      <w:rFonts w:ascii="Comic Sans MS" w:eastAsia="Times New Roman" w:hAnsi="Comic Sans MS" w:cs="Times New Roman"/>
      <w:b/>
      <w:bCs/>
      <w:i/>
      <w:iCs/>
      <w:sz w:val="24"/>
      <w:szCs w:val="24"/>
      <w:lang w:eastAsia="fr-FR"/>
    </w:rPr>
  </w:style>
  <w:style w:type="paragraph" w:styleId="Titre7">
    <w:name w:val="heading 7"/>
    <w:basedOn w:val="Normal"/>
    <w:next w:val="Normal"/>
    <w:link w:val="Titre7Car"/>
    <w:qFormat/>
    <w:rsid w:val="00224355"/>
    <w:pPr>
      <w:keepNext/>
      <w:spacing w:after="0" w:line="240" w:lineRule="auto"/>
      <w:jc w:val="center"/>
      <w:outlineLvl w:val="6"/>
    </w:pPr>
    <w:rPr>
      <w:rFonts w:ascii="Times New Roman" w:eastAsia="Times New Roman" w:hAnsi="Times New Roman" w:cs="Times New Roman"/>
      <w:sz w:val="28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2Car">
    <w:name w:val="Titre 2 Car"/>
    <w:basedOn w:val="Policepardfaut"/>
    <w:link w:val="Titre2"/>
    <w:rsid w:val="00224355"/>
    <w:rPr>
      <w:rFonts w:ascii="Arial" w:eastAsia="Times New Roman" w:hAnsi="Arial" w:cs="Times New Roman"/>
      <w:b/>
      <w:iCs/>
      <w:sz w:val="28"/>
      <w:szCs w:val="24"/>
      <w:lang w:eastAsia="fr-FR"/>
    </w:rPr>
  </w:style>
  <w:style w:type="character" w:customStyle="1" w:styleId="Titre4Car">
    <w:name w:val="Titre 4 Car"/>
    <w:basedOn w:val="Policepardfaut"/>
    <w:link w:val="Titre4"/>
    <w:rsid w:val="00224355"/>
    <w:rPr>
      <w:rFonts w:ascii="Comic Sans MS" w:eastAsia="Times New Roman" w:hAnsi="Comic Sans MS" w:cs="Times New Roman"/>
      <w:b/>
      <w:bCs/>
      <w:i/>
      <w:iCs/>
      <w:sz w:val="24"/>
      <w:szCs w:val="24"/>
      <w:lang w:eastAsia="fr-FR"/>
    </w:rPr>
  </w:style>
  <w:style w:type="character" w:customStyle="1" w:styleId="Titre6Car">
    <w:name w:val="Titre 6 Car"/>
    <w:basedOn w:val="Policepardfaut"/>
    <w:link w:val="Titre6"/>
    <w:rsid w:val="00224355"/>
    <w:rPr>
      <w:rFonts w:ascii="Comic Sans MS" w:eastAsia="Times New Roman" w:hAnsi="Comic Sans MS" w:cs="Times New Roman"/>
      <w:b/>
      <w:bCs/>
      <w:i/>
      <w:iCs/>
      <w:sz w:val="24"/>
      <w:szCs w:val="24"/>
      <w:lang w:eastAsia="fr-FR"/>
    </w:rPr>
  </w:style>
  <w:style w:type="character" w:customStyle="1" w:styleId="Titre7Car">
    <w:name w:val="Titre 7 Car"/>
    <w:basedOn w:val="Policepardfaut"/>
    <w:link w:val="Titre7"/>
    <w:rsid w:val="00224355"/>
    <w:rPr>
      <w:rFonts w:ascii="Times New Roman" w:eastAsia="Times New Roman" w:hAnsi="Times New Roman" w:cs="Times New Roman"/>
      <w:sz w:val="28"/>
      <w:szCs w:val="24"/>
      <w:lang w:eastAsia="fr-FR"/>
    </w:rPr>
  </w:style>
  <w:style w:type="table" w:styleId="Grilledutableau">
    <w:name w:val="Table Grid"/>
    <w:basedOn w:val="TableauNormal"/>
    <w:uiPriority w:val="59"/>
    <w:rsid w:val="0022435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2243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24355"/>
    <w:rPr>
      <w:rFonts w:ascii="Tahoma" w:hAnsi="Tahoma" w:cs="Tahoma"/>
      <w:sz w:val="16"/>
      <w:szCs w:val="16"/>
    </w:rPr>
  </w:style>
  <w:style w:type="character" w:styleId="Textedelespacerserv">
    <w:name w:val="Placeholder Text"/>
    <w:basedOn w:val="Policepardfaut"/>
    <w:uiPriority w:val="99"/>
    <w:semiHidden/>
    <w:rsid w:val="003B0932"/>
    <w:rPr>
      <w:color w:val="808080"/>
    </w:rPr>
  </w:style>
  <w:style w:type="character" w:styleId="Accentuation">
    <w:name w:val="Emphasis"/>
    <w:basedOn w:val="Policepardfaut"/>
    <w:uiPriority w:val="20"/>
    <w:qFormat/>
    <w:rsid w:val="003B0932"/>
    <w:rPr>
      <w:i/>
      <w:iCs/>
    </w:rPr>
  </w:style>
  <w:style w:type="paragraph" w:styleId="Paragraphedeliste">
    <w:name w:val="List Paragraph"/>
    <w:basedOn w:val="Normal"/>
    <w:uiPriority w:val="34"/>
    <w:qFormat/>
    <w:rsid w:val="00152B5A"/>
    <w:pPr>
      <w:ind w:left="720"/>
      <w:contextualSpacing/>
    </w:pPr>
  </w:style>
  <w:style w:type="character" w:customStyle="1" w:styleId="maj">
    <w:name w:val="maj"/>
    <w:basedOn w:val="Policepardfaut"/>
    <w:rsid w:val="00EC6A83"/>
  </w:style>
  <w:style w:type="character" w:styleId="Lienhypertexte">
    <w:name w:val="Hyperlink"/>
    <w:basedOn w:val="Policepardfaut"/>
    <w:uiPriority w:val="99"/>
    <w:semiHidden/>
    <w:unhideWhenUsed/>
    <w:rsid w:val="00EC6A83"/>
    <w:rPr>
      <w:color w:val="0000FF"/>
      <w:u w:val="single"/>
    </w:rPr>
  </w:style>
  <w:style w:type="character" w:customStyle="1" w:styleId="fig">
    <w:name w:val="fig"/>
    <w:basedOn w:val="Policepardfaut"/>
    <w:rsid w:val="00EC6A83"/>
  </w:style>
  <w:style w:type="character" w:customStyle="1" w:styleId="imgnumfich">
    <w:name w:val="img_numfich"/>
    <w:basedOn w:val="Policepardfaut"/>
    <w:rsid w:val="00EC6A83"/>
  </w:style>
  <w:style w:type="character" w:customStyle="1" w:styleId="imgnavbar">
    <w:name w:val="imgnavbar"/>
    <w:basedOn w:val="Policepardfaut"/>
    <w:rsid w:val="00EC6A8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3222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8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801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930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016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6762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68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7067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503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8995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0752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947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2975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9465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3823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8196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547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3480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867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40475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8953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550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9121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691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116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9174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450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4135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7537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61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3281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909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2623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8029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5942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762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9973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210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2615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7349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5492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787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249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5134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008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0426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387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6722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5492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4221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8217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165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1884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5256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diagramLayout" Target="diagrams/layout1.xml"/><Relationship Id="rId13" Type="http://schemas.openxmlformats.org/officeDocument/2006/relationships/diagramLayout" Target="diagrams/layout2.xml"/><Relationship Id="rId18" Type="http://schemas.openxmlformats.org/officeDocument/2006/relationships/diagramLayout" Target="diagrams/layout3.xml"/><Relationship Id="rId26" Type="http://schemas.microsoft.com/office/2007/relationships/diagramDrawing" Target="diagrams/drawing4.xml"/><Relationship Id="rId39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microsoft.com/office/2007/relationships/diagramDrawing" Target="diagrams/drawing3.xml"/><Relationship Id="rId34" Type="http://schemas.openxmlformats.org/officeDocument/2006/relationships/image" Target="media/image4.png"/><Relationship Id="rId42" Type="http://schemas.openxmlformats.org/officeDocument/2006/relationships/theme" Target="theme/theme1.xml"/><Relationship Id="rId7" Type="http://schemas.openxmlformats.org/officeDocument/2006/relationships/diagramData" Target="diagrams/data1.xml"/><Relationship Id="rId12" Type="http://schemas.openxmlformats.org/officeDocument/2006/relationships/diagramData" Target="diagrams/data2.xml"/><Relationship Id="rId17" Type="http://schemas.openxmlformats.org/officeDocument/2006/relationships/diagramData" Target="diagrams/data3.xml"/><Relationship Id="rId25" Type="http://schemas.openxmlformats.org/officeDocument/2006/relationships/diagramColors" Target="diagrams/colors4.xml"/><Relationship Id="rId33" Type="http://schemas.microsoft.com/office/2007/relationships/diagramDrawing" Target="diagrams/drawing5.xml"/><Relationship Id="rId38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microsoft.com/office/2007/relationships/diagramDrawing" Target="diagrams/drawing2.xml"/><Relationship Id="rId20" Type="http://schemas.openxmlformats.org/officeDocument/2006/relationships/diagramColors" Target="diagrams/colors3.xml"/><Relationship Id="rId29" Type="http://schemas.openxmlformats.org/officeDocument/2006/relationships/diagramData" Target="diagrams/data5.xml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11" Type="http://schemas.microsoft.com/office/2007/relationships/diagramDrawing" Target="diagrams/drawing1.xml"/><Relationship Id="rId24" Type="http://schemas.openxmlformats.org/officeDocument/2006/relationships/diagramQuickStyle" Target="diagrams/quickStyle4.xml"/><Relationship Id="rId32" Type="http://schemas.openxmlformats.org/officeDocument/2006/relationships/diagramColors" Target="diagrams/colors5.xml"/><Relationship Id="rId37" Type="http://schemas.openxmlformats.org/officeDocument/2006/relationships/image" Target="media/image7.png"/><Relationship Id="rId40" Type="http://schemas.openxmlformats.org/officeDocument/2006/relationships/image" Target="media/image10.png"/><Relationship Id="rId5" Type="http://schemas.openxmlformats.org/officeDocument/2006/relationships/webSettings" Target="webSettings.xml"/><Relationship Id="rId15" Type="http://schemas.openxmlformats.org/officeDocument/2006/relationships/diagramColors" Target="diagrams/colors2.xml"/><Relationship Id="rId23" Type="http://schemas.openxmlformats.org/officeDocument/2006/relationships/diagramLayout" Target="diagrams/layout4.xml"/><Relationship Id="rId28" Type="http://schemas.openxmlformats.org/officeDocument/2006/relationships/image" Target="media/image3.png"/><Relationship Id="rId36" Type="http://schemas.openxmlformats.org/officeDocument/2006/relationships/image" Target="media/image6.png"/><Relationship Id="rId10" Type="http://schemas.openxmlformats.org/officeDocument/2006/relationships/diagramColors" Target="diagrams/colors1.xml"/><Relationship Id="rId19" Type="http://schemas.openxmlformats.org/officeDocument/2006/relationships/diagramQuickStyle" Target="diagrams/quickStyle3.xml"/><Relationship Id="rId31" Type="http://schemas.openxmlformats.org/officeDocument/2006/relationships/diagramQuickStyle" Target="diagrams/quickStyle5.xml"/><Relationship Id="rId4" Type="http://schemas.openxmlformats.org/officeDocument/2006/relationships/settings" Target="settings.xml"/><Relationship Id="rId9" Type="http://schemas.openxmlformats.org/officeDocument/2006/relationships/diagramQuickStyle" Target="diagrams/quickStyle1.xml"/><Relationship Id="rId14" Type="http://schemas.openxmlformats.org/officeDocument/2006/relationships/diagramQuickStyle" Target="diagrams/quickStyle2.xml"/><Relationship Id="rId22" Type="http://schemas.openxmlformats.org/officeDocument/2006/relationships/diagramData" Target="diagrams/data4.xml"/><Relationship Id="rId27" Type="http://schemas.openxmlformats.org/officeDocument/2006/relationships/image" Target="media/image2.png"/><Relationship Id="rId30" Type="http://schemas.openxmlformats.org/officeDocument/2006/relationships/diagramLayout" Target="diagrams/layout5.xml"/><Relationship Id="rId35" Type="http://schemas.openxmlformats.org/officeDocument/2006/relationships/image" Target="media/image5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colorful4">
  <dgm:title val=""/>
  <dgm:desc val=""/>
  <dgm:catLst>
    <dgm:cat type="colorful" pri="10400"/>
  </dgm:catLst>
  <dgm:styleLbl name="node0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4"/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4"/>
      <a:schemeClr val="accent5"/>
    </dgm:fillClrLst>
    <dgm:linClrLst>
      <a:schemeClr val="accent4"/>
      <a:schemeClr val="accent5"/>
    </dgm:linClrLst>
    <dgm:effectClrLst/>
    <dgm:txLinClrLst/>
    <dgm:txFillClrLst/>
    <dgm:txEffectClrLst/>
  </dgm:styleLbl>
  <dgm:styleLbl name="lnNode1">
    <dgm:fillClrLst>
      <a:schemeClr val="accent4"/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4">
        <a:alpha val="50000"/>
      </a:schemeClr>
      <a:schemeClr val="accent5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4">
        <a:tint val="50000"/>
      </a:schemeClr>
      <a:schemeClr val="accent5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4">
        <a:tint val="50000"/>
      </a:schemeClr>
      <a:schemeClr val="accent5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4">
        <a:tint val="50000"/>
      </a:schemeClr>
      <a:schemeClr val="accent5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4"/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4"/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4"/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4"/>
      <a:schemeClr val="accent5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4"/>
    </dgm:fillClrLst>
    <dgm:linClrLst meth="repeat">
      <a:schemeClr val="accent4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4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5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4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4"/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4">
        <a:tint val="90000"/>
      </a:schemeClr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4">
        <a:tint val="70000"/>
      </a:schemeClr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4">
        <a:tint val="50000"/>
      </a:schemeClr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4">
        <a:tint val="40000"/>
        <a:alpha val="90000"/>
      </a:schemeClr>
      <a:schemeClr val="accent5">
        <a:tint val="40000"/>
        <a:alpha val="90000"/>
      </a:schemeClr>
    </dgm:fillClrLst>
    <dgm:linClrLst>
      <a:schemeClr val="accent4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4">
        <a:tint val="40000"/>
        <a:alpha val="90000"/>
      </a:schemeClr>
      <a:schemeClr val="accent5">
        <a:tint val="40000"/>
        <a:alpha val="90000"/>
      </a:schemeClr>
    </dgm:fillClrLst>
    <dgm:linClrLst>
      <a:schemeClr val="accent4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4">
        <a:tint val="40000"/>
        <a:alpha val="90000"/>
      </a:schemeClr>
      <a:schemeClr val="accent5">
        <a:tint val="40000"/>
        <a:alpha val="90000"/>
      </a:schemeClr>
    </dgm:fillClrLst>
    <dgm:linClrLst>
      <a:schemeClr val="accent4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3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5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6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4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4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4">
        <a:tint val="50000"/>
        <a:alpha val="40000"/>
      </a:schemeClr>
    </dgm:fillClrLst>
    <dgm:linClrLst meth="repeat">
      <a:schemeClr val="accent4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4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colorful2">
  <dgm:title val=""/>
  <dgm:desc val=""/>
  <dgm:catLst>
    <dgm:cat type="colorful" pri="10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2"/>
      <a:schemeClr val="accent3"/>
    </dgm:fillClrLst>
    <dgm:linClrLst>
      <a:schemeClr val="accent2"/>
      <a:schemeClr val="accent3"/>
    </dgm:linClrLst>
    <dgm:effectClrLst/>
    <dgm:txLinClrLst/>
    <dgm:txFillClrLst/>
    <dgm:txEffectClrLst/>
  </dgm:styleLbl>
  <dgm:styleLbl name="lnNode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2">
        <a:alpha val="50000"/>
      </a:schemeClr>
      <a:schemeClr val="accent3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2">
        <a:tint val="50000"/>
      </a:schemeClr>
      <a:schemeClr val="accent3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2">
        <a:tint val="50000"/>
      </a:schemeClr>
      <a:schemeClr val="accent3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2">
        <a:tint val="50000"/>
      </a:schemeClr>
      <a:schemeClr val="accent3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2"/>
      <a:schemeClr val="accent3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2"/>
    </dgm:fillClrLst>
    <dgm:linClrLst meth="repeat">
      <a:schemeClr val="accent2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2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3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2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2"/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2">
        <a:tint val="90000"/>
      </a:schemeClr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2">
        <a:tint val="70000"/>
      </a:schemeClr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2">
        <a:tint val="50000"/>
      </a:schemeClr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2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3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5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2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2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2">
        <a:tint val="50000"/>
        <a:alpha val="40000"/>
      </a:schemeClr>
    </dgm:fillClrLst>
    <dgm:linClrLst meth="repeat">
      <a:schemeClr val="accent2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2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4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5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D4B4A8F2-3944-4C9B-8BB0-9A15546B190E}" type="doc">
      <dgm:prSet loTypeId="urn:microsoft.com/office/officeart/2005/8/layout/chevron1" loCatId="process" qsTypeId="urn:microsoft.com/office/officeart/2005/8/quickstyle/simple3" qsCatId="simple" csTypeId="urn:microsoft.com/office/officeart/2005/8/colors/colorful4" csCatId="colorful" phldr="1"/>
      <dgm:spPr/>
    </dgm:pt>
    <dgm:pt modelId="{5A7762E3-F9DB-4226-A26E-41D2CC7DF87A}">
      <dgm:prSet phldrT="[Texte]" custT="1"/>
      <dgm:spPr/>
      <dgm:t>
        <a:bodyPr/>
        <a:lstStyle/>
        <a:p>
          <a:r>
            <a:rPr lang="fr-FR" sz="800" b="1"/>
            <a:t>Seconde</a:t>
          </a:r>
          <a:r>
            <a:rPr lang="fr-FR" sz="800"/>
            <a:t> </a:t>
          </a:r>
        </a:p>
      </dgm:t>
    </dgm:pt>
    <dgm:pt modelId="{ABA59A1E-8A8C-404A-A8D8-905D61940721}" type="parTrans" cxnId="{2CE46FA4-B346-46BC-A39B-5D5387DEA5A0}">
      <dgm:prSet/>
      <dgm:spPr/>
      <dgm:t>
        <a:bodyPr/>
        <a:lstStyle/>
        <a:p>
          <a:endParaRPr lang="fr-FR"/>
        </a:p>
      </dgm:t>
    </dgm:pt>
    <dgm:pt modelId="{ED7169C2-8E30-4426-BACE-37B373D43126}" type="sibTrans" cxnId="{2CE46FA4-B346-46BC-A39B-5D5387DEA5A0}">
      <dgm:prSet/>
      <dgm:spPr/>
      <dgm:t>
        <a:bodyPr/>
        <a:lstStyle/>
        <a:p>
          <a:endParaRPr lang="fr-FR"/>
        </a:p>
      </dgm:t>
    </dgm:pt>
    <dgm:pt modelId="{51F83321-8677-4B95-B2E5-3B87FD0A03AD}">
      <dgm:prSet phldrT="[Texte]" custT="1"/>
      <dgm:spPr/>
      <dgm:t>
        <a:bodyPr/>
        <a:lstStyle/>
        <a:p>
          <a:r>
            <a:rPr lang="fr-FR" sz="1200"/>
            <a:t>Première</a:t>
          </a:r>
        </a:p>
      </dgm:t>
    </dgm:pt>
    <dgm:pt modelId="{E5CC8D07-1D11-45D0-BFA2-31218664BAE1}" type="parTrans" cxnId="{136C3716-71B9-4790-AC69-DEB7329DC54F}">
      <dgm:prSet/>
      <dgm:spPr/>
      <dgm:t>
        <a:bodyPr/>
        <a:lstStyle/>
        <a:p>
          <a:endParaRPr lang="fr-FR"/>
        </a:p>
      </dgm:t>
    </dgm:pt>
    <dgm:pt modelId="{2814594B-38FC-4EA9-B8EF-05FEAD80AE1E}" type="sibTrans" cxnId="{136C3716-71B9-4790-AC69-DEB7329DC54F}">
      <dgm:prSet/>
      <dgm:spPr/>
      <dgm:t>
        <a:bodyPr/>
        <a:lstStyle/>
        <a:p>
          <a:endParaRPr lang="fr-FR"/>
        </a:p>
      </dgm:t>
    </dgm:pt>
    <dgm:pt modelId="{F304C0B7-2CD7-435E-80E5-A5C56055307A}">
      <dgm:prSet phldrT="[Texte]" custT="1"/>
      <dgm:spPr/>
      <dgm:t>
        <a:bodyPr/>
        <a:lstStyle/>
        <a:p>
          <a:r>
            <a:rPr lang="fr-FR" sz="600" b="1"/>
            <a:t>Terminale</a:t>
          </a:r>
        </a:p>
      </dgm:t>
    </dgm:pt>
    <dgm:pt modelId="{19101AD6-B337-4E56-811F-1883B7A7F80C}" type="parTrans" cxnId="{58461FCA-7D40-4CCB-B204-BE012E0EF9BA}">
      <dgm:prSet/>
      <dgm:spPr/>
      <dgm:t>
        <a:bodyPr/>
        <a:lstStyle/>
        <a:p>
          <a:endParaRPr lang="fr-FR"/>
        </a:p>
      </dgm:t>
    </dgm:pt>
    <dgm:pt modelId="{0E864DDF-3688-439B-8D93-A89747E2F9A5}" type="sibTrans" cxnId="{58461FCA-7D40-4CCB-B204-BE012E0EF9BA}">
      <dgm:prSet/>
      <dgm:spPr/>
      <dgm:t>
        <a:bodyPr/>
        <a:lstStyle/>
        <a:p>
          <a:endParaRPr lang="fr-FR"/>
        </a:p>
      </dgm:t>
    </dgm:pt>
    <dgm:pt modelId="{122EF0AB-2EDF-4B4D-89C5-C6C604F0BA2A}" type="pres">
      <dgm:prSet presAssocID="{D4B4A8F2-3944-4C9B-8BB0-9A15546B190E}" presName="Name0" presStyleCnt="0">
        <dgm:presLayoutVars>
          <dgm:dir/>
          <dgm:animLvl val="lvl"/>
          <dgm:resizeHandles val="exact"/>
        </dgm:presLayoutVars>
      </dgm:prSet>
      <dgm:spPr/>
    </dgm:pt>
    <dgm:pt modelId="{0F4ED6DC-B0D8-4076-AE91-1C9FCAB327E1}" type="pres">
      <dgm:prSet presAssocID="{5A7762E3-F9DB-4226-A26E-41D2CC7DF87A}" presName="parTxOnly" presStyleLbl="node1" presStyleIdx="0" presStyleCnt="3" custScaleX="117517" custScaleY="106256">
        <dgm:presLayoutVars>
          <dgm:chMax val="0"/>
          <dgm:chPref val="0"/>
          <dgm:bulletEnabled val="1"/>
        </dgm:presLayoutVars>
      </dgm:prSet>
      <dgm:spPr/>
    </dgm:pt>
    <dgm:pt modelId="{78DD7130-8CB1-469D-B36D-ABDB7B3AE2B3}" type="pres">
      <dgm:prSet presAssocID="{ED7169C2-8E30-4426-BACE-37B373D43126}" presName="parTxOnlySpace" presStyleCnt="0"/>
      <dgm:spPr/>
    </dgm:pt>
    <dgm:pt modelId="{041250AB-5C2A-40CD-8D75-AE5C7ADE4CA5}" type="pres">
      <dgm:prSet presAssocID="{51F83321-8677-4B95-B2E5-3B87FD0A03AD}" presName="parTxOnly" presStyleLbl="node1" presStyleIdx="1" presStyleCnt="3" custScaleX="244568" custScaleY="286104">
        <dgm:presLayoutVars>
          <dgm:chMax val="0"/>
          <dgm:chPref val="0"/>
          <dgm:bulletEnabled val="1"/>
        </dgm:presLayoutVars>
      </dgm:prSet>
      <dgm:spPr/>
    </dgm:pt>
    <dgm:pt modelId="{85855A67-C5FE-43FD-A837-8908EB314420}" type="pres">
      <dgm:prSet presAssocID="{2814594B-38FC-4EA9-B8EF-05FEAD80AE1E}" presName="parTxOnlySpace" presStyleCnt="0"/>
      <dgm:spPr/>
    </dgm:pt>
    <dgm:pt modelId="{7C633F4C-0E6D-4AF1-AC7D-479FE444DD1B}" type="pres">
      <dgm:prSet presAssocID="{F304C0B7-2CD7-435E-80E5-A5C56055307A}" presName="parTxOnly" presStyleLbl="node1" presStyleIdx="2" presStyleCnt="3" custScaleY="111718">
        <dgm:presLayoutVars>
          <dgm:chMax val="0"/>
          <dgm:chPref val="0"/>
          <dgm:bulletEnabled val="1"/>
        </dgm:presLayoutVars>
      </dgm:prSet>
      <dgm:spPr/>
    </dgm:pt>
  </dgm:ptLst>
  <dgm:cxnLst>
    <dgm:cxn modelId="{136C3716-71B9-4790-AC69-DEB7329DC54F}" srcId="{D4B4A8F2-3944-4C9B-8BB0-9A15546B190E}" destId="{51F83321-8677-4B95-B2E5-3B87FD0A03AD}" srcOrd="1" destOrd="0" parTransId="{E5CC8D07-1D11-45D0-BFA2-31218664BAE1}" sibTransId="{2814594B-38FC-4EA9-B8EF-05FEAD80AE1E}"/>
    <dgm:cxn modelId="{619D8C22-F779-4E4F-9DF8-010EBE04CCCB}" type="presOf" srcId="{51F83321-8677-4B95-B2E5-3B87FD0A03AD}" destId="{041250AB-5C2A-40CD-8D75-AE5C7ADE4CA5}" srcOrd="0" destOrd="0" presId="urn:microsoft.com/office/officeart/2005/8/layout/chevron1"/>
    <dgm:cxn modelId="{A1191027-5F4A-4BE5-BE67-B4DC35DFFEC1}" type="presOf" srcId="{5A7762E3-F9DB-4226-A26E-41D2CC7DF87A}" destId="{0F4ED6DC-B0D8-4076-AE91-1C9FCAB327E1}" srcOrd="0" destOrd="0" presId="urn:microsoft.com/office/officeart/2005/8/layout/chevron1"/>
    <dgm:cxn modelId="{EA43BE45-B2AD-46B5-8AE7-C742150EF56F}" type="presOf" srcId="{F304C0B7-2CD7-435E-80E5-A5C56055307A}" destId="{7C633F4C-0E6D-4AF1-AC7D-479FE444DD1B}" srcOrd="0" destOrd="0" presId="urn:microsoft.com/office/officeart/2005/8/layout/chevron1"/>
    <dgm:cxn modelId="{88390D4D-A10B-46F2-B912-937B8242736A}" type="presOf" srcId="{D4B4A8F2-3944-4C9B-8BB0-9A15546B190E}" destId="{122EF0AB-2EDF-4B4D-89C5-C6C604F0BA2A}" srcOrd="0" destOrd="0" presId="urn:microsoft.com/office/officeart/2005/8/layout/chevron1"/>
    <dgm:cxn modelId="{2CE46FA4-B346-46BC-A39B-5D5387DEA5A0}" srcId="{D4B4A8F2-3944-4C9B-8BB0-9A15546B190E}" destId="{5A7762E3-F9DB-4226-A26E-41D2CC7DF87A}" srcOrd="0" destOrd="0" parTransId="{ABA59A1E-8A8C-404A-A8D8-905D61940721}" sibTransId="{ED7169C2-8E30-4426-BACE-37B373D43126}"/>
    <dgm:cxn modelId="{58461FCA-7D40-4CCB-B204-BE012E0EF9BA}" srcId="{D4B4A8F2-3944-4C9B-8BB0-9A15546B190E}" destId="{F304C0B7-2CD7-435E-80E5-A5C56055307A}" srcOrd="2" destOrd="0" parTransId="{19101AD6-B337-4E56-811F-1883B7A7F80C}" sibTransId="{0E864DDF-3688-439B-8D93-A89747E2F9A5}"/>
    <dgm:cxn modelId="{8A8D0E20-175B-4A57-A590-9DD9E26BE19D}" type="presParOf" srcId="{122EF0AB-2EDF-4B4D-89C5-C6C604F0BA2A}" destId="{0F4ED6DC-B0D8-4076-AE91-1C9FCAB327E1}" srcOrd="0" destOrd="0" presId="urn:microsoft.com/office/officeart/2005/8/layout/chevron1"/>
    <dgm:cxn modelId="{73F3DA04-BC01-4E2D-BD76-8B7CE5F52946}" type="presParOf" srcId="{122EF0AB-2EDF-4B4D-89C5-C6C604F0BA2A}" destId="{78DD7130-8CB1-469D-B36D-ABDB7B3AE2B3}" srcOrd="1" destOrd="0" presId="urn:microsoft.com/office/officeart/2005/8/layout/chevron1"/>
    <dgm:cxn modelId="{C5F7BD6F-D506-4E59-BC23-E93231689C08}" type="presParOf" srcId="{122EF0AB-2EDF-4B4D-89C5-C6C604F0BA2A}" destId="{041250AB-5C2A-40CD-8D75-AE5C7ADE4CA5}" srcOrd="2" destOrd="0" presId="urn:microsoft.com/office/officeart/2005/8/layout/chevron1"/>
    <dgm:cxn modelId="{AD459E90-F288-4C53-B90B-585C87C7A71F}" type="presParOf" srcId="{122EF0AB-2EDF-4B4D-89C5-C6C604F0BA2A}" destId="{85855A67-C5FE-43FD-A837-8908EB314420}" srcOrd="3" destOrd="0" presId="urn:microsoft.com/office/officeart/2005/8/layout/chevron1"/>
    <dgm:cxn modelId="{C47B46B5-DB96-4398-A91E-A480938B5BC1}" type="presParOf" srcId="{122EF0AB-2EDF-4B4D-89C5-C6C604F0BA2A}" destId="{7C633F4C-0E6D-4AF1-AC7D-479FE444DD1B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11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F9A8FA9F-1989-4E91-9DF2-614C060E9069}" type="doc">
      <dgm:prSet loTypeId="urn:microsoft.com/office/officeart/2005/8/layout/chevron2" loCatId="process" qsTypeId="urn:microsoft.com/office/officeart/2005/8/quickstyle/simple5" qsCatId="simple" csTypeId="urn:microsoft.com/office/officeart/2005/8/colors/colorful2" csCatId="colorful" phldr="1"/>
      <dgm:spPr/>
      <dgm:t>
        <a:bodyPr/>
        <a:lstStyle/>
        <a:p>
          <a:endParaRPr lang="fr-FR"/>
        </a:p>
      </dgm:t>
    </dgm:pt>
    <dgm:pt modelId="{CC862A0F-156F-42D9-8351-4E8180BF42C0}">
      <dgm:prSet phldrT="[Texte]" custT="1"/>
      <dgm:spPr/>
      <dgm:t>
        <a:bodyPr/>
        <a:lstStyle/>
        <a:p>
          <a:r>
            <a:rPr lang="fr-FR" sz="800" b="1"/>
            <a:t>Travail à faire </a:t>
          </a:r>
        </a:p>
      </dgm:t>
    </dgm:pt>
    <dgm:pt modelId="{57F34F39-7D62-4E2B-8CBA-83260C27C157}" type="parTrans" cxnId="{20EE3D82-ADB2-4EC1-A7B1-9CD0FE41B888}">
      <dgm:prSet/>
      <dgm:spPr/>
      <dgm:t>
        <a:bodyPr/>
        <a:lstStyle/>
        <a:p>
          <a:endParaRPr lang="fr-FR"/>
        </a:p>
      </dgm:t>
    </dgm:pt>
    <dgm:pt modelId="{DF2B727A-A9B9-48EA-86B1-8B6128F0D6CA}" type="sibTrans" cxnId="{20EE3D82-ADB2-4EC1-A7B1-9CD0FE41B888}">
      <dgm:prSet/>
      <dgm:spPr/>
      <dgm:t>
        <a:bodyPr/>
        <a:lstStyle/>
        <a:p>
          <a:endParaRPr lang="fr-FR"/>
        </a:p>
      </dgm:t>
    </dgm:pt>
    <dgm:pt modelId="{825B13CD-5E2F-48B6-89EC-E85822DB749F}">
      <dgm:prSet phldrT="[Texte]" custT="1"/>
      <dgm:spPr/>
      <dgm:t>
        <a:bodyPr/>
        <a:lstStyle/>
        <a:p>
          <a:r>
            <a:rPr lang="fr-FR" sz="800" b="1"/>
            <a:t>Avec quelles conditions </a:t>
          </a:r>
        </a:p>
      </dgm:t>
    </dgm:pt>
    <dgm:pt modelId="{8194A4C3-A136-4DEA-8F54-746FEFA7BA1E}" type="parTrans" cxnId="{07DE2BC5-E3FA-4662-B41D-351536BC699F}">
      <dgm:prSet/>
      <dgm:spPr/>
      <dgm:t>
        <a:bodyPr/>
        <a:lstStyle/>
        <a:p>
          <a:endParaRPr lang="fr-FR"/>
        </a:p>
      </dgm:t>
    </dgm:pt>
    <dgm:pt modelId="{C39FF924-23EC-4545-8780-DC5F554B660C}" type="sibTrans" cxnId="{07DE2BC5-E3FA-4662-B41D-351536BC699F}">
      <dgm:prSet/>
      <dgm:spPr/>
      <dgm:t>
        <a:bodyPr/>
        <a:lstStyle/>
        <a:p>
          <a:endParaRPr lang="fr-FR"/>
        </a:p>
      </dgm:t>
    </dgm:pt>
    <dgm:pt modelId="{F3B846CA-F127-46DC-AC80-E3F402386EB0}">
      <dgm:prSet phldrT="[Texte]"/>
      <dgm:spPr/>
      <dgm:t>
        <a:bodyPr/>
        <a:lstStyle/>
        <a:p>
          <a:r>
            <a:rPr lang="fr-FR"/>
            <a:t>Vous avez à votre disposition tout le matériel nécessaire à l'intervention</a:t>
          </a:r>
        </a:p>
      </dgm:t>
    </dgm:pt>
    <dgm:pt modelId="{CEB17733-D8F0-40E4-8223-A0502C436883}" type="parTrans" cxnId="{2EE7F205-95C2-4BB2-865F-EBEB7AF60F74}">
      <dgm:prSet/>
      <dgm:spPr/>
      <dgm:t>
        <a:bodyPr/>
        <a:lstStyle/>
        <a:p>
          <a:endParaRPr lang="fr-FR"/>
        </a:p>
      </dgm:t>
    </dgm:pt>
    <dgm:pt modelId="{9CB5E006-E72D-4CA5-BF8E-662F3528A963}" type="sibTrans" cxnId="{2EE7F205-95C2-4BB2-865F-EBEB7AF60F74}">
      <dgm:prSet/>
      <dgm:spPr/>
      <dgm:t>
        <a:bodyPr/>
        <a:lstStyle/>
        <a:p>
          <a:endParaRPr lang="fr-FR"/>
        </a:p>
      </dgm:t>
    </dgm:pt>
    <dgm:pt modelId="{844CA340-AC62-4166-8855-CFE95708D994}">
      <dgm:prSet phldrT="[Texte]" custT="1"/>
      <dgm:spPr/>
      <dgm:t>
        <a:bodyPr/>
        <a:lstStyle/>
        <a:p>
          <a:r>
            <a:rPr lang="fr-FR" sz="800" b="1"/>
            <a:t>Ce qui sera évalué</a:t>
          </a:r>
        </a:p>
      </dgm:t>
    </dgm:pt>
    <dgm:pt modelId="{81B4676F-69EA-486E-A18D-DB3D25212BEC}" type="parTrans" cxnId="{CDF109F6-D93D-4732-B73F-C402307DE3EF}">
      <dgm:prSet/>
      <dgm:spPr/>
      <dgm:t>
        <a:bodyPr/>
        <a:lstStyle/>
        <a:p>
          <a:endParaRPr lang="fr-FR"/>
        </a:p>
      </dgm:t>
    </dgm:pt>
    <dgm:pt modelId="{27AD746F-448C-486E-A217-409F4C43F841}" type="sibTrans" cxnId="{CDF109F6-D93D-4732-B73F-C402307DE3EF}">
      <dgm:prSet/>
      <dgm:spPr/>
      <dgm:t>
        <a:bodyPr/>
        <a:lstStyle/>
        <a:p>
          <a:endParaRPr lang="fr-FR"/>
        </a:p>
      </dgm:t>
    </dgm:pt>
    <dgm:pt modelId="{29A7161D-3FA4-448E-8ABD-74B06BCCEC72}">
      <dgm:prSet phldrT="[Texte]" custT="1"/>
      <dgm:spPr/>
      <dgm:t>
        <a:bodyPr/>
        <a:lstStyle/>
        <a:p>
          <a:r>
            <a:rPr lang="fr-FR" sz="800" b="1"/>
            <a:t>Les compétences terminales visées </a:t>
          </a:r>
        </a:p>
      </dgm:t>
    </dgm:pt>
    <dgm:pt modelId="{FB5FB3B1-2E05-4EEF-B4E9-863849B09282}" type="parTrans" cxnId="{C6D0917E-6E4E-4457-8595-43A2048DB28D}">
      <dgm:prSet/>
      <dgm:spPr/>
      <dgm:t>
        <a:bodyPr/>
        <a:lstStyle/>
        <a:p>
          <a:endParaRPr lang="fr-FR"/>
        </a:p>
      </dgm:t>
    </dgm:pt>
    <dgm:pt modelId="{E1E1495C-FCF0-4AA8-BB3C-9E825ADB709A}" type="sibTrans" cxnId="{C6D0917E-6E4E-4457-8595-43A2048DB28D}">
      <dgm:prSet/>
      <dgm:spPr/>
      <dgm:t>
        <a:bodyPr/>
        <a:lstStyle/>
        <a:p>
          <a:endParaRPr lang="fr-FR"/>
        </a:p>
      </dgm:t>
    </dgm:pt>
    <dgm:pt modelId="{31145C2C-1CDC-420E-9CEC-DAA11D6E9EC5}">
      <dgm:prSet phldrT="[Texte]"/>
      <dgm:spPr/>
      <dgm:t>
        <a:bodyPr/>
        <a:lstStyle/>
        <a:p>
          <a:r>
            <a:rPr lang="fr-FR"/>
            <a:t>Réalisation d'une mesure sur un véhicule</a:t>
          </a:r>
        </a:p>
      </dgm:t>
    </dgm:pt>
    <dgm:pt modelId="{15477287-F047-497C-8420-E7A359B3DA2D}" type="parTrans" cxnId="{1DFAD701-0208-4053-A205-206D87456E29}">
      <dgm:prSet/>
      <dgm:spPr/>
      <dgm:t>
        <a:bodyPr/>
        <a:lstStyle/>
        <a:p>
          <a:endParaRPr lang="fr-FR"/>
        </a:p>
      </dgm:t>
    </dgm:pt>
    <dgm:pt modelId="{E9A6A9F0-E9C6-4D98-8469-269F2A16541A}" type="sibTrans" cxnId="{1DFAD701-0208-4053-A205-206D87456E29}">
      <dgm:prSet/>
      <dgm:spPr/>
      <dgm:t>
        <a:bodyPr/>
        <a:lstStyle/>
        <a:p>
          <a:endParaRPr lang="fr-FR"/>
        </a:p>
      </dgm:t>
    </dgm:pt>
    <dgm:pt modelId="{A4B374C0-BA9D-43DB-9708-15E59498E051}">
      <dgm:prSet phldrT="[Texte]"/>
      <dgm:spPr/>
      <dgm:t>
        <a:bodyPr/>
        <a:lstStyle/>
        <a:p>
          <a:r>
            <a:rPr lang="fr-FR"/>
            <a:t>Vous interviendrez sur le véhicule désigné par le professeur</a:t>
          </a:r>
        </a:p>
      </dgm:t>
    </dgm:pt>
    <dgm:pt modelId="{073A8536-2D92-478D-8898-B2D2DBC3B0C8}" type="parTrans" cxnId="{757648AE-7CAA-48DA-B8C8-0C7FF93876DD}">
      <dgm:prSet/>
      <dgm:spPr/>
      <dgm:t>
        <a:bodyPr/>
        <a:lstStyle/>
        <a:p>
          <a:endParaRPr lang="fr-FR"/>
        </a:p>
      </dgm:t>
    </dgm:pt>
    <dgm:pt modelId="{8D593224-88E5-4D6D-90AF-16838959FA87}" type="sibTrans" cxnId="{757648AE-7CAA-48DA-B8C8-0C7FF93876DD}">
      <dgm:prSet/>
      <dgm:spPr/>
      <dgm:t>
        <a:bodyPr/>
        <a:lstStyle/>
        <a:p>
          <a:endParaRPr lang="fr-FR"/>
        </a:p>
      </dgm:t>
    </dgm:pt>
    <dgm:pt modelId="{3562A98E-6290-46B1-A5A2-E615F417B231}">
      <dgm:prSet phldrT="[Texte]"/>
      <dgm:spPr/>
      <dgm:t>
        <a:bodyPr/>
        <a:lstStyle/>
        <a:p>
          <a:r>
            <a:rPr lang="fr-FR"/>
            <a:t>Vous avez à votre dispositon la documentation technique correspondant au véhicule</a:t>
          </a:r>
        </a:p>
      </dgm:t>
    </dgm:pt>
    <dgm:pt modelId="{8A7E09C0-7B1B-4B56-86D1-748200B4E695}" type="parTrans" cxnId="{4BAB3489-2873-4CD3-9839-17A763F2FDE1}">
      <dgm:prSet/>
      <dgm:spPr/>
      <dgm:t>
        <a:bodyPr/>
        <a:lstStyle/>
        <a:p>
          <a:endParaRPr lang="fr-FR"/>
        </a:p>
      </dgm:t>
    </dgm:pt>
    <dgm:pt modelId="{C0544160-191F-4B09-8B7B-40693072898A}" type="sibTrans" cxnId="{4BAB3489-2873-4CD3-9839-17A763F2FDE1}">
      <dgm:prSet/>
      <dgm:spPr/>
      <dgm:t>
        <a:bodyPr/>
        <a:lstStyle/>
        <a:p>
          <a:endParaRPr lang="fr-FR"/>
        </a:p>
      </dgm:t>
    </dgm:pt>
    <dgm:pt modelId="{9BDA1051-905C-4F90-A819-F77F761714F2}">
      <dgm:prSet phldrT="[Texte]"/>
      <dgm:spPr/>
      <dgm:t>
        <a:bodyPr/>
        <a:lstStyle/>
        <a:p>
          <a:r>
            <a:rPr lang="fr-FR"/>
            <a:t>La méthode utilisée pour la mesure des trains roulants</a:t>
          </a:r>
        </a:p>
      </dgm:t>
    </dgm:pt>
    <dgm:pt modelId="{73C563E0-0C74-48C7-97CA-39E4D5E99548}" type="parTrans" cxnId="{2D1E4A4F-417A-4E97-B8D2-4C63D866EC24}">
      <dgm:prSet/>
      <dgm:spPr/>
      <dgm:t>
        <a:bodyPr/>
        <a:lstStyle/>
        <a:p>
          <a:endParaRPr lang="fr-FR"/>
        </a:p>
      </dgm:t>
    </dgm:pt>
    <dgm:pt modelId="{5E4558E3-FA80-4F85-8933-4FC6477D9677}" type="sibTrans" cxnId="{2D1E4A4F-417A-4E97-B8D2-4C63D866EC24}">
      <dgm:prSet/>
      <dgm:spPr/>
      <dgm:t>
        <a:bodyPr/>
        <a:lstStyle/>
        <a:p>
          <a:endParaRPr lang="fr-FR"/>
        </a:p>
      </dgm:t>
    </dgm:pt>
    <dgm:pt modelId="{307F9A9F-9C3F-45FF-82B2-27A9DF9FD405}">
      <dgm:prSet phldrT="[Texte]"/>
      <dgm:spPr/>
      <dgm:t>
        <a:bodyPr/>
        <a:lstStyle/>
        <a:p>
          <a:r>
            <a:rPr lang="fr-FR"/>
            <a:t>C3.1 Contrôler l'état géométrique des structures et des trains roulants</a:t>
          </a:r>
        </a:p>
      </dgm:t>
    </dgm:pt>
    <dgm:pt modelId="{65AA4BF5-95D8-4CC8-B3B6-7ECC56B7B2C0}" type="parTrans" cxnId="{88925260-4147-4D03-8C70-930008EF423A}">
      <dgm:prSet/>
      <dgm:spPr/>
      <dgm:t>
        <a:bodyPr/>
        <a:lstStyle/>
        <a:p>
          <a:endParaRPr lang="fr-FR"/>
        </a:p>
      </dgm:t>
    </dgm:pt>
    <dgm:pt modelId="{B7A9E1A4-FFF8-4559-A8CD-DB7CA4777760}" type="sibTrans" cxnId="{88925260-4147-4D03-8C70-930008EF423A}">
      <dgm:prSet/>
      <dgm:spPr/>
      <dgm:t>
        <a:bodyPr/>
        <a:lstStyle/>
        <a:p>
          <a:endParaRPr lang="fr-FR"/>
        </a:p>
      </dgm:t>
    </dgm:pt>
    <dgm:pt modelId="{D2869F21-0D6E-47DA-B163-F17A2746AD1D}">
      <dgm:prSet phldrT="[Texte]" custT="1"/>
      <dgm:spPr/>
      <dgm:t>
        <a:bodyPr/>
        <a:lstStyle/>
        <a:p>
          <a:r>
            <a:rPr lang="fr-FR" sz="800" b="1"/>
            <a:t>Ce que vous apprendrez</a:t>
          </a:r>
        </a:p>
      </dgm:t>
    </dgm:pt>
    <dgm:pt modelId="{9B768645-4BB4-4EF8-8442-767AAF82851E}" type="parTrans" cxnId="{E1AFD092-958D-443D-B696-88F3BA31161A}">
      <dgm:prSet/>
      <dgm:spPr/>
      <dgm:t>
        <a:bodyPr/>
        <a:lstStyle/>
        <a:p>
          <a:endParaRPr lang="fr-FR"/>
        </a:p>
      </dgm:t>
    </dgm:pt>
    <dgm:pt modelId="{01075FC2-C747-4B70-BDCF-4F84B0D9CBFD}" type="sibTrans" cxnId="{E1AFD092-958D-443D-B696-88F3BA31161A}">
      <dgm:prSet/>
      <dgm:spPr/>
      <dgm:t>
        <a:bodyPr/>
        <a:lstStyle/>
        <a:p>
          <a:endParaRPr lang="fr-FR"/>
        </a:p>
      </dgm:t>
    </dgm:pt>
    <dgm:pt modelId="{AD2D7CC8-E01E-42B0-ADA3-6A832133157C}">
      <dgm:prSet phldrT="[Texte]"/>
      <dgm:spPr/>
      <dgm:t>
        <a:bodyPr/>
        <a:lstStyle/>
        <a:p>
          <a:r>
            <a:rPr lang="fr-FR"/>
            <a:t>Vous apprendrez les méthodes et procédures de mesure des trains roulants</a:t>
          </a:r>
        </a:p>
      </dgm:t>
    </dgm:pt>
    <dgm:pt modelId="{A2EBA50A-046F-4ADB-B320-12B242E91911}" type="parTrans" cxnId="{9E72936C-D905-4D00-A5F2-1A41194221AD}">
      <dgm:prSet/>
      <dgm:spPr/>
      <dgm:t>
        <a:bodyPr/>
        <a:lstStyle/>
        <a:p>
          <a:endParaRPr lang="fr-FR"/>
        </a:p>
      </dgm:t>
    </dgm:pt>
    <dgm:pt modelId="{BBB2FD12-3D3E-4E55-80BB-A628236AA2C9}" type="sibTrans" cxnId="{9E72936C-D905-4D00-A5F2-1A41194221AD}">
      <dgm:prSet/>
      <dgm:spPr/>
      <dgm:t>
        <a:bodyPr/>
        <a:lstStyle/>
        <a:p>
          <a:endParaRPr lang="fr-FR"/>
        </a:p>
      </dgm:t>
    </dgm:pt>
    <dgm:pt modelId="{BA8BC0B0-B455-4C3F-913F-B7EF1CF448AB}">
      <dgm:prSet phldrT="[Texte]"/>
      <dgm:spPr/>
      <dgm:t>
        <a:bodyPr/>
        <a:lstStyle/>
        <a:p>
          <a:r>
            <a:rPr lang="fr-FR"/>
            <a:t>Le résultat de la mesure</a:t>
          </a:r>
        </a:p>
      </dgm:t>
    </dgm:pt>
    <dgm:pt modelId="{BB140082-5E8C-47AF-9AA6-EC0AE7907CE1}" type="parTrans" cxnId="{585EF29D-46C8-466B-BEC7-AE2BC5CD65E7}">
      <dgm:prSet/>
      <dgm:spPr/>
      <dgm:t>
        <a:bodyPr/>
        <a:lstStyle/>
        <a:p>
          <a:endParaRPr lang="fr-FR"/>
        </a:p>
      </dgm:t>
    </dgm:pt>
    <dgm:pt modelId="{7F4C2944-A28F-478F-A03B-17123D7014AD}" type="sibTrans" cxnId="{585EF29D-46C8-466B-BEC7-AE2BC5CD65E7}">
      <dgm:prSet/>
      <dgm:spPr/>
      <dgm:t>
        <a:bodyPr/>
        <a:lstStyle/>
        <a:p>
          <a:endParaRPr lang="fr-FR"/>
        </a:p>
      </dgm:t>
    </dgm:pt>
    <dgm:pt modelId="{39BD254C-C46C-46A4-8289-DD54D939B580}">
      <dgm:prSet phldrT="[Texte]"/>
      <dgm:spPr/>
      <dgm:t>
        <a:bodyPr/>
        <a:lstStyle/>
        <a:p>
          <a:r>
            <a:rPr lang="fr-FR"/>
            <a:t>Vous avez la notice d'utilisation du banc de mesure</a:t>
          </a:r>
        </a:p>
      </dgm:t>
    </dgm:pt>
    <dgm:pt modelId="{FE2AE2BF-6F65-462E-9832-14C76D792C57}" type="parTrans" cxnId="{78C74E94-B6D8-4C3C-BC46-223CDBE03B65}">
      <dgm:prSet/>
      <dgm:spPr/>
    </dgm:pt>
    <dgm:pt modelId="{975090CB-46A9-42BF-BFD5-33CC9210AF8E}" type="sibTrans" cxnId="{78C74E94-B6D8-4C3C-BC46-223CDBE03B65}">
      <dgm:prSet/>
      <dgm:spPr/>
    </dgm:pt>
    <dgm:pt modelId="{753E9964-5BE4-4D3A-997E-A726E65364E7}" type="pres">
      <dgm:prSet presAssocID="{F9A8FA9F-1989-4E91-9DF2-614C060E9069}" presName="linearFlow" presStyleCnt="0">
        <dgm:presLayoutVars>
          <dgm:dir/>
          <dgm:animLvl val="lvl"/>
          <dgm:resizeHandles val="exact"/>
        </dgm:presLayoutVars>
      </dgm:prSet>
      <dgm:spPr/>
    </dgm:pt>
    <dgm:pt modelId="{182191EB-B22D-4FF1-9447-D68E0E03C825}" type="pres">
      <dgm:prSet presAssocID="{D2869F21-0D6E-47DA-B163-F17A2746AD1D}" presName="composite" presStyleCnt="0"/>
      <dgm:spPr/>
    </dgm:pt>
    <dgm:pt modelId="{3220C349-79F2-46CB-8D0D-2A74D83CA6A0}" type="pres">
      <dgm:prSet presAssocID="{D2869F21-0D6E-47DA-B163-F17A2746AD1D}" presName="parentText" presStyleLbl="alignNode1" presStyleIdx="0" presStyleCnt="5">
        <dgm:presLayoutVars>
          <dgm:chMax val="1"/>
          <dgm:bulletEnabled val="1"/>
        </dgm:presLayoutVars>
      </dgm:prSet>
      <dgm:spPr/>
    </dgm:pt>
    <dgm:pt modelId="{D033E080-E7FE-4AFF-B329-29B939E5A644}" type="pres">
      <dgm:prSet presAssocID="{D2869F21-0D6E-47DA-B163-F17A2746AD1D}" presName="descendantText" presStyleLbl="alignAcc1" presStyleIdx="0" presStyleCnt="5">
        <dgm:presLayoutVars>
          <dgm:bulletEnabled val="1"/>
        </dgm:presLayoutVars>
      </dgm:prSet>
      <dgm:spPr/>
    </dgm:pt>
    <dgm:pt modelId="{459583CA-B89D-4E1D-A370-1FEB814E51BE}" type="pres">
      <dgm:prSet presAssocID="{01075FC2-C747-4B70-BDCF-4F84B0D9CBFD}" presName="sp" presStyleCnt="0"/>
      <dgm:spPr/>
    </dgm:pt>
    <dgm:pt modelId="{CCBCC8F9-04CE-4A94-B5EF-06D183C66BBA}" type="pres">
      <dgm:prSet presAssocID="{CC862A0F-156F-42D9-8351-4E8180BF42C0}" presName="composite" presStyleCnt="0"/>
      <dgm:spPr/>
    </dgm:pt>
    <dgm:pt modelId="{46DEC747-CB28-4088-8A2B-59846BDAD1CE}" type="pres">
      <dgm:prSet presAssocID="{CC862A0F-156F-42D9-8351-4E8180BF42C0}" presName="parentText" presStyleLbl="alignNode1" presStyleIdx="1" presStyleCnt="5">
        <dgm:presLayoutVars>
          <dgm:chMax val="1"/>
          <dgm:bulletEnabled val="1"/>
        </dgm:presLayoutVars>
      </dgm:prSet>
      <dgm:spPr/>
    </dgm:pt>
    <dgm:pt modelId="{539335A2-E88F-49BB-B764-EC890FBD6149}" type="pres">
      <dgm:prSet presAssocID="{CC862A0F-156F-42D9-8351-4E8180BF42C0}" presName="descendantText" presStyleLbl="alignAcc1" presStyleIdx="1" presStyleCnt="5">
        <dgm:presLayoutVars>
          <dgm:bulletEnabled val="1"/>
        </dgm:presLayoutVars>
      </dgm:prSet>
      <dgm:spPr/>
    </dgm:pt>
    <dgm:pt modelId="{3345BEED-AA82-4660-8B78-1D303BF7C3C3}" type="pres">
      <dgm:prSet presAssocID="{DF2B727A-A9B9-48EA-86B1-8B6128F0D6CA}" presName="sp" presStyleCnt="0"/>
      <dgm:spPr/>
    </dgm:pt>
    <dgm:pt modelId="{F8A80014-09BF-42E7-8A75-FF71C586306B}" type="pres">
      <dgm:prSet presAssocID="{825B13CD-5E2F-48B6-89EC-E85822DB749F}" presName="composite" presStyleCnt="0"/>
      <dgm:spPr/>
    </dgm:pt>
    <dgm:pt modelId="{99D18953-CC97-4953-80F4-34C18EC6540C}" type="pres">
      <dgm:prSet presAssocID="{825B13CD-5E2F-48B6-89EC-E85822DB749F}" presName="parentText" presStyleLbl="alignNode1" presStyleIdx="2" presStyleCnt="5">
        <dgm:presLayoutVars>
          <dgm:chMax val="1"/>
          <dgm:bulletEnabled val="1"/>
        </dgm:presLayoutVars>
      </dgm:prSet>
      <dgm:spPr/>
    </dgm:pt>
    <dgm:pt modelId="{D42E574D-C91E-401E-8324-5CD19E351B11}" type="pres">
      <dgm:prSet presAssocID="{825B13CD-5E2F-48B6-89EC-E85822DB749F}" presName="descendantText" presStyleLbl="alignAcc1" presStyleIdx="2" presStyleCnt="5" custLinFactNeighborX="13" custLinFactNeighborY="1841">
        <dgm:presLayoutVars>
          <dgm:bulletEnabled val="1"/>
        </dgm:presLayoutVars>
      </dgm:prSet>
      <dgm:spPr/>
    </dgm:pt>
    <dgm:pt modelId="{989FDB74-BF5E-46FF-BC95-641632CFE0DF}" type="pres">
      <dgm:prSet presAssocID="{C39FF924-23EC-4545-8780-DC5F554B660C}" presName="sp" presStyleCnt="0"/>
      <dgm:spPr/>
    </dgm:pt>
    <dgm:pt modelId="{8B274296-3E59-40A9-987E-950D1B701C4E}" type="pres">
      <dgm:prSet presAssocID="{844CA340-AC62-4166-8855-CFE95708D994}" presName="composite" presStyleCnt="0"/>
      <dgm:spPr/>
    </dgm:pt>
    <dgm:pt modelId="{C9CD7887-D28C-41F1-B65C-64D60649A415}" type="pres">
      <dgm:prSet presAssocID="{844CA340-AC62-4166-8855-CFE95708D994}" presName="parentText" presStyleLbl="alignNode1" presStyleIdx="3" presStyleCnt="5">
        <dgm:presLayoutVars>
          <dgm:chMax val="1"/>
          <dgm:bulletEnabled val="1"/>
        </dgm:presLayoutVars>
      </dgm:prSet>
      <dgm:spPr/>
    </dgm:pt>
    <dgm:pt modelId="{8FA71C0B-672F-41C0-81C6-64DF8DE70E44}" type="pres">
      <dgm:prSet presAssocID="{844CA340-AC62-4166-8855-CFE95708D994}" presName="descendantText" presStyleLbl="alignAcc1" presStyleIdx="3" presStyleCnt="5">
        <dgm:presLayoutVars>
          <dgm:bulletEnabled val="1"/>
        </dgm:presLayoutVars>
      </dgm:prSet>
      <dgm:spPr/>
    </dgm:pt>
    <dgm:pt modelId="{E126F3B6-1F49-435F-BBEE-7F8226B8E94F}" type="pres">
      <dgm:prSet presAssocID="{27AD746F-448C-486E-A217-409F4C43F841}" presName="sp" presStyleCnt="0"/>
      <dgm:spPr/>
    </dgm:pt>
    <dgm:pt modelId="{B618E273-E14F-4992-8E4F-19362917C66A}" type="pres">
      <dgm:prSet presAssocID="{29A7161D-3FA4-448E-8ABD-74B06BCCEC72}" presName="composite" presStyleCnt="0"/>
      <dgm:spPr/>
    </dgm:pt>
    <dgm:pt modelId="{6B372F30-7505-4A02-82D5-7D0DF053300F}" type="pres">
      <dgm:prSet presAssocID="{29A7161D-3FA4-448E-8ABD-74B06BCCEC72}" presName="parentText" presStyleLbl="alignNode1" presStyleIdx="4" presStyleCnt="5">
        <dgm:presLayoutVars>
          <dgm:chMax val="1"/>
          <dgm:bulletEnabled val="1"/>
        </dgm:presLayoutVars>
      </dgm:prSet>
      <dgm:spPr/>
    </dgm:pt>
    <dgm:pt modelId="{70791DD1-AB3A-4622-A5D9-FEE4AE78841C}" type="pres">
      <dgm:prSet presAssocID="{29A7161D-3FA4-448E-8ABD-74B06BCCEC72}" presName="descendantText" presStyleLbl="alignAcc1" presStyleIdx="4" presStyleCnt="5" custLinFactNeighborX="6" custLinFactNeighborY="1149">
        <dgm:presLayoutVars>
          <dgm:bulletEnabled val="1"/>
        </dgm:presLayoutVars>
      </dgm:prSet>
      <dgm:spPr/>
    </dgm:pt>
  </dgm:ptLst>
  <dgm:cxnLst>
    <dgm:cxn modelId="{1DFAD701-0208-4053-A205-206D87456E29}" srcId="{CC862A0F-156F-42D9-8351-4E8180BF42C0}" destId="{31145C2C-1CDC-420E-9CEC-DAA11D6E9EC5}" srcOrd="0" destOrd="0" parTransId="{15477287-F047-497C-8420-E7A359B3DA2D}" sibTransId="{E9A6A9F0-E9C6-4D98-8469-269F2A16541A}"/>
    <dgm:cxn modelId="{2EE7F205-95C2-4BB2-865F-EBEB7AF60F74}" srcId="{825B13CD-5E2F-48B6-89EC-E85822DB749F}" destId="{F3B846CA-F127-46DC-AC80-E3F402386EB0}" srcOrd="0" destOrd="0" parTransId="{CEB17733-D8F0-40E4-8223-A0502C436883}" sibTransId="{9CB5E006-E72D-4CA5-BF8E-662F3528A963}"/>
    <dgm:cxn modelId="{CB35871E-C30E-4CB1-BE39-AE5CAE83B4CA}" type="presOf" srcId="{29A7161D-3FA4-448E-8ABD-74B06BCCEC72}" destId="{6B372F30-7505-4A02-82D5-7D0DF053300F}" srcOrd="0" destOrd="0" presId="urn:microsoft.com/office/officeart/2005/8/layout/chevron2"/>
    <dgm:cxn modelId="{88925260-4147-4D03-8C70-930008EF423A}" srcId="{29A7161D-3FA4-448E-8ABD-74B06BCCEC72}" destId="{307F9A9F-9C3F-45FF-82B2-27A9DF9FD405}" srcOrd="0" destOrd="0" parTransId="{65AA4BF5-95D8-4CC8-B3B6-7ECC56B7B2C0}" sibTransId="{B7A9E1A4-FFF8-4559-A8CD-DB7CA4777760}"/>
    <dgm:cxn modelId="{E258D060-7EA2-4CDB-ABA8-D280FC0A74FC}" type="presOf" srcId="{3562A98E-6290-46B1-A5A2-E615F417B231}" destId="{D42E574D-C91E-401E-8324-5CD19E351B11}" srcOrd="0" destOrd="2" presId="urn:microsoft.com/office/officeart/2005/8/layout/chevron2"/>
    <dgm:cxn modelId="{9E72936C-D905-4D00-A5F2-1A41194221AD}" srcId="{D2869F21-0D6E-47DA-B163-F17A2746AD1D}" destId="{AD2D7CC8-E01E-42B0-ADA3-6A832133157C}" srcOrd="0" destOrd="0" parTransId="{A2EBA50A-046F-4ADB-B320-12B242E91911}" sibTransId="{BBB2FD12-3D3E-4E55-80BB-A628236AA2C9}"/>
    <dgm:cxn modelId="{552FAE6C-2903-4432-985B-FB9B4C837D2D}" type="presOf" srcId="{D2869F21-0D6E-47DA-B163-F17A2746AD1D}" destId="{3220C349-79F2-46CB-8D0D-2A74D83CA6A0}" srcOrd="0" destOrd="0" presId="urn:microsoft.com/office/officeart/2005/8/layout/chevron2"/>
    <dgm:cxn modelId="{2D1E4A4F-417A-4E97-B8D2-4C63D866EC24}" srcId="{844CA340-AC62-4166-8855-CFE95708D994}" destId="{9BDA1051-905C-4F90-A819-F77F761714F2}" srcOrd="0" destOrd="0" parTransId="{73C563E0-0C74-48C7-97CA-39E4D5E99548}" sibTransId="{5E4558E3-FA80-4F85-8933-4FC6477D9677}"/>
    <dgm:cxn modelId="{414E0978-4356-4EF3-BFBD-33715EE1D6DA}" type="presOf" srcId="{9BDA1051-905C-4F90-A819-F77F761714F2}" destId="{8FA71C0B-672F-41C0-81C6-64DF8DE70E44}" srcOrd="0" destOrd="0" presId="urn:microsoft.com/office/officeart/2005/8/layout/chevron2"/>
    <dgm:cxn modelId="{5CC0687B-824C-4A8A-A307-D3929C041C24}" type="presOf" srcId="{AD2D7CC8-E01E-42B0-ADA3-6A832133157C}" destId="{D033E080-E7FE-4AFF-B329-29B939E5A644}" srcOrd="0" destOrd="0" presId="urn:microsoft.com/office/officeart/2005/8/layout/chevron2"/>
    <dgm:cxn modelId="{C6D0917E-6E4E-4457-8595-43A2048DB28D}" srcId="{F9A8FA9F-1989-4E91-9DF2-614C060E9069}" destId="{29A7161D-3FA4-448E-8ABD-74B06BCCEC72}" srcOrd="4" destOrd="0" parTransId="{FB5FB3B1-2E05-4EEF-B4E9-863849B09282}" sibTransId="{E1E1495C-FCF0-4AA8-BB3C-9E825ADB709A}"/>
    <dgm:cxn modelId="{20EE3D82-ADB2-4EC1-A7B1-9CD0FE41B888}" srcId="{F9A8FA9F-1989-4E91-9DF2-614C060E9069}" destId="{CC862A0F-156F-42D9-8351-4E8180BF42C0}" srcOrd="1" destOrd="0" parTransId="{57F34F39-7D62-4E2B-8CBA-83260C27C157}" sibTransId="{DF2B727A-A9B9-48EA-86B1-8B6128F0D6CA}"/>
    <dgm:cxn modelId="{4BAB3489-2873-4CD3-9839-17A763F2FDE1}" srcId="{825B13CD-5E2F-48B6-89EC-E85822DB749F}" destId="{3562A98E-6290-46B1-A5A2-E615F417B231}" srcOrd="2" destOrd="0" parTransId="{8A7E09C0-7B1B-4B56-86D1-748200B4E695}" sibTransId="{C0544160-191F-4B09-8B7B-40693072898A}"/>
    <dgm:cxn modelId="{BC277E8C-DFDE-4819-BC46-35F0EE29FABD}" type="presOf" srcId="{844CA340-AC62-4166-8855-CFE95708D994}" destId="{C9CD7887-D28C-41F1-B65C-64D60649A415}" srcOrd="0" destOrd="0" presId="urn:microsoft.com/office/officeart/2005/8/layout/chevron2"/>
    <dgm:cxn modelId="{E1AFD092-958D-443D-B696-88F3BA31161A}" srcId="{F9A8FA9F-1989-4E91-9DF2-614C060E9069}" destId="{D2869F21-0D6E-47DA-B163-F17A2746AD1D}" srcOrd="0" destOrd="0" parTransId="{9B768645-4BB4-4EF8-8442-767AAF82851E}" sibTransId="{01075FC2-C747-4B70-BDCF-4F84B0D9CBFD}"/>
    <dgm:cxn modelId="{78C74E94-B6D8-4C3C-BC46-223CDBE03B65}" srcId="{825B13CD-5E2F-48B6-89EC-E85822DB749F}" destId="{39BD254C-C46C-46A4-8289-DD54D939B580}" srcOrd="3" destOrd="0" parTransId="{FE2AE2BF-6F65-462E-9832-14C76D792C57}" sibTransId="{975090CB-46A9-42BF-BFD5-33CC9210AF8E}"/>
    <dgm:cxn modelId="{585EF29D-46C8-466B-BEC7-AE2BC5CD65E7}" srcId="{844CA340-AC62-4166-8855-CFE95708D994}" destId="{BA8BC0B0-B455-4C3F-913F-B7EF1CF448AB}" srcOrd="1" destOrd="0" parTransId="{BB140082-5E8C-47AF-9AA6-EC0AE7907CE1}" sibTransId="{7F4C2944-A28F-478F-A03B-17123D7014AD}"/>
    <dgm:cxn modelId="{61BB63A2-08A4-4724-85FB-1EEACC8EB521}" type="presOf" srcId="{A4B374C0-BA9D-43DB-9708-15E59498E051}" destId="{D42E574D-C91E-401E-8324-5CD19E351B11}" srcOrd="0" destOrd="1" presId="urn:microsoft.com/office/officeart/2005/8/layout/chevron2"/>
    <dgm:cxn modelId="{AD929AA2-B60C-4022-B66B-9CA8AF5ED175}" type="presOf" srcId="{31145C2C-1CDC-420E-9CEC-DAA11D6E9EC5}" destId="{539335A2-E88F-49BB-B764-EC890FBD6149}" srcOrd="0" destOrd="0" presId="urn:microsoft.com/office/officeart/2005/8/layout/chevron2"/>
    <dgm:cxn modelId="{41A4A4AB-3A4B-4509-9D8F-50C25607B4A0}" type="presOf" srcId="{BA8BC0B0-B455-4C3F-913F-B7EF1CF448AB}" destId="{8FA71C0B-672F-41C0-81C6-64DF8DE70E44}" srcOrd="0" destOrd="1" presId="urn:microsoft.com/office/officeart/2005/8/layout/chevron2"/>
    <dgm:cxn modelId="{757648AE-7CAA-48DA-B8C8-0C7FF93876DD}" srcId="{825B13CD-5E2F-48B6-89EC-E85822DB749F}" destId="{A4B374C0-BA9D-43DB-9708-15E59498E051}" srcOrd="1" destOrd="0" parTransId="{073A8536-2D92-478D-8898-B2D2DBC3B0C8}" sibTransId="{8D593224-88E5-4D6D-90AF-16838959FA87}"/>
    <dgm:cxn modelId="{C96E0DB9-A61B-4B48-BF0A-47D7E2EA5933}" type="presOf" srcId="{39BD254C-C46C-46A4-8289-DD54D939B580}" destId="{D42E574D-C91E-401E-8324-5CD19E351B11}" srcOrd="0" destOrd="3" presId="urn:microsoft.com/office/officeart/2005/8/layout/chevron2"/>
    <dgm:cxn modelId="{BFDD9DBB-2673-4C63-92DF-4A3CEE0FB914}" type="presOf" srcId="{825B13CD-5E2F-48B6-89EC-E85822DB749F}" destId="{99D18953-CC97-4953-80F4-34C18EC6540C}" srcOrd="0" destOrd="0" presId="urn:microsoft.com/office/officeart/2005/8/layout/chevron2"/>
    <dgm:cxn modelId="{F5D9CBBE-0938-4322-B066-C9A25551DCB5}" type="presOf" srcId="{CC862A0F-156F-42D9-8351-4E8180BF42C0}" destId="{46DEC747-CB28-4088-8A2B-59846BDAD1CE}" srcOrd="0" destOrd="0" presId="urn:microsoft.com/office/officeart/2005/8/layout/chevron2"/>
    <dgm:cxn modelId="{608C03C5-0B34-45B1-B10A-DE44F04284DB}" type="presOf" srcId="{F9A8FA9F-1989-4E91-9DF2-614C060E9069}" destId="{753E9964-5BE4-4D3A-997E-A726E65364E7}" srcOrd="0" destOrd="0" presId="urn:microsoft.com/office/officeart/2005/8/layout/chevron2"/>
    <dgm:cxn modelId="{07DE2BC5-E3FA-4662-B41D-351536BC699F}" srcId="{F9A8FA9F-1989-4E91-9DF2-614C060E9069}" destId="{825B13CD-5E2F-48B6-89EC-E85822DB749F}" srcOrd="2" destOrd="0" parTransId="{8194A4C3-A136-4DEA-8F54-746FEFA7BA1E}" sibTransId="{C39FF924-23EC-4545-8780-DC5F554B660C}"/>
    <dgm:cxn modelId="{45FB32C7-0AD7-40BA-BC84-857320F34640}" type="presOf" srcId="{F3B846CA-F127-46DC-AC80-E3F402386EB0}" destId="{D42E574D-C91E-401E-8324-5CD19E351B11}" srcOrd="0" destOrd="0" presId="urn:microsoft.com/office/officeart/2005/8/layout/chevron2"/>
    <dgm:cxn modelId="{F82266EB-5A0F-45A1-ACD5-500C05867206}" type="presOf" srcId="{307F9A9F-9C3F-45FF-82B2-27A9DF9FD405}" destId="{70791DD1-AB3A-4622-A5D9-FEE4AE78841C}" srcOrd="0" destOrd="0" presId="urn:microsoft.com/office/officeart/2005/8/layout/chevron2"/>
    <dgm:cxn modelId="{CDF109F6-D93D-4732-B73F-C402307DE3EF}" srcId="{F9A8FA9F-1989-4E91-9DF2-614C060E9069}" destId="{844CA340-AC62-4166-8855-CFE95708D994}" srcOrd="3" destOrd="0" parTransId="{81B4676F-69EA-486E-A18D-DB3D25212BEC}" sibTransId="{27AD746F-448C-486E-A217-409F4C43F841}"/>
    <dgm:cxn modelId="{6209A8D3-C576-4164-A56A-D0ED9A39CBDE}" type="presParOf" srcId="{753E9964-5BE4-4D3A-997E-A726E65364E7}" destId="{182191EB-B22D-4FF1-9447-D68E0E03C825}" srcOrd="0" destOrd="0" presId="urn:microsoft.com/office/officeart/2005/8/layout/chevron2"/>
    <dgm:cxn modelId="{D093DFB9-85DF-42E3-8667-DDB1FEC071FF}" type="presParOf" srcId="{182191EB-B22D-4FF1-9447-D68E0E03C825}" destId="{3220C349-79F2-46CB-8D0D-2A74D83CA6A0}" srcOrd="0" destOrd="0" presId="urn:microsoft.com/office/officeart/2005/8/layout/chevron2"/>
    <dgm:cxn modelId="{921F8A9A-3F29-43B5-A8B6-893B4D808C07}" type="presParOf" srcId="{182191EB-B22D-4FF1-9447-D68E0E03C825}" destId="{D033E080-E7FE-4AFF-B329-29B939E5A644}" srcOrd="1" destOrd="0" presId="urn:microsoft.com/office/officeart/2005/8/layout/chevron2"/>
    <dgm:cxn modelId="{2ACE0B24-7428-48BC-AF7C-33DF5478042C}" type="presParOf" srcId="{753E9964-5BE4-4D3A-997E-A726E65364E7}" destId="{459583CA-B89D-4E1D-A370-1FEB814E51BE}" srcOrd="1" destOrd="0" presId="urn:microsoft.com/office/officeart/2005/8/layout/chevron2"/>
    <dgm:cxn modelId="{336CF81B-3BCB-4F26-A2D8-BF66092C2C27}" type="presParOf" srcId="{753E9964-5BE4-4D3A-997E-A726E65364E7}" destId="{CCBCC8F9-04CE-4A94-B5EF-06D183C66BBA}" srcOrd="2" destOrd="0" presId="urn:microsoft.com/office/officeart/2005/8/layout/chevron2"/>
    <dgm:cxn modelId="{6EC36385-D5DE-46C1-BE02-0608DA70D0C8}" type="presParOf" srcId="{CCBCC8F9-04CE-4A94-B5EF-06D183C66BBA}" destId="{46DEC747-CB28-4088-8A2B-59846BDAD1CE}" srcOrd="0" destOrd="0" presId="urn:microsoft.com/office/officeart/2005/8/layout/chevron2"/>
    <dgm:cxn modelId="{DDA3B11D-81CF-4602-960F-EA736D8C8929}" type="presParOf" srcId="{CCBCC8F9-04CE-4A94-B5EF-06D183C66BBA}" destId="{539335A2-E88F-49BB-B764-EC890FBD6149}" srcOrd="1" destOrd="0" presId="urn:microsoft.com/office/officeart/2005/8/layout/chevron2"/>
    <dgm:cxn modelId="{F4AF66F2-25E5-436C-BD5D-A52A38D8F92D}" type="presParOf" srcId="{753E9964-5BE4-4D3A-997E-A726E65364E7}" destId="{3345BEED-AA82-4660-8B78-1D303BF7C3C3}" srcOrd="3" destOrd="0" presId="urn:microsoft.com/office/officeart/2005/8/layout/chevron2"/>
    <dgm:cxn modelId="{8EDE6BBD-D736-4B45-9E24-D92E11EAA078}" type="presParOf" srcId="{753E9964-5BE4-4D3A-997E-A726E65364E7}" destId="{F8A80014-09BF-42E7-8A75-FF71C586306B}" srcOrd="4" destOrd="0" presId="urn:microsoft.com/office/officeart/2005/8/layout/chevron2"/>
    <dgm:cxn modelId="{23E10F9F-E933-413B-86F7-D2A11A00D11F}" type="presParOf" srcId="{F8A80014-09BF-42E7-8A75-FF71C586306B}" destId="{99D18953-CC97-4953-80F4-34C18EC6540C}" srcOrd="0" destOrd="0" presId="urn:microsoft.com/office/officeart/2005/8/layout/chevron2"/>
    <dgm:cxn modelId="{32A62B6C-945A-46F7-84C5-9C71E05AD1A4}" type="presParOf" srcId="{F8A80014-09BF-42E7-8A75-FF71C586306B}" destId="{D42E574D-C91E-401E-8324-5CD19E351B11}" srcOrd="1" destOrd="0" presId="urn:microsoft.com/office/officeart/2005/8/layout/chevron2"/>
    <dgm:cxn modelId="{40A881A5-F375-4582-ACF5-66D6E8DE02A7}" type="presParOf" srcId="{753E9964-5BE4-4D3A-997E-A726E65364E7}" destId="{989FDB74-BF5E-46FF-BC95-641632CFE0DF}" srcOrd="5" destOrd="0" presId="urn:microsoft.com/office/officeart/2005/8/layout/chevron2"/>
    <dgm:cxn modelId="{E13D5BB9-E4E3-4619-855F-96E5329141CA}" type="presParOf" srcId="{753E9964-5BE4-4D3A-997E-A726E65364E7}" destId="{8B274296-3E59-40A9-987E-950D1B701C4E}" srcOrd="6" destOrd="0" presId="urn:microsoft.com/office/officeart/2005/8/layout/chevron2"/>
    <dgm:cxn modelId="{818DEDF9-B843-494B-B929-F0E7E8E38ADD}" type="presParOf" srcId="{8B274296-3E59-40A9-987E-950D1B701C4E}" destId="{C9CD7887-D28C-41F1-B65C-64D60649A415}" srcOrd="0" destOrd="0" presId="urn:microsoft.com/office/officeart/2005/8/layout/chevron2"/>
    <dgm:cxn modelId="{428716A5-2D70-4617-8E58-E171DF656B02}" type="presParOf" srcId="{8B274296-3E59-40A9-987E-950D1B701C4E}" destId="{8FA71C0B-672F-41C0-81C6-64DF8DE70E44}" srcOrd="1" destOrd="0" presId="urn:microsoft.com/office/officeart/2005/8/layout/chevron2"/>
    <dgm:cxn modelId="{64F5A342-DFA0-446F-8582-54517C1CCAAA}" type="presParOf" srcId="{753E9964-5BE4-4D3A-997E-A726E65364E7}" destId="{E126F3B6-1F49-435F-BBEE-7F8226B8E94F}" srcOrd="7" destOrd="0" presId="urn:microsoft.com/office/officeart/2005/8/layout/chevron2"/>
    <dgm:cxn modelId="{376716C0-819A-4E91-9F8F-4F49260C981E}" type="presParOf" srcId="{753E9964-5BE4-4D3A-997E-A726E65364E7}" destId="{B618E273-E14F-4992-8E4F-19362917C66A}" srcOrd="8" destOrd="0" presId="urn:microsoft.com/office/officeart/2005/8/layout/chevron2"/>
    <dgm:cxn modelId="{8A91B6F9-3B46-482A-A2AD-BBA3427928F2}" type="presParOf" srcId="{B618E273-E14F-4992-8E4F-19362917C66A}" destId="{6B372F30-7505-4A02-82D5-7D0DF053300F}" srcOrd="0" destOrd="0" presId="urn:microsoft.com/office/officeart/2005/8/layout/chevron2"/>
    <dgm:cxn modelId="{4E1BABBA-3231-4F11-B50E-187196C1AE0D}" type="presParOf" srcId="{B618E273-E14F-4992-8E4F-19362917C66A}" destId="{70791DD1-AB3A-4622-A5D9-FEE4AE78841C}" srcOrd="1" destOrd="0" presId="urn:microsoft.com/office/officeart/2005/8/layout/chevron2"/>
  </dgm:cxnLst>
  <dgm:bg/>
  <dgm:whole/>
  <dgm:extLst>
    <a:ext uri="http://schemas.microsoft.com/office/drawing/2008/diagram">
      <dsp:dataModelExt xmlns:dsp="http://schemas.microsoft.com/office/drawing/2008/diagram" relId="rId16" minVer="http://schemas.openxmlformats.org/drawingml/2006/diagram"/>
    </a:ext>
  </dgm:extLst>
</dgm:dataModel>
</file>

<file path=word/diagrams/data3.xml><?xml version="1.0" encoding="utf-8"?>
<dgm:dataModel xmlns:dgm="http://schemas.openxmlformats.org/drawingml/2006/diagram" xmlns:a="http://schemas.openxmlformats.org/drawingml/2006/main">
  <dgm:ptLst>
    <dgm:pt modelId="{10939073-B10A-4BF1-93AD-88D04ADA297A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fr-FR"/>
        </a:p>
      </dgm:t>
    </dgm:pt>
    <dgm:pt modelId="{F4088184-CF9D-41D1-8FBE-F7AF247E6B32}">
      <dgm:prSet phldrT="[Texte]"/>
      <dgm:spPr/>
      <dgm:t>
        <a:bodyPr/>
        <a:lstStyle/>
        <a:p>
          <a:r>
            <a:rPr lang="fr-FR"/>
            <a:t>Indentifiez le véhciule</a:t>
          </a:r>
        </a:p>
      </dgm:t>
    </dgm:pt>
    <dgm:pt modelId="{097B0E3E-26D2-416E-A266-3506AAE86CA1}" type="parTrans" cxnId="{D8686FDD-243C-4B68-9DE0-B337CABDDFB8}">
      <dgm:prSet/>
      <dgm:spPr/>
      <dgm:t>
        <a:bodyPr/>
        <a:lstStyle/>
        <a:p>
          <a:endParaRPr lang="fr-FR"/>
        </a:p>
      </dgm:t>
    </dgm:pt>
    <dgm:pt modelId="{ED88E1CE-82B0-47BE-9F31-832287BBD943}" type="sibTrans" cxnId="{D8686FDD-243C-4B68-9DE0-B337CABDDFB8}">
      <dgm:prSet/>
      <dgm:spPr/>
      <dgm:t>
        <a:bodyPr/>
        <a:lstStyle/>
        <a:p>
          <a:endParaRPr lang="fr-FR"/>
        </a:p>
      </dgm:t>
    </dgm:pt>
    <dgm:pt modelId="{9918247B-9672-4C06-A3B2-A48103A7BA98}" type="pres">
      <dgm:prSet presAssocID="{10939073-B10A-4BF1-93AD-88D04ADA297A}" presName="linear" presStyleCnt="0">
        <dgm:presLayoutVars>
          <dgm:dir/>
          <dgm:animLvl val="lvl"/>
          <dgm:resizeHandles val="exact"/>
        </dgm:presLayoutVars>
      </dgm:prSet>
      <dgm:spPr/>
    </dgm:pt>
    <dgm:pt modelId="{825B73A5-559F-41DC-979B-0DBC17D13EAB}" type="pres">
      <dgm:prSet presAssocID="{F4088184-CF9D-41D1-8FBE-F7AF247E6B32}" presName="parentLin" presStyleCnt="0"/>
      <dgm:spPr/>
    </dgm:pt>
    <dgm:pt modelId="{025A8CCF-23A2-41C4-935C-84B39BEE5A35}" type="pres">
      <dgm:prSet presAssocID="{F4088184-CF9D-41D1-8FBE-F7AF247E6B32}" presName="parentLeftMargin" presStyleLbl="node1" presStyleIdx="0" presStyleCnt="1"/>
      <dgm:spPr/>
    </dgm:pt>
    <dgm:pt modelId="{04DCC0B5-1491-472E-B981-BE19BA3DF20A}" type="pres">
      <dgm:prSet presAssocID="{F4088184-CF9D-41D1-8FBE-F7AF247E6B32}" presName="parentText" presStyleLbl="node1" presStyleIdx="0" presStyleCnt="1">
        <dgm:presLayoutVars>
          <dgm:chMax val="0"/>
          <dgm:bulletEnabled val="1"/>
        </dgm:presLayoutVars>
      </dgm:prSet>
      <dgm:spPr/>
    </dgm:pt>
    <dgm:pt modelId="{EE7F10FD-8409-4364-90F3-5F9C045C4658}" type="pres">
      <dgm:prSet presAssocID="{F4088184-CF9D-41D1-8FBE-F7AF247E6B32}" presName="negativeSpace" presStyleCnt="0"/>
      <dgm:spPr/>
    </dgm:pt>
    <dgm:pt modelId="{435EBC77-2D97-47C2-B4CF-C05B58268247}" type="pres">
      <dgm:prSet presAssocID="{F4088184-CF9D-41D1-8FBE-F7AF247E6B32}" presName="childText" presStyleLbl="conFgAcc1" presStyleIdx="0" presStyleCnt="1" custLinFactNeighborX="-128">
        <dgm:presLayoutVars>
          <dgm:bulletEnabled val="1"/>
        </dgm:presLayoutVars>
      </dgm:prSet>
      <dgm:spPr/>
    </dgm:pt>
  </dgm:ptLst>
  <dgm:cxnLst>
    <dgm:cxn modelId="{C77E9538-702F-48B1-BF34-41D37A5B945A}" type="presOf" srcId="{F4088184-CF9D-41D1-8FBE-F7AF247E6B32}" destId="{025A8CCF-23A2-41C4-935C-84B39BEE5A35}" srcOrd="0" destOrd="0" presId="urn:microsoft.com/office/officeart/2005/8/layout/list1"/>
    <dgm:cxn modelId="{B6815268-B9A0-4E95-A6F0-ACD1D51BAB4D}" type="presOf" srcId="{F4088184-CF9D-41D1-8FBE-F7AF247E6B32}" destId="{04DCC0B5-1491-472E-B981-BE19BA3DF20A}" srcOrd="1" destOrd="0" presId="urn:microsoft.com/office/officeart/2005/8/layout/list1"/>
    <dgm:cxn modelId="{D7D62ADA-55A5-4692-B16E-2D349DF6F9F2}" type="presOf" srcId="{10939073-B10A-4BF1-93AD-88D04ADA297A}" destId="{9918247B-9672-4C06-A3B2-A48103A7BA98}" srcOrd="0" destOrd="0" presId="urn:microsoft.com/office/officeart/2005/8/layout/list1"/>
    <dgm:cxn modelId="{D8686FDD-243C-4B68-9DE0-B337CABDDFB8}" srcId="{10939073-B10A-4BF1-93AD-88D04ADA297A}" destId="{F4088184-CF9D-41D1-8FBE-F7AF247E6B32}" srcOrd="0" destOrd="0" parTransId="{097B0E3E-26D2-416E-A266-3506AAE86CA1}" sibTransId="{ED88E1CE-82B0-47BE-9F31-832287BBD943}"/>
    <dgm:cxn modelId="{E3814E11-E800-4D23-AF8C-EB5954640F38}" type="presParOf" srcId="{9918247B-9672-4C06-A3B2-A48103A7BA98}" destId="{825B73A5-559F-41DC-979B-0DBC17D13EAB}" srcOrd="0" destOrd="0" presId="urn:microsoft.com/office/officeart/2005/8/layout/list1"/>
    <dgm:cxn modelId="{0B376470-A338-4C98-9055-9A9D24FD0B4B}" type="presParOf" srcId="{825B73A5-559F-41DC-979B-0DBC17D13EAB}" destId="{025A8CCF-23A2-41C4-935C-84B39BEE5A35}" srcOrd="0" destOrd="0" presId="urn:microsoft.com/office/officeart/2005/8/layout/list1"/>
    <dgm:cxn modelId="{AD8F7D85-A0AF-4298-A797-09127D19B8C9}" type="presParOf" srcId="{825B73A5-559F-41DC-979B-0DBC17D13EAB}" destId="{04DCC0B5-1491-472E-B981-BE19BA3DF20A}" srcOrd="1" destOrd="0" presId="urn:microsoft.com/office/officeart/2005/8/layout/list1"/>
    <dgm:cxn modelId="{9D7701C2-CF2A-41DA-BEDF-7E924DF4A442}" type="presParOf" srcId="{9918247B-9672-4C06-A3B2-A48103A7BA98}" destId="{EE7F10FD-8409-4364-90F3-5F9C045C4658}" srcOrd="1" destOrd="0" presId="urn:microsoft.com/office/officeart/2005/8/layout/list1"/>
    <dgm:cxn modelId="{0AA804F4-53FD-4B15-9EF1-746AEE281083}" type="presParOf" srcId="{9918247B-9672-4C06-A3B2-A48103A7BA98}" destId="{435EBC77-2D97-47C2-B4CF-C05B5826824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21" minVer="http://schemas.openxmlformats.org/drawingml/2006/diagram"/>
    </a:ext>
  </dgm:extLst>
</dgm:dataModel>
</file>

<file path=word/diagrams/data4.xml><?xml version="1.0" encoding="utf-8"?>
<dgm:dataModel xmlns:dgm="http://schemas.openxmlformats.org/drawingml/2006/diagram" xmlns:a="http://schemas.openxmlformats.org/drawingml/2006/main">
  <dgm:ptLst>
    <dgm:pt modelId="{10939073-B10A-4BF1-93AD-88D04ADA297A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fr-FR"/>
        </a:p>
      </dgm:t>
    </dgm:pt>
    <dgm:pt modelId="{F4088184-CF9D-41D1-8FBE-F7AF247E6B32}">
      <dgm:prSet phldrT="[Texte]"/>
      <dgm:spPr/>
      <dgm:t>
        <a:bodyPr/>
        <a:lstStyle/>
        <a:p>
          <a:r>
            <a:rPr lang="fr-FR"/>
            <a:t>Positionnez le véhicule en assiette de référence.</a:t>
          </a:r>
        </a:p>
      </dgm:t>
    </dgm:pt>
    <dgm:pt modelId="{097B0E3E-26D2-416E-A266-3506AAE86CA1}" type="parTrans" cxnId="{D8686FDD-243C-4B68-9DE0-B337CABDDFB8}">
      <dgm:prSet/>
      <dgm:spPr/>
      <dgm:t>
        <a:bodyPr/>
        <a:lstStyle/>
        <a:p>
          <a:endParaRPr lang="fr-FR"/>
        </a:p>
      </dgm:t>
    </dgm:pt>
    <dgm:pt modelId="{ED88E1CE-82B0-47BE-9F31-832287BBD943}" type="sibTrans" cxnId="{D8686FDD-243C-4B68-9DE0-B337CABDDFB8}">
      <dgm:prSet/>
      <dgm:spPr/>
      <dgm:t>
        <a:bodyPr/>
        <a:lstStyle/>
        <a:p>
          <a:endParaRPr lang="fr-FR"/>
        </a:p>
      </dgm:t>
    </dgm:pt>
    <dgm:pt modelId="{9918247B-9672-4C06-A3B2-A48103A7BA98}" type="pres">
      <dgm:prSet presAssocID="{10939073-B10A-4BF1-93AD-88D04ADA297A}" presName="linear" presStyleCnt="0">
        <dgm:presLayoutVars>
          <dgm:dir/>
          <dgm:animLvl val="lvl"/>
          <dgm:resizeHandles val="exact"/>
        </dgm:presLayoutVars>
      </dgm:prSet>
      <dgm:spPr/>
    </dgm:pt>
    <dgm:pt modelId="{825B73A5-559F-41DC-979B-0DBC17D13EAB}" type="pres">
      <dgm:prSet presAssocID="{F4088184-CF9D-41D1-8FBE-F7AF247E6B32}" presName="parentLin" presStyleCnt="0"/>
      <dgm:spPr/>
    </dgm:pt>
    <dgm:pt modelId="{025A8CCF-23A2-41C4-935C-84B39BEE5A35}" type="pres">
      <dgm:prSet presAssocID="{F4088184-CF9D-41D1-8FBE-F7AF247E6B32}" presName="parentLeftMargin" presStyleLbl="node1" presStyleIdx="0" presStyleCnt="1"/>
      <dgm:spPr/>
    </dgm:pt>
    <dgm:pt modelId="{04DCC0B5-1491-472E-B981-BE19BA3DF20A}" type="pres">
      <dgm:prSet presAssocID="{F4088184-CF9D-41D1-8FBE-F7AF247E6B32}" presName="parentText" presStyleLbl="node1" presStyleIdx="0" presStyleCnt="1">
        <dgm:presLayoutVars>
          <dgm:chMax val="0"/>
          <dgm:bulletEnabled val="1"/>
        </dgm:presLayoutVars>
      </dgm:prSet>
      <dgm:spPr/>
    </dgm:pt>
    <dgm:pt modelId="{EE7F10FD-8409-4364-90F3-5F9C045C4658}" type="pres">
      <dgm:prSet presAssocID="{F4088184-CF9D-41D1-8FBE-F7AF247E6B32}" presName="negativeSpace" presStyleCnt="0"/>
      <dgm:spPr/>
    </dgm:pt>
    <dgm:pt modelId="{435EBC77-2D97-47C2-B4CF-C05B58268247}" type="pres">
      <dgm:prSet presAssocID="{F4088184-CF9D-41D1-8FBE-F7AF247E6B32}" presName="childText" presStyleLbl="conFgAcc1" presStyleIdx="0" presStyleCnt="1" custLinFactNeighborX="-128">
        <dgm:presLayoutVars>
          <dgm:bulletEnabled val="1"/>
        </dgm:presLayoutVars>
      </dgm:prSet>
      <dgm:spPr/>
    </dgm:pt>
  </dgm:ptLst>
  <dgm:cxnLst>
    <dgm:cxn modelId="{C77E9538-702F-48B1-BF34-41D37A5B945A}" type="presOf" srcId="{F4088184-CF9D-41D1-8FBE-F7AF247E6B32}" destId="{025A8CCF-23A2-41C4-935C-84B39BEE5A35}" srcOrd="0" destOrd="0" presId="urn:microsoft.com/office/officeart/2005/8/layout/list1"/>
    <dgm:cxn modelId="{B6815268-B9A0-4E95-A6F0-ACD1D51BAB4D}" type="presOf" srcId="{F4088184-CF9D-41D1-8FBE-F7AF247E6B32}" destId="{04DCC0B5-1491-472E-B981-BE19BA3DF20A}" srcOrd="1" destOrd="0" presId="urn:microsoft.com/office/officeart/2005/8/layout/list1"/>
    <dgm:cxn modelId="{D7D62ADA-55A5-4692-B16E-2D349DF6F9F2}" type="presOf" srcId="{10939073-B10A-4BF1-93AD-88D04ADA297A}" destId="{9918247B-9672-4C06-A3B2-A48103A7BA98}" srcOrd="0" destOrd="0" presId="urn:microsoft.com/office/officeart/2005/8/layout/list1"/>
    <dgm:cxn modelId="{D8686FDD-243C-4B68-9DE0-B337CABDDFB8}" srcId="{10939073-B10A-4BF1-93AD-88D04ADA297A}" destId="{F4088184-CF9D-41D1-8FBE-F7AF247E6B32}" srcOrd="0" destOrd="0" parTransId="{097B0E3E-26D2-416E-A266-3506AAE86CA1}" sibTransId="{ED88E1CE-82B0-47BE-9F31-832287BBD943}"/>
    <dgm:cxn modelId="{E3814E11-E800-4D23-AF8C-EB5954640F38}" type="presParOf" srcId="{9918247B-9672-4C06-A3B2-A48103A7BA98}" destId="{825B73A5-559F-41DC-979B-0DBC17D13EAB}" srcOrd="0" destOrd="0" presId="urn:microsoft.com/office/officeart/2005/8/layout/list1"/>
    <dgm:cxn modelId="{0B376470-A338-4C98-9055-9A9D24FD0B4B}" type="presParOf" srcId="{825B73A5-559F-41DC-979B-0DBC17D13EAB}" destId="{025A8CCF-23A2-41C4-935C-84B39BEE5A35}" srcOrd="0" destOrd="0" presId="urn:microsoft.com/office/officeart/2005/8/layout/list1"/>
    <dgm:cxn modelId="{AD8F7D85-A0AF-4298-A797-09127D19B8C9}" type="presParOf" srcId="{825B73A5-559F-41DC-979B-0DBC17D13EAB}" destId="{04DCC0B5-1491-472E-B981-BE19BA3DF20A}" srcOrd="1" destOrd="0" presId="urn:microsoft.com/office/officeart/2005/8/layout/list1"/>
    <dgm:cxn modelId="{9D7701C2-CF2A-41DA-BEDF-7E924DF4A442}" type="presParOf" srcId="{9918247B-9672-4C06-A3B2-A48103A7BA98}" destId="{EE7F10FD-8409-4364-90F3-5F9C045C4658}" srcOrd="1" destOrd="0" presId="urn:microsoft.com/office/officeart/2005/8/layout/list1"/>
    <dgm:cxn modelId="{0AA804F4-53FD-4B15-9EF1-746AEE281083}" type="presParOf" srcId="{9918247B-9672-4C06-A3B2-A48103A7BA98}" destId="{435EBC77-2D97-47C2-B4CF-C05B5826824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26" minVer="http://schemas.openxmlformats.org/drawingml/2006/diagram"/>
    </a:ext>
  </dgm:extLst>
</dgm:dataModel>
</file>

<file path=word/diagrams/data5.xml><?xml version="1.0" encoding="utf-8"?>
<dgm:dataModel xmlns:dgm="http://schemas.openxmlformats.org/drawingml/2006/diagram" xmlns:a="http://schemas.openxmlformats.org/drawingml/2006/main">
  <dgm:ptLst>
    <dgm:pt modelId="{10939073-B10A-4BF1-93AD-88D04ADA297A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fr-FR"/>
        </a:p>
      </dgm:t>
    </dgm:pt>
    <dgm:pt modelId="{F4088184-CF9D-41D1-8FBE-F7AF247E6B32}">
      <dgm:prSet phldrT="[Texte]"/>
      <dgm:spPr/>
      <dgm:t>
        <a:bodyPr/>
        <a:lstStyle/>
        <a:p>
          <a:r>
            <a:rPr lang="fr-FR"/>
            <a:t>Réalisez le relevé des angles.</a:t>
          </a:r>
        </a:p>
      </dgm:t>
    </dgm:pt>
    <dgm:pt modelId="{097B0E3E-26D2-416E-A266-3506AAE86CA1}" type="parTrans" cxnId="{D8686FDD-243C-4B68-9DE0-B337CABDDFB8}">
      <dgm:prSet/>
      <dgm:spPr/>
      <dgm:t>
        <a:bodyPr/>
        <a:lstStyle/>
        <a:p>
          <a:endParaRPr lang="fr-FR"/>
        </a:p>
      </dgm:t>
    </dgm:pt>
    <dgm:pt modelId="{ED88E1CE-82B0-47BE-9F31-832287BBD943}" type="sibTrans" cxnId="{D8686FDD-243C-4B68-9DE0-B337CABDDFB8}">
      <dgm:prSet/>
      <dgm:spPr/>
      <dgm:t>
        <a:bodyPr/>
        <a:lstStyle/>
        <a:p>
          <a:endParaRPr lang="fr-FR"/>
        </a:p>
      </dgm:t>
    </dgm:pt>
    <dgm:pt modelId="{9918247B-9672-4C06-A3B2-A48103A7BA98}" type="pres">
      <dgm:prSet presAssocID="{10939073-B10A-4BF1-93AD-88D04ADA297A}" presName="linear" presStyleCnt="0">
        <dgm:presLayoutVars>
          <dgm:dir/>
          <dgm:animLvl val="lvl"/>
          <dgm:resizeHandles val="exact"/>
        </dgm:presLayoutVars>
      </dgm:prSet>
      <dgm:spPr/>
    </dgm:pt>
    <dgm:pt modelId="{825B73A5-559F-41DC-979B-0DBC17D13EAB}" type="pres">
      <dgm:prSet presAssocID="{F4088184-CF9D-41D1-8FBE-F7AF247E6B32}" presName="parentLin" presStyleCnt="0"/>
      <dgm:spPr/>
    </dgm:pt>
    <dgm:pt modelId="{025A8CCF-23A2-41C4-935C-84B39BEE5A35}" type="pres">
      <dgm:prSet presAssocID="{F4088184-CF9D-41D1-8FBE-F7AF247E6B32}" presName="parentLeftMargin" presStyleLbl="node1" presStyleIdx="0" presStyleCnt="1"/>
      <dgm:spPr/>
    </dgm:pt>
    <dgm:pt modelId="{04DCC0B5-1491-472E-B981-BE19BA3DF20A}" type="pres">
      <dgm:prSet presAssocID="{F4088184-CF9D-41D1-8FBE-F7AF247E6B32}" presName="parentText" presStyleLbl="node1" presStyleIdx="0" presStyleCnt="1">
        <dgm:presLayoutVars>
          <dgm:chMax val="0"/>
          <dgm:bulletEnabled val="1"/>
        </dgm:presLayoutVars>
      </dgm:prSet>
      <dgm:spPr/>
    </dgm:pt>
    <dgm:pt modelId="{EE7F10FD-8409-4364-90F3-5F9C045C4658}" type="pres">
      <dgm:prSet presAssocID="{F4088184-CF9D-41D1-8FBE-F7AF247E6B32}" presName="negativeSpace" presStyleCnt="0"/>
      <dgm:spPr/>
    </dgm:pt>
    <dgm:pt modelId="{435EBC77-2D97-47C2-B4CF-C05B58268247}" type="pres">
      <dgm:prSet presAssocID="{F4088184-CF9D-41D1-8FBE-F7AF247E6B32}" presName="childText" presStyleLbl="conFgAcc1" presStyleIdx="0" presStyleCnt="1" custLinFactNeighborX="-128">
        <dgm:presLayoutVars>
          <dgm:bulletEnabled val="1"/>
        </dgm:presLayoutVars>
      </dgm:prSet>
      <dgm:spPr/>
    </dgm:pt>
  </dgm:ptLst>
  <dgm:cxnLst>
    <dgm:cxn modelId="{C77E9538-702F-48B1-BF34-41D37A5B945A}" type="presOf" srcId="{F4088184-CF9D-41D1-8FBE-F7AF247E6B32}" destId="{025A8CCF-23A2-41C4-935C-84B39BEE5A35}" srcOrd="0" destOrd="0" presId="urn:microsoft.com/office/officeart/2005/8/layout/list1"/>
    <dgm:cxn modelId="{B6815268-B9A0-4E95-A6F0-ACD1D51BAB4D}" type="presOf" srcId="{F4088184-CF9D-41D1-8FBE-F7AF247E6B32}" destId="{04DCC0B5-1491-472E-B981-BE19BA3DF20A}" srcOrd="1" destOrd="0" presId="urn:microsoft.com/office/officeart/2005/8/layout/list1"/>
    <dgm:cxn modelId="{D7D62ADA-55A5-4692-B16E-2D349DF6F9F2}" type="presOf" srcId="{10939073-B10A-4BF1-93AD-88D04ADA297A}" destId="{9918247B-9672-4C06-A3B2-A48103A7BA98}" srcOrd="0" destOrd="0" presId="urn:microsoft.com/office/officeart/2005/8/layout/list1"/>
    <dgm:cxn modelId="{D8686FDD-243C-4B68-9DE0-B337CABDDFB8}" srcId="{10939073-B10A-4BF1-93AD-88D04ADA297A}" destId="{F4088184-CF9D-41D1-8FBE-F7AF247E6B32}" srcOrd="0" destOrd="0" parTransId="{097B0E3E-26D2-416E-A266-3506AAE86CA1}" sibTransId="{ED88E1CE-82B0-47BE-9F31-832287BBD943}"/>
    <dgm:cxn modelId="{E3814E11-E800-4D23-AF8C-EB5954640F38}" type="presParOf" srcId="{9918247B-9672-4C06-A3B2-A48103A7BA98}" destId="{825B73A5-559F-41DC-979B-0DBC17D13EAB}" srcOrd="0" destOrd="0" presId="urn:microsoft.com/office/officeart/2005/8/layout/list1"/>
    <dgm:cxn modelId="{0B376470-A338-4C98-9055-9A9D24FD0B4B}" type="presParOf" srcId="{825B73A5-559F-41DC-979B-0DBC17D13EAB}" destId="{025A8CCF-23A2-41C4-935C-84B39BEE5A35}" srcOrd="0" destOrd="0" presId="urn:microsoft.com/office/officeart/2005/8/layout/list1"/>
    <dgm:cxn modelId="{AD8F7D85-A0AF-4298-A797-09127D19B8C9}" type="presParOf" srcId="{825B73A5-559F-41DC-979B-0DBC17D13EAB}" destId="{04DCC0B5-1491-472E-B981-BE19BA3DF20A}" srcOrd="1" destOrd="0" presId="urn:microsoft.com/office/officeart/2005/8/layout/list1"/>
    <dgm:cxn modelId="{9D7701C2-CF2A-41DA-BEDF-7E924DF4A442}" type="presParOf" srcId="{9918247B-9672-4C06-A3B2-A48103A7BA98}" destId="{EE7F10FD-8409-4364-90F3-5F9C045C4658}" srcOrd="1" destOrd="0" presId="urn:microsoft.com/office/officeart/2005/8/layout/list1"/>
    <dgm:cxn modelId="{0AA804F4-53FD-4B15-9EF1-746AEE281083}" type="presParOf" srcId="{9918247B-9672-4C06-A3B2-A48103A7BA98}" destId="{435EBC77-2D97-47C2-B4CF-C05B5826824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3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0F4ED6DC-B0D8-4076-AE91-1C9FCAB327E1}">
      <dsp:nvSpPr>
        <dsp:cNvPr id="0" name=""/>
        <dsp:cNvSpPr/>
      </dsp:nvSpPr>
      <dsp:spPr>
        <a:xfrm>
          <a:off x="797" y="274935"/>
          <a:ext cx="756832" cy="273723"/>
        </a:xfrm>
        <a:prstGeom prst="chevron">
          <a:avLst/>
        </a:prstGeom>
        <a:gradFill rotWithShape="0">
          <a:gsLst>
            <a:gs pos="0">
              <a:schemeClr val="accent4">
                <a:hueOff val="0"/>
                <a:satOff val="0"/>
                <a:lumOff val="0"/>
                <a:alphaOff val="0"/>
                <a:tint val="50000"/>
                <a:satMod val="300000"/>
              </a:schemeClr>
            </a:gs>
            <a:gs pos="35000">
              <a:schemeClr val="accent4">
                <a:hueOff val="0"/>
                <a:satOff val="0"/>
                <a:lumOff val="0"/>
                <a:alphaOff val="0"/>
                <a:tint val="37000"/>
                <a:satMod val="300000"/>
              </a:schemeClr>
            </a:gs>
            <a:gs pos="100000">
              <a:schemeClr val="accent4">
                <a:hueOff val="0"/>
                <a:satOff val="0"/>
                <a:lumOff val="0"/>
                <a:alphaOff val="0"/>
                <a:tint val="15000"/>
                <a:satMod val="350000"/>
              </a:schemeClr>
            </a:gs>
          </a:gsLst>
          <a:lin ang="16200000" scaled="1"/>
        </a:gra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32004" tIns="10668" rIns="10668" bIns="10668" numCol="1" spcCol="1270" anchor="ctr" anchorCtr="0">
          <a:noAutofit/>
        </a:bodyPr>
        <a:lstStyle/>
        <a:p>
          <a:pPr marL="0" lvl="0" indent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800" b="1" kern="1200"/>
            <a:t>Seconde</a:t>
          </a:r>
          <a:r>
            <a:rPr lang="fr-FR" sz="800" kern="1200"/>
            <a:t> </a:t>
          </a:r>
        </a:p>
      </dsp:txBody>
      <dsp:txXfrm>
        <a:off x="137659" y="274935"/>
        <a:ext cx="483109" cy="273723"/>
      </dsp:txXfrm>
    </dsp:sp>
    <dsp:sp modelId="{041250AB-5C2A-40CD-8D75-AE5C7ADE4CA5}">
      <dsp:nvSpPr>
        <dsp:cNvPr id="0" name=""/>
        <dsp:cNvSpPr/>
      </dsp:nvSpPr>
      <dsp:spPr>
        <a:xfrm>
          <a:off x="693227" y="43284"/>
          <a:ext cx="1575065" cy="737026"/>
        </a:xfrm>
        <a:prstGeom prst="chevron">
          <a:avLst/>
        </a:prstGeom>
        <a:gradFill rotWithShape="0">
          <a:gsLst>
            <a:gs pos="0">
              <a:schemeClr val="accent4">
                <a:hueOff val="-2232385"/>
                <a:satOff val="13449"/>
                <a:lumOff val="1078"/>
                <a:alphaOff val="0"/>
                <a:tint val="50000"/>
                <a:satMod val="300000"/>
              </a:schemeClr>
            </a:gs>
            <a:gs pos="35000">
              <a:schemeClr val="accent4">
                <a:hueOff val="-2232385"/>
                <a:satOff val="13449"/>
                <a:lumOff val="1078"/>
                <a:alphaOff val="0"/>
                <a:tint val="37000"/>
                <a:satMod val="300000"/>
              </a:schemeClr>
            </a:gs>
            <a:gs pos="100000">
              <a:schemeClr val="accent4">
                <a:hueOff val="-2232385"/>
                <a:satOff val="13449"/>
                <a:lumOff val="1078"/>
                <a:alphaOff val="0"/>
                <a:tint val="15000"/>
                <a:satMod val="350000"/>
              </a:schemeClr>
            </a:gs>
          </a:gsLst>
          <a:lin ang="16200000" scaled="1"/>
        </a:gra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kern="1200"/>
            <a:t>Première</a:t>
          </a:r>
        </a:p>
      </dsp:txBody>
      <dsp:txXfrm>
        <a:off x="1061740" y="43284"/>
        <a:ext cx="838039" cy="737026"/>
      </dsp:txXfrm>
    </dsp:sp>
    <dsp:sp modelId="{7C633F4C-0E6D-4AF1-AC7D-479FE444DD1B}">
      <dsp:nvSpPr>
        <dsp:cNvPr id="0" name=""/>
        <dsp:cNvSpPr/>
      </dsp:nvSpPr>
      <dsp:spPr>
        <a:xfrm>
          <a:off x="2203891" y="267900"/>
          <a:ext cx="644019" cy="287794"/>
        </a:xfrm>
        <a:prstGeom prst="chevron">
          <a:avLst/>
        </a:prstGeom>
        <a:gradFill rotWithShape="0">
          <a:gsLst>
            <a:gs pos="0">
              <a:schemeClr val="accent4">
                <a:hueOff val="-4464770"/>
                <a:satOff val="26899"/>
                <a:lumOff val="2156"/>
                <a:alphaOff val="0"/>
                <a:tint val="50000"/>
                <a:satMod val="300000"/>
              </a:schemeClr>
            </a:gs>
            <a:gs pos="35000">
              <a:schemeClr val="accent4">
                <a:hueOff val="-4464770"/>
                <a:satOff val="26899"/>
                <a:lumOff val="2156"/>
                <a:alphaOff val="0"/>
                <a:tint val="37000"/>
                <a:satMod val="300000"/>
              </a:schemeClr>
            </a:gs>
            <a:gs pos="100000">
              <a:schemeClr val="accent4">
                <a:hueOff val="-4464770"/>
                <a:satOff val="26899"/>
                <a:lumOff val="2156"/>
                <a:alphaOff val="0"/>
                <a:tint val="15000"/>
                <a:satMod val="350000"/>
              </a:schemeClr>
            </a:gs>
          </a:gsLst>
          <a:lin ang="16200000" scaled="1"/>
        </a:gra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24003" tIns="8001" rIns="8001" bIns="8001" numCol="1" spcCol="1270" anchor="ctr" anchorCtr="0">
          <a:noAutofit/>
        </a:bodyPr>
        <a:lstStyle/>
        <a:p>
          <a:pPr marL="0" lvl="0" indent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600" b="1" kern="1200"/>
            <a:t>Terminale</a:t>
          </a:r>
        </a:p>
      </dsp:txBody>
      <dsp:txXfrm>
        <a:off x="2347788" y="267900"/>
        <a:ext cx="356225" cy="287794"/>
      </dsp:txXfrm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220C349-79F2-46CB-8D0D-2A74D83CA6A0}">
      <dsp:nvSpPr>
        <dsp:cNvPr id="0" name=""/>
        <dsp:cNvSpPr/>
      </dsp:nvSpPr>
      <dsp:spPr>
        <a:xfrm rot="5400000">
          <a:off x="-164013" y="166599"/>
          <a:ext cx="1093420" cy="765394"/>
        </a:xfrm>
        <a:prstGeom prst="chevron">
          <a:avLst/>
        </a:prstGeom>
        <a:gradFill rotWithShape="0">
          <a:gsLst>
            <a:gs pos="0">
              <a:schemeClr val="accent2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2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2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 w="9525" cap="flat" cmpd="sng" algn="ctr">
          <a:solidFill>
            <a:schemeClr val="accent2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1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  <dsp:txBody>
        <a:bodyPr spcFirstLastPara="0" vert="horz" wrap="square" lIns="5080" tIns="5080" rIns="5080" bIns="5080" numCol="1" spcCol="1270" anchor="ctr" anchorCtr="0">
          <a:noAutofit/>
        </a:bodyPr>
        <a:lstStyle/>
        <a:p>
          <a:pPr marL="0" lvl="0" indent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800" b="1" kern="1200"/>
            <a:t>Ce que vous apprendrez</a:t>
          </a:r>
        </a:p>
      </dsp:txBody>
      <dsp:txXfrm rot="-5400000">
        <a:off x="0" y="385283"/>
        <a:ext cx="765394" cy="328026"/>
      </dsp:txXfrm>
    </dsp:sp>
    <dsp:sp modelId="{D033E080-E7FE-4AFF-B329-29B939E5A644}">
      <dsp:nvSpPr>
        <dsp:cNvPr id="0" name=""/>
        <dsp:cNvSpPr/>
      </dsp:nvSpPr>
      <dsp:spPr>
        <a:xfrm rot="5400000">
          <a:off x="3182343" y="-2414362"/>
          <a:ext cx="710723" cy="5544621"/>
        </a:xfrm>
        <a:prstGeom prst="round2Same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2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71120" tIns="6350" rIns="6350" bIns="6350" numCol="1" spcCol="1270" anchor="ctr" anchorCtr="0">
          <a:noAutofit/>
        </a:bodyPr>
        <a:lstStyle/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fr-FR" sz="1000" kern="1200"/>
            <a:t>Vous apprendrez les méthodes et procédures de mesure des trains roulants</a:t>
          </a:r>
        </a:p>
      </dsp:txBody>
      <dsp:txXfrm rot="-5400000">
        <a:off x="765395" y="37281"/>
        <a:ext cx="5509926" cy="641333"/>
      </dsp:txXfrm>
    </dsp:sp>
    <dsp:sp modelId="{46DEC747-CB28-4088-8A2B-59846BDAD1CE}">
      <dsp:nvSpPr>
        <dsp:cNvPr id="0" name=""/>
        <dsp:cNvSpPr/>
      </dsp:nvSpPr>
      <dsp:spPr>
        <a:xfrm rot="5400000">
          <a:off x="-164013" y="1142970"/>
          <a:ext cx="1093420" cy="765394"/>
        </a:xfrm>
        <a:prstGeom prst="chevron">
          <a:avLst/>
        </a:prstGeom>
        <a:gradFill rotWithShape="0">
          <a:gsLst>
            <a:gs pos="0">
              <a:schemeClr val="accent2">
                <a:hueOff val="1170380"/>
                <a:satOff val="-1460"/>
                <a:lumOff val="343"/>
                <a:alphaOff val="0"/>
                <a:shade val="51000"/>
                <a:satMod val="130000"/>
              </a:schemeClr>
            </a:gs>
            <a:gs pos="80000">
              <a:schemeClr val="accent2">
                <a:hueOff val="1170380"/>
                <a:satOff val="-1460"/>
                <a:lumOff val="343"/>
                <a:alphaOff val="0"/>
                <a:shade val="93000"/>
                <a:satMod val="130000"/>
              </a:schemeClr>
            </a:gs>
            <a:gs pos="100000">
              <a:schemeClr val="accent2">
                <a:hueOff val="1170380"/>
                <a:satOff val="-1460"/>
                <a:lumOff val="343"/>
                <a:alphaOff val="0"/>
                <a:shade val="94000"/>
                <a:satMod val="135000"/>
              </a:schemeClr>
            </a:gs>
          </a:gsLst>
          <a:lin ang="16200000" scaled="0"/>
        </a:gradFill>
        <a:ln w="9525" cap="flat" cmpd="sng" algn="ctr">
          <a:solidFill>
            <a:schemeClr val="accent2">
              <a:hueOff val="1170380"/>
              <a:satOff val="-1460"/>
              <a:lumOff val="343"/>
              <a:alphaOff val="0"/>
            </a:schemeClr>
          </a:solidFill>
          <a:prstDash val="solid"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1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  <dsp:txBody>
        <a:bodyPr spcFirstLastPara="0" vert="horz" wrap="square" lIns="5080" tIns="5080" rIns="5080" bIns="5080" numCol="1" spcCol="1270" anchor="ctr" anchorCtr="0">
          <a:noAutofit/>
        </a:bodyPr>
        <a:lstStyle/>
        <a:p>
          <a:pPr marL="0" lvl="0" indent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800" b="1" kern="1200"/>
            <a:t>Travail à faire </a:t>
          </a:r>
        </a:p>
      </dsp:txBody>
      <dsp:txXfrm rot="-5400000">
        <a:off x="0" y="1361654"/>
        <a:ext cx="765394" cy="328026"/>
      </dsp:txXfrm>
    </dsp:sp>
    <dsp:sp modelId="{539335A2-E88F-49BB-B764-EC890FBD6149}">
      <dsp:nvSpPr>
        <dsp:cNvPr id="0" name=""/>
        <dsp:cNvSpPr/>
      </dsp:nvSpPr>
      <dsp:spPr>
        <a:xfrm rot="5400000">
          <a:off x="3182343" y="-1437991"/>
          <a:ext cx="710723" cy="5544621"/>
        </a:xfrm>
        <a:prstGeom prst="round2Same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2">
              <a:hueOff val="1170380"/>
              <a:satOff val="-1460"/>
              <a:lumOff val="343"/>
              <a:alphaOff val="0"/>
            </a:schemeClr>
          </a:solidFill>
          <a:prstDash val="solid"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71120" tIns="6350" rIns="6350" bIns="6350" numCol="1" spcCol="1270" anchor="ctr" anchorCtr="0">
          <a:noAutofit/>
        </a:bodyPr>
        <a:lstStyle/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fr-FR" sz="1000" kern="1200"/>
            <a:t>Réalisation d'une mesure sur un véhicule</a:t>
          </a:r>
        </a:p>
      </dsp:txBody>
      <dsp:txXfrm rot="-5400000">
        <a:off x="765395" y="1013652"/>
        <a:ext cx="5509926" cy="641333"/>
      </dsp:txXfrm>
    </dsp:sp>
    <dsp:sp modelId="{99D18953-CC97-4953-80F4-34C18EC6540C}">
      <dsp:nvSpPr>
        <dsp:cNvPr id="0" name=""/>
        <dsp:cNvSpPr/>
      </dsp:nvSpPr>
      <dsp:spPr>
        <a:xfrm rot="5400000">
          <a:off x="-164013" y="2119342"/>
          <a:ext cx="1093420" cy="765394"/>
        </a:xfrm>
        <a:prstGeom prst="chevron">
          <a:avLst/>
        </a:prstGeom>
        <a:gradFill rotWithShape="0">
          <a:gsLst>
            <a:gs pos="0">
              <a:schemeClr val="accent2">
                <a:hueOff val="2340759"/>
                <a:satOff val="-2919"/>
                <a:lumOff val="686"/>
                <a:alphaOff val="0"/>
                <a:shade val="51000"/>
                <a:satMod val="130000"/>
              </a:schemeClr>
            </a:gs>
            <a:gs pos="80000">
              <a:schemeClr val="accent2">
                <a:hueOff val="2340759"/>
                <a:satOff val="-2919"/>
                <a:lumOff val="686"/>
                <a:alphaOff val="0"/>
                <a:shade val="93000"/>
                <a:satMod val="130000"/>
              </a:schemeClr>
            </a:gs>
            <a:gs pos="100000">
              <a:schemeClr val="accent2">
                <a:hueOff val="2340759"/>
                <a:satOff val="-2919"/>
                <a:lumOff val="686"/>
                <a:alphaOff val="0"/>
                <a:shade val="94000"/>
                <a:satMod val="135000"/>
              </a:schemeClr>
            </a:gs>
          </a:gsLst>
          <a:lin ang="16200000" scaled="0"/>
        </a:gradFill>
        <a:ln w="9525" cap="flat" cmpd="sng" algn="ctr">
          <a:solidFill>
            <a:schemeClr val="accent2">
              <a:hueOff val="2340759"/>
              <a:satOff val="-2919"/>
              <a:lumOff val="686"/>
              <a:alphaOff val="0"/>
            </a:schemeClr>
          </a:solidFill>
          <a:prstDash val="solid"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1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  <dsp:txBody>
        <a:bodyPr spcFirstLastPara="0" vert="horz" wrap="square" lIns="5080" tIns="5080" rIns="5080" bIns="5080" numCol="1" spcCol="1270" anchor="ctr" anchorCtr="0">
          <a:noAutofit/>
        </a:bodyPr>
        <a:lstStyle/>
        <a:p>
          <a:pPr marL="0" lvl="0" indent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800" b="1" kern="1200"/>
            <a:t>Avec quelles conditions </a:t>
          </a:r>
        </a:p>
      </dsp:txBody>
      <dsp:txXfrm rot="-5400000">
        <a:off x="0" y="2338026"/>
        <a:ext cx="765394" cy="328026"/>
      </dsp:txXfrm>
    </dsp:sp>
    <dsp:sp modelId="{D42E574D-C91E-401E-8324-5CD19E351B11}">
      <dsp:nvSpPr>
        <dsp:cNvPr id="0" name=""/>
        <dsp:cNvSpPr/>
      </dsp:nvSpPr>
      <dsp:spPr>
        <a:xfrm rot="5400000">
          <a:off x="3182343" y="-448535"/>
          <a:ext cx="710723" cy="5544621"/>
        </a:xfrm>
        <a:prstGeom prst="round2Same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2">
              <a:hueOff val="2340759"/>
              <a:satOff val="-2919"/>
              <a:lumOff val="686"/>
              <a:alphaOff val="0"/>
            </a:schemeClr>
          </a:solidFill>
          <a:prstDash val="solid"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71120" tIns="6350" rIns="6350" bIns="6350" numCol="1" spcCol="1270" anchor="ctr" anchorCtr="0">
          <a:noAutofit/>
        </a:bodyPr>
        <a:lstStyle/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fr-FR" sz="1000" kern="1200"/>
            <a:t>Vous avez à votre disposition tout le matériel nécessaire à l'intervention</a:t>
          </a:r>
        </a:p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fr-FR" sz="1000" kern="1200"/>
            <a:t>Vous interviendrez sur le véhicule désigné par le professeur</a:t>
          </a:r>
        </a:p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fr-FR" sz="1000" kern="1200"/>
            <a:t>Vous avez à votre dispositon la documentation technique correspondant au véhicule</a:t>
          </a:r>
        </a:p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fr-FR" sz="1000" kern="1200"/>
            <a:t>Vous avez la notice d'utilisation du banc de mesure</a:t>
          </a:r>
        </a:p>
      </dsp:txBody>
      <dsp:txXfrm rot="-5400000">
        <a:off x="765395" y="2003108"/>
        <a:ext cx="5509926" cy="641333"/>
      </dsp:txXfrm>
    </dsp:sp>
    <dsp:sp modelId="{C9CD7887-D28C-41F1-B65C-64D60649A415}">
      <dsp:nvSpPr>
        <dsp:cNvPr id="0" name=""/>
        <dsp:cNvSpPr/>
      </dsp:nvSpPr>
      <dsp:spPr>
        <a:xfrm rot="5400000">
          <a:off x="-164013" y="3095713"/>
          <a:ext cx="1093420" cy="765394"/>
        </a:xfrm>
        <a:prstGeom prst="chevron">
          <a:avLst/>
        </a:prstGeom>
        <a:gradFill rotWithShape="0">
          <a:gsLst>
            <a:gs pos="0">
              <a:schemeClr val="accent2">
                <a:hueOff val="3511139"/>
                <a:satOff val="-4379"/>
                <a:lumOff val="1030"/>
                <a:alphaOff val="0"/>
                <a:shade val="51000"/>
                <a:satMod val="130000"/>
              </a:schemeClr>
            </a:gs>
            <a:gs pos="80000">
              <a:schemeClr val="accent2">
                <a:hueOff val="3511139"/>
                <a:satOff val="-4379"/>
                <a:lumOff val="1030"/>
                <a:alphaOff val="0"/>
                <a:shade val="93000"/>
                <a:satMod val="130000"/>
              </a:schemeClr>
            </a:gs>
            <a:gs pos="100000">
              <a:schemeClr val="accent2">
                <a:hueOff val="3511139"/>
                <a:satOff val="-4379"/>
                <a:lumOff val="1030"/>
                <a:alphaOff val="0"/>
                <a:shade val="94000"/>
                <a:satMod val="135000"/>
              </a:schemeClr>
            </a:gs>
          </a:gsLst>
          <a:lin ang="16200000" scaled="0"/>
        </a:gradFill>
        <a:ln w="9525" cap="flat" cmpd="sng" algn="ctr">
          <a:solidFill>
            <a:schemeClr val="accent2">
              <a:hueOff val="3511139"/>
              <a:satOff val="-4379"/>
              <a:lumOff val="1030"/>
              <a:alphaOff val="0"/>
            </a:schemeClr>
          </a:solidFill>
          <a:prstDash val="solid"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1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  <dsp:txBody>
        <a:bodyPr spcFirstLastPara="0" vert="horz" wrap="square" lIns="5080" tIns="5080" rIns="5080" bIns="5080" numCol="1" spcCol="1270" anchor="ctr" anchorCtr="0">
          <a:noAutofit/>
        </a:bodyPr>
        <a:lstStyle/>
        <a:p>
          <a:pPr marL="0" lvl="0" indent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800" b="1" kern="1200"/>
            <a:t>Ce qui sera évalué</a:t>
          </a:r>
        </a:p>
      </dsp:txBody>
      <dsp:txXfrm rot="-5400000">
        <a:off x="0" y="3314397"/>
        <a:ext cx="765394" cy="328026"/>
      </dsp:txXfrm>
    </dsp:sp>
    <dsp:sp modelId="{8FA71C0B-672F-41C0-81C6-64DF8DE70E44}">
      <dsp:nvSpPr>
        <dsp:cNvPr id="0" name=""/>
        <dsp:cNvSpPr/>
      </dsp:nvSpPr>
      <dsp:spPr>
        <a:xfrm rot="5400000">
          <a:off x="3182343" y="514751"/>
          <a:ext cx="710723" cy="5544621"/>
        </a:xfrm>
        <a:prstGeom prst="round2Same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2">
              <a:hueOff val="3511139"/>
              <a:satOff val="-4379"/>
              <a:lumOff val="1030"/>
              <a:alphaOff val="0"/>
            </a:schemeClr>
          </a:solidFill>
          <a:prstDash val="solid"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71120" tIns="6350" rIns="6350" bIns="6350" numCol="1" spcCol="1270" anchor="ctr" anchorCtr="0">
          <a:noAutofit/>
        </a:bodyPr>
        <a:lstStyle/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fr-FR" sz="1000" kern="1200"/>
            <a:t>La méthode utilisée pour la mesure des trains roulants</a:t>
          </a:r>
        </a:p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fr-FR" sz="1000" kern="1200"/>
            <a:t>Le résultat de la mesure</a:t>
          </a:r>
        </a:p>
      </dsp:txBody>
      <dsp:txXfrm rot="-5400000">
        <a:off x="765395" y="2966395"/>
        <a:ext cx="5509926" cy="641333"/>
      </dsp:txXfrm>
    </dsp:sp>
    <dsp:sp modelId="{6B372F30-7505-4A02-82D5-7D0DF053300F}">
      <dsp:nvSpPr>
        <dsp:cNvPr id="0" name=""/>
        <dsp:cNvSpPr/>
      </dsp:nvSpPr>
      <dsp:spPr>
        <a:xfrm rot="5400000">
          <a:off x="-164013" y="4072085"/>
          <a:ext cx="1093420" cy="765394"/>
        </a:xfrm>
        <a:prstGeom prst="chevron">
          <a:avLst/>
        </a:prstGeom>
        <a:gradFill rotWithShape="0">
          <a:gsLst>
            <a:gs pos="0">
              <a:schemeClr val="accent2">
                <a:hueOff val="4681519"/>
                <a:satOff val="-5839"/>
                <a:lumOff val="1373"/>
                <a:alphaOff val="0"/>
                <a:shade val="51000"/>
                <a:satMod val="130000"/>
              </a:schemeClr>
            </a:gs>
            <a:gs pos="80000">
              <a:schemeClr val="accent2">
                <a:hueOff val="4681519"/>
                <a:satOff val="-5839"/>
                <a:lumOff val="1373"/>
                <a:alphaOff val="0"/>
                <a:shade val="93000"/>
                <a:satMod val="130000"/>
              </a:schemeClr>
            </a:gs>
            <a:gs pos="100000">
              <a:schemeClr val="accent2">
                <a:hueOff val="4681519"/>
                <a:satOff val="-5839"/>
                <a:lumOff val="1373"/>
                <a:alphaOff val="0"/>
                <a:shade val="94000"/>
                <a:satMod val="135000"/>
              </a:schemeClr>
            </a:gs>
          </a:gsLst>
          <a:lin ang="16200000" scaled="0"/>
        </a:gradFill>
        <a:ln w="9525" cap="flat" cmpd="sng" algn="ctr">
          <a:solidFill>
            <a:schemeClr val="accent2">
              <a:hueOff val="4681519"/>
              <a:satOff val="-5839"/>
              <a:lumOff val="1373"/>
              <a:alphaOff val="0"/>
            </a:schemeClr>
          </a:solidFill>
          <a:prstDash val="solid"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1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  <dsp:txBody>
        <a:bodyPr spcFirstLastPara="0" vert="horz" wrap="square" lIns="5080" tIns="5080" rIns="5080" bIns="5080" numCol="1" spcCol="1270" anchor="ctr" anchorCtr="0">
          <a:noAutofit/>
        </a:bodyPr>
        <a:lstStyle/>
        <a:p>
          <a:pPr marL="0" lvl="0" indent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800" b="1" kern="1200"/>
            <a:t>Les compétences terminales visées </a:t>
          </a:r>
        </a:p>
      </dsp:txBody>
      <dsp:txXfrm rot="-5400000">
        <a:off x="0" y="4290769"/>
        <a:ext cx="765394" cy="328026"/>
      </dsp:txXfrm>
    </dsp:sp>
    <dsp:sp modelId="{70791DD1-AB3A-4622-A5D9-FEE4AE78841C}">
      <dsp:nvSpPr>
        <dsp:cNvPr id="0" name=""/>
        <dsp:cNvSpPr/>
      </dsp:nvSpPr>
      <dsp:spPr>
        <a:xfrm rot="5400000">
          <a:off x="3182343" y="1499289"/>
          <a:ext cx="710723" cy="5544621"/>
        </a:xfrm>
        <a:prstGeom prst="round2Same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2">
              <a:hueOff val="4681519"/>
              <a:satOff val="-5839"/>
              <a:lumOff val="1373"/>
              <a:alphaOff val="0"/>
            </a:schemeClr>
          </a:solidFill>
          <a:prstDash val="solid"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71120" tIns="6350" rIns="6350" bIns="6350" numCol="1" spcCol="1270" anchor="ctr" anchorCtr="0">
          <a:noAutofit/>
        </a:bodyPr>
        <a:lstStyle/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fr-FR" sz="1000" kern="1200"/>
            <a:t>C3.1 Contrôler l'état géométrique des structures et des trains roulants</a:t>
          </a:r>
        </a:p>
      </dsp:txBody>
      <dsp:txXfrm rot="-5400000">
        <a:off x="765395" y="3950933"/>
        <a:ext cx="5509926" cy="641333"/>
      </dsp:txXfrm>
    </dsp:sp>
  </dsp:spTree>
</dsp:drawing>
</file>

<file path=word/diagrams/drawing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435EBC77-2D97-47C2-B4CF-C05B58268247}">
      <dsp:nvSpPr>
        <dsp:cNvPr id="0" name=""/>
        <dsp:cNvSpPr/>
      </dsp:nvSpPr>
      <dsp:spPr>
        <a:xfrm>
          <a:off x="0" y="208469"/>
          <a:ext cx="5486400" cy="327600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04DCC0B5-1491-472E-B981-BE19BA3DF20A}">
      <dsp:nvSpPr>
        <dsp:cNvPr id="0" name=""/>
        <dsp:cNvSpPr/>
      </dsp:nvSpPr>
      <dsp:spPr>
        <a:xfrm>
          <a:off x="274320" y="16589"/>
          <a:ext cx="3840480" cy="383760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45161" tIns="0" rIns="145161" bIns="0" numCol="1" spcCol="1270" anchor="ctr" anchorCtr="0">
          <a:noAutofit/>
        </a:bodyPr>
        <a:lstStyle/>
        <a:p>
          <a:pPr marL="0" lvl="0" indent="0" algn="l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300" kern="1200"/>
            <a:t>Indentifiez le véhciule</a:t>
          </a:r>
        </a:p>
      </dsp:txBody>
      <dsp:txXfrm>
        <a:off x="293054" y="35323"/>
        <a:ext cx="3803012" cy="346292"/>
      </dsp:txXfrm>
    </dsp:sp>
  </dsp:spTree>
</dsp:drawing>
</file>

<file path=word/diagrams/drawing4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435EBC77-2D97-47C2-B4CF-C05B58268247}">
      <dsp:nvSpPr>
        <dsp:cNvPr id="0" name=""/>
        <dsp:cNvSpPr/>
      </dsp:nvSpPr>
      <dsp:spPr>
        <a:xfrm>
          <a:off x="0" y="208469"/>
          <a:ext cx="5486400" cy="327600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04DCC0B5-1491-472E-B981-BE19BA3DF20A}">
      <dsp:nvSpPr>
        <dsp:cNvPr id="0" name=""/>
        <dsp:cNvSpPr/>
      </dsp:nvSpPr>
      <dsp:spPr>
        <a:xfrm>
          <a:off x="274320" y="16589"/>
          <a:ext cx="3840480" cy="383760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45161" tIns="0" rIns="145161" bIns="0" numCol="1" spcCol="1270" anchor="ctr" anchorCtr="0">
          <a:noAutofit/>
        </a:bodyPr>
        <a:lstStyle/>
        <a:p>
          <a:pPr marL="0" lvl="0" indent="0" algn="l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300" kern="1200"/>
            <a:t>Positionnez le véhicule en assiette de référence.</a:t>
          </a:r>
        </a:p>
      </dsp:txBody>
      <dsp:txXfrm>
        <a:off x="293054" y="35323"/>
        <a:ext cx="3803012" cy="346292"/>
      </dsp:txXfrm>
    </dsp:sp>
  </dsp:spTree>
</dsp:drawing>
</file>

<file path=word/diagrams/drawing5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435EBC77-2D97-47C2-B4CF-C05B58268247}">
      <dsp:nvSpPr>
        <dsp:cNvPr id="0" name=""/>
        <dsp:cNvSpPr/>
      </dsp:nvSpPr>
      <dsp:spPr>
        <a:xfrm>
          <a:off x="0" y="208469"/>
          <a:ext cx="5486400" cy="327600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04DCC0B5-1491-472E-B981-BE19BA3DF20A}">
      <dsp:nvSpPr>
        <dsp:cNvPr id="0" name=""/>
        <dsp:cNvSpPr/>
      </dsp:nvSpPr>
      <dsp:spPr>
        <a:xfrm>
          <a:off x="274320" y="16589"/>
          <a:ext cx="3840480" cy="383760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45161" tIns="0" rIns="145161" bIns="0" numCol="1" spcCol="1270" anchor="ctr" anchorCtr="0">
          <a:noAutofit/>
        </a:bodyPr>
        <a:lstStyle/>
        <a:p>
          <a:pPr marL="0" lvl="0" indent="0" algn="l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300" kern="1200"/>
            <a:t>Réalisez le relevé des angles.</a:t>
          </a:r>
        </a:p>
      </dsp:txBody>
      <dsp:txXfrm>
        <a:off x="293054" y="35323"/>
        <a:ext cx="3803012" cy="346292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chevron2">
  <dgm:title val=""/>
  <dgm:desc val=""/>
  <dgm:catLst>
    <dgm:cat type="process" pri="12000"/>
    <dgm:cat type="list" pri="16000"/>
    <dgm:cat type="convert" pri="11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</dgm:ptLst>
      <dgm:cxnLst>
        <dgm:cxn modelId="4" srcId="0" destId="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linearFlow">
    <dgm:varLst>
      <dgm:dir/>
      <dgm:animLvl val="lvl"/>
      <dgm:resizeHandles val="exact"/>
    </dgm:varLst>
    <dgm:alg type="lin">
      <dgm:param type="linDir" val="fromT"/>
      <dgm:param type="nodeHorzAlign" val="l"/>
    </dgm:alg>
    <dgm:shape xmlns:r="http://schemas.openxmlformats.org/officeDocument/2006/relationships" r:blip="">
      <dgm:adjLst/>
    </dgm:shape>
    <dgm:presOf/>
    <dgm:constrLst>
      <dgm:constr type="h" for="ch" forName="composite" refType="h"/>
      <dgm:constr type="w" for="ch" forName="composite" refType="w"/>
      <dgm:constr type="h" for="des" forName="parentText" op="equ"/>
      <dgm:constr type="h" for="ch" forName="sp" val="-14.88"/>
      <dgm:constr type="h" for="ch" forName="sp" refType="w" refFor="des" refForName="parentText" op="gte" fact="-0.3"/>
      <dgm:constr type="primFontSz" for="des" forName="parentText" op="equ" val="65"/>
      <dgm:constr type="primFontSz" for="des" forName="descendantText" op="equ" val="65"/>
    </dgm:constrLst>
    <dgm:ruleLst/>
    <dgm:forEach name="Name0" axis="ch" ptType="node">
      <dgm:layoutNode name="composite">
        <dgm:alg type="composite"/>
        <dgm:shape xmlns:r="http://schemas.openxmlformats.org/officeDocument/2006/relationships" r:blip="">
          <dgm:adjLst/>
        </dgm:shape>
        <dgm:presOf/>
        <dgm:choose name="Name1">
          <dgm:if name="Name2" func="var" arg="dir" op="equ" val="norm">
            <dgm:constrLst>
              <dgm:constr type="t" for="ch" forName="parentText"/>
              <dgm:constr type="l" for="ch" forName="parentText"/>
              <dgm:constr type="w" for="ch" forName="parentText" refType="w" fact="0.4"/>
              <dgm:constr type="h" for="ch" forName="parentText" refType="h"/>
              <dgm:constr type="w" for="ch" forName="parentText" refType="w" op="lte" fact="0.5"/>
              <dgm:constr type="w" for="ch" forName="parentText" refType="h" refFor="ch" refForName="parentText" op="lte" fact="0.7"/>
              <dgm:constr type="h" for="ch" forName="parentText" refType="w" refFor="ch" refForName="parentText" op="lte" fact="3"/>
              <dgm:constr type="l" for="ch" forName="descendantText" refType="w" refFor="ch" refForName="parentText"/>
              <dgm:constr type="w" for="ch" forName="descendantText" refType="w"/>
              <dgm:constr type="wOff" for="ch" forName="descendantText" refType="w" refFor="ch" refForName="parentText" fact="-1"/>
              <dgm:constr type="t" for="ch" forName="descendantText"/>
              <dgm:constr type="b" for="ch" forName="descendantText" refType="h" refFor="ch" refForName="parentText"/>
              <dgm:constr type="bOff" for="ch" forName="descendantText" refType="w" refFor="ch" refForName="parentText" fact="-0.5"/>
            </dgm:constrLst>
          </dgm:if>
          <dgm:else name="Name3">
            <dgm:constrLst>
              <dgm:constr type="t" for="ch" forName="parentText"/>
              <dgm:constr type="r" for="ch" forName="parentText" refType="w"/>
              <dgm:constr type="w" for="ch" forName="parentText" refType="w" fact="0.4"/>
              <dgm:constr type="h" for="ch" forName="parentText" refType="h"/>
              <dgm:constr type="w" for="ch" forName="parentText" refType="w" op="lte" fact="0.5"/>
              <dgm:constr type="w" for="ch" forName="parentText" refType="h" refFor="ch" refForName="parentText" op="lte" fact="0.7"/>
              <dgm:constr type="h" for="ch" forName="parentText" refType="w" refFor="ch" refForName="parentText" op="lte" fact="3"/>
              <dgm:constr type="l" for="ch" forName="descendantText"/>
              <dgm:constr type="w" for="ch" forName="descendantText" refType="w"/>
              <dgm:constr type="wOff" for="ch" forName="descendantText" refType="w" refFor="ch" refForName="parentText" fact="-1"/>
              <dgm:constr type="t" for="ch" forName="descendantText"/>
              <dgm:constr type="b" for="ch" forName="descendantText" refType="h" refFor="ch" refForName="parentText"/>
              <dgm:constr type="bOff" for="ch" forName="descendantText" refType="w" refFor="ch" refForName="parentText" fact="-0.5"/>
            </dgm:constrLst>
          </dgm:else>
        </dgm:choose>
        <dgm:ruleLst/>
        <dgm:layoutNode name="parentText" styleLbl="alignNode1">
          <dgm:varLst>
            <dgm:chMax val="1"/>
            <dgm:bulletEnabled val="1"/>
          </dgm:varLst>
          <dgm:alg type="tx"/>
          <dgm:shape xmlns:r="http://schemas.openxmlformats.org/officeDocument/2006/relationships" rot="90" type="chevron" r:blip="">
            <dgm:adjLst/>
          </dgm:shape>
          <dgm:presOf axis="self" ptType="node"/>
          <dgm:constrLst>
            <dgm:constr type="lMarg" refType="primFontSz" fact="0.05"/>
            <dgm:constr type="rMarg" refType="primFontSz" fact="0.05"/>
            <dgm:constr type="tMarg" refType="primFontSz" fact="0.05"/>
            <dgm:constr type="bMarg" refType="primFontSz" fact="0.05"/>
          </dgm:constrLst>
          <dgm:ruleLst>
            <dgm:rule type="h" val="100" fact="NaN" max="NaN"/>
            <dgm:rule type="primFontSz" val="24" fact="NaN" max="NaN"/>
            <dgm:rule type="h" val="110" fact="NaN" max="NaN"/>
            <dgm:rule type="primFontSz" val="18" fact="NaN" max="NaN"/>
            <dgm:rule type="h" val="INF" fact="NaN" max="NaN"/>
            <dgm:rule type="primFontSz" val="5" fact="NaN" max="NaN"/>
          </dgm:ruleLst>
        </dgm:layoutNode>
        <dgm:layoutNode name="descendantText" styleLbl="alignAcc1">
          <dgm:varLst>
            <dgm:bulletEnabled val="1"/>
          </dgm:varLst>
          <dgm:choose name="Name4">
            <dgm:if name="Name5" func="var" arg="dir" op="equ" val="norm">
              <dgm:alg type="tx">
                <dgm:param type="stBulletLvl" val="1"/>
                <dgm:param type="txAnchorVertCh" val="mid"/>
              </dgm:alg>
              <dgm:shape xmlns:r="http://schemas.openxmlformats.org/officeDocument/2006/relationships" rot="90" type="round2SameRect" r:blip="">
                <dgm:adjLst/>
              </dgm:shape>
            </dgm:if>
            <dgm:else name="Name6">
              <dgm:alg type="tx">
                <dgm:param type="stBulletLvl" val="1"/>
                <dgm:param type="txAnchorVertCh" val="mid"/>
              </dgm:alg>
              <dgm:shape xmlns:r="http://schemas.openxmlformats.org/officeDocument/2006/relationships" rot="-90" type="round2SameRect" r:blip="">
                <dgm:adjLst/>
              </dgm:shape>
            </dgm:else>
          </dgm:choose>
          <dgm:presOf axis="des" ptType="node"/>
          <dgm:choose name="Name7">
            <dgm:if name="Name8" func="var" arg="dir" op="equ" val="norm">
              <dgm:constrLst>
                <dgm:constr type="secFontSz" refType="primFontSz"/>
                <dgm:constr type="tMarg" refType="primFontSz" fact="0.05"/>
                <dgm:constr type="bMarg" refType="primFontSz" fact="0.05"/>
                <dgm:constr type="rMarg" refType="primFontSz" fact="0.05"/>
              </dgm:constrLst>
            </dgm:if>
            <dgm:else name="Name9">
              <dgm:constrLst>
                <dgm:constr type="secFontSz" refType="primFontSz"/>
                <dgm:constr type="tMarg" refType="primFontSz" fact="0.05"/>
                <dgm:constr type="bMarg" refType="primFontSz" fact="0.05"/>
                <dgm:constr type="lMarg" refType="primFontSz" fact="0.05"/>
              </dgm:constrLst>
            </dgm:else>
          </dgm:choose>
          <dgm:ruleLst>
            <dgm:rule type="primFontSz" val="5" fact="NaN" max="NaN"/>
          </dgm:ruleLst>
        </dgm:layoutNode>
      </dgm:layoutNode>
      <dgm:forEach name="Name10" axis="followSib" ptType="sibTrans" cnt="1">
        <dgm:layoutNode name="sp">
          <dgm:alg type="sp"/>
          <dgm:shape xmlns:r="http://schemas.openxmlformats.org/officeDocument/2006/relationships" r:blip="">
            <dgm:adjLst/>
          </dgm:shape>
          <dgm:presOf axis="self"/>
          <dgm:constrLst>
            <dgm:constr type="w" val="1"/>
            <dgm:constr type="h" val="37.5"/>
          </dgm:constrLst>
          <dgm:ruleLst/>
        </dgm:layoutNode>
      </dgm:forEach>
    </dgm:forEach>
  </dgm:layoutNode>
</dgm:layoutDef>
</file>

<file path=word/diagrams/layout3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4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5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3">
  <dgm:title val=""/>
  <dgm:desc val=""/>
  <dgm:catLst>
    <dgm:cat type="simple" pri="10300"/>
  </dgm:catLst>
  <dgm:scene3d>
    <a:camera prst="orthographicFront"/>
    <a:lightRig rig="threePt" dir="t"/>
  </dgm:scene3d>
  <dgm:styleLbl name="node0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lnNode1">
    <dgm:scene3d>
      <a:camera prst="orthographicFront"/>
      <a:lightRig rig="flat" dir="t"/>
    </dgm:scene3d>
    <dgm:sp3d prstMaterial="dkEdge">
      <a:bevelT w="8200" h="38100"/>
    </dgm:sp3d>
    <dgm:txPr/>
    <dgm:style>
      <a:lnRef idx="1">
        <a:scrgbClr r="0" g="0" b="0"/>
      </a:lnRef>
      <a:fillRef idx="2">
        <a:scrgbClr r="0" g="0" b="0"/>
      </a:fillRef>
      <a:effectRef idx="0">
        <a:scrgbClr r="0" g="0" b="0"/>
      </a:effectRef>
      <a:fontRef idx="minor">
        <a:schemeClr val="dk1"/>
      </a:fontRef>
    </dgm:style>
  </dgm:styleLbl>
  <dgm:styleLbl name="vennNode1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1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2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3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4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1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2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3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4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flat" dir="t"/>
    </dgm:scene3d>
    <dgm:sp3d prstMaterial="dkEdge">
      <a:bevelT w="8200" h="38100"/>
    </dgm:sp3d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5">
  <dgm:title val=""/>
  <dgm:desc val=""/>
  <dgm:catLst>
    <dgm:cat type="simple" pri="105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3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3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3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3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3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3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4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5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999E0DF-CD69-4049-B668-F94D797072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93</TotalTime>
  <Pages>6</Pages>
  <Words>200</Words>
  <Characters>1106</Characters>
  <Application>Microsoft Office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nicolas</dc:creator>
  <cp:lastModifiedBy>nicolas</cp:lastModifiedBy>
  <cp:revision>14</cp:revision>
  <dcterms:created xsi:type="dcterms:W3CDTF">2017-09-21T14:41:00Z</dcterms:created>
  <dcterms:modified xsi:type="dcterms:W3CDTF">2017-09-28T20:19:00Z</dcterms:modified>
</cp:coreProperties>
</file>