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E7" w:rsidRPr="00D93A92" w:rsidRDefault="00593487" w:rsidP="00414BE7">
      <w:pPr>
        <w:pStyle w:val="Titre1"/>
        <w:numPr>
          <w:ilvl w:val="0"/>
          <w:numId w:val="0"/>
        </w:numPr>
        <w:rPr>
          <w:color w:val="0070C0"/>
        </w:rPr>
      </w:pPr>
      <w:bookmarkStart w:id="0" w:name="_Toc535519351"/>
      <w:r>
        <w:rPr>
          <w:color w:val="0070C0"/>
        </w:rPr>
        <w:t>PREAMBULE</w:t>
      </w:r>
      <w:r w:rsidR="00414BE7" w:rsidRPr="00414BE7">
        <w:rPr>
          <w:color w:val="0070C0"/>
        </w:rPr>
        <w:t xml:space="preserve"> </w:t>
      </w:r>
      <w:r w:rsidR="00414BE7">
        <w:rPr>
          <w:color w:val="0070C0"/>
        </w:rPr>
        <w:t xml:space="preserve">- MODELISATION - </w:t>
      </w:r>
      <w:r w:rsidR="00414BE7" w:rsidRPr="00D93A92">
        <w:rPr>
          <w:color w:val="0070C0"/>
        </w:rPr>
        <w:t>ARCHE</w:t>
      </w:r>
      <w:r w:rsidR="00414BE7">
        <w:rPr>
          <w:color w:val="0070C0"/>
        </w:rPr>
        <w:t xml:space="preserve"> OSSATURE</w:t>
      </w:r>
    </w:p>
    <w:p w:rsidR="00593487" w:rsidRDefault="00E77B8C" w:rsidP="00E77B8C">
      <w:pPr>
        <w:pStyle w:val="Sansinterligne"/>
        <w:jc w:val="both"/>
      </w:pPr>
      <w:r>
        <w:t>L'objet de cette production est de modéliser une structure simple regroupant un bon nombre d'éléments de structure BA : poteau, poutre iso, poutres continue,  voile, poutre voile, balcon...</w:t>
      </w:r>
    </w:p>
    <w:p w:rsidR="00E77B8C" w:rsidRDefault="00E77B8C" w:rsidP="00E77B8C">
      <w:pPr>
        <w:pStyle w:val="Sansinterligne"/>
        <w:jc w:val="both"/>
      </w:pPr>
    </w:p>
    <w:p w:rsidR="00E77B8C" w:rsidRPr="00414BE7" w:rsidRDefault="00E77B8C" w:rsidP="00E77B8C">
      <w:pPr>
        <w:pStyle w:val="Sansinterligne"/>
        <w:jc w:val="center"/>
      </w:pPr>
      <w:r>
        <w:rPr>
          <w:noProof/>
          <w:lang w:eastAsia="fr-FR"/>
        </w:rPr>
        <w:drawing>
          <wp:inline distT="0" distB="0" distL="0" distR="0">
            <wp:extent cx="2711537" cy="1669774"/>
            <wp:effectExtent l="19050" t="0" r="0" b="0"/>
            <wp:docPr id="2" name="Image 1" descr="PDG - 3D Stru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G - 3D Structur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1523" cy="166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487" w:rsidRPr="00593487" w:rsidRDefault="00593487" w:rsidP="00593487">
      <w:pPr>
        <w:pStyle w:val="Sansinterligne"/>
        <w:rPr>
          <w:lang w:eastAsia="fr-FR"/>
        </w:rPr>
      </w:pPr>
    </w:p>
    <w:p w:rsidR="00593487" w:rsidRDefault="00E77B8C" w:rsidP="00E77B8C">
      <w:pPr>
        <w:pStyle w:val="Sansinterligne"/>
      </w:pPr>
      <w:r>
        <w:t>La modélisation se fera progressivement et de trois façons différentes.</w:t>
      </w:r>
    </w:p>
    <w:p w:rsidR="00E77B8C" w:rsidRDefault="00E77B8C" w:rsidP="00E77B8C">
      <w:pPr>
        <w:pStyle w:val="Sansinterligne"/>
        <w:numPr>
          <w:ilvl w:val="0"/>
          <w:numId w:val="11"/>
        </w:numPr>
      </w:pPr>
      <w:r>
        <w:t>A l'aide de ARCHE Ossature : on utilise la grille dans un premier temps. la mise ne place des files d'axes est "fastidieuse".</w:t>
      </w:r>
    </w:p>
    <w:p w:rsidR="00E77B8C" w:rsidRDefault="00E77B8C" w:rsidP="00E77B8C">
      <w:pPr>
        <w:pStyle w:val="Sansinterligne"/>
        <w:numPr>
          <w:ilvl w:val="0"/>
          <w:numId w:val="11"/>
        </w:numPr>
      </w:pPr>
      <w:r>
        <w:t>Nous effectuons un import de fichier dxf. C'est la méthode couramment utilisée par les BET et les étudiants de BTS Bâtiments.</w:t>
      </w:r>
    </w:p>
    <w:p w:rsidR="00E77B8C" w:rsidRDefault="00E77B8C" w:rsidP="00E77B8C">
      <w:pPr>
        <w:pStyle w:val="Sansinterligne"/>
        <w:numPr>
          <w:ilvl w:val="0"/>
          <w:numId w:val="11"/>
        </w:numPr>
      </w:pPr>
      <w:r>
        <w:t>Nous importons</w:t>
      </w:r>
      <w:r w:rsidR="00983F52">
        <w:t xml:space="preserve"> le maquette fait</w:t>
      </w:r>
      <w:r>
        <w:t>e sous REVIT dans ARCHE Ossature par l'intermédiaire d'un fichier *.gtcx créé à l'aide du plugin BIMConnect (ou POWERPACK)  de chez GRAITEC.</w:t>
      </w:r>
    </w:p>
    <w:p w:rsidR="00D93A92" w:rsidRPr="00D93A92" w:rsidRDefault="00414BE7" w:rsidP="00D93A92">
      <w:pPr>
        <w:pStyle w:val="Titre1"/>
        <w:numPr>
          <w:ilvl w:val="0"/>
          <w:numId w:val="0"/>
        </w:numPr>
        <w:rPr>
          <w:color w:val="0070C0"/>
        </w:rPr>
      </w:pPr>
      <w:r>
        <w:rPr>
          <w:color w:val="0070C0"/>
        </w:rPr>
        <w:t xml:space="preserve">ARBORESCENCE DES FICHIERS </w:t>
      </w:r>
      <w:bookmarkEnd w:id="0"/>
    </w:p>
    <w:p w:rsidR="00D93A92" w:rsidRDefault="00AC7B3B" w:rsidP="00D93A92">
      <w:r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2437130</wp:posOffset>
            </wp:positionH>
            <wp:positionV relativeFrom="paragraph">
              <wp:posOffset>194310</wp:posOffset>
            </wp:positionV>
            <wp:extent cx="2039620" cy="810895"/>
            <wp:effectExtent l="19050" t="19050" r="17780" b="27305"/>
            <wp:wrapThrough wrapText="bothSides">
              <wp:wrapPolygon edited="0">
                <wp:start x="-202" y="-507"/>
                <wp:lineTo x="-202" y="22327"/>
                <wp:lineTo x="21788" y="22327"/>
                <wp:lineTo x="21788" y="-507"/>
                <wp:lineTo x="-202" y="-507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620" cy="8108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C7B3B">
        <w:t xml:space="preserve"> </w:t>
      </w:r>
    </w:p>
    <w:p w:rsidR="00AC7B3B" w:rsidRDefault="00AC7B3B" w:rsidP="00D93A92">
      <w:r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54610</wp:posOffset>
            </wp:positionH>
            <wp:positionV relativeFrom="paragraph">
              <wp:posOffset>53340</wp:posOffset>
            </wp:positionV>
            <wp:extent cx="1806575" cy="532765"/>
            <wp:effectExtent l="19050" t="19050" r="22225" b="19685"/>
            <wp:wrapThrough wrapText="bothSides">
              <wp:wrapPolygon edited="0">
                <wp:start x="-228" y="-772"/>
                <wp:lineTo x="-228" y="22398"/>
                <wp:lineTo x="21866" y="22398"/>
                <wp:lineTo x="21866" y="-772"/>
                <wp:lineTo x="-228" y="-772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5327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3A92" w:rsidRDefault="002E109D" w:rsidP="00D93A92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36.25pt;margin-top:24.9pt;width:0;height:38.7pt;z-index:251661312" o:connectortype="straight" strokecolor="#002060">
            <v:stroke endarrow="block"/>
          </v:shape>
        </w:pict>
      </w:r>
      <w:r>
        <w:rPr>
          <w:noProof/>
          <w:lang w:eastAsia="fr-FR"/>
        </w:rPr>
        <w:pict>
          <v:shape id="_x0000_s1027" type="#_x0000_t32" style="position:absolute;margin-left:-53.6pt;margin-top:13.6pt;width:64.55pt;height:67.2pt;flip:y;z-index:251663360" o:connectortype="straight" strokecolor="#002060" strokeweight="1pt"/>
        </w:pict>
      </w:r>
      <w:r>
        <w:rPr>
          <w:noProof/>
          <w:lang w:eastAsia="fr-FR"/>
        </w:rPr>
        <w:pict>
          <v:shape id="_x0000_s1028" type="#_x0000_t32" style="position:absolute;margin-left:10.95pt;margin-top:13.6pt;width:16.35pt;height:0;z-index:251664384" o:connectortype="straight" strokecolor="#002060" strokeweight="1pt">
            <v:stroke endarrow="block"/>
          </v:shape>
        </w:pict>
      </w:r>
    </w:p>
    <w:p w:rsidR="00D93A92" w:rsidRDefault="00E0294F" w:rsidP="00D93A92"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118110</wp:posOffset>
            </wp:positionV>
            <wp:extent cx="835660" cy="379730"/>
            <wp:effectExtent l="19050" t="19050" r="21590" b="20320"/>
            <wp:wrapThrough wrapText="bothSides">
              <wp:wrapPolygon edited="0">
                <wp:start x="-492" y="-1084"/>
                <wp:lineTo x="-492" y="22756"/>
                <wp:lineTo x="22158" y="22756"/>
                <wp:lineTo x="22158" y="-1084"/>
                <wp:lineTo x="-492" y="-1084"/>
              </wp:wrapPolygon>
            </wp:wrapThrough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20895" b="12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3797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109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255.7pt;margin-top:15.35pt;width:156.6pt;height:18.95pt;z-index:251693056;mso-height-percent:200;mso-position-horizontal-relative:text;mso-position-vertical-relative:text;mso-height-percent:200;mso-width-relative:margin;mso-height-relative:margin" strokecolor="#0070c0">
            <v:textbox style="mso-fit-shape-to-text:t">
              <w:txbxContent>
                <w:p w:rsidR="00552C13" w:rsidRPr="00552C13" w:rsidRDefault="00552C13" w:rsidP="00552C13">
                  <w:pPr>
                    <w:pStyle w:val="Sansinterligne"/>
                    <w:rPr>
                      <w:i/>
                      <w:color w:val="0070C0"/>
                      <w:sz w:val="18"/>
                    </w:rPr>
                  </w:pPr>
                  <w:r w:rsidRPr="00552C13">
                    <w:rPr>
                      <w:i/>
                      <w:color w:val="0070C0"/>
                      <w:sz w:val="18"/>
                    </w:rPr>
                    <w:t>Premier modèle BAT01 - pages 11 à 30</w:t>
                  </w:r>
                </w:p>
              </w:txbxContent>
            </v:textbox>
          </v:shape>
        </w:pict>
      </w:r>
      <w:r w:rsidR="00BC68EA" w:rsidRPr="00BC68EA">
        <w:t xml:space="preserve"> </w:t>
      </w:r>
    </w:p>
    <w:p w:rsidR="00D93A92" w:rsidRDefault="002E109D" w:rsidP="00D93A92">
      <w:r>
        <w:rPr>
          <w:noProof/>
          <w:lang w:eastAsia="fr-FR"/>
        </w:rPr>
        <w:pict>
          <v:shape id="_x0000_s1038" type="#_x0000_t202" style="position:absolute;margin-left:108.5pt;margin-top:21.1pt;width:156.6pt;height:18.95pt;z-index:251694080;mso-height-percent:200;mso-height-percent:200;mso-width-relative:margin;mso-height-relative:margin" strokecolor="#0070c0">
            <v:textbox style="mso-fit-shape-to-text:t">
              <w:txbxContent>
                <w:p w:rsidR="00552C13" w:rsidRPr="00552C13" w:rsidRDefault="00552C13" w:rsidP="00552C13">
                  <w:pPr>
                    <w:pStyle w:val="Sansinterligne"/>
                    <w:rPr>
                      <w:i/>
                      <w:color w:val="0070C0"/>
                      <w:sz w:val="18"/>
                    </w:rPr>
                  </w:pPr>
                  <w:r>
                    <w:rPr>
                      <w:i/>
                      <w:color w:val="0070C0"/>
                      <w:sz w:val="18"/>
                    </w:rPr>
                    <w:t>Second</w:t>
                  </w:r>
                  <w:r w:rsidRPr="00552C13">
                    <w:rPr>
                      <w:i/>
                      <w:color w:val="0070C0"/>
                      <w:sz w:val="18"/>
                    </w:rPr>
                    <w:t xml:space="preserve"> m</w:t>
                  </w:r>
                  <w:r>
                    <w:rPr>
                      <w:i/>
                      <w:color w:val="0070C0"/>
                      <w:sz w:val="18"/>
                    </w:rPr>
                    <w:t>odèle BAT02 - pages 36 à 52</w:t>
                  </w:r>
                </w:p>
              </w:txbxContent>
            </v:textbox>
          </v:shape>
        </w:pict>
      </w:r>
      <w:r w:rsidR="00A705AD">
        <w:rPr>
          <w:noProof/>
          <w:lang w:eastAsia="fr-F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193675</wp:posOffset>
            </wp:positionV>
            <wp:extent cx="837565" cy="391160"/>
            <wp:effectExtent l="19050" t="19050" r="19685" b="27940"/>
            <wp:wrapThrough wrapText="bothSides">
              <wp:wrapPolygon edited="0">
                <wp:start x="-491" y="-1052"/>
                <wp:lineTo x="-491" y="23143"/>
                <wp:lineTo x="22108" y="23143"/>
                <wp:lineTo x="22108" y="-1052"/>
                <wp:lineTo x="-491" y="-1052"/>
              </wp:wrapPolygon>
            </wp:wrapThrough>
            <wp:docPr id="8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3911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29" type="#_x0000_t32" style="position:absolute;margin-left:-44.7pt;margin-top:28.8pt;width:64.55pt;height:17.9pt;flip:y;z-index:251666432;mso-position-horizontal-relative:text;mso-position-vertical-relative:text" o:connectortype="straight" strokecolor="#002060" strokeweight="1pt">
            <v:stroke endarrow="block"/>
          </v:shape>
        </w:pict>
      </w:r>
      <w:r w:rsidR="00D93A92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56515</wp:posOffset>
            </wp:positionH>
            <wp:positionV relativeFrom="paragraph">
              <wp:posOffset>259080</wp:posOffset>
            </wp:positionV>
            <wp:extent cx="1690370" cy="1069340"/>
            <wp:effectExtent l="19050" t="19050" r="24130" b="16510"/>
            <wp:wrapThrough wrapText="bothSides">
              <wp:wrapPolygon edited="0">
                <wp:start x="-243" y="-385"/>
                <wp:lineTo x="-243" y="21933"/>
                <wp:lineTo x="21908" y="21933"/>
                <wp:lineTo x="21908" y="-385"/>
                <wp:lineTo x="-243" y="-385"/>
              </wp:wrapPolygon>
            </wp:wrapThrough>
            <wp:docPr id="3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0693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3A92" w:rsidRDefault="00317777" w:rsidP="00D93A92">
      <w:r>
        <w:rPr>
          <w:noProof/>
          <w:lang w:eastAsia="fr-F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382270</wp:posOffset>
            </wp:positionH>
            <wp:positionV relativeFrom="paragraph">
              <wp:posOffset>139700</wp:posOffset>
            </wp:positionV>
            <wp:extent cx="827405" cy="435610"/>
            <wp:effectExtent l="19050" t="19050" r="10795" b="21590"/>
            <wp:wrapThrough wrapText="bothSides">
              <wp:wrapPolygon edited="0">
                <wp:start x="-497" y="-945"/>
                <wp:lineTo x="-497" y="22671"/>
                <wp:lineTo x="21882" y="22671"/>
                <wp:lineTo x="21882" y="-945"/>
                <wp:lineTo x="-497" y="-945"/>
              </wp:wrapPolygon>
            </wp:wrapThrough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387" r="57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4356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109D">
        <w:rPr>
          <w:noProof/>
          <w:lang w:eastAsia="fr-FR"/>
        </w:rPr>
        <w:pict>
          <v:shape id="_x0000_s1039" type="#_x0000_t202" style="position:absolute;margin-left:108.5pt;margin-top:23.4pt;width:164.75pt;height:17.75pt;z-index:251695104;mso-position-horizontal-relative:text;mso-position-vertical-relative:text;mso-width-relative:margin;mso-height-relative:margin" strokecolor="#0070c0">
            <v:textbox>
              <w:txbxContent>
                <w:p w:rsidR="00552C13" w:rsidRPr="00552C13" w:rsidRDefault="00552C13" w:rsidP="00552C13">
                  <w:pPr>
                    <w:pStyle w:val="Sansinterligne"/>
                    <w:rPr>
                      <w:i/>
                      <w:color w:val="0070C0"/>
                      <w:sz w:val="18"/>
                    </w:rPr>
                  </w:pPr>
                  <w:r>
                    <w:rPr>
                      <w:i/>
                      <w:color w:val="0070C0"/>
                      <w:sz w:val="18"/>
                    </w:rPr>
                    <w:t xml:space="preserve">Troisième </w:t>
                  </w:r>
                  <w:r w:rsidRPr="00552C13">
                    <w:rPr>
                      <w:i/>
                      <w:color w:val="0070C0"/>
                      <w:sz w:val="18"/>
                    </w:rPr>
                    <w:t>m</w:t>
                  </w:r>
                  <w:r w:rsidR="00F7515D">
                    <w:rPr>
                      <w:i/>
                      <w:color w:val="0070C0"/>
                      <w:sz w:val="18"/>
                    </w:rPr>
                    <w:t>odèle BAT04 - pages 53 à 64</w:t>
                  </w:r>
                </w:p>
              </w:txbxContent>
            </v:textbox>
          </v:shape>
        </w:pict>
      </w:r>
      <w:r w:rsidR="002E109D">
        <w:rPr>
          <w:noProof/>
          <w:lang w:eastAsia="fr-FR"/>
        </w:rPr>
        <w:pict>
          <v:shape id="_x0000_s1030" type="#_x0000_t32" style="position:absolute;margin-left:-37.45pt;margin-top:28.6pt;width:103.5pt;height:34.6pt;z-index:251668480;mso-position-horizontal-relative:text;mso-position-vertical-relative:text" o:connectortype="straight" strokecolor="#002060" strokeweight="1pt">
            <v:stroke endarrow="block"/>
          </v:shape>
        </w:pict>
      </w:r>
    </w:p>
    <w:p w:rsidR="00D33BD6" w:rsidRDefault="00846ADF" w:rsidP="00D93A92">
      <w:r>
        <w:rPr>
          <w:noProof/>
          <w:lang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997585</wp:posOffset>
            </wp:positionH>
            <wp:positionV relativeFrom="paragraph">
              <wp:posOffset>201930</wp:posOffset>
            </wp:positionV>
            <wp:extent cx="1253490" cy="593725"/>
            <wp:effectExtent l="19050" t="19050" r="22860" b="15875"/>
            <wp:wrapThrough wrapText="bothSides">
              <wp:wrapPolygon edited="0">
                <wp:start x="-328" y="-693"/>
                <wp:lineTo x="-328" y="22178"/>
                <wp:lineTo x="21994" y="22178"/>
                <wp:lineTo x="21994" y="-693"/>
                <wp:lineTo x="-328" y="-693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90" cy="593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109D">
        <w:rPr>
          <w:noProof/>
          <w:lang w:eastAsia="fr-FR"/>
        </w:rPr>
        <w:pict>
          <v:shape id="_x0000_s1036" type="#_x0000_t32" style="position:absolute;margin-left:-127.35pt;margin-top:40.65pt;width:0;height:103.15pt;z-index:251678720;mso-position-horizontal-relative:text;mso-position-vertical-relative:text" o:connectortype="straight" strokecolor="#002060" strokeweight="1pt">
            <v:stroke endarrow="block"/>
          </v:shape>
        </w:pict>
      </w:r>
      <w:r w:rsidR="00F7515D"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-196850</wp:posOffset>
            </wp:positionH>
            <wp:positionV relativeFrom="paragraph">
              <wp:posOffset>654050</wp:posOffset>
            </wp:positionV>
            <wp:extent cx="1113790" cy="294005"/>
            <wp:effectExtent l="19050" t="19050" r="10160" b="10795"/>
            <wp:wrapThrough wrapText="bothSides">
              <wp:wrapPolygon edited="0">
                <wp:start x="-369" y="-1400"/>
                <wp:lineTo x="-369" y="22393"/>
                <wp:lineTo x="21797" y="22393"/>
                <wp:lineTo x="21797" y="-1400"/>
                <wp:lineTo x="-369" y="-1400"/>
              </wp:wrapPolygon>
            </wp:wrapThrough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2940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109D">
        <w:rPr>
          <w:noProof/>
          <w:lang w:eastAsia="fr-FR"/>
        </w:rPr>
        <w:pict>
          <v:shape id="_x0000_s1031" type="#_x0000_t32" style="position:absolute;margin-left:-64pt;margin-top:11.7pt;width:53.85pt;height:35.7pt;z-index:251670528;mso-position-horizontal-relative:text;mso-position-vertical-relative:text" o:connectortype="straight" strokecolor="#002060" strokeweight="1pt">
            <v:stroke endarrow="block"/>
          </v:shape>
        </w:pict>
      </w:r>
    </w:p>
    <w:p w:rsidR="00D93A92" w:rsidRDefault="00D93A92" w:rsidP="00D93A92"/>
    <w:p w:rsidR="00D93A92" w:rsidRDefault="00D93A92" w:rsidP="00D93A92"/>
    <w:p w:rsidR="00E930F1" w:rsidRDefault="002E109D">
      <w:r>
        <w:rPr>
          <w:noProof/>
          <w:lang w:eastAsia="fr-FR"/>
        </w:rPr>
        <w:pict>
          <v:shape id="_x0000_s1033" type="#_x0000_t32" style="position:absolute;margin-left:67.95pt;margin-top:62.35pt;width:17.65pt;height:0;z-index:251673600" o:connectortype="straight" strokecolor="#002060" strokeweight="1pt">
            <v:stroke endarrow="block"/>
          </v:shape>
        </w:pict>
      </w:r>
      <w:r w:rsidR="003D590B"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1080135</wp:posOffset>
            </wp:positionH>
            <wp:positionV relativeFrom="paragraph">
              <wp:posOffset>926465</wp:posOffset>
            </wp:positionV>
            <wp:extent cx="1271905" cy="281940"/>
            <wp:effectExtent l="19050" t="19050" r="23495" b="22860"/>
            <wp:wrapThrough wrapText="bothSides">
              <wp:wrapPolygon edited="0">
                <wp:start x="-324" y="-1459"/>
                <wp:lineTo x="-324" y="23351"/>
                <wp:lineTo x="21999" y="23351"/>
                <wp:lineTo x="21999" y="-1459"/>
                <wp:lineTo x="-324" y="-1459"/>
              </wp:wrapPolygon>
            </wp:wrapThrough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819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590B"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878840</wp:posOffset>
            </wp:positionV>
            <wp:extent cx="923290" cy="391795"/>
            <wp:effectExtent l="19050" t="19050" r="10160" b="27305"/>
            <wp:wrapThrough wrapText="bothSides">
              <wp:wrapPolygon edited="0">
                <wp:start x="-446" y="-1050"/>
                <wp:lineTo x="-446" y="23105"/>
                <wp:lineTo x="21838" y="23105"/>
                <wp:lineTo x="21838" y="-1050"/>
                <wp:lineTo x="-446" y="-1050"/>
              </wp:wrapPolygon>
            </wp:wrapThrough>
            <wp:docPr id="3" name="Image 28685" descr="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17" cstate="print"/>
                    <a:srcRect r="11877"/>
                    <a:stretch>
                      <a:fillRect/>
                    </a:stretch>
                  </pic:blipFill>
                  <pic:spPr>
                    <a:xfrm>
                      <a:off x="0" y="0"/>
                      <a:ext cx="923290" cy="391795"/>
                    </a:xfrm>
                    <a:prstGeom prst="rect">
                      <a:avLst/>
                    </a:prstGeom>
                    <a:ln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34" type="#_x0000_t32" style="position:absolute;margin-left:54.35pt;margin-top:20pt;width:13.6pt;height:30.55pt;flip:y;z-index:251674624;mso-position-horizontal-relative:text;mso-position-vertical-relative:text" o:connectortype="straight" strokecolor="#002060" strokeweight="1pt"/>
        </w:pict>
      </w:r>
      <w:r>
        <w:rPr>
          <w:noProof/>
          <w:lang w:eastAsia="fr-FR"/>
        </w:rPr>
        <w:pict>
          <v:shape id="_x0000_s1035" type="#_x0000_t32" style="position:absolute;margin-left:67.95pt;margin-top:20pt;width:17pt;height:0;z-index:251677696;mso-position-horizontal-relative:text;mso-position-vertical-relative:text" o:connectortype="straight" strokecolor="#002060" strokeweight="1pt">
            <v:stroke endarrow="block"/>
          </v:shape>
        </w:pict>
      </w:r>
      <w:r w:rsidR="003D590B"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1101725</wp:posOffset>
            </wp:positionH>
            <wp:positionV relativeFrom="paragraph">
              <wp:posOffset>256540</wp:posOffset>
            </wp:positionV>
            <wp:extent cx="1872615" cy="501015"/>
            <wp:effectExtent l="19050" t="19050" r="13335" b="13335"/>
            <wp:wrapThrough wrapText="bothSides">
              <wp:wrapPolygon edited="0">
                <wp:start x="-220" y="-821"/>
                <wp:lineTo x="-220" y="22175"/>
                <wp:lineTo x="21754" y="22175"/>
                <wp:lineTo x="21754" y="-821"/>
                <wp:lineTo x="-220" y="-821"/>
              </wp:wrapPolygon>
            </wp:wrapThrough>
            <wp:docPr id="28688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5010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930F1" w:rsidSect="00593487">
      <w:footerReference w:type="defaul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90C" w:rsidRDefault="0096590C" w:rsidP="00593487">
      <w:pPr>
        <w:spacing w:after="0" w:line="240" w:lineRule="auto"/>
      </w:pPr>
      <w:r>
        <w:separator/>
      </w:r>
    </w:p>
  </w:endnote>
  <w:endnote w:type="continuationSeparator" w:id="0">
    <w:p w:rsidR="0096590C" w:rsidRDefault="0096590C" w:rsidP="0059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87" w:rsidRPr="00593487" w:rsidRDefault="00593487" w:rsidP="00593487">
    <w:pPr>
      <w:pStyle w:val="Pieddepage"/>
      <w:framePr w:w="865" w:wrap="auto" w:vAnchor="text" w:hAnchor="page" w:x="10244" w:y="-1"/>
      <w:rPr>
        <w:rStyle w:val="Numrodepage"/>
        <w:bCs/>
        <w:i/>
        <w:iCs/>
      </w:rPr>
    </w:pPr>
    <w:r w:rsidRPr="00593487">
      <w:rPr>
        <w:rStyle w:val="Numrodepage"/>
        <w:bCs/>
        <w:i/>
        <w:iCs/>
      </w:rPr>
      <w:t xml:space="preserve">Page </w:t>
    </w:r>
    <w:r w:rsidR="002E109D" w:rsidRPr="00593487">
      <w:rPr>
        <w:rStyle w:val="Numrodepage"/>
        <w:bCs/>
        <w:i/>
        <w:iCs/>
      </w:rPr>
      <w:fldChar w:fldCharType="begin"/>
    </w:r>
    <w:r w:rsidRPr="00593487">
      <w:rPr>
        <w:rStyle w:val="Numrodepage"/>
        <w:bCs/>
        <w:i/>
        <w:iCs/>
      </w:rPr>
      <w:instrText xml:space="preserve">PAGE  </w:instrText>
    </w:r>
    <w:r w:rsidR="002E109D" w:rsidRPr="00593487">
      <w:rPr>
        <w:rStyle w:val="Numrodepage"/>
        <w:bCs/>
        <w:i/>
        <w:iCs/>
      </w:rPr>
      <w:fldChar w:fldCharType="separate"/>
    </w:r>
    <w:r w:rsidR="0096590C">
      <w:rPr>
        <w:rStyle w:val="Numrodepage"/>
        <w:bCs/>
        <w:i/>
        <w:iCs/>
        <w:noProof/>
      </w:rPr>
      <w:t>1</w:t>
    </w:r>
    <w:r w:rsidR="002E109D" w:rsidRPr="00593487">
      <w:rPr>
        <w:rStyle w:val="Numrodepage"/>
        <w:bCs/>
        <w:i/>
        <w:iCs/>
      </w:rPr>
      <w:fldChar w:fldCharType="end"/>
    </w:r>
  </w:p>
  <w:p w:rsidR="00593487" w:rsidRPr="00593487" w:rsidRDefault="002E109D" w:rsidP="00593487">
    <w:pPr>
      <w:pStyle w:val="Pieddepage"/>
      <w:tabs>
        <w:tab w:val="clear" w:pos="4536"/>
        <w:tab w:val="clear" w:pos="9072"/>
        <w:tab w:val="center" w:pos="4962"/>
        <w:tab w:val="right" w:pos="10206"/>
      </w:tabs>
      <w:ind w:right="-1"/>
      <w:rPr>
        <w:sz w:val="20"/>
      </w:rPr>
    </w:pPr>
    <w:r>
      <w:rPr>
        <w:noProof/>
        <w:sz w:val="20"/>
      </w:rPr>
      <w:pict>
        <v:line id="_x0000_s2049" style="position:absolute;z-index:251660288" from="-3.2pt,-3.9pt" to="515.2pt,-3.85pt" o:allowincell="f" strokeweight=".25pt"/>
      </w:pict>
    </w:r>
    <w:r w:rsidR="00593487">
      <w:rPr>
        <w:i/>
        <w:sz w:val="20"/>
      </w:rPr>
      <w:t>Eric NICOLE - Lycée LE CORBUSIER - Saint Etienne du Rouvray</w:t>
    </w:r>
    <w:r w:rsidR="00593487">
      <w:rPr>
        <w:i/>
        <w:sz w:val="20"/>
      </w:rPr>
      <w:tab/>
    </w:r>
    <w:r w:rsidR="00593487">
      <w:rPr>
        <w:i/>
        <w:sz w:val="20"/>
      </w:rPr>
      <w:tab/>
    </w:r>
  </w:p>
  <w:p w:rsidR="00593487" w:rsidRDefault="0059348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90C" w:rsidRDefault="0096590C" w:rsidP="00593487">
      <w:pPr>
        <w:spacing w:after="0" w:line="240" w:lineRule="auto"/>
      </w:pPr>
      <w:r>
        <w:separator/>
      </w:r>
    </w:p>
  </w:footnote>
  <w:footnote w:type="continuationSeparator" w:id="0">
    <w:p w:rsidR="0096590C" w:rsidRDefault="0096590C" w:rsidP="00593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60941"/>
    <w:multiLevelType w:val="hybridMultilevel"/>
    <w:tmpl w:val="41E423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9770E"/>
    <w:multiLevelType w:val="hybridMultilevel"/>
    <w:tmpl w:val="4FC47F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03A1A"/>
    <w:multiLevelType w:val="multilevel"/>
    <w:tmpl w:val="CB088310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5122">
      <o:colormenu v:ext="edit" strokecolor="#0070c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93A92"/>
    <w:rsid w:val="002E109D"/>
    <w:rsid w:val="00317777"/>
    <w:rsid w:val="003D590B"/>
    <w:rsid w:val="00414BE7"/>
    <w:rsid w:val="004E1AAC"/>
    <w:rsid w:val="00552C13"/>
    <w:rsid w:val="00593487"/>
    <w:rsid w:val="006E6540"/>
    <w:rsid w:val="006F426F"/>
    <w:rsid w:val="00742DAB"/>
    <w:rsid w:val="00846ADF"/>
    <w:rsid w:val="008F764B"/>
    <w:rsid w:val="0096590C"/>
    <w:rsid w:val="00983F52"/>
    <w:rsid w:val="00A705AD"/>
    <w:rsid w:val="00AC7B3B"/>
    <w:rsid w:val="00B8084A"/>
    <w:rsid w:val="00BC68EA"/>
    <w:rsid w:val="00C0259A"/>
    <w:rsid w:val="00D33BD6"/>
    <w:rsid w:val="00D93A92"/>
    <w:rsid w:val="00E0294F"/>
    <w:rsid w:val="00E77B8C"/>
    <w:rsid w:val="00E930F1"/>
    <w:rsid w:val="00F7515D"/>
    <w:rsid w:val="00F8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#0070c0"/>
    </o:shapedefaults>
    <o:shapelayout v:ext="edit">
      <o:idmap v:ext="edit" data="1"/>
      <o:rules v:ext="edit">
        <o:r id="V:Rule11" type="connector" idref="#_x0000_s1026"/>
        <o:r id="V:Rule12" type="connector" idref="#_x0000_s1034"/>
        <o:r id="V:Rule13" type="connector" idref="#_x0000_s1027"/>
        <o:r id="V:Rule14" type="connector" idref="#_x0000_s1036"/>
        <o:r id="V:Rule15" type="connector" idref="#_x0000_s1031"/>
        <o:r id="V:Rule16" type="connector" idref="#_x0000_s1029"/>
        <o:r id="V:Rule17" type="connector" idref="#_x0000_s1028"/>
        <o:r id="V:Rule18" type="connector" idref="#_x0000_s1030"/>
        <o:r id="V:Rule19" type="connector" idref="#_x0000_s1035"/>
        <o:r id="V:Rule2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A92"/>
  </w:style>
  <w:style w:type="paragraph" w:styleId="Titre1">
    <w:name w:val="heading 1"/>
    <w:basedOn w:val="TM1"/>
    <w:next w:val="Normal"/>
    <w:link w:val="Titre1Car"/>
    <w:qFormat/>
    <w:rsid w:val="008F764B"/>
    <w:pPr>
      <w:keepNext/>
      <w:numPr>
        <w:numId w:val="9"/>
      </w:numPr>
      <w:tabs>
        <w:tab w:val="left" w:pos="1332"/>
      </w:tabs>
      <w:spacing w:before="240" w:after="120" w:line="240" w:lineRule="auto"/>
      <w:jc w:val="both"/>
      <w:outlineLvl w:val="0"/>
    </w:pPr>
    <w:rPr>
      <w:rFonts w:ascii="Palatino Linotype" w:eastAsia="Times New Roman" w:hAnsi="Palatino Linotype" w:cs="Times New Roman"/>
      <w:b/>
      <w:caps/>
      <w:snapToGrid w:val="0"/>
      <w:sz w:val="28"/>
      <w:szCs w:val="20"/>
      <w:u w:val="single"/>
      <w:lang w:eastAsia="fr-FR"/>
    </w:rPr>
  </w:style>
  <w:style w:type="paragraph" w:styleId="Titre2">
    <w:name w:val="heading 2"/>
    <w:basedOn w:val="Normal"/>
    <w:next w:val="Normal"/>
    <w:link w:val="Titre2Car"/>
    <w:qFormat/>
    <w:rsid w:val="008F764B"/>
    <w:pPr>
      <w:keepNext/>
      <w:numPr>
        <w:ilvl w:val="1"/>
        <w:numId w:val="9"/>
      </w:numPr>
      <w:tabs>
        <w:tab w:val="left" w:pos="708"/>
      </w:tabs>
      <w:spacing w:after="60" w:line="240" w:lineRule="auto"/>
      <w:jc w:val="both"/>
      <w:outlineLvl w:val="1"/>
    </w:pPr>
    <w:rPr>
      <w:rFonts w:ascii="Palatino Linotype" w:eastAsia="Times New Roman" w:hAnsi="Palatino Linotype" w:cs="Times New Roman"/>
      <w:b/>
      <w:bCs/>
      <w:iCs/>
      <w:smallCaps/>
      <w:snapToGrid w:val="0"/>
      <w:sz w:val="24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qFormat/>
    <w:rsid w:val="008F764B"/>
    <w:pPr>
      <w:keepNext/>
      <w:numPr>
        <w:ilvl w:val="2"/>
        <w:numId w:val="9"/>
      </w:numPr>
      <w:spacing w:after="60" w:line="240" w:lineRule="auto"/>
      <w:jc w:val="both"/>
      <w:outlineLvl w:val="2"/>
    </w:pPr>
    <w:rPr>
      <w:rFonts w:ascii="Palatino Linotype" w:eastAsia="Times New Roman" w:hAnsi="Palatino Linotype" w:cs="Times New Roman"/>
      <w:bCs/>
      <w:smallCaps/>
      <w:snapToGrid w:val="0"/>
      <w:sz w:val="20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8F764B"/>
    <w:pPr>
      <w:keepNext/>
      <w:numPr>
        <w:ilvl w:val="3"/>
        <w:numId w:val="9"/>
      </w:numPr>
      <w:spacing w:after="60" w:line="240" w:lineRule="auto"/>
      <w:jc w:val="both"/>
      <w:outlineLvl w:val="3"/>
    </w:pPr>
    <w:rPr>
      <w:rFonts w:ascii="Palatino Linotype" w:eastAsia="Times New Roman" w:hAnsi="Palatino Linotype" w:cs="Times New Roman"/>
      <w:b/>
      <w:i/>
      <w:iCs/>
      <w:sz w:val="20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8F764B"/>
    <w:pPr>
      <w:numPr>
        <w:ilvl w:val="4"/>
        <w:numId w:val="9"/>
      </w:numPr>
      <w:spacing w:after="60" w:line="240" w:lineRule="auto"/>
      <w:jc w:val="both"/>
      <w:outlineLvl w:val="4"/>
    </w:pPr>
    <w:rPr>
      <w:rFonts w:ascii="Palatino Linotype" w:eastAsia="Times New Roman" w:hAnsi="Palatino Linotype" w:cs="Times New Roman"/>
      <w:i/>
      <w:smallCaps/>
      <w:sz w:val="18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8F764B"/>
    <w:pPr>
      <w:numPr>
        <w:ilvl w:val="5"/>
        <w:numId w:val="9"/>
      </w:numPr>
      <w:spacing w:before="240" w:after="60" w:line="240" w:lineRule="auto"/>
      <w:jc w:val="both"/>
      <w:outlineLvl w:val="5"/>
    </w:pPr>
    <w:rPr>
      <w:rFonts w:ascii="Palatino Linotype" w:eastAsia="Times New Roman" w:hAnsi="Palatino Linotype" w:cs="Times New Roman"/>
      <w:i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8F764B"/>
    <w:pPr>
      <w:numPr>
        <w:ilvl w:val="6"/>
        <w:numId w:val="9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F764B"/>
    <w:pPr>
      <w:keepNext/>
      <w:numPr>
        <w:ilvl w:val="7"/>
        <w:numId w:val="9"/>
      </w:numPr>
      <w:spacing w:after="0" w:line="240" w:lineRule="auto"/>
      <w:jc w:val="both"/>
      <w:outlineLvl w:val="7"/>
    </w:pPr>
    <w:rPr>
      <w:rFonts w:ascii="Palatino Linotype" w:eastAsia="Times New Roman" w:hAnsi="Palatino Linotype" w:cs="Times New Roman"/>
      <w:b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F764B"/>
    <w:pPr>
      <w:keepNext/>
      <w:numPr>
        <w:ilvl w:val="8"/>
        <w:numId w:val="9"/>
      </w:numPr>
      <w:spacing w:after="0" w:line="240" w:lineRule="auto"/>
      <w:jc w:val="center"/>
      <w:outlineLvl w:val="8"/>
    </w:pPr>
    <w:rPr>
      <w:rFonts w:ascii="Palatino Linotype" w:eastAsia="Times New Roman" w:hAnsi="Palatino Linotype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F764B"/>
    <w:rPr>
      <w:rFonts w:ascii="Palatino Linotype" w:eastAsia="Times New Roman" w:hAnsi="Palatino Linotype" w:cs="Times New Roman"/>
      <w:b/>
      <w:caps/>
      <w:snapToGrid w:val="0"/>
      <w:sz w:val="28"/>
      <w:szCs w:val="20"/>
      <w:u w:val="single"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8F764B"/>
    <w:pPr>
      <w:spacing w:after="100"/>
    </w:pPr>
  </w:style>
  <w:style w:type="character" w:customStyle="1" w:styleId="Titre2Car">
    <w:name w:val="Titre 2 Car"/>
    <w:basedOn w:val="Policepardfaut"/>
    <w:link w:val="Titre2"/>
    <w:rsid w:val="008F764B"/>
    <w:rPr>
      <w:rFonts w:ascii="Palatino Linotype" w:eastAsia="Times New Roman" w:hAnsi="Palatino Linotype" w:cs="Times New Roman"/>
      <w:b/>
      <w:bCs/>
      <w:iCs/>
      <w:smallCaps/>
      <w:snapToGrid w:val="0"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F764B"/>
    <w:rPr>
      <w:rFonts w:ascii="Palatino Linotype" w:eastAsia="Times New Roman" w:hAnsi="Palatino Linotype" w:cs="Times New Roman"/>
      <w:bCs/>
      <w:smallCaps/>
      <w:snapToGrid w:val="0"/>
      <w:sz w:val="2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8F764B"/>
    <w:rPr>
      <w:rFonts w:ascii="Palatino Linotype" w:eastAsia="Times New Roman" w:hAnsi="Palatino Linotype" w:cs="Times New Roman"/>
      <w:b/>
      <w:i/>
      <w:iCs/>
      <w:sz w:val="20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8F764B"/>
    <w:rPr>
      <w:rFonts w:ascii="Palatino Linotype" w:eastAsia="Times New Roman" w:hAnsi="Palatino Linotype" w:cs="Times New Roman"/>
      <w:i/>
      <w:smallCaps/>
      <w:sz w:val="1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8F764B"/>
    <w:rPr>
      <w:rFonts w:ascii="Palatino Linotype" w:eastAsia="Times New Roman" w:hAnsi="Palatino Linotype" w:cs="Times New Roman"/>
      <w:i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8F764B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8F764B"/>
    <w:rPr>
      <w:rFonts w:ascii="Palatino Linotype" w:eastAsia="Times New Roman" w:hAnsi="Palatino Linotype" w:cs="Times New Roman"/>
      <w:b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8F764B"/>
    <w:rPr>
      <w:rFonts w:ascii="Palatino Linotype" w:eastAsia="Times New Roman" w:hAnsi="Palatino Linotype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3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A9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59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93487"/>
  </w:style>
  <w:style w:type="paragraph" w:styleId="Pieddepage">
    <w:name w:val="footer"/>
    <w:basedOn w:val="Normal"/>
    <w:link w:val="PieddepageCar"/>
    <w:uiPriority w:val="99"/>
    <w:unhideWhenUsed/>
    <w:rsid w:val="0059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3487"/>
  </w:style>
  <w:style w:type="character" w:styleId="Numrodepage">
    <w:name w:val="page number"/>
    <w:basedOn w:val="Policepardfaut"/>
    <w:semiHidden/>
    <w:rsid w:val="00593487"/>
  </w:style>
  <w:style w:type="paragraph" w:styleId="Sansinterligne">
    <w:name w:val="No Spacing"/>
    <w:uiPriority w:val="1"/>
    <w:qFormat/>
    <w:rsid w:val="005934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/>
      <vt:lpstr>PREAMBULE - MODELISATION - ARCHE OSSATURE</vt:lpstr>
      <vt:lpstr/>
      <vt:lpstr>ARBORESCENCE DES FICHIERS </vt:lpstr>
    </vt:vector>
  </TitlesOfParts>
  <Company>Hewlett-Packard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Eric</dc:creator>
  <cp:lastModifiedBy>Eric</cp:lastModifiedBy>
  <cp:revision>18</cp:revision>
  <cp:lastPrinted>2019-03-13T16:37:00Z</cp:lastPrinted>
  <dcterms:created xsi:type="dcterms:W3CDTF">2019-03-13T16:17:00Z</dcterms:created>
  <dcterms:modified xsi:type="dcterms:W3CDTF">2019-03-14T17:09:00Z</dcterms:modified>
</cp:coreProperties>
</file>