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D099F" w14:textId="77777777" w:rsidR="00201296" w:rsidRPr="00837E08" w:rsidRDefault="00F50E90" w:rsidP="00837E08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BREVET de TECHNICIEN SUPÈRIEUR</w:t>
      </w:r>
    </w:p>
    <w:p w14:paraId="0C76C845" w14:textId="77777777" w:rsidR="00201296" w:rsidRPr="0067555A" w:rsidRDefault="00DF4F88" w:rsidP="0067555A">
      <w:pPr>
        <w:jc w:val="center"/>
        <w:rPr>
          <w:rFonts w:cs="Arial"/>
          <w:b/>
          <w:sz w:val="36"/>
          <w:szCs w:val="32"/>
        </w:rPr>
      </w:pPr>
      <w:r>
        <w:rPr>
          <w:rFonts w:cs="Arial"/>
          <w:b/>
          <w:sz w:val="40"/>
          <w:szCs w:val="40"/>
        </w:rPr>
        <w:t>É</w:t>
      </w:r>
      <w:r w:rsidR="00F50E90">
        <w:rPr>
          <w:rFonts w:cs="Arial"/>
          <w:b/>
          <w:sz w:val="40"/>
          <w:szCs w:val="40"/>
        </w:rPr>
        <w:t>tude et Réalisation d’Agencement</w:t>
      </w:r>
    </w:p>
    <w:p w14:paraId="43EDB8B0" w14:textId="77777777" w:rsidR="00201296" w:rsidRDefault="00201296" w:rsidP="00837E08">
      <w:pPr>
        <w:rPr>
          <w:rFonts w:cs="Arial"/>
          <w:b/>
          <w:sz w:val="32"/>
          <w:szCs w:val="32"/>
        </w:rPr>
      </w:pPr>
    </w:p>
    <w:p w14:paraId="11D30591" w14:textId="77777777" w:rsidR="00F50E90" w:rsidRPr="00837E08" w:rsidRDefault="00E562E8" w:rsidP="00F50E90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É</w:t>
      </w:r>
      <w:r w:rsidR="00F50E90">
        <w:rPr>
          <w:rFonts w:cs="Arial"/>
          <w:b/>
          <w:sz w:val="32"/>
          <w:szCs w:val="32"/>
        </w:rPr>
        <w:t>preuve U61-Organisation et préparation de la réalisation</w:t>
      </w:r>
    </w:p>
    <w:p w14:paraId="6789460B" w14:textId="77777777" w:rsidR="00201296" w:rsidRPr="00837E08" w:rsidRDefault="00F50E90" w:rsidP="00837E08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Coefficient 3</w:t>
      </w:r>
      <w:r w:rsidR="00201296" w:rsidRPr="00506155">
        <w:rPr>
          <w:rFonts w:cs="Arial"/>
          <w:sz w:val="32"/>
          <w:szCs w:val="32"/>
        </w:rPr>
        <w:t xml:space="preserve"> – </w:t>
      </w:r>
      <w:r w:rsidR="00201296" w:rsidRPr="00837E08">
        <w:rPr>
          <w:rFonts w:cs="Arial"/>
          <w:sz w:val="32"/>
          <w:szCs w:val="32"/>
        </w:rPr>
        <w:t>Durée 4 heures</w:t>
      </w:r>
    </w:p>
    <w:p w14:paraId="185100F2" w14:textId="77777777" w:rsidR="00201296" w:rsidRDefault="00201296" w:rsidP="00837E08">
      <w:pPr>
        <w:jc w:val="center"/>
        <w:rPr>
          <w:rFonts w:cs="Arial"/>
          <w:sz w:val="24"/>
        </w:rPr>
      </w:pPr>
      <w:r w:rsidRPr="00506155">
        <w:rPr>
          <w:rFonts w:cs="Arial"/>
          <w:sz w:val="24"/>
        </w:rPr>
        <w:t>Aucun document autorisé</w:t>
      </w:r>
    </w:p>
    <w:p w14:paraId="769DFB6F" w14:textId="77777777" w:rsidR="00201296" w:rsidRPr="00506155" w:rsidRDefault="00201296" w:rsidP="00837E08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Calculatrice autorisée</w:t>
      </w:r>
    </w:p>
    <w:p w14:paraId="25C3C205" w14:textId="77777777" w:rsidR="00CD224A" w:rsidRDefault="00CD224A" w:rsidP="00506155">
      <w:pPr>
        <w:jc w:val="center"/>
        <w:rPr>
          <w:b/>
          <w:sz w:val="28"/>
          <w:szCs w:val="28"/>
        </w:rPr>
      </w:pPr>
    </w:p>
    <w:p w14:paraId="61F6F47C" w14:textId="77777777" w:rsidR="00201296" w:rsidRPr="008E4205" w:rsidRDefault="00201296" w:rsidP="005061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Constitution du sujet </w:t>
      </w:r>
    </w:p>
    <w:p w14:paraId="5A0E1B80" w14:textId="77777777" w:rsidR="00201296" w:rsidRPr="00506155" w:rsidRDefault="00201296" w:rsidP="000D0286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proofErr w:type="gramStart"/>
      <w:r>
        <w:rPr>
          <w:rFonts w:cs="Arial"/>
          <w:b/>
          <w:sz w:val="24"/>
        </w:rPr>
        <w:t>sujet</w:t>
      </w:r>
      <w:proofErr w:type="gramEnd"/>
      <w:r>
        <w:rPr>
          <w:rFonts w:cs="Arial"/>
          <w:b/>
          <w:sz w:val="24"/>
        </w:rPr>
        <w:t xml:space="preserve"> </w:t>
      </w:r>
      <w:r w:rsidRPr="00C22873">
        <w:rPr>
          <w:rFonts w:cs="Arial"/>
          <w:i/>
          <w:sz w:val="24"/>
        </w:rPr>
        <w:t>(mise en situation et q</w:t>
      </w:r>
      <w:r w:rsidRPr="00506155">
        <w:rPr>
          <w:rFonts w:cs="Arial"/>
          <w:i/>
          <w:sz w:val="24"/>
        </w:rPr>
        <w:t>uestions à traiter par le candidat)</w:t>
      </w:r>
    </w:p>
    <w:p w14:paraId="6A41F143" w14:textId="77777777" w:rsidR="00201296" w:rsidRDefault="00201296" w:rsidP="0090241C">
      <w:pPr>
        <w:numPr>
          <w:ilvl w:val="1"/>
          <w:numId w:val="1"/>
        </w:numPr>
        <w:tabs>
          <w:tab w:val="left" w:pos="2127"/>
          <w:tab w:val="left" w:leader="dot" w:pos="7371"/>
        </w:tabs>
        <w:ind w:left="1276" w:hanging="567"/>
        <w:rPr>
          <w:rFonts w:cs="Arial"/>
          <w:sz w:val="24"/>
        </w:rPr>
      </w:pPr>
      <w:proofErr w:type="gramStart"/>
      <w:r>
        <w:rPr>
          <w:rFonts w:cs="Arial"/>
          <w:b/>
          <w:sz w:val="24"/>
        </w:rPr>
        <w:t>partie</w:t>
      </w:r>
      <w:proofErr w:type="gramEnd"/>
      <w:r w:rsidRPr="00506155">
        <w:rPr>
          <w:rFonts w:cs="Arial"/>
          <w:b/>
          <w:sz w:val="24"/>
        </w:rPr>
        <w:t xml:space="preserve"> </w:t>
      </w:r>
      <w:r>
        <w:rPr>
          <w:rFonts w:cs="Arial"/>
          <w:b/>
          <w:sz w:val="24"/>
        </w:rPr>
        <w:t>1</w:t>
      </w:r>
      <w:r w:rsidR="001D08CA">
        <w:rPr>
          <w:rFonts w:cs="Arial"/>
          <w:sz w:val="24"/>
        </w:rPr>
        <w:tab/>
      </w:r>
      <w:r>
        <w:rPr>
          <w:rFonts w:cs="Arial"/>
          <w:sz w:val="24"/>
        </w:rPr>
        <w:t>p</w:t>
      </w:r>
      <w:r w:rsidR="001D08CA">
        <w:rPr>
          <w:rFonts w:cs="Arial"/>
          <w:sz w:val="24"/>
        </w:rPr>
        <w:t>age 4</w:t>
      </w:r>
    </w:p>
    <w:p w14:paraId="7ED18987" w14:textId="77777777" w:rsidR="00201296" w:rsidRPr="008A4C40" w:rsidRDefault="00201296" w:rsidP="0090241C">
      <w:pPr>
        <w:numPr>
          <w:ilvl w:val="1"/>
          <w:numId w:val="1"/>
        </w:numPr>
        <w:tabs>
          <w:tab w:val="left" w:pos="2127"/>
          <w:tab w:val="left" w:leader="dot" w:pos="7371"/>
        </w:tabs>
        <w:ind w:left="1276" w:hanging="567"/>
        <w:rPr>
          <w:rFonts w:cs="Arial"/>
          <w:b/>
          <w:sz w:val="24"/>
        </w:rPr>
      </w:pPr>
      <w:proofErr w:type="gramStart"/>
      <w:r>
        <w:rPr>
          <w:rFonts w:cs="Arial"/>
          <w:b/>
          <w:sz w:val="24"/>
        </w:rPr>
        <w:t>partie</w:t>
      </w:r>
      <w:proofErr w:type="gramEnd"/>
      <w:r w:rsidRPr="00506155">
        <w:rPr>
          <w:rFonts w:cs="Arial"/>
          <w:b/>
          <w:sz w:val="24"/>
        </w:rPr>
        <w:t xml:space="preserve"> </w:t>
      </w:r>
      <w:r w:rsidR="008A4C40">
        <w:rPr>
          <w:rFonts w:cs="Arial"/>
          <w:b/>
          <w:sz w:val="24"/>
        </w:rPr>
        <w:t>2</w:t>
      </w:r>
      <w:r w:rsidRPr="00C22873">
        <w:rPr>
          <w:rFonts w:cs="Arial"/>
          <w:sz w:val="24"/>
        </w:rPr>
        <w:tab/>
      </w:r>
      <w:r>
        <w:rPr>
          <w:rFonts w:cs="Arial"/>
          <w:sz w:val="24"/>
        </w:rPr>
        <w:t>p</w:t>
      </w:r>
      <w:r w:rsidR="001D08CA">
        <w:rPr>
          <w:rFonts w:cs="Arial"/>
          <w:sz w:val="24"/>
        </w:rPr>
        <w:t>age</w:t>
      </w:r>
      <w:r w:rsidR="00BE5B15">
        <w:rPr>
          <w:rFonts w:cs="Arial"/>
          <w:sz w:val="24"/>
        </w:rPr>
        <w:t>s</w:t>
      </w:r>
      <w:r w:rsidRPr="00C22873">
        <w:rPr>
          <w:rFonts w:cs="Arial"/>
          <w:sz w:val="24"/>
        </w:rPr>
        <w:t xml:space="preserve"> </w:t>
      </w:r>
      <w:r w:rsidR="008F6FD9">
        <w:rPr>
          <w:rFonts w:cs="Arial"/>
          <w:sz w:val="24"/>
        </w:rPr>
        <w:t>4</w:t>
      </w:r>
      <w:r w:rsidR="00BE5B15">
        <w:rPr>
          <w:rFonts w:cs="Arial"/>
          <w:sz w:val="24"/>
        </w:rPr>
        <w:t xml:space="preserve"> et 5</w:t>
      </w:r>
    </w:p>
    <w:p w14:paraId="4795F95A" w14:textId="77777777" w:rsidR="00DF2EE5" w:rsidRPr="008A4C40" w:rsidRDefault="00DF2EE5" w:rsidP="0090241C">
      <w:pPr>
        <w:numPr>
          <w:ilvl w:val="1"/>
          <w:numId w:val="1"/>
        </w:numPr>
        <w:tabs>
          <w:tab w:val="left" w:pos="2127"/>
          <w:tab w:val="left" w:leader="dot" w:pos="7371"/>
        </w:tabs>
        <w:ind w:left="1276" w:hanging="567"/>
        <w:rPr>
          <w:rFonts w:cs="Arial"/>
          <w:b/>
          <w:sz w:val="24"/>
        </w:rPr>
      </w:pPr>
      <w:proofErr w:type="gramStart"/>
      <w:r>
        <w:rPr>
          <w:rFonts w:cs="Arial"/>
          <w:b/>
          <w:sz w:val="24"/>
        </w:rPr>
        <w:t>partie</w:t>
      </w:r>
      <w:proofErr w:type="gramEnd"/>
      <w:r w:rsidRPr="00506155">
        <w:rPr>
          <w:rFonts w:cs="Arial"/>
          <w:b/>
          <w:sz w:val="24"/>
        </w:rPr>
        <w:t xml:space="preserve"> </w:t>
      </w:r>
      <w:r>
        <w:rPr>
          <w:rFonts w:cs="Arial"/>
          <w:b/>
          <w:sz w:val="24"/>
        </w:rPr>
        <w:t>3</w:t>
      </w:r>
      <w:r w:rsidRPr="00C22873">
        <w:rPr>
          <w:rFonts w:cs="Arial"/>
          <w:sz w:val="24"/>
        </w:rPr>
        <w:tab/>
      </w:r>
      <w:r>
        <w:rPr>
          <w:rFonts w:cs="Arial"/>
          <w:sz w:val="24"/>
        </w:rPr>
        <w:t>p</w:t>
      </w:r>
      <w:r w:rsidR="001D08CA">
        <w:rPr>
          <w:rFonts w:cs="Arial"/>
          <w:sz w:val="24"/>
        </w:rPr>
        <w:t xml:space="preserve">ages </w:t>
      </w:r>
      <w:r w:rsidR="00BE5B15">
        <w:rPr>
          <w:rFonts w:cs="Arial"/>
          <w:sz w:val="24"/>
        </w:rPr>
        <w:t>6 et 7</w:t>
      </w:r>
      <w:r w:rsidRPr="00C22873">
        <w:rPr>
          <w:rFonts w:cs="Arial"/>
          <w:sz w:val="24"/>
        </w:rPr>
        <w:t xml:space="preserve"> </w:t>
      </w:r>
    </w:p>
    <w:p w14:paraId="5F8BCE88" w14:textId="77777777" w:rsidR="008A4C40" w:rsidRPr="008A4C40" w:rsidRDefault="00DF2EE5" w:rsidP="0090241C">
      <w:pPr>
        <w:numPr>
          <w:ilvl w:val="1"/>
          <w:numId w:val="1"/>
        </w:numPr>
        <w:tabs>
          <w:tab w:val="left" w:pos="2127"/>
          <w:tab w:val="left" w:leader="dot" w:pos="7371"/>
        </w:tabs>
        <w:ind w:left="1276" w:hanging="567"/>
        <w:rPr>
          <w:rFonts w:cs="Arial"/>
          <w:b/>
          <w:sz w:val="24"/>
        </w:rPr>
      </w:pPr>
      <w:proofErr w:type="gramStart"/>
      <w:r>
        <w:rPr>
          <w:rFonts w:cs="Arial"/>
          <w:b/>
          <w:sz w:val="24"/>
        </w:rPr>
        <w:t>partie</w:t>
      </w:r>
      <w:proofErr w:type="gramEnd"/>
      <w:r>
        <w:rPr>
          <w:rFonts w:cs="Arial"/>
          <w:b/>
          <w:sz w:val="24"/>
        </w:rPr>
        <w:t xml:space="preserve"> 4</w:t>
      </w:r>
      <w:r w:rsidR="008A4C40" w:rsidRPr="00506155">
        <w:rPr>
          <w:rFonts w:cs="Arial"/>
          <w:b/>
          <w:sz w:val="24"/>
        </w:rPr>
        <w:t xml:space="preserve"> </w:t>
      </w:r>
      <w:r w:rsidR="008A4C40" w:rsidRPr="00C22873">
        <w:rPr>
          <w:rFonts w:cs="Arial"/>
          <w:sz w:val="24"/>
        </w:rPr>
        <w:tab/>
      </w:r>
      <w:r w:rsidR="008A4C40">
        <w:rPr>
          <w:rFonts w:cs="Arial"/>
          <w:sz w:val="24"/>
        </w:rPr>
        <w:t>p</w:t>
      </w:r>
      <w:r w:rsidR="008A4C40" w:rsidRPr="00C22873">
        <w:rPr>
          <w:rFonts w:cs="Arial"/>
          <w:sz w:val="24"/>
        </w:rPr>
        <w:t>age</w:t>
      </w:r>
      <w:r w:rsidR="0075394E">
        <w:rPr>
          <w:rFonts w:cs="Arial"/>
          <w:sz w:val="24"/>
        </w:rPr>
        <w:t xml:space="preserve"> </w:t>
      </w:r>
      <w:r w:rsidR="00BE5B15">
        <w:rPr>
          <w:rFonts w:cs="Arial"/>
          <w:sz w:val="24"/>
        </w:rPr>
        <w:t>7</w:t>
      </w:r>
    </w:p>
    <w:p w14:paraId="117F1346" w14:textId="77777777" w:rsidR="00F863E5" w:rsidRDefault="00FC3629">
      <w:pPr>
        <w:numPr>
          <w:ilvl w:val="1"/>
          <w:numId w:val="1"/>
        </w:numPr>
        <w:tabs>
          <w:tab w:val="left" w:pos="2127"/>
          <w:tab w:val="left" w:leader="dot" w:pos="7371"/>
        </w:tabs>
        <w:ind w:left="1276" w:hanging="567"/>
      </w:pPr>
      <w:proofErr w:type="gramStart"/>
      <w:r>
        <w:rPr>
          <w:rFonts w:cs="Arial"/>
          <w:b/>
          <w:sz w:val="24"/>
        </w:rPr>
        <w:t>partie</w:t>
      </w:r>
      <w:proofErr w:type="gramEnd"/>
      <w:r>
        <w:rPr>
          <w:rFonts w:cs="Arial"/>
          <w:b/>
          <w:sz w:val="24"/>
        </w:rPr>
        <w:t xml:space="preserve"> 5</w:t>
      </w:r>
      <w:r w:rsidRPr="00506155">
        <w:rPr>
          <w:rFonts w:cs="Arial"/>
          <w:b/>
          <w:sz w:val="24"/>
        </w:rPr>
        <w:t xml:space="preserve"> </w:t>
      </w:r>
      <w:r w:rsidRPr="00C22873">
        <w:rPr>
          <w:rFonts w:cs="Arial"/>
          <w:sz w:val="24"/>
        </w:rPr>
        <w:tab/>
      </w:r>
      <w:r>
        <w:rPr>
          <w:rFonts w:cs="Arial"/>
          <w:sz w:val="24"/>
        </w:rPr>
        <w:t>p</w:t>
      </w:r>
      <w:r w:rsidR="005C7833">
        <w:rPr>
          <w:rFonts w:cs="Arial"/>
          <w:sz w:val="24"/>
        </w:rPr>
        <w:t>age</w:t>
      </w:r>
      <w:r w:rsidRPr="00C22873">
        <w:rPr>
          <w:rFonts w:cs="Arial"/>
          <w:sz w:val="24"/>
        </w:rPr>
        <w:t xml:space="preserve"> </w:t>
      </w:r>
      <w:r w:rsidR="00BE5B15">
        <w:rPr>
          <w:rFonts w:cs="Arial"/>
          <w:sz w:val="24"/>
        </w:rPr>
        <w:t>8</w:t>
      </w:r>
    </w:p>
    <w:p w14:paraId="53130C11" w14:textId="77777777" w:rsidR="00A35782" w:rsidRPr="00A35782" w:rsidRDefault="00A35782" w:rsidP="000D0286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proofErr w:type="gramStart"/>
      <w:r w:rsidRPr="00A37171">
        <w:rPr>
          <w:rFonts w:cs="Arial"/>
          <w:b/>
          <w:sz w:val="24"/>
        </w:rPr>
        <w:t>documents</w:t>
      </w:r>
      <w:proofErr w:type="gramEnd"/>
      <w:r w:rsidRPr="00A37171">
        <w:rPr>
          <w:rFonts w:cs="Arial"/>
          <w:b/>
          <w:sz w:val="24"/>
        </w:rPr>
        <w:t xml:space="preserve"> techniques</w:t>
      </w:r>
      <w:r>
        <w:rPr>
          <w:rFonts w:cs="Arial"/>
          <w:b/>
          <w:sz w:val="24"/>
        </w:rPr>
        <w:t xml:space="preserve">                                                  </w:t>
      </w:r>
      <w:r w:rsidR="00BE5B15">
        <w:rPr>
          <w:rFonts w:cs="Arial"/>
          <w:sz w:val="24"/>
        </w:rPr>
        <w:t>pages 9</w:t>
      </w:r>
      <w:r w:rsidR="00B03735">
        <w:rPr>
          <w:rFonts w:cs="Arial"/>
          <w:sz w:val="24"/>
        </w:rPr>
        <w:t xml:space="preserve"> à 36</w:t>
      </w:r>
    </w:p>
    <w:p w14:paraId="1CC2C564" w14:textId="77777777" w:rsidR="00201296" w:rsidRPr="00506155" w:rsidRDefault="00A35782" w:rsidP="000D0286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b/>
          <w:sz w:val="24"/>
        </w:rPr>
      </w:pPr>
      <w:proofErr w:type="gramStart"/>
      <w:r>
        <w:rPr>
          <w:rFonts w:cs="Arial"/>
          <w:b/>
          <w:sz w:val="24"/>
        </w:rPr>
        <w:t>d</w:t>
      </w:r>
      <w:r w:rsidRPr="00506155">
        <w:rPr>
          <w:rFonts w:cs="Arial"/>
          <w:b/>
          <w:sz w:val="24"/>
        </w:rPr>
        <w:t>ocuments</w:t>
      </w:r>
      <w:proofErr w:type="gramEnd"/>
      <w:r w:rsidRPr="00506155">
        <w:rPr>
          <w:rFonts w:cs="Arial"/>
          <w:b/>
          <w:sz w:val="24"/>
        </w:rPr>
        <w:t xml:space="preserve"> </w:t>
      </w:r>
      <w:r>
        <w:rPr>
          <w:rFonts w:cs="Arial"/>
          <w:b/>
          <w:sz w:val="24"/>
        </w:rPr>
        <w:t>r</w:t>
      </w:r>
      <w:r w:rsidRPr="00506155">
        <w:rPr>
          <w:rFonts w:cs="Arial"/>
          <w:b/>
          <w:sz w:val="24"/>
        </w:rPr>
        <w:t>éponses</w:t>
      </w:r>
      <w:r>
        <w:rPr>
          <w:rFonts w:cs="Arial"/>
          <w:b/>
          <w:sz w:val="24"/>
        </w:rPr>
        <w:t xml:space="preserve">                                                     </w:t>
      </w:r>
      <w:r w:rsidR="00201296">
        <w:rPr>
          <w:rFonts w:cs="Arial"/>
          <w:sz w:val="24"/>
        </w:rPr>
        <w:t>p</w:t>
      </w:r>
      <w:r w:rsidR="00201296" w:rsidRPr="00506155">
        <w:rPr>
          <w:rFonts w:cs="Arial"/>
          <w:sz w:val="24"/>
        </w:rPr>
        <w:t xml:space="preserve">ages </w:t>
      </w:r>
      <w:r w:rsidR="00ED188B">
        <w:rPr>
          <w:rFonts w:cs="Arial"/>
          <w:sz w:val="24"/>
        </w:rPr>
        <w:t>37</w:t>
      </w:r>
      <w:r w:rsidR="00201296" w:rsidRPr="00506155">
        <w:rPr>
          <w:rFonts w:cs="Arial"/>
          <w:sz w:val="24"/>
        </w:rPr>
        <w:t xml:space="preserve"> à </w:t>
      </w:r>
      <w:r>
        <w:rPr>
          <w:rFonts w:cs="Arial"/>
          <w:sz w:val="24"/>
        </w:rPr>
        <w:t>4</w:t>
      </w:r>
      <w:r w:rsidR="000677DA">
        <w:rPr>
          <w:rFonts w:cs="Arial"/>
          <w:sz w:val="24"/>
        </w:rPr>
        <w:t>3</w:t>
      </w:r>
    </w:p>
    <w:p w14:paraId="771B3F4D" w14:textId="77777777" w:rsidR="00A35782" w:rsidRDefault="00A35782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6B587318" w14:textId="77777777" w:rsidR="00F863E5" w:rsidRDefault="0079437E">
      <w:pPr>
        <w:spacing w:before="80" w:after="120"/>
        <w:rPr>
          <w:rFonts w:cs="Arial"/>
          <w:b/>
          <w:sz w:val="28"/>
          <w:szCs w:val="28"/>
        </w:rPr>
      </w:pPr>
      <w:r w:rsidRPr="0079437E">
        <w:rPr>
          <w:rFonts w:cs="Arial"/>
          <w:b/>
          <w:sz w:val="28"/>
          <w:szCs w:val="28"/>
        </w:rPr>
        <w:lastRenderedPageBreak/>
        <w:t>Problématique</w:t>
      </w:r>
    </w:p>
    <w:p w14:paraId="3B443EF4" w14:textId="77777777" w:rsidR="00CB1E51" w:rsidRDefault="00CB1E51" w:rsidP="00CB1E51">
      <w:pPr>
        <w:spacing w:after="0"/>
        <w:jc w:val="both"/>
        <w:rPr>
          <w:sz w:val="24"/>
        </w:rPr>
      </w:pPr>
      <w:r>
        <w:rPr>
          <w:sz w:val="24"/>
        </w:rPr>
        <w:t xml:space="preserve">L’objet de l’étude porte sur la modernisation de l’aménagement d’un magasin de prêt à porter. </w:t>
      </w:r>
      <w:r w:rsidR="009C7D45">
        <w:rPr>
          <w:sz w:val="24"/>
        </w:rPr>
        <w:t xml:space="preserve">Après </w:t>
      </w:r>
      <w:r w:rsidRPr="00C94602">
        <w:rPr>
          <w:sz w:val="24"/>
        </w:rPr>
        <w:t>accord du client et de l’architecte, vous êtes chargé</w:t>
      </w:r>
      <w:r>
        <w:rPr>
          <w:sz w:val="24"/>
        </w:rPr>
        <w:t>s</w:t>
      </w:r>
      <w:r w:rsidRPr="00C94602">
        <w:rPr>
          <w:sz w:val="24"/>
        </w:rPr>
        <w:t xml:space="preserve"> d’étudier</w:t>
      </w:r>
      <w:r>
        <w:rPr>
          <w:sz w:val="24"/>
        </w:rPr>
        <w:t xml:space="preserve"> la préparation et la mise en œuvre </w:t>
      </w:r>
      <w:r w:rsidR="009C7D45">
        <w:rPr>
          <w:sz w:val="24"/>
        </w:rPr>
        <w:t xml:space="preserve">de la réalisation </w:t>
      </w:r>
      <w:r>
        <w:rPr>
          <w:sz w:val="24"/>
        </w:rPr>
        <w:t>sur chantier de</w:t>
      </w:r>
      <w:r w:rsidRPr="00C94602">
        <w:rPr>
          <w:sz w:val="24"/>
        </w:rPr>
        <w:t xml:space="preserve"> l’</w:t>
      </w:r>
      <w:r>
        <w:rPr>
          <w:sz w:val="24"/>
        </w:rPr>
        <w:t>ensemble du nouvel aménagement.</w:t>
      </w:r>
    </w:p>
    <w:p w14:paraId="442FEB62" w14:textId="77777777" w:rsidR="00CB1E51" w:rsidRDefault="00CB1E51" w:rsidP="00FA592D">
      <w:pPr>
        <w:spacing w:before="80" w:after="120"/>
        <w:rPr>
          <w:rFonts w:cs="Arial"/>
          <w:b/>
          <w:sz w:val="28"/>
          <w:szCs w:val="28"/>
        </w:rPr>
      </w:pPr>
    </w:p>
    <w:p w14:paraId="7D65F925" w14:textId="77777777" w:rsidR="00201296" w:rsidRPr="0027484B" w:rsidRDefault="00201296" w:rsidP="00FA592D">
      <w:pPr>
        <w:spacing w:before="80" w:after="120"/>
        <w:rPr>
          <w:rFonts w:cs="Arial"/>
          <w:b/>
          <w:sz w:val="28"/>
          <w:szCs w:val="28"/>
        </w:rPr>
      </w:pPr>
      <w:r w:rsidRPr="0027484B">
        <w:rPr>
          <w:rFonts w:cs="Arial"/>
          <w:b/>
          <w:sz w:val="28"/>
          <w:szCs w:val="28"/>
        </w:rPr>
        <w:t>Mise en situation</w:t>
      </w:r>
    </w:p>
    <w:p w14:paraId="4C140BE2" w14:textId="2668E2BD" w:rsidR="00D1769C" w:rsidRPr="00C94602" w:rsidRDefault="009C7D45" w:rsidP="00E324BB">
      <w:pPr>
        <w:spacing w:after="0"/>
        <w:jc w:val="both"/>
        <w:rPr>
          <w:sz w:val="24"/>
        </w:rPr>
      </w:pPr>
      <w:r>
        <w:rPr>
          <w:sz w:val="24"/>
        </w:rPr>
        <w:t>L</w:t>
      </w:r>
      <w:r w:rsidR="00DB12A5">
        <w:rPr>
          <w:sz w:val="24"/>
        </w:rPr>
        <w:t xml:space="preserve">e marché </w:t>
      </w:r>
      <w:r w:rsidR="00072A1E">
        <w:rPr>
          <w:sz w:val="24"/>
        </w:rPr>
        <w:t>es</w:t>
      </w:r>
      <w:r w:rsidR="00DB12A5">
        <w:rPr>
          <w:sz w:val="24"/>
        </w:rPr>
        <w:t>t obtenu</w:t>
      </w:r>
      <w:r>
        <w:rPr>
          <w:sz w:val="24"/>
        </w:rPr>
        <w:t>.</w:t>
      </w:r>
      <w:r w:rsidR="00072A1E">
        <w:rPr>
          <w:sz w:val="24"/>
        </w:rPr>
        <w:t xml:space="preserve"> </w:t>
      </w:r>
      <w:r>
        <w:rPr>
          <w:sz w:val="24"/>
        </w:rPr>
        <w:t>L’étude se situe dans la phase d’exécution.</w:t>
      </w:r>
      <w:r w:rsidR="00E324BB">
        <w:rPr>
          <w:sz w:val="24"/>
        </w:rPr>
        <w:t xml:space="preserve"> </w:t>
      </w:r>
      <w:r w:rsidR="00D1769C">
        <w:rPr>
          <w:sz w:val="24"/>
        </w:rPr>
        <w:t>Les boutiques agencées sont des franchises et vous serez amenés à réaliser plusieurs chantiers par an pour le compte de cette enseigne.</w:t>
      </w:r>
    </w:p>
    <w:p w14:paraId="3818B84A" w14:textId="77777777" w:rsidR="0024451A" w:rsidRPr="00C94602" w:rsidRDefault="00E324BB" w:rsidP="00E324BB">
      <w:pPr>
        <w:spacing w:after="0"/>
        <w:jc w:val="both"/>
        <w:rPr>
          <w:sz w:val="24"/>
        </w:rPr>
      </w:pPr>
      <w:r>
        <w:rPr>
          <w:sz w:val="24"/>
        </w:rPr>
        <w:t>Vous disposez des d</w:t>
      </w:r>
      <w:r w:rsidR="0024451A" w:rsidRPr="00C94602">
        <w:rPr>
          <w:sz w:val="24"/>
        </w:rPr>
        <w:t xml:space="preserve">ocuments </w:t>
      </w:r>
      <w:r w:rsidR="00012803">
        <w:rPr>
          <w:sz w:val="24"/>
        </w:rPr>
        <w:t xml:space="preserve">ressources émanant du bureau d’étude et </w:t>
      </w:r>
      <w:r w:rsidR="00FC3629">
        <w:rPr>
          <w:sz w:val="24"/>
        </w:rPr>
        <w:t>des documentations techniques</w:t>
      </w:r>
      <w:r w:rsidR="00012803">
        <w:rPr>
          <w:sz w:val="24"/>
        </w:rPr>
        <w:t xml:space="preserve"> des fournisseurs</w:t>
      </w:r>
      <w:r w:rsidR="0024451A" w:rsidRPr="00C94602">
        <w:rPr>
          <w:sz w:val="24"/>
        </w:rPr>
        <w:t>. Le projet est implanté à Paris.</w:t>
      </w:r>
    </w:p>
    <w:p w14:paraId="2762CAE6" w14:textId="77777777" w:rsidR="0024451A" w:rsidRPr="00C94602" w:rsidRDefault="00E324BB" w:rsidP="00E324BB">
      <w:pPr>
        <w:spacing w:after="0"/>
        <w:jc w:val="both"/>
        <w:rPr>
          <w:sz w:val="24"/>
        </w:rPr>
      </w:pPr>
      <w:r>
        <w:rPr>
          <w:sz w:val="24"/>
        </w:rPr>
        <w:t xml:space="preserve">Le </w:t>
      </w:r>
      <w:proofErr w:type="gramStart"/>
      <w:r>
        <w:rPr>
          <w:sz w:val="24"/>
        </w:rPr>
        <w:t>magasin  se</w:t>
      </w:r>
      <w:proofErr w:type="gramEnd"/>
      <w:r>
        <w:rPr>
          <w:sz w:val="24"/>
        </w:rPr>
        <w:t xml:space="preserve"> situe au r</w:t>
      </w:r>
      <w:r w:rsidR="00BB1E81">
        <w:rPr>
          <w:sz w:val="24"/>
        </w:rPr>
        <w:t>ez-</w:t>
      </w:r>
      <w:r w:rsidR="0024451A" w:rsidRPr="00C94602">
        <w:rPr>
          <w:sz w:val="24"/>
        </w:rPr>
        <w:t>de</w:t>
      </w:r>
      <w:r w:rsidR="00BB1E81">
        <w:rPr>
          <w:sz w:val="24"/>
        </w:rPr>
        <w:t>-</w:t>
      </w:r>
      <w:r w:rsidR="0024451A" w:rsidRPr="00C94602">
        <w:rPr>
          <w:sz w:val="24"/>
        </w:rPr>
        <w:t>chaussée d’un immeuble d’habitation de 2 étages.</w:t>
      </w:r>
    </w:p>
    <w:p w14:paraId="140E8F22" w14:textId="09A1FAFD" w:rsidR="0024451A" w:rsidRPr="00C94602" w:rsidRDefault="0024451A" w:rsidP="00E324BB">
      <w:pPr>
        <w:spacing w:after="0"/>
        <w:jc w:val="both"/>
        <w:rPr>
          <w:sz w:val="24"/>
        </w:rPr>
      </w:pPr>
      <w:r w:rsidRPr="00C94602">
        <w:rPr>
          <w:sz w:val="24"/>
        </w:rPr>
        <w:t>La devanture se situe à l’extrémité d’un bâtiment.</w:t>
      </w:r>
      <w:r w:rsidR="00E324BB">
        <w:rPr>
          <w:sz w:val="24"/>
        </w:rPr>
        <w:t xml:space="preserve"> </w:t>
      </w:r>
      <w:r w:rsidR="00DB5E7F">
        <w:rPr>
          <w:sz w:val="24"/>
        </w:rPr>
        <w:t>Toutes les vitrines de la devanture seront déposées</w:t>
      </w:r>
      <w:r w:rsidRPr="00C94602">
        <w:rPr>
          <w:sz w:val="24"/>
        </w:rPr>
        <w:t>.</w:t>
      </w:r>
      <w:r w:rsidR="00E324BB">
        <w:rPr>
          <w:sz w:val="24"/>
        </w:rPr>
        <w:t xml:space="preserve"> </w:t>
      </w:r>
      <w:r w:rsidRPr="00C94602">
        <w:rPr>
          <w:sz w:val="24"/>
        </w:rPr>
        <w:t>Une palissade de protection du chantier sera érigée dès le début des travaux et ôtée à la réception du chantier.</w:t>
      </w:r>
    </w:p>
    <w:p w14:paraId="0D95B9F6" w14:textId="44847208" w:rsidR="00891419" w:rsidRDefault="00EE1464" w:rsidP="00E324BB">
      <w:pPr>
        <w:spacing w:after="0"/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F7EF6" wp14:editId="25F9FD28">
                <wp:simplePos x="0" y="0"/>
                <wp:positionH relativeFrom="column">
                  <wp:posOffset>-97790</wp:posOffset>
                </wp:positionH>
                <wp:positionV relativeFrom="paragraph">
                  <wp:posOffset>622935</wp:posOffset>
                </wp:positionV>
                <wp:extent cx="4744085" cy="2626995"/>
                <wp:effectExtent l="0" t="0" r="0" b="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262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B3A28" w14:textId="54C00439" w:rsidR="00EE1464" w:rsidRDefault="00EE1464">
                            <w:r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656EECED" wp14:editId="38F9C088">
                                  <wp:extent cx="4440161" cy="2505170"/>
                                  <wp:effectExtent l="0" t="0" r="5080" b="952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rincesse-tamtam_0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4338" cy="2513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F7EF6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-7.7pt;margin-top:49.05pt;width:373.55pt;height:20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" filled="f" stroked="f">
                <v:textbox>
                  <w:txbxContent>
                    <w:p w14:paraId="73CB3A28" w14:textId="54C00439" w:rsidR="00EE1464" w:rsidRDefault="00EE1464">
                      <w:r>
                        <w:rPr>
                          <w:rFonts w:cs="Arial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656EECED" wp14:editId="38F9C088">
                            <wp:extent cx="4440161" cy="2505170"/>
                            <wp:effectExtent l="0" t="0" r="5080" b="9525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rincesse-tamtam_0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4338" cy="2513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51A" w:rsidRPr="00DB5E7F">
        <w:rPr>
          <w:sz w:val="24"/>
        </w:rPr>
        <w:t>Les travaux s</w:t>
      </w:r>
      <w:r w:rsidR="00F90768" w:rsidRPr="00DB5E7F">
        <w:rPr>
          <w:sz w:val="24"/>
        </w:rPr>
        <w:t xml:space="preserve">ont prévus </w:t>
      </w:r>
      <w:r w:rsidR="00DB5E7F" w:rsidRPr="00DB5E7F">
        <w:rPr>
          <w:sz w:val="24"/>
        </w:rPr>
        <w:t>pour une durée</w:t>
      </w:r>
      <w:r w:rsidR="00F90768" w:rsidRPr="00F3610F">
        <w:rPr>
          <w:sz w:val="24"/>
        </w:rPr>
        <w:t xml:space="preserve"> de huit</w:t>
      </w:r>
      <w:r w:rsidR="0024451A" w:rsidRPr="00F3610F">
        <w:rPr>
          <w:sz w:val="24"/>
        </w:rPr>
        <w:t xml:space="preserve"> semaines </w:t>
      </w:r>
      <w:r w:rsidR="00DB5E7F">
        <w:rPr>
          <w:sz w:val="24"/>
        </w:rPr>
        <w:t>dès</w:t>
      </w:r>
      <w:r w:rsidR="0024451A" w:rsidRPr="00F3610F">
        <w:rPr>
          <w:sz w:val="24"/>
        </w:rPr>
        <w:t xml:space="preserve"> réception</w:t>
      </w:r>
      <w:r w:rsidR="0024451A" w:rsidRPr="00C94602">
        <w:rPr>
          <w:sz w:val="24"/>
        </w:rPr>
        <w:t xml:space="preserve"> de toutes les autorisations.</w:t>
      </w:r>
      <w:r w:rsidR="00E324BB">
        <w:rPr>
          <w:sz w:val="24"/>
        </w:rPr>
        <w:t xml:space="preserve"> </w:t>
      </w:r>
      <w:r w:rsidR="007D03F5">
        <w:rPr>
          <w:sz w:val="24"/>
        </w:rPr>
        <w:t>L’entreprise</w:t>
      </w:r>
      <w:r w:rsidR="00931B65">
        <w:rPr>
          <w:sz w:val="24"/>
        </w:rPr>
        <w:t xml:space="preserve"> d’agencement intervient en maîtrise d’œuvre sur le projet </w:t>
      </w:r>
      <w:r w:rsidR="00931B65" w:rsidRPr="00AE139E">
        <w:rPr>
          <w:sz w:val="24"/>
        </w:rPr>
        <w:t>et</w:t>
      </w:r>
      <w:r w:rsidR="00AE139E" w:rsidRPr="00AE139E">
        <w:rPr>
          <w:sz w:val="24"/>
        </w:rPr>
        <w:t xml:space="preserve"> a</w:t>
      </w:r>
      <w:r w:rsidR="007D03F5" w:rsidRPr="00AE139E">
        <w:rPr>
          <w:sz w:val="24"/>
        </w:rPr>
        <w:t xml:space="preserve"> réalis</w:t>
      </w:r>
      <w:r w:rsidR="00AE139E">
        <w:rPr>
          <w:sz w:val="24"/>
        </w:rPr>
        <w:t>é</w:t>
      </w:r>
      <w:r w:rsidR="007D03F5">
        <w:rPr>
          <w:sz w:val="24"/>
        </w:rPr>
        <w:t xml:space="preserve"> le dossier d</w:t>
      </w:r>
      <w:r w:rsidR="00931B65">
        <w:rPr>
          <w:sz w:val="24"/>
        </w:rPr>
        <w:t>’exécution des ouvrages.</w:t>
      </w:r>
    </w:p>
    <w:p w14:paraId="440BC518" w14:textId="1B9EE7F7" w:rsidR="00A87610" w:rsidRDefault="00A87610" w:rsidP="0024451A">
      <w:pPr>
        <w:spacing w:after="0"/>
        <w:rPr>
          <w:sz w:val="24"/>
        </w:rPr>
      </w:pPr>
    </w:p>
    <w:p w14:paraId="58B10C72" w14:textId="3C627B41" w:rsidR="009C7D45" w:rsidRDefault="009C7D45" w:rsidP="009C7D45">
      <w:pPr>
        <w:spacing w:after="0"/>
        <w:rPr>
          <w:rFonts w:cs="Arial"/>
          <w:b/>
          <w:sz w:val="28"/>
          <w:szCs w:val="28"/>
        </w:rPr>
      </w:pPr>
    </w:p>
    <w:p w14:paraId="1B375958" w14:textId="28176E94" w:rsidR="009C7D45" w:rsidRDefault="00710ABB">
      <w:pPr>
        <w:spacing w:after="0"/>
        <w:rPr>
          <w:rFonts w:cs="Arial"/>
          <w:b/>
          <w:sz w:val="28"/>
          <w:szCs w:val="28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8B40F" wp14:editId="3DA55337">
                <wp:simplePos x="0" y="0"/>
                <wp:positionH relativeFrom="column">
                  <wp:posOffset>-95885</wp:posOffset>
                </wp:positionH>
                <wp:positionV relativeFrom="paragraph">
                  <wp:posOffset>2335530</wp:posOffset>
                </wp:positionV>
                <wp:extent cx="5025390" cy="1949450"/>
                <wp:effectExtent l="0" t="0" r="0" b="635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390" cy="194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68CCD" w14:textId="3A35A488" w:rsidR="00EE1464" w:rsidRDefault="00EE1464">
                            <w:r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0D041A61" wp14:editId="6AC6C89C">
                                  <wp:extent cx="1536446" cy="2016585"/>
                                  <wp:effectExtent l="0" t="0" r="0" b="0"/>
                                  <wp:docPr id="26" name="Image 1" descr="PrincesseTamTam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incesseTamTam6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875" cy="2081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0ABB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6F5B8EB" wp14:editId="0BC3DC1A">
                                  <wp:extent cx="1798123" cy="2564823"/>
                                  <wp:effectExtent l="0" t="0" r="5715" b="635"/>
                                  <wp:docPr id="30" name="Image 6" descr="PrincesseTamTam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incesseTamTam5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0681" cy="2625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B40F" id="Zone de texte 32" o:spid="_x0000_s1027" type="#_x0000_t202" style="position:absolute;margin-left:-7.55pt;margin-top:183.9pt;width:395.7pt;height:1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" filled="f" stroked="f">
                <v:textbox>
                  <w:txbxContent>
                    <w:p w14:paraId="78868CCD" w14:textId="3A35A488" w:rsidR="00EE1464" w:rsidRDefault="00EE1464">
                      <w:r>
                        <w:rPr>
                          <w:rFonts w:cs="Arial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0D041A61" wp14:editId="6AC6C89C">
                            <wp:extent cx="1536446" cy="2016585"/>
                            <wp:effectExtent l="0" t="0" r="0" b="0"/>
                            <wp:docPr id="26" name="Image 1" descr="PrincesseTamTam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incesseTamTam6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875" cy="2081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0ABB">
                        <w:rPr>
                          <w:rFonts w:cs="Arial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6F5B8EB" wp14:editId="0BC3DC1A">
                            <wp:extent cx="1798123" cy="2564823"/>
                            <wp:effectExtent l="0" t="0" r="5715" b="635"/>
                            <wp:docPr id="30" name="Image 6" descr="PrincesseTamTam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incesseTamTam5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681" cy="2625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D45">
        <w:rPr>
          <w:rFonts w:cs="Arial"/>
          <w:b/>
          <w:sz w:val="28"/>
          <w:szCs w:val="28"/>
        </w:rPr>
        <w:br w:type="page"/>
      </w:r>
    </w:p>
    <w:p w14:paraId="356B35F9" w14:textId="77777777" w:rsidR="00F863E5" w:rsidRDefault="00201296">
      <w:pPr>
        <w:spacing w:after="0"/>
        <w:rPr>
          <w:rFonts w:cs="Arial"/>
          <w:szCs w:val="22"/>
        </w:rPr>
      </w:pPr>
      <w:r w:rsidRPr="0027484B">
        <w:rPr>
          <w:rFonts w:cs="Arial"/>
          <w:b/>
          <w:sz w:val="28"/>
          <w:szCs w:val="28"/>
        </w:rPr>
        <w:lastRenderedPageBreak/>
        <w:t>P</w:t>
      </w:r>
      <w:r>
        <w:rPr>
          <w:rFonts w:cs="Arial"/>
          <w:b/>
          <w:sz w:val="28"/>
          <w:szCs w:val="28"/>
        </w:rPr>
        <w:t>artie</w:t>
      </w:r>
      <w:r w:rsidRPr="0027484B">
        <w:rPr>
          <w:rFonts w:cs="Arial"/>
          <w:b/>
          <w:sz w:val="28"/>
          <w:szCs w:val="28"/>
        </w:rPr>
        <w:t xml:space="preserve"> 1</w:t>
      </w:r>
      <w:r w:rsidR="00E324BB">
        <w:rPr>
          <w:rFonts w:cs="Arial"/>
          <w:b/>
          <w:sz w:val="28"/>
          <w:szCs w:val="28"/>
        </w:rPr>
        <w:t> :</w:t>
      </w:r>
      <w:r w:rsidR="00CE31BC">
        <w:rPr>
          <w:rFonts w:cs="Arial"/>
          <w:b/>
          <w:sz w:val="28"/>
          <w:szCs w:val="28"/>
        </w:rPr>
        <w:t xml:space="preserve"> </w:t>
      </w:r>
      <w:r w:rsidR="005330B8" w:rsidRPr="005330B8">
        <w:rPr>
          <w:rFonts w:cs="Arial"/>
          <w:b/>
          <w:sz w:val="28"/>
          <w:szCs w:val="28"/>
        </w:rPr>
        <w:t>Quantifier les besoins et l</w:t>
      </w:r>
      <w:r w:rsidR="00931B65" w:rsidRPr="005330B8">
        <w:rPr>
          <w:rFonts w:cs="Arial"/>
          <w:b/>
          <w:sz w:val="28"/>
          <w:szCs w:val="28"/>
        </w:rPr>
        <w:t>es ressources pour</w:t>
      </w:r>
      <w:r w:rsidR="0024451A" w:rsidRPr="005330B8">
        <w:rPr>
          <w:rFonts w:cs="Arial"/>
          <w:b/>
          <w:sz w:val="28"/>
          <w:szCs w:val="28"/>
        </w:rPr>
        <w:t xml:space="preserve"> les ouvrages de faux-plafond</w:t>
      </w:r>
      <w:r w:rsidR="00931B65" w:rsidRPr="005330B8">
        <w:rPr>
          <w:rFonts w:cs="Arial"/>
          <w:b/>
          <w:sz w:val="28"/>
          <w:szCs w:val="28"/>
        </w:rPr>
        <w:t>s</w:t>
      </w:r>
    </w:p>
    <w:p w14:paraId="6D02635A" w14:textId="77777777" w:rsidR="002F558E" w:rsidRDefault="002F558E" w:rsidP="002F558E">
      <w:pPr>
        <w:ind w:firstLine="709"/>
        <w:jc w:val="both"/>
        <w:rPr>
          <w:rFonts w:cs="Arial"/>
          <w:sz w:val="24"/>
        </w:rPr>
      </w:pPr>
    </w:p>
    <w:p w14:paraId="0FAA61FE" w14:textId="77777777" w:rsidR="00201296" w:rsidRDefault="00224955" w:rsidP="00642961">
      <w:pPr>
        <w:ind w:firstLine="709"/>
        <w:jc w:val="both"/>
        <w:rPr>
          <w:rFonts w:cs="Arial"/>
          <w:sz w:val="24"/>
        </w:rPr>
      </w:pPr>
      <w:r w:rsidRPr="00C94602">
        <w:rPr>
          <w:rFonts w:cs="Arial"/>
          <w:sz w:val="24"/>
        </w:rPr>
        <w:t xml:space="preserve">L’objectif de cette partie est d’élaborer un document </w:t>
      </w:r>
      <w:r w:rsidRPr="005330B8">
        <w:rPr>
          <w:rFonts w:cs="Arial"/>
          <w:sz w:val="24"/>
        </w:rPr>
        <w:t xml:space="preserve">permettant </w:t>
      </w:r>
      <w:r w:rsidR="005330B8" w:rsidRPr="005330B8">
        <w:rPr>
          <w:rFonts w:cs="Arial"/>
          <w:sz w:val="24"/>
        </w:rPr>
        <w:t>l</w:t>
      </w:r>
      <w:r w:rsidRPr="005330B8">
        <w:rPr>
          <w:rFonts w:cs="Arial"/>
          <w:sz w:val="24"/>
        </w:rPr>
        <w:t xml:space="preserve">es achats </w:t>
      </w:r>
      <w:r w:rsidR="005330B8" w:rsidRPr="005330B8">
        <w:rPr>
          <w:rFonts w:cs="Arial"/>
          <w:sz w:val="24"/>
        </w:rPr>
        <w:t>par</w:t>
      </w:r>
      <w:r w:rsidRPr="005330B8">
        <w:rPr>
          <w:rFonts w:cs="Arial"/>
          <w:sz w:val="24"/>
        </w:rPr>
        <w:t xml:space="preserve"> </w:t>
      </w:r>
      <w:r w:rsidR="00A60332" w:rsidRPr="005330B8">
        <w:rPr>
          <w:rFonts w:cs="Arial"/>
          <w:sz w:val="24"/>
        </w:rPr>
        <w:t>votre entreprise</w:t>
      </w:r>
      <w:r w:rsidR="00A60332" w:rsidRPr="00C94602">
        <w:rPr>
          <w:rFonts w:cs="Arial"/>
          <w:sz w:val="24"/>
        </w:rPr>
        <w:t>. Pour cela</w:t>
      </w:r>
      <w:r w:rsidR="0024451A" w:rsidRPr="00C94602">
        <w:rPr>
          <w:rFonts w:cs="Arial"/>
          <w:sz w:val="24"/>
        </w:rPr>
        <w:t xml:space="preserve"> vous de</w:t>
      </w:r>
      <w:r w:rsidR="00A60332" w:rsidRPr="00C94602">
        <w:rPr>
          <w:rFonts w:cs="Arial"/>
          <w:sz w:val="24"/>
        </w:rPr>
        <w:t>vez</w:t>
      </w:r>
      <w:r w:rsidR="0024451A" w:rsidRPr="00C94602">
        <w:rPr>
          <w:rFonts w:cs="Arial"/>
          <w:sz w:val="24"/>
        </w:rPr>
        <w:t xml:space="preserve"> </w:t>
      </w:r>
      <w:r w:rsidR="0023010A">
        <w:rPr>
          <w:rFonts w:cs="Arial"/>
          <w:sz w:val="24"/>
        </w:rPr>
        <w:t>compléter la nomenclature</w:t>
      </w:r>
      <w:r w:rsidR="0024451A" w:rsidRPr="00C94602">
        <w:rPr>
          <w:rFonts w:cs="Arial"/>
          <w:sz w:val="24"/>
        </w:rPr>
        <w:t xml:space="preserve"> des ouvrages composant </w:t>
      </w:r>
      <w:r w:rsidR="00A60332" w:rsidRPr="00C94602">
        <w:rPr>
          <w:rFonts w:cs="Arial"/>
          <w:sz w:val="24"/>
        </w:rPr>
        <w:t>le lot</w:t>
      </w:r>
      <w:r w:rsidR="0024451A" w:rsidRPr="00C94602">
        <w:rPr>
          <w:rFonts w:cs="Arial"/>
          <w:sz w:val="24"/>
        </w:rPr>
        <w:t xml:space="preserve"> faux-plafond</w:t>
      </w:r>
      <w:r w:rsidR="00CE6DEC">
        <w:rPr>
          <w:rFonts w:cs="Arial"/>
          <w:sz w:val="24"/>
        </w:rPr>
        <w:t>.</w:t>
      </w:r>
      <w:r w:rsidR="0024451A" w:rsidRPr="00C94602">
        <w:rPr>
          <w:rFonts w:cs="Arial"/>
          <w:sz w:val="24"/>
        </w:rPr>
        <w:t xml:space="preserve"> </w:t>
      </w:r>
    </w:p>
    <w:p w14:paraId="167E0F23" w14:textId="77777777" w:rsidR="00642961" w:rsidRPr="00642961" w:rsidRDefault="00642961" w:rsidP="00642961">
      <w:pPr>
        <w:spacing w:after="0"/>
        <w:ind w:firstLine="709"/>
        <w:jc w:val="both"/>
        <w:rPr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483"/>
        <w:gridCol w:w="7584"/>
      </w:tblGrid>
      <w:tr w:rsidR="00224955" w14:paraId="36083EAF" w14:textId="77777777" w:rsidTr="00CB1E51">
        <w:tc>
          <w:tcPr>
            <w:tcW w:w="1520" w:type="dxa"/>
          </w:tcPr>
          <w:p w14:paraId="7D177E96" w14:textId="77777777" w:rsidR="00201296" w:rsidRDefault="00201296" w:rsidP="00105E77">
            <w:r w:rsidRPr="00C86FAA">
              <w:rPr>
                <w:szCs w:val="22"/>
              </w:rPr>
              <w:t>Question 1.1</w:t>
            </w:r>
          </w:p>
          <w:p w14:paraId="09604EA3" w14:textId="77777777" w:rsidR="00DF0013" w:rsidRPr="00DF0013" w:rsidRDefault="0005559C">
            <w:pPr>
              <w:spacing w:after="0"/>
              <w:rPr>
                <w:sz w:val="16"/>
              </w:rPr>
            </w:pPr>
            <w:r w:rsidRPr="0005559C">
              <w:rPr>
                <w:sz w:val="16"/>
                <w:szCs w:val="22"/>
              </w:rPr>
              <w:t>Voir DT1</w:t>
            </w:r>
          </w:p>
          <w:p w14:paraId="4EB5665B" w14:textId="77777777" w:rsidR="00F863E5" w:rsidRDefault="0005559C">
            <w:pPr>
              <w:spacing w:after="0"/>
            </w:pPr>
            <w:r>
              <w:rPr>
                <w:sz w:val="16"/>
                <w:szCs w:val="22"/>
              </w:rPr>
              <w:t xml:space="preserve">Répondre sur </w:t>
            </w:r>
            <w:r w:rsidRPr="0005559C">
              <w:rPr>
                <w:sz w:val="16"/>
                <w:szCs w:val="22"/>
              </w:rPr>
              <w:t>DR1</w:t>
            </w:r>
          </w:p>
        </w:tc>
        <w:tc>
          <w:tcPr>
            <w:tcW w:w="8113" w:type="dxa"/>
            <w:vMerge w:val="restart"/>
          </w:tcPr>
          <w:p w14:paraId="2024922B" w14:textId="77777777" w:rsidR="00201296" w:rsidRPr="00C94602" w:rsidRDefault="00201296" w:rsidP="00224955">
            <w:pPr>
              <w:jc w:val="both"/>
              <w:rPr>
                <w:sz w:val="24"/>
              </w:rPr>
            </w:pPr>
            <w:r w:rsidRPr="00C94602">
              <w:rPr>
                <w:b/>
                <w:sz w:val="24"/>
              </w:rPr>
              <w:t>R</w:t>
            </w:r>
            <w:r w:rsidR="0023010A">
              <w:rPr>
                <w:b/>
                <w:sz w:val="24"/>
              </w:rPr>
              <w:t>édiger</w:t>
            </w:r>
            <w:r w:rsidRPr="00C94602">
              <w:rPr>
                <w:sz w:val="24"/>
              </w:rPr>
              <w:t xml:space="preserve"> la</w:t>
            </w:r>
            <w:r w:rsidR="00224955" w:rsidRPr="00C94602">
              <w:rPr>
                <w:sz w:val="24"/>
              </w:rPr>
              <w:t xml:space="preserve"> nomenclature des ouvrages à réaliser dans le cadre du lot faux plafond.</w:t>
            </w:r>
          </w:p>
        </w:tc>
      </w:tr>
      <w:tr w:rsidR="00224955" w14:paraId="74BDD956" w14:textId="77777777" w:rsidTr="00CB1E51">
        <w:trPr>
          <w:trHeight w:val="170"/>
        </w:trPr>
        <w:tc>
          <w:tcPr>
            <w:tcW w:w="1520" w:type="dxa"/>
          </w:tcPr>
          <w:p w14:paraId="755988DA" w14:textId="77777777" w:rsidR="00F90768" w:rsidRPr="00C86FAA" w:rsidRDefault="00F90768" w:rsidP="00105E77"/>
        </w:tc>
        <w:tc>
          <w:tcPr>
            <w:tcW w:w="8113" w:type="dxa"/>
            <w:vMerge/>
          </w:tcPr>
          <w:p w14:paraId="06E405C4" w14:textId="77777777" w:rsidR="00201296" w:rsidRPr="00C86FAA" w:rsidRDefault="00201296" w:rsidP="00105E77"/>
        </w:tc>
      </w:tr>
      <w:tr w:rsidR="00F90768" w14:paraId="40928844" w14:textId="77777777" w:rsidTr="00CB1E51">
        <w:tc>
          <w:tcPr>
            <w:tcW w:w="1520" w:type="dxa"/>
          </w:tcPr>
          <w:p w14:paraId="3247ADBB" w14:textId="77777777" w:rsidR="00F90768" w:rsidRPr="00C86FAA" w:rsidRDefault="00F90768" w:rsidP="00836EAF">
            <w:r w:rsidRPr="00C86FAA">
              <w:rPr>
                <w:szCs w:val="22"/>
              </w:rPr>
              <w:t>Question 1.</w:t>
            </w:r>
            <w:r>
              <w:rPr>
                <w:szCs w:val="22"/>
              </w:rPr>
              <w:t>2</w:t>
            </w:r>
          </w:p>
          <w:p w14:paraId="02E0B195" w14:textId="77777777" w:rsidR="00DF0013" w:rsidRDefault="00E324BB" w:rsidP="00DF0013">
            <w:pPr>
              <w:spacing w:after="0"/>
              <w:rPr>
                <w:sz w:val="16"/>
              </w:rPr>
            </w:pPr>
            <w:proofErr w:type="gramStart"/>
            <w:r>
              <w:rPr>
                <w:sz w:val="16"/>
                <w:szCs w:val="22"/>
              </w:rPr>
              <w:t xml:space="preserve">Voir </w:t>
            </w:r>
            <w:r w:rsidR="00F3610F">
              <w:rPr>
                <w:sz w:val="16"/>
                <w:szCs w:val="22"/>
              </w:rPr>
              <w:t xml:space="preserve"> DT</w:t>
            </w:r>
            <w:proofErr w:type="gramEnd"/>
            <w:r w:rsidR="00F3610F">
              <w:rPr>
                <w:sz w:val="16"/>
                <w:szCs w:val="22"/>
              </w:rPr>
              <w:t>1</w:t>
            </w:r>
            <w:r>
              <w:rPr>
                <w:sz w:val="16"/>
                <w:szCs w:val="22"/>
              </w:rPr>
              <w:t>, DT2</w:t>
            </w:r>
          </w:p>
          <w:p w14:paraId="01096205" w14:textId="77777777" w:rsidR="00DF0013" w:rsidRPr="00DF0013" w:rsidRDefault="00DF0013" w:rsidP="00224955">
            <w:pPr>
              <w:rPr>
                <w:sz w:val="16"/>
              </w:rPr>
            </w:pPr>
            <w:r>
              <w:rPr>
                <w:sz w:val="16"/>
                <w:szCs w:val="22"/>
              </w:rPr>
              <w:t>Répondre sur copie</w:t>
            </w:r>
          </w:p>
          <w:p w14:paraId="600218D5" w14:textId="77777777" w:rsidR="00F90768" w:rsidRPr="00C86FAA" w:rsidRDefault="00F90768" w:rsidP="00CB1E51"/>
        </w:tc>
        <w:tc>
          <w:tcPr>
            <w:tcW w:w="8113" w:type="dxa"/>
          </w:tcPr>
          <w:p w14:paraId="4B7F8B00" w14:textId="77777777" w:rsidR="00F90768" w:rsidRPr="00C94602" w:rsidRDefault="00F90768" w:rsidP="00F90768">
            <w:pPr>
              <w:spacing w:after="0"/>
              <w:rPr>
                <w:rFonts w:cs="Arial"/>
                <w:sz w:val="24"/>
              </w:rPr>
            </w:pPr>
            <w:proofErr w:type="gramStart"/>
            <w:r w:rsidRPr="00C94602">
              <w:rPr>
                <w:rFonts w:cs="Arial"/>
                <w:b/>
                <w:sz w:val="24"/>
              </w:rPr>
              <w:t xml:space="preserve">Quantifier </w:t>
            </w:r>
            <w:r w:rsidRPr="00C94602">
              <w:rPr>
                <w:rFonts w:cs="Arial"/>
                <w:sz w:val="24"/>
              </w:rPr>
              <w:t xml:space="preserve"> les</w:t>
            </w:r>
            <w:proofErr w:type="gramEnd"/>
            <w:r w:rsidRPr="00C94602">
              <w:rPr>
                <w:rFonts w:cs="Arial"/>
                <w:sz w:val="24"/>
              </w:rPr>
              <w:t xml:space="preserve"> ouvrages détaillés à réaliser dans le cadre du lot faux plafond.</w:t>
            </w:r>
          </w:p>
          <w:p w14:paraId="77044DBF" w14:textId="77777777" w:rsidR="00F90768" w:rsidRDefault="00F90768" w:rsidP="00F90768">
            <w:pPr>
              <w:spacing w:after="0"/>
              <w:rPr>
                <w:rFonts w:cs="Arial"/>
                <w:sz w:val="24"/>
              </w:rPr>
            </w:pPr>
            <w:r w:rsidRPr="00C94602">
              <w:rPr>
                <w:rFonts w:cs="Arial"/>
                <w:sz w:val="24"/>
              </w:rPr>
              <w:t>Vous utiliserez les tableaux quantitatifs issus d</w:t>
            </w:r>
            <w:r w:rsidR="00F3610F">
              <w:rPr>
                <w:rFonts w:cs="Arial"/>
                <w:sz w:val="24"/>
              </w:rPr>
              <w:t>es fournisseurs figurant en DT2</w:t>
            </w:r>
            <w:r w:rsidRPr="00C94602">
              <w:rPr>
                <w:rFonts w:cs="Arial"/>
                <w:sz w:val="24"/>
              </w:rPr>
              <w:t xml:space="preserve"> pour les ouvrages :</w:t>
            </w:r>
          </w:p>
          <w:p w14:paraId="7B2794EA" w14:textId="77777777" w:rsidR="0023010A" w:rsidRPr="0023010A" w:rsidRDefault="0023010A" w:rsidP="0023010A">
            <w:pPr>
              <w:pStyle w:val="Pardeliste"/>
              <w:numPr>
                <w:ilvl w:val="0"/>
                <w:numId w:val="8"/>
              </w:numPr>
              <w:rPr>
                <w:rFonts w:ascii="Arial" w:hAnsi="Arial" w:cs="Arial"/>
                <w:sz w:val="24"/>
              </w:rPr>
            </w:pPr>
            <w:proofErr w:type="gramStart"/>
            <w:r w:rsidRPr="0023010A">
              <w:rPr>
                <w:rFonts w:ascii="Arial" w:hAnsi="Arial" w:cs="Arial"/>
                <w:sz w:val="24"/>
              </w:rPr>
              <w:t>de</w:t>
            </w:r>
            <w:proofErr w:type="gramEnd"/>
            <w:r w:rsidRPr="0023010A">
              <w:rPr>
                <w:rFonts w:ascii="Arial" w:hAnsi="Arial" w:cs="Arial"/>
                <w:sz w:val="24"/>
              </w:rPr>
              <w:t xml:space="preserve"> la zone 1 et 3</w:t>
            </w:r>
            <w:r>
              <w:rPr>
                <w:rFonts w:ascii="Arial" w:hAnsi="Arial" w:cs="Arial"/>
                <w:sz w:val="24"/>
              </w:rPr>
              <w:t> </w:t>
            </w:r>
            <w:r w:rsidRPr="0023010A">
              <w:rPr>
                <w:rFonts w:ascii="Arial" w:hAnsi="Arial" w:cs="Arial"/>
                <w:sz w:val="24"/>
              </w:rPr>
              <w:t>: Fourniture et pose d'un faux-plafond sur structure métallique F47 et parement en plaque de plâtre BA13. Finition par bandes de calicot et façon de joint à l'enduit</w:t>
            </w:r>
          </w:p>
          <w:p w14:paraId="3888D104" w14:textId="77777777" w:rsidR="0023010A" w:rsidRPr="0023010A" w:rsidRDefault="0023010A" w:rsidP="0023010A">
            <w:pPr>
              <w:pStyle w:val="Pardeliste"/>
              <w:numPr>
                <w:ilvl w:val="0"/>
                <w:numId w:val="8"/>
              </w:numPr>
              <w:rPr>
                <w:rFonts w:cs="Arial"/>
                <w:sz w:val="24"/>
              </w:rPr>
            </w:pPr>
            <w:proofErr w:type="gramStart"/>
            <w:r w:rsidRPr="0023010A">
              <w:rPr>
                <w:rFonts w:ascii="Arial" w:hAnsi="Arial" w:cs="Arial"/>
                <w:sz w:val="24"/>
              </w:rPr>
              <w:t>de</w:t>
            </w:r>
            <w:proofErr w:type="gramEnd"/>
            <w:r w:rsidRPr="0023010A">
              <w:rPr>
                <w:rFonts w:ascii="Arial" w:hAnsi="Arial" w:cs="Arial"/>
                <w:sz w:val="24"/>
              </w:rPr>
              <w:t xml:space="preserve"> la zone 2 et 4 : Fourniture et pose d'une structure primaire ITEC 100 </w:t>
            </w:r>
            <w:r w:rsidR="00626CBC">
              <w:rPr>
                <w:rFonts w:ascii="Arial" w:hAnsi="Arial" w:cs="Arial"/>
                <w:sz w:val="24"/>
              </w:rPr>
              <w:t>« </w:t>
            </w:r>
            <w:proofErr w:type="spellStart"/>
            <w:r w:rsidRPr="0023010A">
              <w:rPr>
                <w:rFonts w:ascii="Arial" w:hAnsi="Arial" w:cs="Arial"/>
                <w:sz w:val="24"/>
              </w:rPr>
              <w:t>Knauf</w:t>
            </w:r>
            <w:proofErr w:type="spellEnd"/>
            <w:r w:rsidR="00626CBC">
              <w:rPr>
                <w:rFonts w:ascii="Arial" w:hAnsi="Arial" w:cs="Arial"/>
                <w:sz w:val="24"/>
              </w:rPr>
              <w:t> »</w:t>
            </w:r>
            <w:r w:rsidRPr="0023010A">
              <w:rPr>
                <w:rFonts w:ascii="Arial" w:hAnsi="Arial" w:cs="Arial"/>
                <w:sz w:val="24"/>
              </w:rPr>
              <w:t xml:space="preserve"> pour support du faux-plafond</w:t>
            </w:r>
            <w:r w:rsidR="00CE6DEC">
              <w:rPr>
                <w:rFonts w:ascii="Arial" w:hAnsi="Arial" w:cs="Arial"/>
                <w:sz w:val="24"/>
              </w:rPr>
              <w:t>.</w:t>
            </w:r>
          </w:p>
          <w:p w14:paraId="73C7519A" w14:textId="77777777" w:rsidR="00F863E5" w:rsidRPr="00E054E1" w:rsidRDefault="0023010A" w:rsidP="005330B8">
            <w:pPr>
              <w:pStyle w:val="Pardeliste"/>
              <w:rPr>
                <w:rFonts w:ascii="Arial" w:hAnsi="Arial" w:cs="Arial"/>
                <w:sz w:val="24"/>
                <w:szCs w:val="24"/>
              </w:rPr>
            </w:pPr>
            <w:r w:rsidRPr="0023010A">
              <w:rPr>
                <w:rFonts w:ascii="Arial" w:hAnsi="Arial" w:cs="Arial"/>
                <w:sz w:val="24"/>
              </w:rPr>
              <w:t xml:space="preserve">Fourniture et pose d'un faux-plafond </w:t>
            </w:r>
            <w:r w:rsidRPr="005330B8">
              <w:rPr>
                <w:rFonts w:ascii="Arial" w:hAnsi="Arial" w:cs="Arial"/>
                <w:sz w:val="24"/>
                <w:lang w:eastAsia="fr-FR"/>
              </w:rPr>
              <w:t>fixé</w:t>
            </w:r>
            <w:r w:rsidRPr="0023010A">
              <w:rPr>
                <w:rFonts w:ascii="Arial" w:hAnsi="Arial" w:cs="Arial"/>
                <w:sz w:val="24"/>
                <w:lang w:eastAsia="fr-FR"/>
              </w:rPr>
              <w:t xml:space="preserve"> sous structure primaire avec vis </w:t>
            </w:r>
            <w:r w:rsidR="00626CBC" w:rsidRPr="0023010A">
              <w:rPr>
                <w:rFonts w:ascii="Arial" w:hAnsi="Arial" w:cs="Arial"/>
                <w:sz w:val="24"/>
                <w:lang w:eastAsia="fr-FR"/>
              </w:rPr>
              <w:t xml:space="preserve">auto </w:t>
            </w:r>
            <w:proofErr w:type="gramStart"/>
            <w:r w:rsidR="00626CBC" w:rsidRPr="0023010A">
              <w:rPr>
                <w:rFonts w:ascii="Arial" w:hAnsi="Arial" w:cs="Arial"/>
                <w:sz w:val="24"/>
                <w:lang w:eastAsia="fr-FR"/>
              </w:rPr>
              <w:t>foreuse</w:t>
            </w:r>
            <w:r w:rsidRPr="0023010A">
              <w:rPr>
                <w:rFonts w:ascii="Arial" w:hAnsi="Arial" w:cs="Arial"/>
                <w:sz w:val="24"/>
                <w:lang w:eastAsia="fr-FR"/>
              </w:rPr>
              <w:t xml:space="preserve">  </w:t>
            </w:r>
            <w:r w:rsidRPr="0023010A">
              <w:rPr>
                <w:rFonts w:ascii="Arial" w:hAnsi="Arial" w:cs="Arial"/>
                <w:sz w:val="24"/>
              </w:rPr>
              <w:t>sur</w:t>
            </w:r>
            <w:proofErr w:type="gramEnd"/>
            <w:r w:rsidRPr="0023010A">
              <w:rPr>
                <w:rFonts w:ascii="Arial" w:hAnsi="Arial" w:cs="Arial"/>
                <w:sz w:val="24"/>
              </w:rPr>
              <w:t xml:space="preserve"> fourrures MOB  et parement en plaque de plâtre BA13. Finition par bandes de calicot et façon de joint à l'enduit.</w:t>
            </w:r>
          </w:p>
        </w:tc>
      </w:tr>
      <w:tr w:rsidR="0023010A" w14:paraId="5E200863" w14:textId="77777777" w:rsidTr="00CB1E51">
        <w:tc>
          <w:tcPr>
            <w:tcW w:w="1520" w:type="dxa"/>
          </w:tcPr>
          <w:p w14:paraId="50827457" w14:textId="77777777" w:rsidR="0023010A" w:rsidRPr="00C86FAA" w:rsidRDefault="0023010A" w:rsidP="00836EAF"/>
        </w:tc>
        <w:tc>
          <w:tcPr>
            <w:tcW w:w="8113" w:type="dxa"/>
          </w:tcPr>
          <w:p w14:paraId="37B60D11" w14:textId="77777777" w:rsidR="0023010A" w:rsidRPr="00C94602" w:rsidRDefault="0023010A" w:rsidP="00F90768">
            <w:pPr>
              <w:spacing w:after="0"/>
              <w:rPr>
                <w:rFonts w:cs="Arial"/>
                <w:b/>
                <w:sz w:val="24"/>
              </w:rPr>
            </w:pPr>
          </w:p>
        </w:tc>
      </w:tr>
    </w:tbl>
    <w:p w14:paraId="0DEE952F" w14:textId="77777777" w:rsidR="00F863E5" w:rsidRDefault="00F863E5">
      <w:pPr>
        <w:spacing w:after="0"/>
        <w:rPr>
          <w:rFonts w:cs="Arial"/>
          <w:b/>
          <w:sz w:val="28"/>
          <w:szCs w:val="28"/>
        </w:rPr>
      </w:pPr>
    </w:p>
    <w:p w14:paraId="14DDF00A" w14:textId="77777777" w:rsidR="00F863E5" w:rsidRDefault="00D92DE9">
      <w:pPr>
        <w:pBdr>
          <w:bottom w:val="single" w:sz="4" w:space="1" w:color="auto"/>
        </w:pBdr>
        <w:spacing w:after="0"/>
        <w:rPr>
          <w:rFonts w:cs="Arial"/>
          <w:szCs w:val="22"/>
        </w:rPr>
      </w:pPr>
      <w:r w:rsidRPr="0027484B">
        <w:rPr>
          <w:rFonts w:cs="Arial"/>
          <w:b/>
          <w:sz w:val="28"/>
          <w:szCs w:val="28"/>
        </w:rPr>
        <w:t>P</w:t>
      </w:r>
      <w:r>
        <w:rPr>
          <w:rFonts w:cs="Arial"/>
          <w:b/>
          <w:sz w:val="28"/>
          <w:szCs w:val="28"/>
        </w:rPr>
        <w:t>artie</w:t>
      </w:r>
      <w:r w:rsidR="00E324BB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2</w:t>
      </w:r>
      <w:r w:rsidR="00E324BB">
        <w:rPr>
          <w:rFonts w:cs="Arial"/>
          <w:b/>
          <w:sz w:val="28"/>
          <w:szCs w:val="28"/>
        </w:rPr>
        <w:t> :</w:t>
      </w:r>
      <w:r>
        <w:rPr>
          <w:rFonts w:cs="Arial"/>
          <w:b/>
          <w:sz w:val="28"/>
          <w:szCs w:val="28"/>
        </w:rPr>
        <w:t xml:space="preserve"> </w:t>
      </w:r>
      <w:r w:rsidRPr="00D92DE9">
        <w:rPr>
          <w:rFonts w:cs="Arial"/>
          <w:b/>
          <w:sz w:val="28"/>
          <w:szCs w:val="28"/>
        </w:rPr>
        <w:t>Comparer les différentes solutions d’écran CF1h (REI60)</w:t>
      </w:r>
    </w:p>
    <w:p w14:paraId="214E5972" w14:textId="77777777" w:rsidR="00E054E1" w:rsidRDefault="00E054E1" w:rsidP="002F558E">
      <w:pPr>
        <w:spacing w:before="240" w:after="0"/>
        <w:ind w:firstLine="709"/>
        <w:jc w:val="both"/>
        <w:rPr>
          <w:rFonts w:cs="Arial"/>
          <w:sz w:val="24"/>
        </w:rPr>
      </w:pPr>
    </w:p>
    <w:p w14:paraId="55CA2B87" w14:textId="77777777" w:rsidR="00F863E5" w:rsidRPr="00E054E1" w:rsidRDefault="00D92DE9" w:rsidP="002F558E">
      <w:pPr>
        <w:spacing w:before="240" w:after="0"/>
        <w:ind w:firstLine="709"/>
        <w:jc w:val="both"/>
        <w:rPr>
          <w:rFonts w:cs="Arial"/>
          <w:sz w:val="24"/>
        </w:rPr>
      </w:pPr>
      <w:r w:rsidRPr="002F558E">
        <w:rPr>
          <w:rFonts w:cs="Arial"/>
          <w:sz w:val="24"/>
        </w:rPr>
        <w:t>L’objectif de cette partie</w:t>
      </w:r>
      <w:r w:rsidR="00E054E1" w:rsidRPr="00E054E1">
        <w:rPr>
          <w:rFonts w:cs="Arial"/>
          <w:szCs w:val="22"/>
        </w:rPr>
        <w:t xml:space="preserve"> </w:t>
      </w:r>
      <w:r w:rsidR="00E054E1" w:rsidRPr="00E054E1">
        <w:rPr>
          <w:rFonts w:cs="Arial"/>
          <w:sz w:val="24"/>
        </w:rPr>
        <w:t>est d’étudier deux solutions technique</w:t>
      </w:r>
      <w:r w:rsidR="00CE6DEC">
        <w:rPr>
          <w:rFonts w:cs="Arial"/>
          <w:sz w:val="24"/>
        </w:rPr>
        <w:t>s</w:t>
      </w:r>
      <w:r w:rsidR="00E054E1" w:rsidRPr="00E054E1">
        <w:rPr>
          <w:rFonts w:cs="Arial"/>
          <w:sz w:val="24"/>
        </w:rPr>
        <w:t xml:space="preserve"> de réalisation d’un écran Coupe-feu 1h en sous face de la dal</w:t>
      </w:r>
      <w:r w:rsidR="00E054E1">
        <w:rPr>
          <w:rFonts w:cs="Arial"/>
          <w:sz w:val="24"/>
        </w:rPr>
        <w:t>le pour isolement avec les tiers.</w:t>
      </w:r>
      <w:r w:rsidR="00E054E1" w:rsidRPr="00E054E1">
        <w:rPr>
          <w:rFonts w:cs="Arial"/>
          <w:sz w:val="24"/>
        </w:rPr>
        <w:t xml:space="preserve"> </w:t>
      </w:r>
      <w:r w:rsidR="00E054E1" w:rsidRPr="005330B8">
        <w:rPr>
          <w:rFonts w:cs="Arial"/>
          <w:sz w:val="24"/>
        </w:rPr>
        <w:t xml:space="preserve">Pour cela vous comparerez </w:t>
      </w:r>
      <w:r w:rsidR="00097CF8" w:rsidRPr="005330B8">
        <w:rPr>
          <w:rFonts w:cs="Arial"/>
          <w:sz w:val="24"/>
        </w:rPr>
        <w:t xml:space="preserve">le temps d’exécution et le coût </w:t>
      </w:r>
      <w:r w:rsidR="00E054E1" w:rsidRPr="005330B8">
        <w:rPr>
          <w:rFonts w:cs="Arial"/>
          <w:sz w:val="24"/>
        </w:rPr>
        <w:t xml:space="preserve">pour </w:t>
      </w:r>
      <w:proofErr w:type="gramStart"/>
      <w:r w:rsidR="00E054E1" w:rsidRPr="005330B8">
        <w:rPr>
          <w:rFonts w:cs="Arial"/>
          <w:sz w:val="24"/>
        </w:rPr>
        <w:t>les  surfaces</w:t>
      </w:r>
      <w:proofErr w:type="gramEnd"/>
      <w:r w:rsidR="00E054E1" w:rsidRPr="005330B8">
        <w:rPr>
          <w:rFonts w:cs="Arial"/>
          <w:sz w:val="24"/>
        </w:rPr>
        <w:t xml:space="preserve"> considérées.</w:t>
      </w:r>
      <w:r w:rsidR="00E054E1" w:rsidRPr="00E054E1">
        <w:rPr>
          <w:rFonts w:cs="Arial"/>
          <w:sz w:val="24"/>
        </w:rPr>
        <w:t xml:space="preserve"> Vous devez élaborer un document permettant aux services des achats de faire un choix entre les deux solutions.</w:t>
      </w:r>
    </w:p>
    <w:p w14:paraId="47F4ADF6" w14:textId="77777777" w:rsidR="002F558E" w:rsidRPr="00642961" w:rsidRDefault="002F558E" w:rsidP="00642961">
      <w:pPr>
        <w:spacing w:before="240" w:after="0"/>
        <w:jc w:val="both"/>
        <w:rPr>
          <w:rFonts w:cs="Arial"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374"/>
        <w:gridCol w:w="7693"/>
      </w:tblGrid>
      <w:tr w:rsidR="00D92DE9" w14:paraId="15E2ED1E" w14:textId="77777777" w:rsidTr="0090241C">
        <w:tc>
          <w:tcPr>
            <w:tcW w:w="1486" w:type="dxa"/>
          </w:tcPr>
          <w:p w14:paraId="10C2A0FE" w14:textId="77777777" w:rsidR="00825C28" w:rsidRDefault="00D92DE9" w:rsidP="0043064C">
            <w:pPr>
              <w:rPr>
                <w:sz w:val="16"/>
              </w:rPr>
            </w:pPr>
            <w:r>
              <w:rPr>
                <w:szCs w:val="22"/>
              </w:rPr>
              <w:t>Question 2</w:t>
            </w:r>
            <w:r w:rsidRPr="00C86FAA">
              <w:rPr>
                <w:szCs w:val="22"/>
              </w:rPr>
              <w:t>.1</w:t>
            </w:r>
            <w:r w:rsidR="00E324BB">
              <w:rPr>
                <w:sz w:val="16"/>
                <w:szCs w:val="22"/>
              </w:rPr>
              <w:t xml:space="preserve"> </w:t>
            </w:r>
          </w:p>
          <w:p w14:paraId="15A6F5F6" w14:textId="77777777" w:rsidR="00D92DE9" w:rsidRDefault="00E324BB" w:rsidP="00825C28">
            <w:pPr>
              <w:spacing w:after="0"/>
              <w:rPr>
                <w:sz w:val="16"/>
              </w:rPr>
            </w:pPr>
            <w:r>
              <w:rPr>
                <w:sz w:val="16"/>
                <w:szCs w:val="22"/>
              </w:rPr>
              <w:t>Voir DT1</w:t>
            </w:r>
            <w:r w:rsidR="006F7C06">
              <w:rPr>
                <w:sz w:val="16"/>
                <w:szCs w:val="22"/>
              </w:rPr>
              <w:t xml:space="preserve"> à</w:t>
            </w:r>
            <w:r w:rsidR="002F558E">
              <w:rPr>
                <w:sz w:val="16"/>
                <w:szCs w:val="22"/>
              </w:rPr>
              <w:t xml:space="preserve"> </w:t>
            </w:r>
            <w:r>
              <w:rPr>
                <w:sz w:val="16"/>
                <w:szCs w:val="22"/>
              </w:rPr>
              <w:t>DT5</w:t>
            </w:r>
          </w:p>
          <w:p w14:paraId="41368EFF" w14:textId="77777777" w:rsidR="0043064C" w:rsidRPr="00E324BB" w:rsidRDefault="0043064C" w:rsidP="00836EAF">
            <w:pPr>
              <w:rPr>
                <w:sz w:val="16"/>
              </w:rPr>
            </w:pPr>
            <w:r>
              <w:rPr>
                <w:sz w:val="16"/>
                <w:szCs w:val="22"/>
              </w:rPr>
              <w:lastRenderedPageBreak/>
              <w:t>Répondre sur copie</w:t>
            </w:r>
          </w:p>
        </w:tc>
        <w:tc>
          <w:tcPr>
            <w:tcW w:w="7571" w:type="dxa"/>
            <w:vMerge w:val="restart"/>
          </w:tcPr>
          <w:p w14:paraId="6518A20E" w14:textId="77777777" w:rsidR="00123E39" w:rsidRDefault="000F7BDD" w:rsidP="000F7BDD">
            <w:pPr>
              <w:jc w:val="both"/>
              <w:rPr>
                <w:sz w:val="24"/>
              </w:rPr>
            </w:pPr>
            <w:r w:rsidRPr="0043064C">
              <w:rPr>
                <w:b/>
                <w:sz w:val="24"/>
              </w:rPr>
              <w:lastRenderedPageBreak/>
              <w:t>Dé</w:t>
            </w:r>
            <w:r w:rsidR="002F558E" w:rsidRPr="0043064C">
              <w:rPr>
                <w:b/>
                <w:sz w:val="24"/>
              </w:rPr>
              <w:t>crire</w:t>
            </w:r>
            <w:r w:rsidRPr="0043064C">
              <w:rPr>
                <w:b/>
                <w:sz w:val="24"/>
              </w:rPr>
              <w:t xml:space="preserve"> et analyser</w:t>
            </w:r>
            <w:r w:rsidR="006D0E92" w:rsidRPr="0043064C">
              <w:rPr>
                <w:b/>
                <w:sz w:val="24"/>
              </w:rPr>
              <w:t xml:space="preserve"> </w:t>
            </w:r>
            <w:r w:rsidR="006D0E92" w:rsidRPr="0043064C">
              <w:rPr>
                <w:sz w:val="24"/>
              </w:rPr>
              <w:t>le</w:t>
            </w:r>
            <w:r w:rsidRPr="0043064C">
              <w:rPr>
                <w:sz w:val="24"/>
              </w:rPr>
              <w:t>s</w:t>
            </w:r>
            <w:r w:rsidR="006D0E92" w:rsidRPr="0043064C">
              <w:rPr>
                <w:sz w:val="24"/>
              </w:rPr>
              <w:t xml:space="preserve"> </w:t>
            </w:r>
            <w:r w:rsidRPr="0043064C">
              <w:rPr>
                <w:sz w:val="24"/>
              </w:rPr>
              <w:t xml:space="preserve">deux types de solutions permettant d’obtenir un écran coupe-feu 1heure sous </w:t>
            </w:r>
            <w:r w:rsidR="009C1912">
              <w:rPr>
                <w:sz w:val="24"/>
              </w:rPr>
              <w:t xml:space="preserve">plancher </w:t>
            </w:r>
            <w:r w:rsidRPr="0043064C">
              <w:rPr>
                <w:sz w:val="24"/>
              </w:rPr>
              <w:t>béton et poutre béton.</w:t>
            </w:r>
          </w:p>
          <w:p w14:paraId="7D0DCF9E" w14:textId="77777777" w:rsidR="00E054E1" w:rsidRPr="0043064C" w:rsidRDefault="008F71DC" w:rsidP="000F7BDD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w:lastRenderedPageBreak/>
              <w:drawing>
                <wp:inline distT="0" distB="0" distL="0" distR="0" wp14:anchorId="57EA8EC8" wp14:editId="5C747E39">
                  <wp:extent cx="4729088" cy="3163330"/>
                  <wp:effectExtent l="1905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277" cy="319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E9" w14:paraId="5D571440" w14:textId="77777777" w:rsidTr="0090241C">
        <w:trPr>
          <w:trHeight w:val="274"/>
        </w:trPr>
        <w:tc>
          <w:tcPr>
            <w:tcW w:w="1486" w:type="dxa"/>
          </w:tcPr>
          <w:p w14:paraId="3DAF502C" w14:textId="77777777" w:rsidR="00D92DE9" w:rsidRPr="00C86FAA" w:rsidRDefault="00D92DE9" w:rsidP="00CB1E51"/>
        </w:tc>
        <w:tc>
          <w:tcPr>
            <w:tcW w:w="7571" w:type="dxa"/>
            <w:vMerge/>
          </w:tcPr>
          <w:p w14:paraId="09A36B46" w14:textId="77777777" w:rsidR="00D92DE9" w:rsidRPr="00C86FAA" w:rsidRDefault="00D92DE9" w:rsidP="00836EAF"/>
        </w:tc>
      </w:tr>
      <w:tr w:rsidR="000F7BDD" w14:paraId="43C5A140" w14:textId="77777777" w:rsidTr="0090241C">
        <w:tc>
          <w:tcPr>
            <w:tcW w:w="1486" w:type="dxa"/>
          </w:tcPr>
          <w:p w14:paraId="70B0C173" w14:textId="77777777" w:rsidR="0043064C" w:rsidRPr="0043064C" w:rsidRDefault="000F7BDD" w:rsidP="00E00128">
            <w:r>
              <w:rPr>
                <w:szCs w:val="22"/>
              </w:rPr>
              <w:t>Question 2</w:t>
            </w:r>
            <w:r w:rsidRPr="00C86FAA">
              <w:rPr>
                <w:szCs w:val="22"/>
              </w:rPr>
              <w:t>.</w:t>
            </w:r>
            <w:r>
              <w:rPr>
                <w:szCs w:val="22"/>
              </w:rPr>
              <w:t>2</w:t>
            </w:r>
          </w:p>
          <w:p w14:paraId="47FA4FB0" w14:textId="77777777" w:rsidR="0043064C" w:rsidRDefault="0005559C" w:rsidP="0043064C">
            <w:pPr>
              <w:spacing w:after="0"/>
              <w:rPr>
                <w:sz w:val="16"/>
              </w:rPr>
            </w:pPr>
            <w:r>
              <w:rPr>
                <w:sz w:val="16"/>
                <w:szCs w:val="22"/>
              </w:rPr>
              <w:t>Voir DT1</w:t>
            </w:r>
            <w:r w:rsidR="006F7C06">
              <w:rPr>
                <w:sz w:val="16"/>
                <w:szCs w:val="22"/>
              </w:rPr>
              <w:t xml:space="preserve"> à</w:t>
            </w:r>
            <w:r>
              <w:rPr>
                <w:sz w:val="16"/>
                <w:szCs w:val="22"/>
              </w:rPr>
              <w:t xml:space="preserve"> DT5</w:t>
            </w:r>
          </w:p>
          <w:p w14:paraId="68CFF6F7" w14:textId="77777777" w:rsidR="0043064C" w:rsidRPr="0043064C" w:rsidRDefault="0043064C" w:rsidP="0043064C">
            <w:pPr>
              <w:spacing w:after="0"/>
              <w:rPr>
                <w:sz w:val="16"/>
              </w:rPr>
            </w:pPr>
            <w:r>
              <w:rPr>
                <w:sz w:val="16"/>
                <w:szCs w:val="22"/>
              </w:rPr>
              <w:t>Répondre sur copie</w:t>
            </w:r>
          </w:p>
        </w:tc>
        <w:tc>
          <w:tcPr>
            <w:tcW w:w="7571" w:type="dxa"/>
            <w:vMerge w:val="restart"/>
          </w:tcPr>
          <w:p w14:paraId="0D424E61" w14:textId="77777777" w:rsidR="00F863E5" w:rsidRPr="0043064C" w:rsidRDefault="0088333E">
            <w:pPr>
              <w:spacing w:after="0"/>
              <w:rPr>
                <w:sz w:val="24"/>
              </w:rPr>
            </w:pPr>
            <w:r w:rsidRPr="0043064C">
              <w:rPr>
                <w:b/>
                <w:sz w:val="24"/>
              </w:rPr>
              <w:t xml:space="preserve">Réaliser </w:t>
            </w:r>
            <w:r w:rsidRPr="0043064C">
              <w:rPr>
                <w:sz w:val="24"/>
              </w:rPr>
              <w:t xml:space="preserve">le </w:t>
            </w:r>
            <w:proofErr w:type="gramStart"/>
            <w:r w:rsidRPr="0043064C">
              <w:rPr>
                <w:sz w:val="24"/>
              </w:rPr>
              <w:t>déboursé</w:t>
            </w:r>
            <w:proofErr w:type="gramEnd"/>
            <w:r w:rsidRPr="0043064C">
              <w:rPr>
                <w:sz w:val="24"/>
              </w:rPr>
              <w:t xml:space="preserve"> matière en euros et main d’œuvre en </w:t>
            </w:r>
            <w:r w:rsidRPr="009C1912">
              <w:rPr>
                <w:sz w:val="24"/>
              </w:rPr>
              <w:t>heure</w:t>
            </w:r>
            <w:r w:rsidR="009C1912" w:rsidRPr="009C1912">
              <w:rPr>
                <w:sz w:val="24"/>
              </w:rPr>
              <w:t>s</w:t>
            </w:r>
            <w:r w:rsidRPr="0043064C">
              <w:rPr>
                <w:sz w:val="24"/>
              </w:rPr>
              <w:t xml:space="preserve"> de pose </w:t>
            </w:r>
            <w:r w:rsidR="009C1912" w:rsidRPr="009C1912">
              <w:rPr>
                <w:sz w:val="24"/>
              </w:rPr>
              <w:t>l</w:t>
            </w:r>
            <w:r w:rsidRPr="009C1912">
              <w:rPr>
                <w:sz w:val="24"/>
              </w:rPr>
              <w:t>es deux solutions</w:t>
            </w:r>
            <w:r w:rsidR="00753031" w:rsidRPr="0043064C">
              <w:rPr>
                <w:sz w:val="24"/>
              </w:rPr>
              <w:t>.</w:t>
            </w:r>
          </w:p>
        </w:tc>
      </w:tr>
      <w:tr w:rsidR="000F7BDD" w14:paraId="0451D884" w14:textId="77777777" w:rsidTr="0090241C">
        <w:trPr>
          <w:trHeight w:val="56"/>
        </w:trPr>
        <w:tc>
          <w:tcPr>
            <w:tcW w:w="1486" w:type="dxa"/>
          </w:tcPr>
          <w:p w14:paraId="0FC7EF11" w14:textId="77777777" w:rsidR="000F7BDD" w:rsidRPr="00C86FAA" w:rsidRDefault="000F7BDD" w:rsidP="000F7BDD"/>
        </w:tc>
        <w:tc>
          <w:tcPr>
            <w:tcW w:w="7571" w:type="dxa"/>
            <w:vMerge/>
          </w:tcPr>
          <w:p w14:paraId="042B185A" w14:textId="77777777" w:rsidR="000F7BDD" w:rsidRPr="00C86FAA" w:rsidRDefault="000F7BDD" w:rsidP="00E00128"/>
        </w:tc>
      </w:tr>
      <w:tr w:rsidR="002907B6" w14:paraId="6DCCBA7F" w14:textId="77777777" w:rsidTr="0090241C">
        <w:tc>
          <w:tcPr>
            <w:tcW w:w="1486" w:type="dxa"/>
          </w:tcPr>
          <w:p w14:paraId="52EBECAF" w14:textId="77777777" w:rsidR="002907B6" w:rsidRDefault="002907B6" w:rsidP="006D0E92">
            <w:r>
              <w:rPr>
                <w:szCs w:val="22"/>
              </w:rPr>
              <w:t>Question 2</w:t>
            </w:r>
            <w:r w:rsidRPr="00C86FAA">
              <w:rPr>
                <w:szCs w:val="22"/>
              </w:rPr>
              <w:t>.</w:t>
            </w:r>
            <w:r>
              <w:rPr>
                <w:szCs w:val="22"/>
              </w:rPr>
              <w:t>3</w:t>
            </w:r>
          </w:p>
          <w:p w14:paraId="3FE3E046" w14:textId="77777777" w:rsidR="0043064C" w:rsidRPr="0043064C" w:rsidRDefault="0043064C" w:rsidP="006D0E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Répondre sur copie</w:t>
            </w:r>
          </w:p>
        </w:tc>
        <w:tc>
          <w:tcPr>
            <w:tcW w:w="7571" w:type="dxa"/>
            <w:vMerge w:val="restart"/>
          </w:tcPr>
          <w:p w14:paraId="241FAA15" w14:textId="77777777" w:rsidR="002907B6" w:rsidRPr="00C86FAA" w:rsidRDefault="002907B6" w:rsidP="006D0E92">
            <w:pPr>
              <w:jc w:val="both"/>
            </w:pPr>
            <w:r w:rsidRPr="00682BA0">
              <w:rPr>
                <w:b/>
                <w:sz w:val="24"/>
              </w:rPr>
              <w:t>Rédiger</w:t>
            </w:r>
            <w:r w:rsidRPr="00682BA0">
              <w:rPr>
                <w:sz w:val="24"/>
              </w:rPr>
              <w:t xml:space="preserve"> une note permettant de comparer les deux solutions</w:t>
            </w:r>
            <w:r>
              <w:rPr>
                <w:szCs w:val="22"/>
              </w:rPr>
              <w:t>.</w:t>
            </w:r>
          </w:p>
        </w:tc>
      </w:tr>
      <w:tr w:rsidR="002907B6" w14:paraId="55847FF5" w14:textId="77777777" w:rsidTr="0090241C">
        <w:trPr>
          <w:trHeight w:val="404"/>
        </w:trPr>
        <w:tc>
          <w:tcPr>
            <w:tcW w:w="1486" w:type="dxa"/>
          </w:tcPr>
          <w:p w14:paraId="621B964B" w14:textId="77777777" w:rsidR="002907B6" w:rsidRPr="00C86FAA" w:rsidRDefault="002907B6" w:rsidP="00E02718"/>
        </w:tc>
        <w:tc>
          <w:tcPr>
            <w:tcW w:w="7571" w:type="dxa"/>
            <w:vMerge/>
          </w:tcPr>
          <w:p w14:paraId="57619456" w14:textId="77777777" w:rsidR="002907B6" w:rsidRPr="00C86FAA" w:rsidRDefault="002907B6" w:rsidP="006D0E92"/>
        </w:tc>
      </w:tr>
    </w:tbl>
    <w:p w14:paraId="572DB63D" w14:textId="77777777" w:rsidR="00F863E5" w:rsidRDefault="003E43F0">
      <w:pPr>
        <w:pBdr>
          <w:bottom w:val="single" w:sz="4" w:space="1" w:color="auto"/>
        </w:pBd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r w:rsidR="0054388B">
        <w:rPr>
          <w:rFonts w:cs="Arial"/>
          <w:b/>
          <w:sz w:val="28"/>
          <w:szCs w:val="28"/>
        </w:rPr>
        <w:lastRenderedPageBreak/>
        <w:t xml:space="preserve">Partie 3 – Planification </w:t>
      </w:r>
      <w:r w:rsidR="0054388B" w:rsidRPr="009C1912">
        <w:rPr>
          <w:rFonts w:cs="Arial"/>
          <w:b/>
          <w:sz w:val="28"/>
          <w:szCs w:val="28"/>
        </w:rPr>
        <w:t>de</w:t>
      </w:r>
      <w:r w:rsidR="009C1912" w:rsidRPr="009C1912">
        <w:rPr>
          <w:rFonts w:cs="Arial"/>
          <w:b/>
          <w:sz w:val="28"/>
          <w:szCs w:val="28"/>
        </w:rPr>
        <w:t xml:space="preserve"> la</w:t>
      </w:r>
      <w:r w:rsidR="0054388B" w:rsidRPr="009C1912">
        <w:rPr>
          <w:rFonts w:cs="Arial"/>
          <w:b/>
          <w:sz w:val="28"/>
          <w:szCs w:val="28"/>
        </w:rPr>
        <w:t xml:space="preserve"> fabrication et de</w:t>
      </w:r>
      <w:r w:rsidR="009C1912" w:rsidRPr="009C1912">
        <w:rPr>
          <w:rFonts w:cs="Arial"/>
          <w:b/>
          <w:sz w:val="28"/>
          <w:szCs w:val="28"/>
        </w:rPr>
        <w:t xml:space="preserve"> la</w:t>
      </w:r>
      <w:r w:rsidR="0054388B" w:rsidRPr="009C1912">
        <w:rPr>
          <w:rFonts w:cs="Arial"/>
          <w:b/>
          <w:sz w:val="28"/>
          <w:szCs w:val="28"/>
        </w:rPr>
        <w:t xml:space="preserve"> pose</w:t>
      </w:r>
      <w:r w:rsidR="0054388B">
        <w:rPr>
          <w:rFonts w:cs="Arial"/>
          <w:b/>
          <w:sz w:val="28"/>
          <w:szCs w:val="28"/>
        </w:rPr>
        <w:t xml:space="preserve"> du lot Mobilier – Agencement</w:t>
      </w:r>
    </w:p>
    <w:p w14:paraId="0FB53301" w14:textId="77777777" w:rsidR="001A4BDE" w:rsidRDefault="001A4BDE" w:rsidP="001A4BDE">
      <w:pPr>
        <w:spacing w:after="0"/>
        <w:rPr>
          <w:rFonts w:cs="Arial"/>
          <w:szCs w:val="22"/>
        </w:rPr>
      </w:pPr>
    </w:p>
    <w:p w14:paraId="357275F8" w14:textId="77777777" w:rsidR="00F863E5" w:rsidRDefault="003E43F0">
      <w:pPr>
        <w:ind w:firstLine="709"/>
        <w:rPr>
          <w:rFonts w:cs="Arial"/>
          <w:sz w:val="24"/>
        </w:rPr>
      </w:pPr>
      <w:r w:rsidRPr="00825C28">
        <w:rPr>
          <w:rFonts w:cs="Arial"/>
          <w:sz w:val="24"/>
        </w:rPr>
        <w:t xml:space="preserve">Vous êtes chargés de planifier les opérations de réalisations, de pose ainsi que les approvisionnements des ouvrages du lot </w:t>
      </w:r>
      <w:r w:rsidR="00572AD8" w:rsidRPr="00825C28">
        <w:rPr>
          <w:rFonts w:cs="Arial"/>
          <w:sz w:val="24"/>
        </w:rPr>
        <w:t>« mobilier-</w:t>
      </w:r>
      <w:r w:rsidRPr="00825C28">
        <w:rPr>
          <w:rFonts w:cs="Arial"/>
          <w:sz w:val="24"/>
        </w:rPr>
        <w:t>agencement</w:t>
      </w:r>
      <w:r w:rsidR="00572AD8" w:rsidRPr="00825C28">
        <w:rPr>
          <w:rFonts w:cs="Arial"/>
          <w:sz w:val="24"/>
        </w:rPr>
        <w:t xml:space="preserve"> », </w:t>
      </w:r>
      <w:r w:rsidRPr="00825C28">
        <w:rPr>
          <w:rFonts w:cs="Arial"/>
          <w:sz w:val="24"/>
        </w:rPr>
        <w:t>de vérifier la faisabilité par rapport au planning général de l’affaire</w:t>
      </w:r>
      <w:r w:rsidR="00572AD8" w:rsidRPr="00825C28">
        <w:rPr>
          <w:rFonts w:cs="Arial"/>
          <w:sz w:val="24"/>
        </w:rPr>
        <w:t xml:space="preserve"> et d’actuali</w:t>
      </w:r>
      <w:r w:rsidR="00DC2C06" w:rsidRPr="00825C28">
        <w:rPr>
          <w:rFonts w:cs="Arial"/>
          <w:sz w:val="24"/>
        </w:rPr>
        <w:t>ser le</w:t>
      </w:r>
      <w:r w:rsidR="00572AD8" w:rsidRPr="00825C28">
        <w:rPr>
          <w:rFonts w:cs="Arial"/>
          <w:sz w:val="24"/>
        </w:rPr>
        <w:t xml:space="preserve"> planning </w:t>
      </w:r>
      <w:r w:rsidR="00DC2C06" w:rsidRPr="00825C28">
        <w:rPr>
          <w:rFonts w:cs="Arial"/>
          <w:sz w:val="24"/>
        </w:rPr>
        <w:t>d’intervention sur site</w:t>
      </w:r>
      <w:r w:rsidR="00B91274">
        <w:rPr>
          <w:rFonts w:cs="Arial"/>
          <w:sz w:val="24"/>
        </w:rPr>
        <w:t>. L</w:t>
      </w:r>
      <w:r w:rsidR="000A3E3F">
        <w:rPr>
          <w:rFonts w:cs="Arial"/>
          <w:sz w:val="24"/>
        </w:rPr>
        <w:t>es</w:t>
      </w:r>
      <w:r w:rsidR="00B91274">
        <w:rPr>
          <w:rFonts w:cs="Arial"/>
          <w:sz w:val="24"/>
        </w:rPr>
        <w:t xml:space="preserve"> durée</w:t>
      </w:r>
      <w:r w:rsidR="000A3E3F">
        <w:rPr>
          <w:rFonts w:cs="Arial"/>
          <w:sz w:val="24"/>
        </w:rPr>
        <w:t>s des tâches sont globales et</w:t>
      </w:r>
      <w:r w:rsidR="00B91274">
        <w:rPr>
          <w:rFonts w:cs="Arial"/>
          <w:sz w:val="24"/>
        </w:rPr>
        <w:t xml:space="preserve"> </w:t>
      </w:r>
      <w:r w:rsidR="000A3E3F">
        <w:rPr>
          <w:rFonts w:cs="Arial"/>
          <w:sz w:val="24"/>
        </w:rPr>
        <w:t>tiennent compte des temps de séchage</w:t>
      </w:r>
      <w:r w:rsidR="00CE6DEC">
        <w:rPr>
          <w:rFonts w:cs="Arial"/>
          <w:sz w:val="24"/>
        </w:rPr>
        <w:t>.</w:t>
      </w:r>
    </w:p>
    <w:p w14:paraId="03248550" w14:textId="77777777" w:rsidR="00642961" w:rsidRPr="00825C28" w:rsidRDefault="00642961" w:rsidP="00642961">
      <w:pPr>
        <w:spacing w:after="0"/>
        <w:rPr>
          <w:rFonts w:cs="Arial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510"/>
      </w:tblGrid>
      <w:tr w:rsidR="002853A0" w14:paraId="2CB5C000" w14:textId="77777777" w:rsidTr="00642961">
        <w:tc>
          <w:tcPr>
            <w:tcW w:w="1526" w:type="dxa"/>
          </w:tcPr>
          <w:p w14:paraId="2B1AF5DA" w14:textId="77777777" w:rsidR="00825C28" w:rsidRDefault="002853A0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</w:rPr>
              <w:t>Question 3.1</w:t>
            </w:r>
          </w:p>
          <w:p w14:paraId="445670FB" w14:textId="77777777" w:rsidR="00F863E5" w:rsidRDefault="0005559C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Voir DT16</w:t>
            </w:r>
          </w:p>
          <w:p w14:paraId="43393449" w14:textId="77777777" w:rsidR="008B5E39" w:rsidRDefault="008B5E39">
            <w:pPr>
              <w:spacing w:after="0"/>
              <w:rPr>
                <w:rFonts w:cs="Arial"/>
              </w:rPr>
            </w:pPr>
            <w:r>
              <w:rPr>
                <w:rFonts w:cs="Arial"/>
                <w:sz w:val="16"/>
                <w:szCs w:val="16"/>
              </w:rPr>
              <w:t>Répondre sur copie</w:t>
            </w:r>
          </w:p>
        </w:tc>
        <w:tc>
          <w:tcPr>
            <w:tcW w:w="7510" w:type="dxa"/>
            <w:vMerge w:val="restart"/>
          </w:tcPr>
          <w:p w14:paraId="0497ABF7" w14:textId="77777777" w:rsidR="00F863E5" w:rsidRPr="00825C28" w:rsidRDefault="0079437E" w:rsidP="00FB14BC">
            <w:pPr>
              <w:spacing w:after="0"/>
              <w:rPr>
                <w:rFonts w:cs="Arial"/>
                <w:sz w:val="24"/>
              </w:rPr>
            </w:pPr>
            <w:r w:rsidRPr="00825C28">
              <w:rPr>
                <w:rFonts w:cs="Arial"/>
                <w:b/>
                <w:sz w:val="24"/>
              </w:rPr>
              <w:t>Exploiter</w:t>
            </w:r>
            <w:r w:rsidR="002853A0" w:rsidRPr="00825C28">
              <w:rPr>
                <w:rFonts w:cs="Arial"/>
                <w:sz w:val="24"/>
              </w:rPr>
              <w:t xml:space="preserve"> les données de planification de l’affaire en identifiant :</w:t>
            </w:r>
          </w:p>
          <w:p w14:paraId="49ACD53B" w14:textId="77777777" w:rsidR="00F863E5" w:rsidRPr="00825C28" w:rsidRDefault="0079437E">
            <w:pPr>
              <w:pStyle w:val="Pardeliste"/>
              <w:numPr>
                <w:ilvl w:val="0"/>
                <w:numId w:val="5"/>
              </w:numPr>
              <w:spacing w:after="0"/>
              <w:rPr>
                <w:rFonts w:ascii="Arial" w:hAnsi="Arial"/>
                <w:sz w:val="24"/>
                <w:szCs w:val="24"/>
              </w:rPr>
            </w:pPr>
            <w:proofErr w:type="gramStart"/>
            <w:r w:rsidRPr="00825C28">
              <w:rPr>
                <w:rFonts w:ascii="Arial" w:hAnsi="Arial"/>
                <w:sz w:val="24"/>
                <w:szCs w:val="24"/>
              </w:rPr>
              <w:t>la</w:t>
            </w:r>
            <w:proofErr w:type="gramEnd"/>
            <w:r w:rsidRPr="00825C28">
              <w:rPr>
                <w:rFonts w:ascii="Arial" w:hAnsi="Arial"/>
                <w:sz w:val="24"/>
                <w:szCs w:val="24"/>
              </w:rPr>
              <w:t xml:space="preserve"> durée du chantier</w:t>
            </w:r>
            <w:r w:rsidR="00226C80">
              <w:rPr>
                <w:rFonts w:ascii="Arial" w:hAnsi="Arial"/>
                <w:sz w:val="24"/>
                <w:szCs w:val="24"/>
              </w:rPr>
              <w:t xml:space="preserve"> </w:t>
            </w:r>
            <w:r w:rsidR="003F32BA">
              <w:rPr>
                <w:rFonts w:ascii="Arial" w:hAnsi="Arial"/>
                <w:sz w:val="24"/>
                <w:szCs w:val="24"/>
              </w:rPr>
              <w:t>en jours ouvrés</w:t>
            </w:r>
            <w:r w:rsidRPr="00825C28">
              <w:rPr>
                <w:rFonts w:ascii="Arial" w:hAnsi="Arial"/>
                <w:sz w:val="24"/>
                <w:szCs w:val="24"/>
              </w:rPr>
              <w:t xml:space="preserve"> et son jalonnement « </w:t>
            </w:r>
            <w:r w:rsidR="003F32BA">
              <w:rPr>
                <w:rFonts w:ascii="Arial" w:hAnsi="Arial"/>
                <w:sz w:val="24"/>
                <w:szCs w:val="24"/>
              </w:rPr>
              <w:t xml:space="preserve">date de </w:t>
            </w:r>
            <w:r w:rsidRPr="00825C28">
              <w:rPr>
                <w:rFonts w:ascii="Arial" w:hAnsi="Arial"/>
                <w:sz w:val="24"/>
                <w:szCs w:val="24"/>
              </w:rPr>
              <w:t>début et fin »</w:t>
            </w:r>
            <w:r w:rsidR="0090241C" w:rsidRPr="00825C28">
              <w:rPr>
                <w:rFonts w:ascii="Arial" w:hAnsi="Arial"/>
                <w:sz w:val="24"/>
                <w:szCs w:val="24"/>
              </w:rPr>
              <w:t>,</w:t>
            </w:r>
          </w:p>
          <w:p w14:paraId="067D229C" w14:textId="77777777" w:rsidR="00F863E5" w:rsidRPr="00825C28" w:rsidRDefault="0079437E">
            <w:pPr>
              <w:pStyle w:val="Pardeliste"/>
              <w:numPr>
                <w:ilvl w:val="0"/>
                <w:numId w:val="5"/>
              </w:numPr>
              <w:spacing w:after="0"/>
              <w:rPr>
                <w:rFonts w:ascii="Arial" w:hAnsi="Arial"/>
                <w:sz w:val="24"/>
                <w:szCs w:val="24"/>
              </w:rPr>
            </w:pPr>
            <w:proofErr w:type="gramStart"/>
            <w:r w:rsidRPr="00825C28">
              <w:rPr>
                <w:rFonts w:ascii="Arial" w:hAnsi="Arial"/>
                <w:sz w:val="24"/>
                <w:szCs w:val="24"/>
              </w:rPr>
              <w:t>la</w:t>
            </w:r>
            <w:proofErr w:type="gramEnd"/>
            <w:r w:rsidRPr="00825C28">
              <w:rPr>
                <w:rFonts w:ascii="Arial" w:hAnsi="Arial"/>
                <w:sz w:val="24"/>
                <w:szCs w:val="24"/>
              </w:rPr>
              <w:t xml:space="preserve"> durée allouée à la tâche </w:t>
            </w:r>
            <w:r w:rsidRPr="009C1912">
              <w:rPr>
                <w:rFonts w:ascii="Arial" w:hAnsi="Arial"/>
                <w:sz w:val="24"/>
                <w:szCs w:val="24"/>
              </w:rPr>
              <w:t>"Mobilier-agencement</w:t>
            </w:r>
            <w:r w:rsidRPr="00825C28">
              <w:rPr>
                <w:rFonts w:ascii="Arial" w:hAnsi="Arial"/>
                <w:sz w:val="24"/>
                <w:szCs w:val="24"/>
              </w:rPr>
              <w:t>" et son jalonnement</w:t>
            </w:r>
            <w:r w:rsidR="0090241C" w:rsidRPr="00825C28">
              <w:rPr>
                <w:rFonts w:ascii="Arial" w:hAnsi="Arial"/>
                <w:sz w:val="24"/>
                <w:szCs w:val="24"/>
              </w:rPr>
              <w:t>,</w:t>
            </w:r>
          </w:p>
          <w:p w14:paraId="09A57CEA" w14:textId="77777777" w:rsidR="00F863E5" w:rsidRDefault="0079437E" w:rsidP="009C1912">
            <w:pPr>
              <w:pStyle w:val="Pardeliste"/>
              <w:numPr>
                <w:ilvl w:val="0"/>
                <w:numId w:val="5"/>
              </w:numPr>
              <w:rPr>
                <w:rFonts w:cs="Arial"/>
              </w:rPr>
            </w:pPr>
            <w:proofErr w:type="gramStart"/>
            <w:r w:rsidRPr="00825C28">
              <w:rPr>
                <w:rFonts w:ascii="Arial" w:hAnsi="Arial"/>
                <w:sz w:val="24"/>
                <w:szCs w:val="24"/>
              </w:rPr>
              <w:t>les</w:t>
            </w:r>
            <w:proofErr w:type="gramEnd"/>
            <w:r w:rsidRPr="00825C28">
              <w:rPr>
                <w:rFonts w:ascii="Arial" w:hAnsi="Arial"/>
                <w:sz w:val="24"/>
                <w:szCs w:val="24"/>
              </w:rPr>
              <w:t xml:space="preserve"> tâches qui déclenchent l’intervention du </w:t>
            </w:r>
            <w:r w:rsidRPr="009C1912">
              <w:rPr>
                <w:rFonts w:ascii="Arial" w:hAnsi="Arial"/>
                <w:sz w:val="24"/>
                <w:szCs w:val="24"/>
              </w:rPr>
              <w:t>lot «</w:t>
            </w:r>
            <w:r w:rsidR="009C1912">
              <w:rPr>
                <w:rFonts w:ascii="Arial" w:hAnsi="Arial"/>
                <w:sz w:val="24"/>
                <w:szCs w:val="24"/>
              </w:rPr>
              <w:t>Mobilier</w:t>
            </w:r>
            <w:r w:rsidRPr="009C1912">
              <w:rPr>
                <w:rFonts w:ascii="Arial" w:hAnsi="Arial"/>
                <w:sz w:val="24"/>
                <w:szCs w:val="24"/>
              </w:rPr>
              <w:t>-agencement»</w:t>
            </w:r>
            <w:r w:rsidR="0090241C" w:rsidRPr="009C1912">
              <w:rPr>
                <w:rFonts w:ascii="Arial" w:hAnsi="Arial"/>
                <w:sz w:val="24"/>
                <w:szCs w:val="24"/>
              </w:rPr>
              <w:t>.</w:t>
            </w:r>
          </w:p>
        </w:tc>
      </w:tr>
      <w:tr w:rsidR="002853A0" w14:paraId="113A416B" w14:textId="77777777" w:rsidTr="00642961">
        <w:trPr>
          <w:trHeight w:val="1053"/>
        </w:trPr>
        <w:tc>
          <w:tcPr>
            <w:tcW w:w="1526" w:type="dxa"/>
          </w:tcPr>
          <w:p w14:paraId="5393932B" w14:textId="77777777" w:rsidR="002853A0" w:rsidRPr="00BA40DB" w:rsidRDefault="002853A0" w:rsidP="002853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510" w:type="dxa"/>
            <w:vMerge/>
          </w:tcPr>
          <w:p w14:paraId="5F81CA49" w14:textId="77777777" w:rsidR="002853A0" w:rsidRDefault="002853A0" w:rsidP="003E43F0">
            <w:pPr>
              <w:rPr>
                <w:rFonts w:cs="Arial"/>
              </w:rPr>
            </w:pPr>
          </w:p>
        </w:tc>
      </w:tr>
      <w:tr w:rsidR="002853A0" w14:paraId="19E4CDC2" w14:textId="77777777" w:rsidTr="00642961">
        <w:tc>
          <w:tcPr>
            <w:tcW w:w="1526" w:type="dxa"/>
          </w:tcPr>
          <w:p w14:paraId="02EC52C2" w14:textId="77777777" w:rsidR="002853A0" w:rsidRDefault="002853A0" w:rsidP="003E43F0">
            <w:pPr>
              <w:rPr>
                <w:rFonts w:cs="Arial"/>
              </w:rPr>
            </w:pPr>
            <w:r>
              <w:rPr>
                <w:rFonts w:cs="Arial"/>
              </w:rPr>
              <w:t>Question 3.2</w:t>
            </w:r>
          </w:p>
          <w:p w14:paraId="3F2F8863" w14:textId="77777777" w:rsidR="0090241C" w:rsidRDefault="0005559C" w:rsidP="003F32BA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Voir</w:t>
            </w:r>
            <w:r w:rsidR="00B03735">
              <w:rPr>
                <w:rFonts w:cs="Arial"/>
                <w:sz w:val="16"/>
                <w:szCs w:val="16"/>
              </w:rPr>
              <w:t xml:space="preserve">DT7 </w:t>
            </w:r>
            <w:proofErr w:type="gramStart"/>
            <w:r w:rsidR="00B03735">
              <w:rPr>
                <w:rFonts w:cs="Arial"/>
                <w:sz w:val="16"/>
                <w:szCs w:val="16"/>
              </w:rPr>
              <w:t xml:space="preserve">à </w:t>
            </w:r>
            <w:r>
              <w:rPr>
                <w:rFonts w:cs="Arial"/>
                <w:sz w:val="16"/>
                <w:szCs w:val="16"/>
              </w:rPr>
              <w:t xml:space="preserve"> DT</w:t>
            </w:r>
            <w:proofErr w:type="gramEnd"/>
            <w:r>
              <w:rPr>
                <w:rFonts w:cs="Arial"/>
                <w:sz w:val="16"/>
                <w:szCs w:val="16"/>
              </w:rPr>
              <w:t>13, DT16</w:t>
            </w:r>
          </w:p>
          <w:p w14:paraId="1D900261" w14:textId="77777777" w:rsidR="003F32BA" w:rsidRPr="003F32BA" w:rsidRDefault="003F32BA" w:rsidP="003E43F0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Répondre sur DR</w:t>
            </w:r>
            <w:r w:rsidR="00D65BB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510" w:type="dxa"/>
            <w:vMerge w:val="restart"/>
          </w:tcPr>
          <w:p w14:paraId="38B80780" w14:textId="77777777" w:rsidR="00F863E5" w:rsidRPr="00FB14BC" w:rsidRDefault="0079437E" w:rsidP="00642961">
            <w:pPr>
              <w:spacing w:after="0"/>
              <w:jc w:val="both"/>
              <w:rPr>
                <w:rFonts w:cs="Arial"/>
                <w:sz w:val="24"/>
              </w:rPr>
            </w:pPr>
            <w:r w:rsidRPr="00FB14BC">
              <w:rPr>
                <w:rFonts w:cs="Arial"/>
                <w:b/>
                <w:sz w:val="24"/>
              </w:rPr>
              <w:t>Définir</w:t>
            </w:r>
            <w:r w:rsidR="002853A0" w:rsidRPr="00FB14BC">
              <w:rPr>
                <w:rFonts w:cs="Arial"/>
                <w:sz w:val="24"/>
              </w:rPr>
              <w:t xml:space="preserve"> le temps nécessaire pour exécuter la tâche</w:t>
            </w:r>
            <w:proofErr w:type="gramStart"/>
            <w:r w:rsidR="002853A0" w:rsidRPr="00FB14BC">
              <w:rPr>
                <w:rFonts w:cs="Arial"/>
                <w:sz w:val="24"/>
              </w:rPr>
              <w:t xml:space="preserve"> </w:t>
            </w:r>
            <w:r w:rsidR="002853A0" w:rsidRPr="009C1912">
              <w:rPr>
                <w:rFonts w:cs="Arial"/>
                <w:sz w:val="24"/>
              </w:rPr>
              <w:t>«</w:t>
            </w:r>
            <w:r w:rsidR="009C1912" w:rsidRPr="009C1912">
              <w:rPr>
                <w:rFonts w:cs="Arial"/>
                <w:sz w:val="24"/>
              </w:rPr>
              <w:t>M</w:t>
            </w:r>
            <w:r w:rsidR="002853A0" w:rsidRPr="009C1912">
              <w:rPr>
                <w:rFonts w:cs="Arial"/>
                <w:sz w:val="24"/>
              </w:rPr>
              <w:t>obilier</w:t>
            </w:r>
            <w:proofErr w:type="gramEnd"/>
            <w:r w:rsidR="002853A0" w:rsidRPr="009C1912">
              <w:rPr>
                <w:rFonts w:cs="Arial"/>
                <w:sz w:val="24"/>
              </w:rPr>
              <w:t>-agencement»</w:t>
            </w:r>
            <w:r w:rsidR="002853A0" w:rsidRPr="00FB14BC">
              <w:rPr>
                <w:rFonts w:cs="Arial"/>
                <w:sz w:val="24"/>
              </w:rPr>
              <w:t xml:space="preserve"> et vérifier sa faisabilité temporelle. Pour cela, on vous demande :</w:t>
            </w:r>
          </w:p>
          <w:p w14:paraId="07047F30" w14:textId="77777777" w:rsidR="002853A0" w:rsidRPr="00773E8C" w:rsidRDefault="0079437E" w:rsidP="000D0286">
            <w:pPr>
              <w:pStyle w:val="Pardeliste"/>
              <w:numPr>
                <w:ilvl w:val="0"/>
                <w:numId w:val="5"/>
              </w:numPr>
              <w:rPr>
                <w:rFonts w:ascii="Arial" w:hAnsi="Arial"/>
                <w:sz w:val="24"/>
                <w:szCs w:val="24"/>
              </w:rPr>
            </w:pPr>
            <w:proofErr w:type="gramStart"/>
            <w:r w:rsidRPr="00773E8C">
              <w:rPr>
                <w:rFonts w:ascii="Arial" w:hAnsi="Arial"/>
                <w:sz w:val="24"/>
                <w:szCs w:val="24"/>
              </w:rPr>
              <w:t>de</w:t>
            </w:r>
            <w:proofErr w:type="gramEnd"/>
            <w:r w:rsidRPr="00773E8C">
              <w:rPr>
                <w:rFonts w:ascii="Arial" w:hAnsi="Arial"/>
                <w:sz w:val="24"/>
                <w:szCs w:val="24"/>
              </w:rPr>
              <w:t xml:space="preserve"> </w:t>
            </w:r>
            <w:r w:rsidRPr="00773E8C">
              <w:rPr>
                <w:rFonts w:ascii="Arial" w:hAnsi="Arial"/>
                <w:b/>
                <w:sz w:val="24"/>
                <w:szCs w:val="24"/>
              </w:rPr>
              <w:t>décomposer</w:t>
            </w:r>
            <w:r w:rsidRPr="00773E8C">
              <w:rPr>
                <w:rFonts w:ascii="Arial" w:hAnsi="Arial"/>
                <w:sz w:val="24"/>
                <w:szCs w:val="24"/>
              </w:rPr>
              <w:t xml:space="preserve"> et </w:t>
            </w:r>
            <w:r w:rsidRPr="00773E8C">
              <w:rPr>
                <w:rFonts w:ascii="Arial" w:hAnsi="Arial"/>
                <w:b/>
                <w:sz w:val="24"/>
                <w:szCs w:val="24"/>
              </w:rPr>
              <w:t>d'ordonnancer</w:t>
            </w:r>
            <w:r w:rsidRPr="00773E8C">
              <w:rPr>
                <w:rFonts w:ascii="Arial" w:hAnsi="Arial"/>
                <w:sz w:val="24"/>
                <w:szCs w:val="24"/>
              </w:rPr>
              <w:t xml:space="preserve"> </w:t>
            </w:r>
            <w:r w:rsidRPr="003F5B79">
              <w:rPr>
                <w:rFonts w:ascii="Arial" w:hAnsi="Arial"/>
                <w:sz w:val="24"/>
                <w:szCs w:val="24"/>
              </w:rPr>
              <w:t>la tâche en tâches élémentaires</w:t>
            </w:r>
            <w:r w:rsidR="0090241C" w:rsidRPr="00773E8C">
              <w:rPr>
                <w:rFonts w:ascii="Arial" w:hAnsi="Arial"/>
                <w:sz w:val="24"/>
                <w:szCs w:val="24"/>
              </w:rPr>
              <w:t>,</w:t>
            </w:r>
          </w:p>
          <w:p w14:paraId="52900511" w14:textId="77777777" w:rsidR="002853A0" w:rsidRPr="00773E8C" w:rsidRDefault="0079437E" w:rsidP="000D0286">
            <w:pPr>
              <w:pStyle w:val="Pardeliste"/>
              <w:numPr>
                <w:ilvl w:val="0"/>
                <w:numId w:val="5"/>
              </w:numPr>
              <w:rPr>
                <w:rFonts w:ascii="Arial" w:hAnsi="Arial"/>
                <w:sz w:val="24"/>
                <w:szCs w:val="24"/>
              </w:rPr>
            </w:pPr>
            <w:proofErr w:type="gramStart"/>
            <w:r w:rsidRPr="00773E8C">
              <w:rPr>
                <w:rFonts w:ascii="Arial" w:hAnsi="Arial"/>
                <w:sz w:val="24"/>
                <w:szCs w:val="24"/>
              </w:rPr>
              <w:t>de</w:t>
            </w:r>
            <w:proofErr w:type="gramEnd"/>
            <w:r w:rsidRPr="00773E8C">
              <w:rPr>
                <w:rFonts w:ascii="Arial" w:hAnsi="Arial"/>
                <w:sz w:val="24"/>
                <w:szCs w:val="24"/>
              </w:rPr>
              <w:t xml:space="preserve"> </w:t>
            </w:r>
            <w:r w:rsidRPr="00773E8C">
              <w:rPr>
                <w:rFonts w:ascii="Arial" w:hAnsi="Arial"/>
                <w:b/>
                <w:sz w:val="24"/>
                <w:szCs w:val="24"/>
              </w:rPr>
              <w:t xml:space="preserve">calculer </w:t>
            </w:r>
            <w:r w:rsidRPr="00773E8C">
              <w:rPr>
                <w:rFonts w:ascii="Arial" w:hAnsi="Arial"/>
                <w:sz w:val="24"/>
                <w:szCs w:val="24"/>
              </w:rPr>
              <w:t>le temps nécessaire pour effectuer la tâche « mobilier-agencement » en prenant soin d’optimiser les ressources en effectif</w:t>
            </w:r>
            <w:r w:rsidR="0090241C" w:rsidRPr="00773E8C">
              <w:rPr>
                <w:rFonts w:ascii="Arial" w:hAnsi="Arial"/>
                <w:sz w:val="24"/>
                <w:szCs w:val="24"/>
              </w:rPr>
              <w:t>,</w:t>
            </w:r>
          </w:p>
          <w:p w14:paraId="7A1F3297" w14:textId="77777777" w:rsidR="002853A0" w:rsidRPr="00DB34C6" w:rsidRDefault="0079437E" w:rsidP="009C1912">
            <w:pPr>
              <w:pStyle w:val="Pardeliste"/>
              <w:numPr>
                <w:ilvl w:val="0"/>
                <w:numId w:val="5"/>
              </w:numPr>
              <w:rPr>
                <w:rFonts w:cs="Arial"/>
              </w:rPr>
            </w:pPr>
            <w:proofErr w:type="gramStart"/>
            <w:r w:rsidRPr="00773E8C">
              <w:rPr>
                <w:rFonts w:ascii="Arial" w:hAnsi="Arial"/>
                <w:sz w:val="24"/>
                <w:szCs w:val="24"/>
              </w:rPr>
              <w:t>d</w:t>
            </w:r>
            <w:r w:rsidR="009C1912">
              <w:rPr>
                <w:rFonts w:ascii="Arial" w:hAnsi="Arial"/>
                <w:sz w:val="24"/>
                <w:szCs w:val="24"/>
              </w:rPr>
              <w:t>’en</w:t>
            </w:r>
            <w:proofErr w:type="gramEnd"/>
            <w:r w:rsidR="009C1912">
              <w:rPr>
                <w:rFonts w:ascii="Arial" w:hAnsi="Arial"/>
                <w:sz w:val="24"/>
                <w:szCs w:val="24"/>
              </w:rPr>
              <w:t xml:space="preserve"> déduire si la tâche « Mobilier-agencement » est réalisable dans le temps imparti du planning</w:t>
            </w:r>
            <w:r w:rsidR="0090241C" w:rsidRPr="00773E8C">
              <w:rPr>
                <w:rFonts w:ascii="Arial" w:hAnsi="Arial"/>
                <w:sz w:val="24"/>
                <w:szCs w:val="24"/>
              </w:rPr>
              <w:t>.</w:t>
            </w:r>
          </w:p>
        </w:tc>
      </w:tr>
      <w:tr w:rsidR="002853A0" w14:paraId="0CA79C3D" w14:textId="77777777" w:rsidTr="00642961">
        <w:trPr>
          <w:trHeight w:val="1480"/>
        </w:trPr>
        <w:tc>
          <w:tcPr>
            <w:tcW w:w="1526" w:type="dxa"/>
          </w:tcPr>
          <w:p w14:paraId="79B64B89" w14:textId="77777777" w:rsidR="002853A0" w:rsidRPr="00836EAF" w:rsidRDefault="002853A0" w:rsidP="00DE4CC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510" w:type="dxa"/>
            <w:vMerge/>
          </w:tcPr>
          <w:p w14:paraId="617CD296" w14:textId="77777777" w:rsidR="002853A0" w:rsidRDefault="002853A0" w:rsidP="0093749F">
            <w:pPr>
              <w:rPr>
                <w:rFonts w:cs="Arial"/>
              </w:rPr>
            </w:pPr>
          </w:p>
        </w:tc>
      </w:tr>
      <w:tr w:rsidR="002853A0" w14:paraId="2F557B9C" w14:textId="77777777" w:rsidTr="00642961">
        <w:tc>
          <w:tcPr>
            <w:tcW w:w="1526" w:type="dxa"/>
          </w:tcPr>
          <w:p w14:paraId="1521782D" w14:textId="77777777" w:rsidR="002853A0" w:rsidRDefault="002853A0" w:rsidP="003E43F0">
            <w:pPr>
              <w:rPr>
                <w:rFonts w:cs="Arial"/>
              </w:rPr>
            </w:pPr>
            <w:r>
              <w:rPr>
                <w:rFonts w:cs="Arial"/>
              </w:rPr>
              <w:t>Question 3.3</w:t>
            </w:r>
          </w:p>
          <w:p w14:paraId="400C09AD" w14:textId="77777777" w:rsidR="00072A1E" w:rsidRDefault="0005559C" w:rsidP="0038684A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Voir DT13, DT16, DT18</w:t>
            </w:r>
          </w:p>
          <w:p w14:paraId="28DBF596" w14:textId="77777777" w:rsidR="0038684A" w:rsidRPr="0038684A" w:rsidRDefault="0038684A" w:rsidP="003E43F0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Répondre sur D</w:t>
            </w:r>
            <w:r w:rsidR="00626CBC">
              <w:rPr>
                <w:rFonts w:cs="Arial"/>
                <w:sz w:val="16"/>
                <w:szCs w:val="16"/>
              </w:rPr>
              <w:t>R4</w:t>
            </w:r>
            <w:r w:rsidR="00D65BBC">
              <w:rPr>
                <w:rFonts w:cs="Arial"/>
                <w:sz w:val="16"/>
                <w:szCs w:val="16"/>
              </w:rPr>
              <w:t xml:space="preserve"> et sur copie</w:t>
            </w:r>
          </w:p>
        </w:tc>
        <w:tc>
          <w:tcPr>
            <w:tcW w:w="7510" w:type="dxa"/>
            <w:vMerge w:val="restart"/>
          </w:tcPr>
          <w:p w14:paraId="196936C3" w14:textId="77777777" w:rsidR="00F863E5" w:rsidRDefault="002853A0" w:rsidP="00B91274">
            <w:pPr>
              <w:spacing w:after="0"/>
              <w:jc w:val="both"/>
              <w:rPr>
                <w:rFonts w:cs="Arial"/>
              </w:rPr>
            </w:pPr>
            <w:r w:rsidRPr="00642961">
              <w:rPr>
                <w:rFonts w:cs="Arial"/>
                <w:sz w:val="24"/>
              </w:rPr>
              <w:t>Un aléa de chantier, lié à l’exécution de la chape dans le lot « gros œuvre – maçonnerie », décale tous les lots en aval de ce derni</w:t>
            </w:r>
            <w:r w:rsidR="00573C71">
              <w:rPr>
                <w:rFonts w:cs="Arial"/>
                <w:sz w:val="24"/>
              </w:rPr>
              <w:t>er de 3 jours, sans possibilité</w:t>
            </w:r>
            <w:r w:rsidRPr="00642961">
              <w:rPr>
                <w:rFonts w:cs="Arial"/>
                <w:sz w:val="24"/>
              </w:rPr>
              <w:t xml:space="preserve"> de décaler les lots en aval du lot « menuiserie-agencement »</w:t>
            </w:r>
            <w:r w:rsidR="00573C71">
              <w:rPr>
                <w:rFonts w:cs="Arial"/>
                <w:sz w:val="24"/>
              </w:rPr>
              <w:t>.</w:t>
            </w:r>
            <w:r w:rsidRPr="00642961">
              <w:rPr>
                <w:rFonts w:cs="Arial"/>
                <w:sz w:val="24"/>
              </w:rPr>
              <w:t xml:space="preserve"> Vous avez, par contre, défini une durée d’intervention (calculée à la question précédente) sur site de 3 jours au lieu des 5 prévus initialement</w:t>
            </w:r>
            <w:r w:rsidR="00072A1E">
              <w:rPr>
                <w:rFonts w:cs="Arial"/>
              </w:rPr>
              <w:t>.</w:t>
            </w:r>
          </w:p>
          <w:p w14:paraId="7466A450" w14:textId="77777777" w:rsidR="002853A0" w:rsidRPr="0038684A" w:rsidRDefault="0079437E" w:rsidP="000D0286">
            <w:pPr>
              <w:pStyle w:val="Pardeliste"/>
              <w:numPr>
                <w:ilvl w:val="0"/>
                <w:numId w:val="5"/>
              </w:numPr>
              <w:rPr>
                <w:rFonts w:ascii="Arial" w:hAnsi="Arial"/>
                <w:sz w:val="24"/>
                <w:szCs w:val="24"/>
              </w:rPr>
            </w:pPr>
            <w:proofErr w:type="gramStart"/>
            <w:r w:rsidRPr="0038684A">
              <w:rPr>
                <w:rFonts w:ascii="Arial" w:hAnsi="Arial"/>
                <w:b/>
                <w:sz w:val="24"/>
                <w:szCs w:val="24"/>
              </w:rPr>
              <w:t>expliquer</w:t>
            </w:r>
            <w:proofErr w:type="gramEnd"/>
            <w:r w:rsidRPr="0038684A">
              <w:rPr>
                <w:rFonts w:ascii="Arial" w:hAnsi="Arial"/>
                <w:sz w:val="24"/>
                <w:szCs w:val="24"/>
              </w:rPr>
              <w:t xml:space="preserve"> et </w:t>
            </w:r>
            <w:r w:rsidRPr="0038684A">
              <w:rPr>
                <w:rFonts w:ascii="Arial" w:hAnsi="Arial"/>
                <w:b/>
                <w:sz w:val="24"/>
                <w:szCs w:val="24"/>
              </w:rPr>
              <w:t>représenter</w:t>
            </w:r>
            <w:r w:rsidRPr="0038684A">
              <w:rPr>
                <w:rFonts w:ascii="Arial" w:hAnsi="Arial"/>
                <w:sz w:val="24"/>
                <w:szCs w:val="24"/>
              </w:rPr>
              <w:t xml:space="preserve"> l’incidence de l’aléa sur le planning général</w:t>
            </w:r>
            <w:r w:rsidR="00072A1E" w:rsidRPr="0038684A">
              <w:rPr>
                <w:rFonts w:ascii="Arial" w:hAnsi="Arial"/>
                <w:sz w:val="24"/>
                <w:szCs w:val="24"/>
              </w:rPr>
              <w:t>,</w:t>
            </w:r>
          </w:p>
          <w:p w14:paraId="20BA8A39" w14:textId="77777777" w:rsidR="002853A0" w:rsidRPr="0098542B" w:rsidRDefault="00072A1E" w:rsidP="000D0286">
            <w:pPr>
              <w:pStyle w:val="Pardeliste"/>
              <w:numPr>
                <w:ilvl w:val="0"/>
                <w:numId w:val="5"/>
              </w:numPr>
              <w:rPr>
                <w:rFonts w:cs="Arial"/>
              </w:rPr>
            </w:pPr>
            <w:proofErr w:type="gramStart"/>
            <w:r w:rsidRPr="0038684A">
              <w:rPr>
                <w:rFonts w:ascii="Arial" w:hAnsi="Arial"/>
                <w:sz w:val="24"/>
                <w:szCs w:val="24"/>
              </w:rPr>
              <w:t>e</w:t>
            </w:r>
            <w:r w:rsidR="0079437E" w:rsidRPr="0038684A">
              <w:rPr>
                <w:rFonts w:ascii="Arial" w:hAnsi="Arial"/>
                <w:sz w:val="24"/>
                <w:szCs w:val="24"/>
              </w:rPr>
              <w:t>n</w:t>
            </w:r>
            <w:proofErr w:type="gramEnd"/>
            <w:r w:rsidR="0079437E" w:rsidRPr="0038684A">
              <w:rPr>
                <w:rFonts w:ascii="Arial" w:hAnsi="Arial"/>
                <w:sz w:val="24"/>
                <w:szCs w:val="24"/>
              </w:rPr>
              <w:t xml:space="preserve"> vous appuyant sur le descriptif des 2 lots (revêtement de sol et plomberie) immédiatement en amont, </w:t>
            </w:r>
            <w:r w:rsidR="0079437E" w:rsidRPr="0038684A">
              <w:rPr>
                <w:rFonts w:ascii="Arial" w:hAnsi="Arial"/>
                <w:b/>
                <w:sz w:val="24"/>
                <w:szCs w:val="24"/>
              </w:rPr>
              <w:t>proposer</w:t>
            </w:r>
            <w:r w:rsidR="0079437E" w:rsidRPr="0038684A">
              <w:rPr>
                <w:rFonts w:ascii="Arial" w:hAnsi="Arial"/>
                <w:sz w:val="24"/>
                <w:szCs w:val="24"/>
              </w:rPr>
              <w:t xml:space="preserve"> et </w:t>
            </w:r>
            <w:r w:rsidR="0079437E" w:rsidRPr="00573C71">
              <w:rPr>
                <w:rFonts w:ascii="Arial" w:hAnsi="Arial"/>
                <w:b/>
                <w:sz w:val="24"/>
                <w:szCs w:val="24"/>
              </w:rPr>
              <w:t>argumenter</w:t>
            </w:r>
            <w:r w:rsidR="0079437E" w:rsidRPr="0038684A">
              <w:rPr>
                <w:rFonts w:ascii="Arial" w:hAnsi="Arial"/>
                <w:sz w:val="24"/>
                <w:szCs w:val="24"/>
              </w:rPr>
              <w:t xml:space="preserve"> une organisation du chantier qui permettrait de palier au problème.</w:t>
            </w:r>
          </w:p>
        </w:tc>
      </w:tr>
      <w:tr w:rsidR="002853A0" w14:paraId="27D47ECF" w14:textId="77777777" w:rsidTr="00642961">
        <w:trPr>
          <w:trHeight w:val="2063"/>
        </w:trPr>
        <w:tc>
          <w:tcPr>
            <w:tcW w:w="1526" w:type="dxa"/>
          </w:tcPr>
          <w:p w14:paraId="7D73CD69" w14:textId="77777777" w:rsidR="00806DF0" w:rsidRPr="00836EAF" w:rsidRDefault="00806DF0" w:rsidP="003E43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510" w:type="dxa"/>
            <w:vMerge/>
          </w:tcPr>
          <w:p w14:paraId="5E9C28C2" w14:textId="77777777" w:rsidR="002853A0" w:rsidRDefault="002853A0" w:rsidP="009B0B11">
            <w:pPr>
              <w:rPr>
                <w:rFonts w:cs="Arial"/>
              </w:rPr>
            </w:pPr>
          </w:p>
        </w:tc>
      </w:tr>
      <w:tr w:rsidR="002853A0" w14:paraId="5C55485C" w14:textId="77777777" w:rsidTr="00642961">
        <w:trPr>
          <w:trHeight w:val="3794"/>
        </w:trPr>
        <w:tc>
          <w:tcPr>
            <w:tcW w:w="1526" w:type="dxa"/>
          </w:tcPr>
          <w:p w14:paraId="1E1186FF" w14:textId="77777777" w:rsidR="002853A0" w:rsidRDefault="002853A0" w:rsidP="003E43F0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Question 3.4</w:t>
            </w:r>
          </w:p>
          <w:p w14:paraId="2174962B" w14:textId="77777777" w:rsidR="00072A1E" w:rsidRDefault="0005559C" w:rsidP="00A32BDF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Voir DT12 à DT16</w:t>
            </w:r>
          </w:p>
          <w:p w14:paraId="10B1A593" w14:textId="77777777" w:rsidR="00A32BDF" w:rsidRPr="00A32BDF" w:rsidRDefault="00A32BDF" w:rsidP="00DE4CA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Répon</w:t>
            </w:r>
            <w:r w:rsidR="00DE4CAE">
              <w:rPr>
                <w:rFonts w:cs="Arial"/>
                <w:sz w:val="16"/>
                <w:szCs w:val="16"/>
              </w:rPr>
              <w:t>dr</w:t>
            </w:r>
            <w:r>
              <w:rPr>
                <w:rFonts w:cs="Arial"/>
                <w:sz w:val="16"/>
                <w:szCs w:val="16"/>
              </w:rPr>
              <w:t>e sur copie</w:t>
            </w:r>
          </w:p>
        </w:tc>
        <w:tc>
          <w:tcPr>
            <w:tcW w:w="7510" w:type="dxa"/>
          </w:tcPr>
          <w:p w14:paraId="0A29A37D" w14:textId="77777777" w:rsidR="00F863E5" w:rsidRPr="006A6E4A" w:rsidRDefault="00ED166B" w:rsidP="00ED166B">
            <w:pPr>
              <w:spacing w:after="0"/>
              <w:jc w:val="both"/>
              <w:rPr>
                <w:rFonts w:cs="Arial"/>
                <w:sz w:val="24"/>
              </w:rPr>
            </w:pPr>
            <w:r w:rsidRPr="00ED166B">
              <w:rPr>
                <w:rFonts w:cs="Arial"/>
                <w:b/>
                <w:sz w:val="24"/>
              </w:rPr>
              <w:t>Définir</w:t>
            </w:r>
            <w:r>
              <w:rPr>
                <w:rFonts w:cs="Arial"/>
                <w:sz w:val="24"/>
              </w:rPr>
              <w:t xml:space="preserve"> les délais</w:t>
            </w:r>
            <w:r w:rsidR="002853A0" w:rsidRPr="006A6E4A">
              <w:rPr>
                <w:rFonts w:cs="Arial"/>
                <w:sz w:val="24"/>
              </w:rPr>
              <w:t xml:space="preserve"> d</w:t>
            </w:r>
            <w:r>
              <w:rPr>
                <w:rFonts w:cs="Arial"/>
                <w:sz w:val="24"/>
              </w:rPr>
              <w:t>’</w:t>
            </w:r>
            <w:r w:rsidR="002853A0" w:rsidRPr="006A6E4A">
              <w:rPr>
                <w:rFonts w:cs="Arial"/>
                <w:sz w:val="24"/>
              </w:rPr>
              <w:t xml:space="preserve">approvisionnements et de </w:t>
            </w:r>
            <w:r w:rsidR="007F3B01">
              <w:rPr>
                <w:rFonts w:cs="Arial"/>
                <w:sz w:val="24"/>
              </w:rPr>
              <w:t xml:space="preserve">mise en </w:t>
            </w:r>
            <w:r w:rsidR="002853A0" w:rsidRPr="006A6E4A">
              <w:rPr>
                <w:rFonts w:cs="Arial"/>
                <w:sz w:val="24"/>
              </w:rPr>
              <w:t xml:space="preserve">fabrication des ouvrages en précisant les jalons de </w:t>
            </w:r>
            <w:r w:rsidR="002853A0" w:rsidRPr="00CE3CE7">
              <w:rPr>
                <w:rFonts w:cs="Arial"/>
                <w:sz w:val="24"/>
              </w:rPr>
              <w:t>disponibilité</w:t>
            </w:r>
            <w:r w:rsidR="00CE3CE7">
              <w:rPr>
                <w:rFonts w:cs="Arial"/>
                <w:sz w:val="24"/>
              </w:rPr>
              <w:t xml:space="preserve"> </w:t>
            </w:r>
            <w:r w:rsidR="002853A0" w:rsidRPr="006A6E4A">
              <w:rPr>
                <w:rFonts w:cs="Arial"/>
                <w:sz w:val="24"/>
              </w:rPr>
              <w:t xml:space="preserve">au plus tard. Pour cela, on utilisera le planning général de </w:t>
            </w:r>
            <w:r w:rsidR="00975BB3" w:rsidRPr="006A6E4A">
              <w:rPr>
                <w:rFonts w:cs="Arial"/>
                <w:sz w:val="24"/>
              </w:rPr>
              <w:t>l’affaire initial</w:t>
            </w:r>
            <w:r w:rsidR="008B5E39">
              <w:rPr>
                <w:rFonts w:cs="Arial"/>
                <w:sz w:val="24"/>
              </w:rPr>
              <w:t xml:space="preserve"> (DT16)</w:t>
            </w:r>
            <w:r w:rsidR="00975BB3" w:rsidRPr="006A6E4A">
              <w:rPr>
                <w:rFonts w:cs="Arial"/>
                <w:sz w:val="24"/>
              </w:rPr>
              <w:t xml:space="preserve"> et les ressourc</w:t>
            </w:r>
            <w:r w:rsidR="00CE3CE7">
              <w:rPr>
                <w:rFonts w:cs="Arial"/>
                <w:sz w:val="24"/>
              </w:rPr>
              <w:t>es fournies pour la fabrication et</w:t>
            </w:r>
            <w:r w:rsidR="00975BB3" w:rsidRPr="006A6E4A">
              <w:rPr>
                <w:rFonts w:cs="Arial"/>
                <w:sz w:val="24"/>
              </w:rPr>
              <w:t xml:space="preserve"> les approvisionnements en DT13, 14 et 15.</w:t>
            </w:r>
          </w:p>
          <w:p w14:paraId="7A71B6E4" w14:textId="77777777" w:rsidR="006A6E4A" w:rsidRDefault="00975BB3">
            <w:pPr>
              <w:pStyle w:val="Pardeliste"/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  <w:proofErr w:type="gramStart"/>
            <w:r w:rsidRPr="006A6E4A">
              <w:rPr>
                <w:rFonts w:ascii="Arial" w:hAnsi="Arial"/>
                <w:sz w:val="24"/>
                <w:szCs w:val="24"/>
              </w:rPr>
              <w:t>à</w:t>
            </w:r>
            <w:proofErr w:type="gramEnd"/>
            <w:r w:rsidRPr="006A6E4A">
              <w:rPr>
                <w:rFonts w:ascii="Arial" w:hAnsi="Arial"/>
                <w:sz w:val="24"/>
                <w:szCs w:val="24"/>
              </w:rPr>
              <w:t xml:space="preserve"> partir du document DT14</w:t>
            </w:r>
            <w:r w:rsidR="0036060C" w:rsidRPr="006A6E4A">
              <w:rPr>
                <w:rFonts w:ascii="Arial" w:hAnsi="Arial"/>
                <w:sz w:val="24"/>
                <w:szCs w:val="24"/>
              </w:rPr>
              <w:t xml:space="preserve">, </w:t>
            </w:r>
            <w:r w:rsidR="0079437E" w:rsidRPr="006A6E4A">
              <w:rPr>
                <w:rFonts w:ascii="Arial" w:hAnsi="Arial"/>
                <w:b/>
                <w:sz w:val="24"/>
                <w:szCs w:val="24"/>
              </w:rPr>
              <w:t>calculer</w:t>
            </w:r>
            <w:r w:rsidRPr="006A6E4A">
              <w:rPr>
                <w:rFonts w:ascii="Arial" w:hAnsi="Arial"/>
                <w:sz w:val="24"/>
                <w:szCs w:val="24"/>
              </w:rPr>
              <w:t xml:space="preserve"> le temps de fabrication nécessaire en optimisant les ressources (arrondir au jour entier).</w:t>
            </w:r>
          </w:p>
          <w:p w14:paraId="778249C7" w14:textId="77777777" w:rsidR="00F863E5" w:rsidRPr="006A6E4A" w:rsidRDefault="0036060C" w:rsidP="006A6E4A">
            <w:pPr>
              <w:pStyle w:val="Pardeliste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A6E4A">
              <w:rPr>
                <w:rFonts w:ascii="Arial" w:hAnsi="Arial" w:cs="Arial"/>
                <w:sz w:val="24"/>
                <w:szCs w:val="24"/>
              </w:rPr>
              <w:t>en</w:t>
            </w:r>
            <w:proofErr w:type="gramEnd"/>
            <w:r w:rsidRPr="006A6E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5BB3" w:rsidRPr="006A6E4A">
              <w:rPr>
                <w:rFonts w:ascii="Arial" w:hAnsi="Arial" w:cs="Arial"/>
                <w:sz w:val="24"/>
                <w:szCs w:val="24"/>
              </w:rPr>
              <w:t>prenant comme base, un délai de fabrication de 10</w:t>
            </w:r>
            <w:r w:rsidRPr="006A6E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5BB3" w:rsidRPr="006A6E4A">
              <w:rPr>
                <w:rFonts w:ascii="Arial" w:hAnsi="Arial" w:cs="Arial"/>
                <w:sz w:val="24"/>
                <w:szCs w:val="24"/>
              </w:rPr>
              <w:t>jours</w:t>
            </w:r>
            <w:r w:rsidR="007F3B01">
              <w:rPr>
                <w:rFonts w:ascii="Arial" w:hAnsi="Arial" w:cs="Arial"/>
                <w:sz w:val="24"/>
                <w:szCs w:val="24"/>
              </w:rPr>
              <w:t xml:space="preserve"> et un temps de livraison de 1 journée,</w:t>
            </w:r>
            <w:r w:rsidR="00975BB3" w:rsidRPr="006A6E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437E" w:rsidRPr="006A6E4A">
              <w:rPr>
                <w:rFonts w:ascii="Arial" w:hAnsi="Arial" w:cs="Arial"/>
                <w:b/>
                <w:sz w:val="24"/>
                <w:szCs w:val="24"/>
              </w:rPr>
              <w:t>définir</w:t>
            </w:r>
            <w:r w:rsidR="00975BB3" w:rsidRPr="006A6E4A">
              <w:rPr>
                <w:rFonts w:ascii="Arial" w:hAnsi="Arial" w:cs="Arial"/>
                <w:sz w:val="24"/>
                <w:szCs w:val="24"/>
              </w:rPr>
              <w:t xml:space="preserve"> la date au plus tard d’enlèvement</w:t>
            </w:r>
            <w:r w:rsidR="00CE3CE7">
              <w:rPr>
                <w:rFonts w:ascii="Arial" w:hAnsi="Arial" w:cs="Arial"/>
                <w:sz w:val="24"/>
                <w:szCs w:val="24"/>
              </w:rPr>
              <w:t xml:space="preserve"> en </w:t>
            </w:r>
            <w:r w:rsidR="00975BB3" w:rsidRPr="006A6E4A">
              <w:rPr>
                <w:rFonts w:ascii="Arial" w:hAnsi="Arial" w:cs="Arial"/>
                <w:sz w:val="24"/>
                <w:szCs w:val="24"/>
              </w:rPr>
              <w:t>atelier, la date de lancement en fabrication et la date de commande des matières pour les fournisseurs les plus performants en délais.</w:t>
            </w:r>
          </w:p>
        </w:tc>
      </w:tr>
    </w:tbl>
    <w:p w14:paraId="4EC5CF02" w14:textId="77777777" w:rsidR="003E43F0" w:rsidRPr="00710ABB" w:rsidRDefault="003E43F0">
      <w:pPr>
        <w:spacing w:after="0"/>
        <w:rPr>
          <w:rFonts w:cs="Arial"/>
          <w:b/>
          <w:sz w:val="16"/>
          <w:szCs w:val="16"/>
        </w:rPr>
      </w:pPr>
    </w:p>
    <w:p w14:paraId="15A3548C" w14:textId="77777777" w:rsidR="00457E92" w:rsidRPr="00920578" w:rsidRDefault="00457E92" w:rsidP="00457E92">
      <w:pPr>
        <w:pBdr>
          <w:bottom w:val="single" w:sz="4" w:space="1" w:color="auto"/>
        </w:pBdr>
        <w:rPr>
          <w:rFonts w:cs="Arial"/>
          <w:szCs w:val="22"/>
        </w:rPr>
      </w:pPr>
      <w:r w:rsidRPr="0027484B">
        <w:rPr>
          <w:rFonts w:cs="Arial"/>
          <w:b/>
          <w:sz w:val="28"/>
          <w:szCs w:val="28"/>
        </w:rPr>
        <w:t>P</w:t>
      </w:r>
      <w:r>
        <w:rPr>
          <w:rFonts w:cs="Arial"/>
          <w:b/>
          <w:sz w:val="28"/>
          <w:szCs w:val="28"/>
        </w:rPr>
        <w:t xml:space="preserve">artie </w:t>
      </w:r>
      <w:r w:rsidR="00DF2EE5">
        <w:rPr>
          <w:rFonts w:cs="Arial"/>
          <w:b/>
          <w:sz w:val="28"/>
          <w:szCs w:val="28"/>
        </w:rPr>
        <w:t>4</w:t>
      </w:r>
      <w:r w:rsidR="00952174">
        <w:rPr>
          <w:rFonts w:cs="Arial"/>
          <w:b/>
          <w:sz w:val="28"/>
          <w:szCs w:val="28"/>
        </w:rPr>
        <w:t> -</w:t>
      </w:r>
      <w:r w:rsidR="00931B65">
        <w:rPr>
          <w:rFonts w:cs="Arial"/>
          <w:b/>
          <w:sz w:val="28"/>
          <w:szCs w:val="28"/>
        </w:rPr>
        <w:t xml:space="preserve"> Organisation de la sous-traitance concernant la pose du meuble vitrine</w:t>
      </w:r>
    </w:p>
    <w:p w14:paraId="35EF4A03" w14:textId="77777777" w:rsidR="00457E92" w:rsidRPr="001421FD" w:rsidRDefault="00931B65" w:rsidP="00710ABB">
      <w:pPr>
        <w:spacing w:line="240" w:lineRule="exact"/>
        <w:ind w:firstLine="709"/>
        <w:jc w:val="both"/>
        <w:rPr>
          <w:rFonts w:cs="Arial"/>
          <w:sz w:val="24"/>
        </w:rPr>
      </w:pPr>
      <w:r w:rsidRPr="001421FD">
        <w:rPr>
          <w:rFonts w:cs="Arial"/>
          <w:sz w:val="24"/>
        </w:rPr>
        <w:t>La pose des mobiliers d’agencement sera confié</w:t>
      </w:r>
      <w:r w:rsidR="00DF2EE5" w:rsidRPr="001421FD">
        <w:rPr>
          <w:rFonts w:cs="Arial"/>
          <w:sz w:val="24"/>
        </w:rPr>
        <w:t>e</w:t>
      </w:r>
      <w:r w:rsidR="00CE3CE7">
        <w:rPr>
          <w:rFonts w:cs="Arial"/>
          <w:sz w:val="24"/>
        </w:rPr>
        <w:t xml:space="preserve"> à une entreprise sous-traitant</w:t>
      </w:r>
      <w:r w:rsidRPr="001421FD">
        <w:rPr>
          <w:rFonts w:cs="Arial"/>
          <w:sz w:val="24"/>
        </w:rPr>
        <w:t>e</w:t>
      </w:r>
      <w:r w:rsidR="00A8473B" w:rsidRPr="001421FD">
        <w:rPr>
          <w:rFonts w:cs="Arial"/>
          <w:sz w:val="24"/>
        </w:rPr>
        <w:t xml:space="preserve"> habilité</w:t>
      </w:r>
      <w:r w:rsidR="00EF005D" w:rsidRPr="001421FD">
        <w:rPr>
          <w:rFonts w:cs="Arial"/>
          <w:sz w:val="24"/>
        </w:rPr>
        <w:t>e</w:t>
      </w:r>
      <w:r w:rsidR="00A8473B" w:rsidRPr="001421FD">
        <w:rPr>
          <w:rFonts w:cs="Arial"/>
          <w:sz w:val="24"/>
        </w:rPr>
        <w:t xml:space="preserve"> à réaliser ce travail.</w:t>
      </w:r>
      <w:r w:rsidR="00EF005D" w:rsidRPr="001421FD">
        <w:rPr>
          <w:rFonts w:cs="Arial"/>
          <w:sz w:val="24"/>
        </w:rPr>
        <w:t xml:space="preserve"> Vous êtes chargés de transmettre les informations nécessaires</w:t>
      </w:r>
      <w:r w:rsidR="00B901D7">
        <w:rPr>
          <w:rFonts w:cs="Arial"/>
          <w:sz w:val="24"/>
        </w:rPr>
        <w:t xml:space="preserve">, ainsi que des </w:t>
      </w:r>
      <w:r w:rsidR="00CE3CE7" w:rsidRPr="00CE3CE7">
        <w:rPr>
          <w:rFonts w:cs="Arial"/>
          <w:sz w:val="24"/>
        </w:rPr>
        <w:t>recommandations</w:t>
      </w:r>
      <w:r w:rsidR="00B901D7" w:rsidRPr="00CE3CE7">
        <w:rPr>
          <w:rFonts w:cs="Arial"/>
          <w:sz w:val="24"/>
        </w:rPr>
        <w:t>,</w:t>
      </w:r>
      <w:r w:rsidR="00EF005D" w:rsidRPr="001421FD">
        <w:rPr>
          <w:rFonts w:cs="Arial"/>
          <w:sz w:val="24"/>
        </w:rPr>
        <w:t xml:space="preserve"> pour </w:t>
      </w:r>
      <w:r w:rsidR="00B901D7">
        <w:rPr>
          <w:rFonts w:cs="Arial"/>
          <w:sz w:val="24"/>
        </w:rPr>
        <w:t xml:space="preserve">optimiser </w:t>
      </w:r>
      <w:r w:rsidR="00EF005D" w:rsidRPr="001421FD">
        <w:rPr>
          <w:rFonts w:cs="Arial"/>
          <w:sz w:val="24"/>
        </w:rPr>
        <w:t xml:space="preserve">la pose des ouvrages et en particulier </w:t>
      </w:r>
      <w:r w:rsidR="001421FD">
        <w:rPr>
          <w:rFonts w:cs="Arial"/>
          <w:sz w:val="24"/>
        </w:rPr>
        <w:t xml:space="preserve">celles concernant </w:t>
      </w:r>
      <w:r w:rsidR="00EF005D" w:rsidRPr="001421FD">
        <w:rPr>
          <w:rFonts w:cs="Arial"/>
          <w:sz w:val="24"/>
        </w:rPr>
        <w:t>le meuble vitrine.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492"/>
        <w:gridCol w:w="7575"/>
      </w:tblGrid>
      <w:tr w:rsidR="00457E92" w14:paraId="5F734D0E" w14:textId="77777777" w:rsidTr="00080838">
        <w:trPr>
          <w:trHeight w:val="170"/>
        </w:trPr>
        <w:tc>
          <w:tcPr>
            <w:tcW w:w="1492" w:type="dxa"/>
          </w:tcPr>
          <w:p w14:paraId="37F7360C" w14:textId="77777777" w:rsidR="00457E92" w:rsidRDefault="00A8473B" w:rsidP="00710ABB">
            <w:pPr>
              <w:spacing w:line="240" w:lineRule="exact"/>
            </w:pPr>
            <w:r>
              <w:rPr>
                <w:szCs w:val="22"/>
              </w:rPr>
              <w:t xml:space="preserve">Question </w:t>
            </w:r>
            <w:r w:rsidR="00DF2EE5">
              <w:rPr>
                <w:szCs w:val="22"/>
              </w:rPr>
              <w:t>4</w:t>
            </w:r>
            <w:r w:rsidR="00457E92" w:rsidRPr="00C86FAA">
              <w:rPr>
                <w:szCs w:val="22"/>
              </w:rPr>
              <w:t>.</w:t>
            </w:r>
            <w:r w:rsidR="0034558A">
              <w:rPr>
                <w:szCs w:val="22"/>
              </w:rPr>
              <w:t>1</w:t>
            </w:r>
          </w:p>
          <w:p w14:paraId="21E145D9" w14:textId="77777777" w:rsidR="00080838" w:rsidRDefault="0005559C" w:rsidP="00710ABB">
            <w:pPr>
              <w:spacing w:after="0" w:line="240" w:lineRule="exact"/>
              <w:rPr>
                <w:sz w:val="16"/>
              </w:rPr>
            </w:pPr>
            <w:r>
              <w:rPr>
                <w:sz w:val="16"/>
                <w:szCs w:val="22"/>
              </w:rPr>
              <w:t>Voir DT6</w:t>
            </w:r>
          </w:p>
          <w:p w14:paraId="5A41675A" w14:textId="77777777" w:rsidR="001421FD" w:rsidRPr="001421FD" w:rsidRDefault="001421FD" w:rsidP="00710ABB">
            <w:pPr>
              <w:spacing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Répon</w:t>
            </w:r>
            <w:r w:rsidR="00DE4CAE">
              <w:rPr>
                <w:sz w:val="16"/>
                <w:szCs w:val="16"/>
              </w:rPr>
              <w:t>dr</w:t>
            </w:r>
            <w:r w:rsidR="00626CBC">
              <w:rPr>
                <w:sz w:val="16"/>
                <w:szCs w:val="16"/>
              </w:rPr>
              <w:t>e sur le DR5</w:t>
            </w:r>
          </w:p>
        </w:tc>
        <w:tc>
          <w:tcPr>
            <w:tcW w:w="7575" w:type="dxa"/>
            <w:vMerge w:val="restart"/>
          </w:tcPr>
          <w:p w14:paraId="1A26D984" w14:textId="77777777" w:rsidR="00457E92" w:rsidRPr="001421FD" w:rsidRDefault="00437909" w:rsidP="00710ABB">
            <w:pPr>
              <w:spacing w:line="240" w:lineRule="exact"/>
              <w:jc w:val="both"/>
              <w:rPr>
                <w:sz w:val="24"/>
              </w:rPr>
            </w:pPr>
            <w:r w:rsidRPr="001421FD">
              <w:rPr>
                <w:sz w:val="24"/>
              </w:rPr>
              <w:t>Pour garantir une pose sans encombre, il es</w:t>
            </w:r>
            <w:r w:rsidR="002D42E8" w:rsidRPr="001421FD">
              <w:rPr>
                <w:sz w:val="24"/>
              </w:rPr>
              <w:t>t nécessaire de réceptionner la</w:t>
            </w:r>
            <w:r w:rsidRPr="001421FD">
              <w:rPr>
                <w:sz w:val="24"/>
              </w:rPr>
              <w:t xml:space="preserve"> réservation</w:t>
            </w:r>
            <w:r w:rsidR="002D42E8" w:rsidRPr="001421FD">
              <w:rPr>
                <w:sz w:val="24"/>
              </w:rPr>
              <w:t xml:space="preserve"> réalisée</w:t>
            </w:r>
            <w:r w:rsidRPr="001421FD">
              <w:rPr>
                <w:sz w:val="24"/>
              </w:rPr>
              <w:t xml:space="preserve"> dans le faux-plafond</w:t>
            </w:r>
            <w:r w:rsidR="003C490C" w:rsidRPr="001421FD">
              <w:rPr>
                <w:sz w:val="24"/>
              </w:rPr>
              <w:t xml:space="preserve"> et</w:t>
            </w:r>
            <w:r w:rsidR="002D42E8" w:rsidRPr="001421FD">
              <w:rPr>
                <w:sz w:val="24"/>
              </w:rPr>
              <w:t xml:space="preserve"> son positionnement par rapport à des références. Dans cette optique, on vous demande de </w:t>
            </w:r>
            <w:r w:rsidR="002D42E8" w:rsidRPr="001421FD">
              <w:rPr>
                <w:b/>
                <w:sz w:val="24"/>
              </w:rPr>
              <w:t>renseigner</w:t>
            </w:r>
            <w:r w:rsidR="002D42E8" w:rsidRPr="001421FD">
              <w:rPr>
                <w:sz w:val="24"/>
              </w:rPr>
              <w:t xml:space="preserve"> les 2 cotes comportant un point d’interrogation </w:t>
            </w:r>
            <w:r w:rsidR="00B901D7">
              <w:rPr>
                <w:sz w:val="24"/>
              </w:rPr>
              <w:t>au niveau de la</w:t>
            </w:r>
            <w:r w:rsidR="002D42E8" w:rsidRPr="001421FD">
              <w:rPr>
                <w:sz w:val="24"/>
              </w:rPr>
              <w:t xml:space="preserve"> réservation</w:t>
            </w:r>
            <w:r w:rsidR="001421FD" w:rsidRPr="001421FD">
              <w:rPr>
                <w:sz w:val="24"/>
              </w:rPr>
              <w:t xml:space="preserve"> dans le faux-plafond.</w:t>
            </w:r>
          </w:p>
        </w:tc>
      </w:tr>
      <w:tr w:rsidR="00457E92" w14:paraId="2883A4A0" w14:textId="77777777" w:rsidTr="00710ABB">
        <w:trPr>
          <w:trHeight w:val="596"/>
        </w:trPr>
        <w:tc>
          <w:tcPr>
            <w:tcW w:w="1492" w:type="dxa"/>
          </w:tcPr>
          <w:p w14:paraId="65600373" w14:textId="77777777" w:rsidR="00457E92" w:rsidRPr="00C86FAA" w:rsidRDefault="00457E92" w:rsidP="00710ABB">
            <w:pPr>
              <w:spacing w:line="240" w:lineRule="exact"/>
            </w:pPr>
          </w:p>
        </w:tc>
        <w:tc>
          <w:tcPr>
            <w:tcW w:w="7575" w:type="dxa"/>
            <w:vMerge/>
          </w:tcPr>
          <w:p w14:paraId="2F714C2A" w14:textId="77777777" w:rsidR="00457E92" w:rsidRPr="00C86FAA" w:rsidRDefault="00457E92" w:rsidP="00710ABB">
            <w:pPr>
              <w:spacing w:line="240" w:lineRule="exact"/>
            </w:pPr>
          </w:p>
        </w:tc>
      </w:tr>
      <w:tr w:rsidR="0034558A" w:rsidRPr="00C86FAA" w14:paraId="65D77691" w14:textId="77777777" w:rsidTr="00080838">
        <w:trPr>
          <w:trHeight w:val="284"/>
        </w:trPr>
        <w:tc>
          <w:tcPr>
            <w:tcW w:w="1492" w:type="dxa"/>
          </w:tcPr>
          <w:p w14:paraId="5D4F5EE5" w14:textId="77777777" w:rsidR="0034558A" w:rsidRDefault="0034558A" w:rsidP="00710ABB">
            <w:pPr>
              <w:spacing w:line="240" w:lineRule="exact"/>
            </w:pPr>
            <w:r>
              <w:rPr>
                <w:szCs w:val="22"/>
              </w:rPr>
              <w:t>Question 4</w:t>
            </w:r>
            <w:r w:rsidRPr="00C86FAA">
              <w:rPr>
                <w:szCs w:val="22"/>
              </w:rPr>
              <w:t>.</w:t>
            </w:r>
            <w:r>
              <w:rPr>
                <w:szCs w:val="22"/>
              </w:rPr>
              <w:t>2</w:t>
            </w:r>
          </w:p>
          <w:p w14:paraId="48F8700D" w14:textId="77777777" w:rsidR="00080838" w:rsidRDefault="0005559C" w:rsidP="00710ABB">
            <w:pPr>
              <w:spacing w:after="0" w:line="240" w:lineRule="exact"/>
              <w:rPr>
                <w:sz w:val="16"/>
              </w:rPr>
            </w:pPr>
            <w:r>
              <w:rPr>
                <w:sz w:val="16"/>
                <w:szCs w:val="22"/>
              </w:rPr>
              <w:t>Voir DT6</w:t>
            </w:r>
            <w:r w:rsidR="00C761AD">
              <w:rPr>
                <w:sz w:val="16"/>
                <w:szCs w:val="22"/>
              </w:rPr>
              <w:t>, DT19</w:t>
            </w:r>
          </w:p>
          <w:p w14:paraId="7DEF7C09" w14:textId="77777777" w:rsidR="00B901D7" w:rsidRPr="00B901D7" w:rsidRDefault="00B901D7" w:rsidP="00710ABB">
            <w:pPr>
              <w:spacing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Répon</w:t>
            </w:r>
            <w:r w:rsidR="00DE4CAE">
              <w:rPr>
                <w:sz w:val="16"/>
                <w:szCs w:val="16"/>
              </w:rPr>
              <w:t>dr</w:t>
            </w:r>
            <w:r w:rsidR="00B16215">
              <w:rPr>
                <w:sz w:val="16"/>
                <w:szCs w:val="16"/>
              </w:rPr>
              <w:t>e sur le DR5</w:t>
            </w:r>
            <w:r>
              <w:rPr>
                <w:sz w:val="16"/>
                <w:szCs w:val="16"/>
              </w:rPr>
              <w:t xml:space="preserve"> et sur copie</w:t>
            </w:r>
          </w:p>
        </w:tc>
        <w:tc>
          <w:tcPr>
            <w:tcW w:w="7575" w:type="dxa"/>
            <w:vMerge w:val="restart"/>
          </w:tcPr>
          <w:p w14:paraId="677652E3" w14:textId="77777777" w:rsidR="003B413E" w:rsidRPr="001421FD" w:rsidRDefault="00D1769C" w:rsidP="00710ABB">
            <w:pPr>
              <w:spacing w:after="0" w:line="240" w:lineRule="exact"/>
              <w:jc w:val="both"/>
              <w:rPr>
                <w:sz w:val="24"/>
              </w:rPr>
            </w:pPr>
            <w:r w:rsidRPr="001421FD">
              <w:rPr>
                <w:sz w:val="24"/>
              </w:rPr>
              <w:t xml:space="preserve">Dans un </w:t>
            </w:r>
            <w:r w:rsidR="005F5156" w:rsidRPr="001421FD">
              <w:rPr>
                <w:sz w:val="24"/>
              </w:rPr>
              <w:t>souci</w:t>
            </w:r>
            <w:r w:rsidRPr="001421FD">
              <w:rPr>
                <w:sz w:val="24"/>
              </w:rPr>
              <w:t xml:space="preserve"> d’efficacité et de qualité pour des chantiers qui vont se répéter, vous devez fournir au sous-traitant des moyens</w:t>
            </w:r>
            <w:r w:rsidR="003C490C" w:rsidRPr="001421FD">
              <w:rPr>
                <w:sz w:val="24"/>
              </w:rPr>
              <w:t xml:space="preserve"> ou des solutions</w:t>
            </w:r>
            <w:r w:rsidRPr="001421FD">
              <w:rPr>
                <w:sz w:val="24"/>
              </w:rPr>
              <w:t xml:space="preserve"> pour</w:t>
            </w:r>
            <w:r w:rsidR="005F5156" w:rsidRPr="001421FD">
              <w:rPr>
                <w:sz w:val="24"/>
              </w:rPr>
              <w:t xml:space="preserve"> optimiser la</w:t>
            </w:r>
            <w:r w:rsidRPr="001421FD">
              <w:rPr>
                <w:sz w:val="24"/>
              </w:rPr>
              <w:t xml:space="preserve"> pose. Dans ce cadre, on vous deman</w:t>
            </w:r>
            <w:r w:rsidR="003B413E" w:rsidRPr="001421FD">
              <w:rPr>
                <w:sz w:val="24"/>
              </w:rPr>
              <w:t>de :</w:t>
            </w:r>
          </w:p>
          <w:p w14:paraId="4156C4C7" w14:textId="77777777" w:rsidR="0034558A" w:rsidRPr="00CE3CE7" w:rsidRDefault="0079437E" w:rsidP="00710ABB">
            <w:pPr>
              <w:pStyle w:val="Pardeliste"/>
              <w:numPr>
                <w:ilvl w:val="0"/>
                <w:numId w:val="5"/>
              </w:numPr>
              <w:spacing w:line="240" w:lineRule="exact"/>
              <w:jc w:val="both"/>
              <w:rPr>
                <w:rFonts w:ascii="Arial" w:hAnsi="Arial"/>
                <w:sz w:val="24"/>
                <w:szCs w:val="24"/>
              </w:rPr>
            </w:pPr>
            <w:proofErr w:type="gramStart"/>
            <w:r w:rsidRPr="001421FD">
              <w:rPr>
                <w:rFonts w:ascii="Arial" w:hAnsi="Arial"/>
                <w:sz w:val="24"/>
                <w:szCs w:val="24"/>
              </w:rPr>
              <w:t>de</w:t>
            </w:r>
            <w:proofErr w:type="gramEnd"/>
            <w:r w:rsidRPr="001421FD">
              <w:rPr>
                <w:rFonts w:ascii="Arial" w:hAnsi="Arial"/>
                <w:sz w:val="24"/>
                <w:szCs w:val="24"/>
              </w:rPr>
              <w:t xml:space="preserve"> </w:t>
            </w:r>
            <w:r w:rsidRPr="001421FD">
              <w:rPr>
                <w:rFonts w:ascii="Arial" w:hAnsi="Arial"/>
                <w:b/>
                <w:sz w:val="24"/>
                <w:szCs w:val="24"/>
              </w:rPr>
              <w:t>déterminer</w:t>
            </w:r>
            <w:r w:rsidRPr="001421FD">
              <w:rPr>
                <w:rFonts w:ascii="Arial" w:hAnsi="Arial"/>
                <w:sz w:val="24"/>
                <w:szCs w:val="24"/>
              </w:rPr>
              <w:t xml:space="preserve"> d’après les renseignements fournis sur le plan DT6</w:t>
            </w:r>
            <w:r w:rsidR="001421FD">
              <w:rPr>
                <w:rFonts w:ascii="Arial" w:hAnsi="Arial"/>
                <w:sz w:val="24"/>
                <w:szCs w:val="24"/>
              </w:rPr>
              <w:t xml:space="preserve">, </w:t>
            </w:r>
            <w:r w:rsidRPr="001421FD">
              <w:rPr>
                <w:rFonts w:ascii="Arial" w:hAnsi="Arial"/>
                <w:sz w:val="24"/>
                <w:szCs w:val="24"/>
              </w:rPr>
              <w:t>la valeur de la cote</w:t>
            </w:r>
            <w:r w:rsidR="00B901D7" w:rsidRPr="001421FD">
              <w:rPr>
                <w:rFonts w:ascii="Arial" w:hAnsi="Arial"/>
                <w:sz w:val="24"/>
                <w:szCs w:val="24"/>
              </w:rPr>
              <w:t xml:space="preserve"> de la ligne de perçage</w:t>
            </w:r>
            <w:r w:rsidR="00B901D7">
              <w:rPr>
                <w:rFonts w:ascii="Arial" w:hAnsi="Arial"/>
                <w:sz w:val="24"/>
                <w:szCs w:val="24"/>
              </w:rPr>
              <w:t>, matérialisée par un point d’interrogation,</w:t>
            </w:r>
            <w:r w:rsidRPr="001421FD">
              <w:rPr>
                <w:rFonts w:ascii="Arial" w:hAnsi="Arial"/>
                <w:sz w:val="24"/>
                <w:szCs w:val="24"/>
              </w:rPr>
              <w:t xml:space="preserve"> nécessaire pour </w:t>
            </w:r>
            <w:r w:rsidRPr="00CE3CE7">
              <w:rPr>
                <w:rFonts w:ascii="Arial" w:hAnsi="Arial"/>
                <w:sz w:val="24"/>
                <w:szCs w:val="24"/>
              </w:rPr>
              <w:t>fixer</w:t>
            </w:r>
            <w:r w:rsidR="00CE3CE7" w:rsidRPr="00CE3CE7">
              <w:rPr>
                <w:rFonts w:ascii="Arial" w:hAnsi="Arial"/>
                <w:sz w:val="24"/>
                <w:szCs w:val="24"/>
              </w:rPr>
              <w:t xml:space="preserve"> au sol</w:t>
            </w:r>
            <w:r w:rsidRPr="00CE3CE7">
              <w:rPr>
                <w:rFonts w:ascii="Arial" w:hAnsi="Arial"/>
                <w:sz w:val="24"/>
                <w:szCs w:val="24"/>
              </w:rPr>
              <w:t xml:space="preserve"> la cornière </w:t>
            </w:r>
            <w:r w:rsidR="00CE3CE7" w:rsidRPr="00CE3CE7">
              <w:rPr>
                <w:rFonts w:ascii="Arial" w:hAnsi="Arial"/>
                <w:sz w:val="24"/>
                <w:szCs w:val="24"/>
              </w:rPr>
              <w:t>en alliage d’aluminium.</w:t>
            </w:r>
          </w:p>
          <w:p w14:paraId="38C7D8DD" w14:textId="77777777" w:rsidR="003B413E" w:rsidRPr="00C86FAA" w:rsidRDefault="0079437E" w:rsidP="00710ABB">
            <w:pPr>
              <w:pStyle w:val="Pardeliste"/>
              <w:numPr>
                <w:ilvl w:val="0"/>
                <w:numId w:val="5"/>
              </w:numPr>
              <w:spacing w:line="240" w:lineRule="exact"/>
              <w:jc w:val="both"/>
            </w:pPr>
            <w:proofErr w:type="gramStart"/>
            <w:r w:rsidRPr="001421FD">
              <w:rPr>
                <w:rFonts w:ascii="Arial" w:hAnsi="Arial"/>
                <w:sz w:val="24"/>
                <w:szCs w:val="24"/>
              </w:rPr>
              <w:t>de</w:t>
            </w:r>
            <w:proofErr w:type="gramEnd"/>
            <w:r w:rsidRPr="001421FD">
              <w:rPr>
                <w:rFonts w:ascii="Arial" w:hAnsi="Arial"/>
                <w:sz w:val="24"/>
                <w:szCs w:val="24"/>
              </w:rPr>
              <w:t xml:space="preserve"> </w:t>
            </w:r>
            <w:r w:rsidRPr="001421FD">
              <w:rPr>
                <w:rFonts w:ascii="Arial" w:hAnsi="Arial"/>
                <w:b/>
                <w:sz w:val="24"/>
                <w:szCs w:val="24"/>
              </w:rPr>
              <w:t>définir</w:t>
            </w:r>
            <w:r w:rsidRPr="001421FD">
              <w:rPr>
                <w:rFonts w:ascii="Arial" w:hAnsi="Arial"/>
                <w:sz w:val="24"/>
                <w:szCs w:val="24"/>
              </w:rPr>
              <w:t xml:space="preserve">, à l’aide d’explications et d’éventuels croquis, une solution technique </w:t>
            </w:r>
            <w:r w:rsidR="00CE3CE7">
              <w:rPr>
                <w:rFonts w:ascii="Arial" w:hAnsi="Arial"/>
                <w:sz w:val="24"/>
                <w:szCs w:val="24"/>
              </w:rPr>
              <w:t xml:space="preserve">transférable </w:t>
            </w:r>
            <w:r w:rsidRPr="001421FD">
              <w:rPr>
                <w:rFonts w:ascii="Arial" w:hAnsi="Arial"/>
                <w:sz w:val="24"/>
                <w:szCs w:val="24"/>
              </w:rPr>
              <w:t xml:space="preserve">sur chaque chantier pour </w:t>
            </w:r>
            <w:r w:rsidR="00B901D7">
              <w:rPr>
                <w:rFonts w:ascii="Arial" w:hAnsi="Arial"/>
                <w:sz w:val="24"/>
                <w:szCs w:val="24"/>
              </w:rPr>
              <w:t>optimiser la fixation de</w:t>
            </w:r>
            <w:r w:rsidRPr="001421FD">
              <w:rPr>
                <w:rFonts w:ascii="Arial" w:hAnsi="Arial"/>
                <w:sz w:val="24"/>
                <w:szCs w:val="24"/>
              </w:rPr>
              <w:t xml:space="preserve"> la partie basse du meuble vitrine.</w:t>
            </w:r>
          </w:p>
        </w:tc>
      </w:tr>
      <w:tr w:rsidR="0034558A" w:rsidRPr="00C86FAA" w14:paraId="28FE5DAA" w14:textId="77777777" w:rsidTr="00080838">
        <w:trPr>
          <w:trHeight w:val="936"/>
        </w:trPr>
        <w:tc>
          <w:tcPr>
            <w:tcW w:w="1492" w:type="dxa"/>
          </w:tcPr>
          <w:p w14:paraId="15EC822D" w14:textId="77777777" w:rsidR="0034558A" w:rsidRPr="00C86FAA" w:rsidRDefault="0034558A" w:rsidP="00710ABB">
            <w:pPr>
              <w:spacing w:line="240" w:lineRule="exact"/>
            </w:pPr>
          </w:p>
        </w:tc>
        <w:tc>
          <w:tcPr>
            <w:tcW w:w="7575" w:type="dxa"/>
            <w:vMerge/>
          </w:tcPr>
          <w:p w14:paraId="2D4AC899" w14:textId="77777777" w:rsidR="0034558A" w:rsidRPr="00C86FAA" w:rsidRDefault="0034558A" w:rsidP="00710ABB">
            <w:pPr>
              <w:spacing w:line="240" w:lineRule="exact"/>
            </w:pPr>
          </w:p>
        </w:tc>
      </w:tr>
      <w:tr w:rsidR="002D42E8" w:rsidRPr="00C86FAA" w14:paraId="4B787B2A" w14:textId="77777777" w:rsidTr="00080838">
        <w:tc>
          <w:tcPr>
            <w:tcW w:w="1492" w:type="dxa"/>
          </w:tcPr>
          <w:p w14:paraId="415C128F" w14:textId="77777777" w:rsidR="002D42E8" w:rsidRDefault="002D42E8" w:rsidP="00710ABB">
            <w:pPr>
              <w:spacing w:line="240" w:lineRule="exact"/>
            </w:pPr>
            <w:r>
              <w:rPr>
                <w:szCs w:val="22"/>
              </w:rPr>
              <w:t>Question 4</w:t>
            </w:r>
            <w:r w:rsidRPr="00C86FAA">
              <w:rPr>
                <w:szCs w:val="22"/>
              </w:rPr>
              <w:t>.</w:t>
            </w:r>
            <w:r>
              <w:rPr>
                <w:szCs w:val="22"/>
              </w:rPr>
              <w:t>3</w:t>
            </w:r>
          </w:p>
          <w:p w14:paraId="0440BC96" w14:textId="77777777" w:rsidR="00F863E5" w:rsidRDefault="0005559C" w:rsidP="00710ABB">
            <w:pPr>
              <w:spacing w:after="0" w:line="240" w:lineRule="exact"/>
              <w:rPr>
                <w:sz w:val="16"/>
              </w:rPr>
            </w:pPr>
            <w:r>
              <w:rPr>
                <w:sz w:val="16"/>
                <w:szCs w:val="22"/>
              </w:rPr>
              <w:t>Voir DT6</w:t>
            </w:r>
            <w:r w:rsidR="00C761AD">
              <w:rPr>
                <w:sz w:val="16"/>
                <w:szCs w:val="22"/>
              </w:rPr>
              <w:t>, DT19</w:t>
            </w:r>
          </w:p>
          <w:p w14:paraId="428F88A7" w14:textId="77777777" w:rsidR="00F863E5" w:rsidRDefault="00080838" w:rsidP="00710ABB">
            <w:pPr>
              <w:spacing w:after="0" w:line="240" w:lineRule="exact"/>
            </w:pPr>
            <w:r>
              <w:rPr>
                <w:sz w:val="16"/>
                <w:szCs w:val="22"/>
              </w:rPr>
              <w:t>Répondre sur</w:t>
            </w:r>
            <w:r w:rsidR="0005559C">
              <w:rPr>
                <w:sz w:val="16"/>
                <w:szCs w:val="22"/>
              </w:rPr>
              <w:t xml:space="preserve"> DR2</w:t>
            </w:r>
          </w:p>
        </w:tc>
        <w:tc>
          <w:tcPr>
            <w:tcW w:w="7575" w:type="dxa"/>
            <w:vMerge w:val="restart"/>
          </w:tcPr>
          <w:p w14:paraId="177A576C" w14:textId="77777777" w:rsidR="002D42E8" w:rsidRPr="00CE3CE7" w:rsidRDefault="00952174" w:rsidP="00710ABB">
            <w:pPr>
              <w:spacing w:line="240" w:lineRule="exact"/>
              <w:jc w:val="both"/>
              <w:rPr>
                <w:sz w:val="24"/>
              </w:rPr>
            </w:pPr>
            <w:r w:rsidRPr="00CE3CE7">
              <w:rPr>
                <w:rFonts w:cs="Arial"/>
                <w:b/>
                <w:sz w:val="24"/>
              </w:rPr>
              <w:t>É</w:t>
            </w:r>
            <w:r w:rsidR="002D42E8" w:rsidRPr="00CE3CE7">
              <w:rPr>
                <w:b/>
                <w:sz w:val="24"/>
              </w:rPr>
              <w:t>tablir</w:t>
            </w:r>
            <w:r w:rsidR="002D42E8" w:rsidRPr="00CE3CE7">
              <w:rPr>
                <w:sz w:val="24"/>
              </w:rPr>
              <w:t xml:space="preserve"> la notice explicative et chronologique pour effectuer la pose de l’ouvrage par la sous-traitance en précisant : les supports ou les attentes à réceptionner, les éléments à contrôler à la réception de l'ouvrage, les manutentions à prévoir, les contrôles à effectuer avant la fixation définitive de l'ouvrage, les vérifications finales et les protections éventuelles.</w:t>
            </w:r>
          </w:p>
        </w:tc>
      </w:tr>
      <w:tr w:rsidR="002D42E8" w:rsidRPr="00C86FAA" w14:paraId="269D3943" w14:textId="77777777" w:rsidTr="00080838">
        <w:trPr>
          <w:trHeight w:val="936"/>
        </w:trPr>
        <w:tc>
          <w:tcPr>
            <w:tcW w:w="1492" w:type="dxa"/>
          </w:tcPr>
          <w:p w14:paraId="6819C52F" w14:textId="77777777" w:rsidR="002D42E8" w:rsidRPr="00C86FAA" w:rsidRDefault="002D42E8" w:rsidP="00710ABB">
            <w:pPr>
              <w:spacing w:line="200" w:lineRule="exact"/>
            </w:pPr>
          </w:p>
        </w:tc>
        <w:tc>
          <w:tcPr>
            <w:tcW w:w="7575" w:type="dxa"/>
            <w:vMerge/>
          </w:tcPr>
          <w:p w14:paraId="3FAE8E7D" w14:textId="77777777" w:rsidR="002D42E8" w:rsidRPr="00C86FAA" w:rsidRDefault="002D42E8" w:rsidP="00710ABB">
            <w:pPr>
              <w:spacing w:line="200" w:lineRule="exact"/>
            </w:pPr>
          </w:p>
        </w:tc>
      </w:tr>
    </w:tbl>
    <w:p w14:paraId="78AA8FBC" w14:textId="6C49FA60" w:rsidR="001D08CA" w:rsidRDefault="001D08CA" w:rsidP="00710ABB">
      <w:pPr>
        <w:spacing w:after="0" w:line="200" w:lineRule="exact"/>
        <w:rPr>
          <w:rFonts w:cs="Arial"/>
          <w:b/>
          <w:sz w:val="28"/>
          <w:szCs w:val="28"/>
        </w:rPr>
      </w:pPr>
      <w:bookmarkStart w:id="0" w:name="_GoBack"/>
      <w:bookmarkEnd w:id="0"/>
    </w:p>
    <w:p w14:paraId="42591BAE" w14:textId="77777777" w:rsidR="00FC3629" w:rsidRPr="00920578" w:rsidRDefault="00FC3629" w:rsidP="00FC3629">
      <w:pPr>
        <w:pBdr>
          <w:bottom w:val="single" w:sz="4" w:space="1" w:color="auto"/>
        </w:pBdr>
        <w:rPr>
          <w:rFonts w:cs="Arial"/>
          <w:szCs w:val="22"/>
        </w:rPr>
      </w:pPr>
      <w:r w:rsidRPr="0027484B">
        <w:rPr>
          <w:rFonts w:cs="Arial"/>
          <w:b/>
          <w:sz w:val="28"/>
          <w:szCs w:val="28"/>
        </w:rPr>
        <w:t>P</w:t>
      </w:r>
      <w:r>
        <w:rPr>
          <w:rFonts w:cs="Arial"/>
          <w:b/>
          <w:sz w:val="28"/>
          <w:szCs w:val="28"/>
        </w:rPr>
        <w:t>artie 5</w:t>
      </w:r>
      <w:r w:rsidR="00952174">
        <w:rPr>
          <w:rFonts w:cs="Arial"/>
          <w:b/>
          <w:sz w:val="28"/>
          <w:szCs w:val="28"/>
        </w:rPr>
        <w:t xml:space="preserve"> - </w:t>
      </w:r>
      <w:r>
        <w:rPr>
          <w:rFonts w:cs="Arial"/>
          <w:b/>
          <w:sz w:val="28"/>
          <w:szCs w:val="28"/>
        </w:rPr>
        <w:t>Préparation des données nécessaires à la réalisation</w:t>
      </w:r>
    </w:p>
    <w:p w14:paraId="6F87A9C4" w14:textId="77777777" w:rsidR="00FC3629" w:rsidRPr="00C94602" w:rsidRDefault="00FC3629" w:rsidP="00AD17C2">
      <w:pPr>
        <w:ind w:firstLine="709"/>
        <w:jc w:val="both"/>
        <w:rPr>
          <w:rFonts w:cs="Arial"/>
          <w:sz w:val="24"/>
        </w:rPr>
      </w:pPr>
      <w:r w:rsidRPr="00C94602">
        <w:rPr>
          <w:rFonts w:cs="Arial"/>
          <w:sz w:val="24"/>
        </w:rPr>
        <w:t>L’objectif de cette partie est d</w:t>
      </w:r>
      <w:r>
        <w:rPr>
          <w:rFonts w:cs="Arial"/>
          <w:sz w:val="24"/>
        </w:rPr>
        <w:t xml:space="preserve">e proposer deux </w:t>
      </w:r>
      <w:r w:rsidR="009D0ACF">
        <w:rPr>
          <w:rFonts w:cs="Arial"/>
          <w:sz w:val="24"/>
        </w:rPr>
        <w:t>optimisations</w:t>
      </w:r>
      <w:r>
        <w:rPr>
          <w:rFonts w:cs="Arial"/>
          <w:sz w:val="24"/>
        </w:rPr>
        <w:t xml:space="preserve"> de débit de panneau en vue de fabriquer une série de mobilier de présentation pour une franchise de </w:t>
      </w:r>
      <w:r w:rsidR="009D0ACF">
        <w:rPr>
          <w:rFonts w:cs="Arial"/>
          <w:sz w:val="24"/>
        </w:rPr>
        <w:t>prêt-à-porter</w:t>
      </w:r>
      <w:r>
        <w:rPr>
          <w:rFonts w:cs="Arial"/>
          <w:sz w:val="24"/>
        </w:rPr>
        <w:t xml:space="preserve"> féminin</w:t>
      </w:r>
      <w:r w:rsidR="00AD17C2">
        <w:rPr>
          <w:rFonts w:cs="Arial"/>
          <w:sz w:val="24"/>
        </w:rPr>
        <w:t xml:space="preserve"> et d</w:t>
      </w:r>
      <w:r w:rsidRPr="00C94602">
        <w:rPr>
          <w:rFonts w:cs="Arial"/>
          <w:sz w:val="24"/>
        </w:rPr>
        <w:t>’élaborer un document permettant aux services des achats de votre entreprise de formuler les différents bons de commandes aux fournisseurs</w:t>
      </w:r>
      <w:r w:rsidR="00AD17C2">
        <w:rPr>
          <w:rFonts w:cs="Arial"/>
          <w:sz w:val="24"/>
        </w:rPr>
        <w:t xml:space="preserve"> (dans notre cas les calculs se feront pour un meuble)</w:t>
      </w:r>
      <w:r w:rsidR="00363EB1">
        <w:rPr>
          <w:rFonts w:cs="Arial"/>
          <w:sz w:val="24"/>
        </w:rPr>
        <w:t>.</w:t>
      </w:r>
    </w:p>
    <w:p w14:paraId="4288AFF3" w14:textId="77777777" w:rsidR="00CD022D" w:rsidRDefault="00CD022D">
      <w:pPr>
        <w:spacing w:after="0"/>
        <w:rPr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486"/>
        <w:gridCol w:w="7571"/>
      </w:tblGrid>
      <w:tr w:rsidR="00FC3629" w14:paraId="4A395A1C" w14:textId="77777777" w:rsidTr="008F6FD9">
        <w:tc>
          <w:tcPr>
            <w:tcW w:w="1486" w:type="dxa"/>
          </w:tcPr>
          <w:p w14:paraId="10D2DEEA" w14:textId="77777777" w:rsidR="00FC3629" w:rsidRDefault="009D0ACF" w:rsidP="00E00128">
            <w:r>
              <w:rPr>
                <w:szCs w:val="22"/>
              </w:rPr>
              <w:t>Question 5</w:t>
            </w:r>
            <w:r w:rsidR="00FC3629" w:rsidRPr="00C86FAA">
              <w:rPr>
                <w:szCs w:val="22"/>
              </w:rPr>
              <w:t>.1</w:t>
            </w:r>
          </w:p>
          <w:p w14:paraId="04BE5E20" w14:textId="77777777" w:rsidR="00080838" w:rsidRDefault="0005559C" w:rsidP="00AD17C2">
            <w:pPr>
              <w:spacing w:after="0"/>
              <w:rPr>
                <w:sz w:val="16"/>
              </w:rPr>
            </w:pPr>
            <w:r>
              <w:rPr>
                <w:sz w:val="16"/>
                <w:szCs w:val="22"/>
              </w:rPr>
              <w:t>Voir DT17</w:t>
            </w:r>
          </w:p>
          <w:p w14:paraId="162D9E0F" w14:textId="77777777" w:rsidR="00AD17C2" w:rsidRPr="00AD17C2" w:rsidRDefault="00AD17C2" w:rsidP="00E001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Répondre sur copie</w:t>
            </w:r>
          </w:p>
        </w:tc>
        <w:tc>
          <w:tcPr>
            <w:tcW w:w="7571" w:type="dxa"/>
            <w:vMerge w:val="restart"/>
          </w:tcPr>
          <w:p w14:paraId="6F157445" w14:textId="77777777" w:rsidR="00FC3629" w:rsidRPr="00D65BBC" w:rsidRDefault="009D0ACF" w:rsidP="00E00128">
            <w:pPr>
              <w:jc w:val="both"/>
              <w:rPr>
                <w:sz w:val="24"/>
              </w:rPr>
            </w:pPr>
            <w:r w:rsidRPr="00D65BBC">
              <w:rPr>
                <w:b/>
                <w:sz w:val="24"/>
              </w:rPr>
              <w:t xml:space="preserve">Réaliser </w:t>
            </w:r>
            <w:r w:rsidRPr="00D65BBC">
              <w:rPr>
                <w:sz w:val="24"/>
              </w:rPr>
              <w:t>la nomenclature des panneaux</w:t>
            </w:r>
            <w:r w:rsidR="005F084C" w:rsidRPr="00D65BBC">
              <w:rPr>
                <w:sz w:val="24"/>
              </w:rPr>
              <w:t xml:space="preserve"> de particule</w:t>
            </w:r>
            <w:r w:rsidR="001B7D7A" w:rsidRPr="00D65BBC">
              <w:rPr>
                <w:sz w:val="24"/>
              </w:rPr>
              <w:t>s surfacés mélaminés</w:t>
            </w:r>
            <w:r w:rsidR="005F084C" w:rsidRPr="00D65BBC">
              <w:rPr>
                <w:sz w:val="24"/>
              </w:rPr>
              <w:t xml:space="preserve"> épaisseur 19mm</w:t>
            </w:r>
            <w:r w:rsidRPr="00D65BBC">
              <w:rPr>
                <w:sz w:val="24"/>
              </w:rPr>
              <w:t xml:space="preserve"> nécessaires à la réalisation de</w:t>
            </w:r>
            <w:r w:rsidR="00E00128" w:rsidRPr="00D65BBC">
              <w:rPr>
                <w:sz w:val="24"/>
              </w:rPr>
              <w:t>s</w:t>
            </w:r>
            <w:r w:rsidR="005F084C" w:rsidRPr="00D65BBC">
              <w:rPr>
                <w:sz w:val="24"/>
              </w:rPr>
              <w:t xml:space="preserve"> caissons et des devantures de tiroir</w:t>
            </w:r>
            <w:r w:rsidR="00FC3629" w:rsidRPr="00D65BBC">
              <w:rPr>
                <w:sz w:val="24"/>
              </w:rPr>
              <w:t>.</w:t>
            </w:r>
          </w:p>
          <w:p w14:paraId="251A7E91" w14:textId="77777777" w:rsidR="00F85247" w:rsidRPr="00963234" w:rsidRDefault="00F85247" w:rsidP="00E00128">
            <w:pPr>
              <w:jc w:val="both"/>
              <w:rPr>
                <w:sz w:val="24"/>
              </w:rPr>
            </w:pPr>
            <w:r w:rsidRPr="00963234">
              <w:rPr>
                <w:sz w:val="24"/>
              </w:rPr>
              <w:t>La longueur de la pièce est la dimension dans le sens du fil de la texture</w:t>
            </w:r>
          </w:p>
          <w:p w14:paraId="04765220" w14:textId="77777777" w:rsidR="00FC3629" w:rsidRPr="00C86FAA" w:rsidRDefault="00FC3629" w:rsidP="00E00128">
            <w:pPr>
              <w:jc w:val="both"/>
            </w:pPr>
          </w:p>
        </w:tc>
      </w:tr>
      <w:tr w:rsidR="00FC3629" w14:paraId="6F811722" w14:textId="77777777" w:rsidTr="008F6FD9">
        <w:trPr>
          <w:trHeight w:val="936"/>
        </w:trPr>
        <w:tc>
          <w:tcPr>
            <w:tcW w:w="1486" w:type="dxa"/>
          </w:tcPr>
          <w:p w14:paraId="1542BEC3" w14:textId="77777777" w:rsidR="00FC3629" w:rsidRPr="009D0ACF" w:rsidRDefault="00FC3629" w:rsidP="00E00128">
            <w:pPr>
              <w:rPr>
                <w:sz w:val="16"/>
              </w:rPr>
            </w:pPr>
          </w:p>
        </w:tc>
        <w:tc>
          <w:tcPr>
            <w:tcW w:w="7571" w:type="dxa"/>
            <w:vMerge/>
          </w:tcPr>
          <w:p w14:paraId="3C9D0978" w14:textId="77777777" w:rsidR="00FC3629" w:rsidRPr="00C86FAA" w:rsidRDefault="00FC3629" w:rsidP="00E00128"/>
        </w:tc>
      </w:tr>
      <w:tr w:rsidR="00FC3629" w14:paraId="777998C6" w14:textId="77777777" w:rsidTr="008F6FD9">
        <w:tc>
          <w:tcPr>
            <w:tcW w:w="1486" w:type="dxa"/>
          </w:tcPr>
          <w:p w14:paraId="46616BB0" w14:textId="77777777" w:rsidR="00FC3629" w:rsidRDefault="009D0ACF" w:rsidP="00E00128">
            <w:r>
              <w:rPr>
                <w:szCs w:val="22"/>
              </w:rPr>
              <w:t>Question 5</w:t>
            </w:r>
            <w:r w:rsidR="00FC3629" w:rsidRPr="00C86FAA">
              <w:rPr>
                <w:szCs w:val="22"/>
              </w:rPr>
              <w:t>.</w:t>
            </w:r>
            <w:r w:rsidR="00FC3629">
              <w:rPr>
                <w:szCs w:val="22"/>
              </w:rPr>
              <w:t>2</w:t>
            </w:r>
          </w:p>
          <w:p w14:paraId="226D0DFD" w14:textId="77777777" w:rsidR="008F6FD9" w:rsidRDefault="0005559C" w:rsidP="00363EB1">
            <w:pPr>
              <w:spacing w:after="0"/>
              <w:rPr>
                <w:sz w:val="16"/>
              </w:rPr>
            </w:pPr>
            <w:r>
              <w:rPr>
                <w:sz w:val="16"/>
                <w:szCs w:val="22"/>
              </w:rPr>
              <w:t>Voir DT17</w:t>
            </w:r>
          </w:p>
          <w:p w14:paraId="4CBE6E96" w14:textId="77777777" w:rsidR="00363EB1" w:rsidRPr="00363EB1" w:rsidRDefault="00363EB1" w:rsidP="00E001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Répondre sur copie</w:t>
            </w:r>
          </w:p>
        </w:tc>
        <w:tc>
          <w:tcPr>
            <w:tcW w:w="7571" w:type="dxa"/>
            <w:vMerge w:val="restart"/>
          </w:tcPr>
          <w:p w14:paraId="40A55BDD" w14:textId="77777777" w:rsidR="00FC3629" w:rsidRPr="000355C2" w:rsidRDefault="00FC3629" w:rsidP="00E00128">
            <w:pPr>
              <w:spacing w:after="0"/>
              <w:rPr>
                <w:sz w:val="24"/>
              </w:rPr>
            </w:pPr>
            <w:r w:rsidRPr="000355C2">
              <w:rPr>
                <w:b/>
                <w:sz w:val="24"/>
              </w:rPr>
              <w:t xml:space="preserve">Réaliser </w:t>
            </w:r>
            <w:r w:rsidR="009D0ACF" w:rsidRPr="000355C2">
              <w:rPr>
                <w:sz w:val="24"/>
              </w:rPr>
              <w:t xml:space="preserve">pour </w:t>
            </w:r>
            <w:r w:rsidR="00363EB1">
              <w:rPr>
                <w:sz w:val="24"/>
              </w:rPr>
              <w:t>chacun des</w:t>
            </w:r>
            <w:r w:rsidR="009D0ACF" w:rsidRPr="000355C2">
              <w:rPr>
                <w:sz w:val="24"/>
              </w:rPr>
              <w:t xml:space="preserve"> deux formats commerciaux de panneaux donnés</w:t>
            </w:r>
            <w:r w:rsidR="005F084C" w:rsidRPr="000355C2">
              <w:rPr>
                <w:sz w:val="24"/>
              </w:rPr>
              <w:t>,</w:t>
            </w:r>
            <w:r w:rsidR="009D0ACF" w:rsidRPr="000355C2">
              <w:rPr>
                <w:sz w:val="24"/>
              </w:rPr>
              <w:t xml:space="preserve"> le</w:t>
            </w:r>
            <w:r w:rsidR="00E00128" w:rsidRPr="000355C2">
              <w:rPr>
                <w:sz w:val="24"/>
              </w:rPr>
              <w:t xml:space="preserve"> calepinage de</w:t>
            </w:r>
            <w:r w:rsidR="00363EB1">
              <w:rPr>
                <w:sz w:val="24"/>
              </w:rPr>
              <w:t>s</w:t>
            </w:r>
            <w:r w:rsidR="00E00128" w:rsidRPr="000355C2">
              <w:rPr>
                <w:sz w:val="24"/>
              </w:rPr>
              <w:t xml:space="preserve"> pièces</w:t>
            </w:r>
            <w:r w:rsidR="00363EB1">
              <w:rPr>
                <w:sz w:val="24"/>
              </w:rPr>
              <w:t xml:space="preserve"> de la question précédente</w:t>
            </w:r>
            <w:r w:rsidR="00E00128" w:rsidRPr="000355C2">
              <w:rPr>
                <w:sz w:val="24"/>
              </w:rPr>
              <w:t xml:space="preserve"> pour 1 meuble</w:t>
            </w:r>
            <w:r w:rsidR="009D0ACF" w:rsidRPr="000355C2">
              <w:rPr>
                <w:sz w:val="24"/>
              </w:rPr>
              <w:t>.</w:t>
            </w:r>
          </w:p>
          <w:p w14:paraId="22C2124A" w14:textId="77777777" w:rsidR="005F084C" w:rsidRPr="000355C2" w:rsidRDefault="005F084C" w:rsidP="00E00128">
            <w:pPr>
              <w:spacing w:after="0"/>
              <w:rPr>
                <w:sz w:val="24"/>
              </w:rPr>
            </w:pPr>
            <w:r w:rsidRPr="000355C2">
              <w:rPr>
                <w:sz w:val="24"/>
              </w:rPr>
              <w:t>Dimensions commerciales des panneaux : 2800 x 2070 et 3100 x 1850</w:t>
            </w:r>
          </w:p>
          <w:p w14:paraId="0A447508" w14:textId="6AE4A0F2" w:rsidR="00FC3629" w:rsidRPr="000355C2" w:rsidRDefault="00C968E7" w:rsidP="00E00128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1B3C4D" wp14:editId="2D95E7A6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219710</wp:posOffset>
                      </wp:positionV>
                      <wp:extent cx="3409950" cy="1343025"/>
                      <wp:effectExtent l="0" t="0" r="19050" b="28575"/>
                      <wp:wrapNone/>
                      <wp:docPr id="14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0995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1FA4C" w14:textId="77777777" w:rsidR="00EE1464" w:rsidRPr="000355C2" w:rsidRDefault="00EE1464" w:rsidP="004A5A21">
                                  <w:pPr>
                                    <w:spacing w:after="0"/>
                                    <w:rPr>
                                      <w:sz w:val="24"/>
                                    </w:rPr>
                                  </w:pPr>
                                  <w:r w:rsidRPr="000355C2">
                                    <w:rPr>
                                      <w:sz w:val="24"/>
                                    </w:rPr>
                                    <w:t>Paramètres d’optimisation :</w:t>
                                  </w:r>
                                </w:p>
                                <w:p w14:paraId="3B0BFB38" w14:textId="77777777" w:rsidR="00EE1464" w:rsidRPr="000355C2" w:rsidRDefault="00EE1464" w:rsidP="004A5A21">
                                  <w:pPr>
                                    <w:spacing w:after="0"/>
                                    <w:rPr>
                                      <w:rFonts w:ascii="ISOCPEUR" w:hAnsi="ISOCPEUR"/>
                                      <w:i/>
                                      <w:sz w:val="24"/>
                                    </w:rPr>
                                  </w:pPr>
                                  <w:r w:rsidRPr="000355C2">
                                    <w:rPr>
                                      <w:rFonts w:ascii="ISOCPEUR" w:hAnsi="ISOCPEUR"/>
                                      <w:i/>
                                      <w:sz w:val="24"/>
                                    </w:rPr>
                                    <w:t>Valeur du rafraichissement longitudinal = 15mm</w:t>
                                  </w:r>
                                </w:p>
                                <w:p w14:paraId="55B1635E" w14:textId="77777777" w:rsidR="00EE1464" w:rsidRPr="000355C2" w:rsidRDefault="00EE1464" w:rsidP="004A5A21">
                                  <w:pPr>
                                    <w:spacing w:after="0"/>
                                    <w:rPr>
                                      <w:rFonts w:ascii="ISOCPEUR" w:hAnsi="ISOCPEUR"/>
                                      <w:i/>
                                      <w:sz w:val="24"/>
                                    </w:rPr>
                                  </w:pPr>
                                  <w:r w:rsidRPr="000355C2">
                                    <w:rPr>
                                      <w:rFonts w:ascii="ISOCPEUR" w:hAnsi="ISOCPEUR"/>
                                      <w:i/>
                                      <w:sz w:val="24"/>
                                    </w:rPr>
                                    <w:t>Valeur du rafraichissement transversal = 15mm</w:t>
                                  </w:r>
                                </w:p>
                                <w:p w14:paraId="113DE6B1" w14:textId="77777777" w:rsidR="00EE1464" w:rsidRPr="000355C2" w:rsidRDefault="00EE1464" w:rsidP="004A5A21">
                                  <w:pPr>
                                    <w:spacing w:after="0"/>
                                    <w:rPr>
                                      <w:rFonts w:ascii="ISOCPEUR" w:hAnsi="ISOCPEUR"/>
                                      <w:i/>
                                      <w:sz w:val="24"/>
                                    </w:rPr>
                                  </w:pPr>
                                  <w:r w:rsidRPr="000355C2">
                                    <w:rPr>
                                      <w:rFonts w:ascii="ISOCPEUR" w:hAnsi="ISOCPEUR"/>
                                      <w:i/>
                                      <w:sz w:val="24"/>
                                    </w:rPr>
                                    <w:t>Epaisseur de la lame de scie 5mm</w:t>
                                  </w:r>
                                </w:p>
                                <w:p w14:paraId="0EC7CA1A" w14:textId="77777777" w:rsidR="00EE1464" w:rsidRPr="000355C2" w:rsidRDefault="00EE1464" w:rsidP="004A5A21">
                                  <w:pPr>
                                    <w:spacing w:after="0"/>
                                    <w:rPr>
                                      <w:sz w:val="24"/>
                                    </w:rPr>
                                  </w:pPr>
                                  <w:r w:rsidRPr="000355C2">
                                    <w:rPr>
                                      <w:rFonts w:ascii="ISOCPEUR" w:hAnsi="ISOCPEUR"/>
                                      <w:i/>
                                      <w:sz w:val="24"/>
                                    </w:rPr>
                                    <w:t>Le parcours de la scie ne peut pas être interrompu au milieu d’une découpe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C4D" id="Zone de texte 13" o:spid="_x0000_s1028" type="#_x0000_t202" style="position:absolute;left:0;text-align:left;margin-left:22.7pt;margin-top:17.3pt;width:268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" fillcolor="white [3201]" strokeweight=".5pt">
                      <v:path arrowok="t"/>
                      <v:textbox>
                        <w:txbxContent>
                          <w:p w14:paraId="22A1FA4C" w14:textId="77777777" w:rsidR="00EE1464" w:rsidRPr="000355C2" w:rsidRDefault="00EE1464" w:rsidP="004A5A21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0355C2">
                              <w:rPr>
                                <w:sz w:val="24"/>
                              </w:rPr>
                              <w:t>Paramètres d’optimisation :</w:t>
                            </w:r>
                          </w:p>
                          <w:p w14:paraId="3B0BFB38" w14:textId="77777777" w:rsidR="00EE1464" w:rsidRPr="000355C2" w:rsidRDefault="00EE1464" w:rsidP="004A5A21">
                            <w:pPr>
                              <w:spacing w:after="0"/>
                              <w:rPr>
                                <w:rFonts w:ascii="ISOCPEUR" w:hAnsi="ISOCPEUR"/>
                                <w:i/>
                                <w:sz w:val="24"/>
                              </w:rPr>
                            </w:pPr>
                            <w:r w:rsidRPr="000355C2">
                              <w:rPr>
                                <w:rFonts w:ascii="ISOCPEUR" w:hAnsi="ISOCPEUR"/>
                                <w:i/>
                                <w:sz w:val="24"/>
                              </w:rPr>
                              <w:t>Valeur du rafraichissement longitudinal = 15mm</w:t>
                            </w:r>
                          </w:p>
                          <w:p w14:paraId="55B1635E" w14:textId="77777777" w:rsidR="00EE1464" w:rsidRPr="000355C2" w:rsidRDefault="00EE1464" w:rsidP="004A5A21">
                            <w:pPr>
                              <w:spacing w:after="0"/>
                              <w:rPr>
                                <w:rFonts w:ascii="ISOCPEUR" w:hAnsi="ISOCPEUR"/>
                                <w:i/>
                                <w:sz w:val="24"/>
                              </w:rPr>
                            </w:pPr>
                            <w:r w:rsidRPr="000355C2">
                              <w:rPr>
                                <w:rFonts w:ascii="ISOCPEUR" w:hAnsi="ISOCPEUR"/>
                                <w:i/>
                                <w:sz w:val="24"/>
                              </w:rPr>
                              <w:t>Valeur du rafraichissement transversal = 15mm</w:t>
                            </w:r>
                          </w:p>
                          <w:p w14:paraId="113DE6B1" w14:textId="77777777" w:rsidR="00EE1464" w:rsidRPr="000355C2" w:rsidRDefault="00EE1464" w:rsidP="004A5A21">
                            <w:pPr>
                              <w:spacing w:after="0"/>
                              <w:rPr>
                                <w:rFonts w:ascii="ISOCPEUR" w:hAnsi="ISOCPEUR"/>
                                <w:i/>
                                <w:sz w:val="24"/>
                              </w:rPr>
                            </w:pPr>
                            <w:r w:rsidRPr="000355C2">
                              <w:rPr>
                                <w:rFonts w:ascii="ISOCPEUR" w:hAnsi="ISOCPEUR"/>
                                <w:i/>
                                <w:sz w:val="24"/>
                              </w:rPr>
                              <w:t>Epaisseur de la lame de scie 5mm</w:t>
                            </w:r>
                          </w:p>
                          <w:p w14:paraId="0EC7CA1A" w14:textId="77777777" w:rsidR="00EE1464" w:rsidRPr="000355C2" w:rsidRDefault="00EE1464" w:rsidP="004A5A21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0355C2">
                              <w:rPr>
                                <w:rFonts w:ascii="ISOCPEUR" w:hAnsi="ISOCPEUR"/>
                                <w:i/>
                                <w:sz w:val="24"/>
                              </w:rPr>
                              <w:t>Le parcours de la scie ne peut pas être interrompu au milieu d’une découpe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5247" w:rsidRPr="000355C2">
              <w:rPr>
                <w:sz w:val="24"/>
              </w:rPr>
              <w:t>Texture dans le sens de la longueur</w:t>
            </w:r>
            <w:r w:rsidR="00E00128" w:rsidRPr="000355C2">
              <w:rPr>
                <w:sz w:val="24"/>
              </w:rPr>
              <w:t xml:space="preserve"> du panneau.</w:t>
            </w:r>
          </w:p>
          <w:p w14:paraId="7F4A66B4" w14:textId="77777777" w:rsidR="008F6FD9" w:rsidRDefault="008F6FD9" w:rsidP="00E00128">
            <w:pPr>
              <w:jc w:val="both"/>
            </w:pPr>
          </w:p>
          <w:p w14:paraId="64530D6F" w14:textId="77777777" w:rsidR="008F6FD9" w:rsidRDefault="008F6FD9" w:rsidP="00E00128">
            <w:pPr>
              <w:jc w:val="both"/>
            </w:pPr>
          </w:p>
          <w:p w14:paraId="613759E0" w14:textId="77777777" w:rsidR="008F6FD9" w:rsidRDefault="008F6FD9" w:rsidP="00E00128">
            <w:pPr>
              <w:jc w:val="both"/>
            </w:pPr>
          </w:p>
          <w:p w14:paraId="237FDE90" w14:textId="77777777" w:rsidR="000355C2" w:rsidRDefault="000355C2" w:rsidP="00E00128">
            <w:pPr>
              <w:jc w:val="both"/>
            </w:pPr>
          </w:p>
          <w:p w14:paraId="7B89FB46" w14:textId="77777777" w:rsidR="008F6FD9" w:rsidRPr="00C86FAA" w:rsidRDefault="008F6FD9" w:rsidP="00E00128">
            <w:pPr>
              <w:jc w:val="both"/>
            </w:pPr>
          </w:p>
        </w:tc>
      </w:tr>
      <w:tr w:rsidR="00FC3629" w14:paraId="0E82D8B0" w14:textId="77777777" w:rsidTr="008F6FD9">
        <w:trPr>
          <w:trHeight w:val="936"/>
        </w:trPr>
        <w:tc>
          <w:tcPr>
            <w:tcW w:w="1486" w:type="dxa"/>
          </w:tcPr>
          <w:p w14:paraId="0EE6D6F3" w14:textId="77777777" w:rsidR="00FC3629" w:rsidRPr="00C86FAA" w:rsidRDefault="00FC3629" w:rsidP="00E00128"/>
        </w:tc>
        <w:tc>
          <w:tcPr>
            <w:tcW w:w="7571" w:type="dxa"/>
            <w:vMerge/>
          </w:tcPr>
          <w:p w14:paraId="48D0D4DC" w14:textId="77777777" w:rsidR="00FC3629" w:rsidRPr="00C86FAA" w:rsidRDefault="00FC3629" w:rsidP="00E00128"/>
        </w:tc>
      </w:tr>
      <w:tr w:rsidR="009D0ACF" w14:paraId="36953FE2" w14:textId="77777777" w:rsidTr="008F6FD9">
        <w:tc>
          <w:tcPr>
            <w:tcW w:w="1486" w:type="dxa"/>
          </w:tcPr>
          <w:p w14:paraId="4CBF8678" w14:textId="77777777" w:rsidR="009D0ACF" w:rsidRDefault="009D0ACF" w:rsidP="00E00128">
            <w:r>
              <w:rPr>
                <w:szCs w:val="22"/>
              </w:rPr>
              <w:t xml:space="preserve">Question </w:t>
            </w:r>
            <w:r w:rsidR="00963234">
              <w:rPr>
                <w:szCs w:val="22"/>
              </w:rPr>
              <w:t>5</w:t>
            </w:r>
            <w:r w:rsidRPr="00C86FAA">
              <w:rPr>
                <w:szCs w:val="22"/>
              </w:rPr>
              <w:t>.</w:t>
            </w:r>
            <w:r>
              <w:rPr>
                <w:szCs w:val="22"/>
              </w:rPr>
              <w:t>3</w:t>
            </w:r>
          </w:p>
          <w:p w14:paraId="6A967BB6" w14:textId="77777777" w:rsidR="00363EB1" w:rsidRPr="00363EB1" w:rsidRDefault="00363EB1" w:rsidP="00E001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Répondre sur copie</w:t>
            </w:r>
          </w:p>
        </w:tc>
        <w:tc>
          <w:tcPr>
            <w:tcW w:w="7571" w:type="dxa"/>
            <w:vMerge w:val="restart"/>
          </w:tcPr>
          <w:p w14:paraId="2A14F851" w14:textId="77777777" w:rsidR="009D0ACF" w:rsidRPr="000355C2" w:rsidRDefault="009D0ACF" w:rsidP="00E00128">
            <w:pPr>
              <w:jc w:val="both"/>
              <w:rPr>
                <w:sz w:val="24"/>
              </w:rPr>
            </w:pPr>
            <w:r w:rsidRPr="000355C2">
              <w:rPr>
                <w:b/>
                <w:sz w:val="24"/>
              </w:rPr>
              <w:t>Rédiger</w:t>
            </w:r>
            <w:r w:rsidRPr="000355C2">
              <w:rPr>
                <w:sz w:val="24"/>
              </w:rPr>
              <w:t xml:space="preserve"> une note </w:t>
            </w:r>
            <w:r w:rsidR="0084620E">
              <w:rPr>
                <w:sz w:val="24"/>
              </w:rPr>
              <w:t>justifiant du choix à faire concernant le nombre et les</w:t>
            </w:r>
            <w:r w:rsidRPr="000355C2">
              <w:rPr>
                <w:sz w:val="24"/>
              </w:rPr>
              <w:t xml:space="preserve"> dimension</w:t>
            </w:r>
            <w:r w:rsidR="0084620E">
              <w:rPr>
                <w:sz w:val="24"/>
              </w:rPr>
              <w:t>s</w:t>
            </w:r>
            <w:r w:rsidRPr="000355C2">
              <w:rPr>
                <w:sz w:val="24"/>
              </w:rPr>
              <w:t xml:space="preserve"> des panneaux à commander</w:t>
            </w:r>
            <w:r w:rsidR="00AD17C2">
              <w:rPr>
                <w:sz w:val="24"/>
              </w:rPr>
              <w:t xml:space="preserve"> </w:t>
            </w:r>
          </w:p>
          <w:p w14:paraId="0187174B" w14:textId="77777777" w:rsidR="009D0ACF" w:rsidRPr="009D0ACF" w:rsidRDefault="009D0ACF" w:rsidP="0084620E">
            <w:r w:rsidRPr="000355C2">
              <w:rPr>
                <w:sz w:val="24"/>
              </w:rPr>
              <w:t>Vous prendrez en compte le</w:t>
            </w:r>
            <w:r w:rsidR="003F68E7">
              <w:rPr>
                <w:sz w:val="24"/>
              </w:rPr>
              <w:t xml:space="preserve">s </w:t>
            </w:r>
            <w:r w:rsidR="0084620E">
              <w:rPr>
                <w:sz w:val="24"/>
              </w:rPr>
              <w:t xml:space="preserve">dimensions </w:t>
            </w:r>
            <w:r w:rsidR="003F68E7">
              <w:rPr>
                <w:sz w:val="24"/>
              </w:rPr>
              <w:t xml:space="preserve">des </w:t>
            </w:r>
            <w:r w:rsidRPr="000355C2">
              <w:rPr>
                <w:sz w:val="24"/>
              </w:rPr>
              <w:t>chutes pour réaliser votre choix</w:t>
            </w:r>
          </w:p>
        </w:tc>
      </w:tr>
      <w:tr w:rsidR="009D0ACF" w14:paraId="18598A64" w14:textId="77777777" w:rsidTr="008F6FD9">
        <w:trPr>
          <w:trHeight w:val="936"/>
        </w:trPr>
        <w:tc>
          <w:tcPr>
            <w:tcW w:w="1486" w:type="dxa"/>
          </w:tcPr>
          <w:p w14:paraId="16C09E51" w14:textId="77777777" w:rsidR="00BD7755" w:rsidRDefault="00BD7755"/>
        </w:tc>
        <w:tc>
          <w:tcPr>
            <w:tcW w:w="7571" w:type="dxa"/>
            <w:vMerge/>
          </w:tcPr>
          <w:p w14:paraId="768646DD" w14:textId="77777777" w:rsidR="009D0ACF" w:rsidRPr="00C86FAA" w:rsidRDefault="009D0ACF" w:rsidP="00E00128"/>
        </w:tc>
      </w:tr>
    </w:tbl>
    <w:p w14:paraId="3E1EECC7" w14:textId="77777777" w:rsidR="00CD022D" w:rsidRDefault="00CD022D">
      <w:pPr>
        <w:spacing w:after="0"/>
        <w:rPr>
          <w:b/>
          <w:sz w:val="28"/>
          <w:szCs w:val="28"/>
        </w:rPr>
      </w:pPr>
    </w:p>
    <w:p w14:paraId="436E6EF3" w14:textId="77777777" w:rsidR="00CD022D" w:rsidRDefault="00CD022D">
      <w:pPr>
        <w:spacing w:after="0"/>
        <w:rPr>
          <w:b/>
          <w:sz w:val="28"/>
          <w:szCs w:val="28"/>
        </w:rPr>
      </w:pPr>
    </w:p>
    <w:p w14:paraId="7EA34640" w14:textId="77777777" w:rsidR="00CD022D" w:rsidRDefault="00CD022D">
      <w:pPr>
        <w:spacing w:after="0"/>
        <w:rPr>
          <w:b/>
          <w:sz w:val="28"/>
          <w:szCs w:val="28"/>
        </w:rPr>
      </w:pPr>
    </w:p>
    <w:p w14:paraId="58CB0D9E" w14:textId="77777777" w:rsidR="00CD022D" w:rsidRDefault="00CD022D">
      <w:pPr>
        <w:spacing w:after="0"/>
        <w:rPr>
          <w:b/>
          <w:sz w:val="28"/>
          <w:szCs w:val="28"/>
        </w:rPr>
      </w:pPr>
    </w:p>
    <w:p w14:paraId="00D656B8" w14:textId="77777777" w:rsidR="00CD022D" w:rsidRDefault="00CD022D">
      <w:pPr>
        <w:spacing w:after="0"/>
        <w:rPr>
          <w:b/>
          <w:sz w:val="28"/>
          <w:szCs w:val="28"/>
        </w:rPr>
      </w:pPr>
    </w:p>
    <w:p w14:paraId="39C98F09" w14:textId="77777777" w:rsidR="00CD022D" w:rsidRDefault="00CD022D">
      <w:pPr>
        <w:spacing w:after="0"/>
        <w:rPr>
          <w:b/>
          <w:sz w:val="28"/>
          <w:szCs w:val="28"/>
        </w:rPr>
      </w:pPr>
    </w:p>
    <w:p w14:paraId="6143EAAE" w14:textId="77777777" w:rsidR="00412CBA" w:rsidRDefault="00412CBA">
      <w:pPr>
        <w:spacing w:after="0"/>
        <w:rPr>
          <w:b/>
          <w:sz w:val="28"/>
          <w:szCs w:val="28"/>
        </w:rPr>
        <w:sectPr w:rsidR="00412CBA" w:rsidSect="00C94602">
          <w:headerReference w:type="default" r:id="rId12"/>
          <w:footerReference w:type="even" r:id="rId13"/>
          <w:footerReference w:type="default" r:id="rId14"/>
          <w:footerReference w:type="first" r:id="rId15"/>
          <w:pgSz w:w="11901" w:h="16817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14:paraId="058EFB91" w14:textId="77777777" w:rsidR="001D08CA" w:rsidRDefault="001D08CA" w:rsidP="00F46AAA">
      <w:pPr>
        <w:tabs>
          <w:tab w:val="left" w:pos="1560"/>
          <w:tab w:val="left" w:leader="dot" w:pos="7371"/>
        </w:tabs>
        <w:spacing w:after="0"/>
        <w:rPr>
          <w:rFonts w:cs="Arial"/>
          <w:sz w:val="40"/>
          <w:szCs w:val="40"/>
        </w:rPr>
      </w:pPr>
      <w:r w:rsidRPr="00412CBA">
        <w:rPr>
          <w:rFonts w:cs="Arial"/>
          <w:sz w:val="40"/>
          <w:szCs w:val="40"/>
        </w:rPr>
        <w:lastRenderedPageBreak/>
        <w:t>DT1 Plan des faux-plafonds</w:t>
      </w:r>
    </w:p>
    <w:p w14:paraId="5955A1CC" w14:textId="77777777" w:rsidR="004569ED" w:rsidRDefault="004569ED" w:rsidP="00F46AAA">
      <w:pPr>
        <w:tabs>
          <w:tab w:val="left" w:pos="1560"/>
          <w:tab w:val="left" w:leader="dot" w:pos="7371"/>
        </w:tabs>
        <w:spacing w:after="0"/>
        <w:rPr>
          <w:rFonts w:cs="Arial"/>
          <w:sz w:val="40"/>
          <w:szCs w:val="40"/>
        </w:rPr>
      </w:pPr>
    </w:p>
    <w:p w14:paraId="673960B7" w14:textId="061C002F" w:rsidR="00412CBA" w:rsidRDefault="00EE1464" w:rsidP="00710ABB">
      <w:pPr>
        <w:tabs>
          <w:tab w:val="left" w:pos="1560"/>
          <w:tab w:val="left" w:leader="dot" w:pos="7371"/>
        </w:tabs>
        <w:spacing w:after="0"/>
        <w:rPr>
          <w:b/>
          <w:sz w:val="28"/>
          <w:szCs w:val="28"/>
        </w:rPr>
        <w:sectPr w:rsidR="00412CBA" w:rsidSect="00412CBA">
          <w:pgSz w:w="23814" w:h="16839" w:orient="landscape" w:code="8"/>
          <w:pgMar w:top="1417" w:right="1417" w:bottom="1417" w:left="1417" w:header="340" w:footer="1021" w:gutter="0"/>
          <w:cols w:space="720"/>
          <w:noEndnote/>
          <w:docGrid w:linePitch="299"/>
        </w:sectPr>
      </w:pPr>
      <w:r>
        <w:rPr>
          <w:noProof/>
          <w:lang w:eastAsia="fr-FR"/>
        </w:rPr>
        <w:drawing>
          <wp:inline distT="0" distB="0" distL="0" distR="0" wp14:anchorId="424C88A2" wp14:editId="729F2B59">
            <wp:extent cx="8247380" cy="1386519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4371" cy="138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31F0" w14:textId="77777777" w:rsidR="00412CBA" w:rsidRPr="004F371F" w:rsidRDefault="00412CBA" w:rsidP="00F46AAA">
      <w:pPr>
        <w:tabs>
          <w:tab w:val="left" w:pos="1560"/>
          <w:tab w:val="left" w:leader="dot" w:pos="7371"/>
        </w:tabs>
        <w:spacing w:after="0"/>
        <w:rPr>
          <w:rFonts w:cs="Arial"/>
          <w:sz w:val="40"/>
          <w:szCs w:val="40"/>
        </w:rPr>
      </w:pPr>
      <w:r w:rsidRPr="004F371F">
        <w:rPr>
          <w:rFonts w:cs="Arial"/>
          <w:sz w:val="40"/>
          <w:szCs w:val="40"/>
        </w:rPr>
        <w:lastRenderedPageBreak/>
        <w:t xml:space="preserve">DT2 </w:t>
      </w:r>
      <w:r w:rsidRPr="00C7293B">
        <w:rPr>
          <w:rFonts w:cs="Arial"/>
          <w:sz w:val="40"/>
          <w:szCs w:val="40"/>
        </w:rPr>
        <w:t xml:space="preserve">Documentation technique </w:t>
      </w:r>
      <w:r w:rsidR="00C7293B" w:rsidRPr="00C7293B">
        <w:rPr>
          <w:rFonts w:cs="Arial"/>
          <w:sz w:val="40"/>
          <w:szCs w:val="40"/>
        </w:rPr>
        <w:t xml:space="preserve">du </w:t>
      </w:r>
      <w:r w:rsidRPr="00C7293B">
        <w:rPr>
          <w:rFonts w:cs="Arial"/>
          <w:sz w:val="40"/>
          <w:szCs w:val="40"/>
        </w:rPr>
        <w:t>fournisseur des faux-plafonds</w:t>
      </w:r>
      <w:r w:rsidR="00C7293B" w:rsidRPr="00C7293B">
        <w:rPr>
          <w:rFonts w:cs="Arial"/>
          <w:sz w:val="40"/>
          <w:szCs w:val="40"/>
        </w:rPr>
        <w:t xml:space="preserve"> en</w:t>
      </w:r>
      <w:r w:rsidRPr="00C7293B">
        <w:rPr>
          <w:rFonts w:cs="Arial"/>
          <w:sz w:val="40"/>
          <w:szCs w:val="40"/>
        </w:rPr>
        <w:t xml:space="preserve"> plaques de plâtre.</w:t>
      </w:r>
    </w:p>
    <w:p w14:paraId="7D289AA1" w14:textId="556750F3" w:rsidR="00412CBA" w:rsidRPr="00412CBA" w:rsidRDefault="004F371F" w:rsidP="00710ABB">
      <w:pPr>
        <w:tabs>
          <w:tab w:val="left" w:pos="1245"/>
        </w:tabs>
        <w:rPr>
          <w:sz w:val="28"/>
          <w:szCs w:val="28"/>
        </w:rPr>
        <w:sectPr w:rsidR="00412CBA" w:rsidRPr="00412CBA" w:rsidSect="00C94602">
          <w:pgSz w:w="11901" w:h="16817"/>
          <w:pgMar w:top="1417" w:right="1417" w:bottom="1417" w:left="1417" w:header="340" w:footer="1021" w:gutter="0"/>
          <w:cols w:space="720"/>
          <w:noEndnote/>
          <w:docGrid w:linePitch="299"/>
        </w:sectPr>
      </w:pPr>
      <w:r w:rsidRPr="004F371F">
        <w:rPr>
          <w:noProof/>
          <w:sz w:val="28"/>
          <w:szCs w:val="28"/>
          <w:lang w:eastAsia="fr-FR"/>
        </w:rPr>
        <w:drawing>
          <wp:inline distT="0" distB="0" distL="0" distR="0" wp14:anchorId="2AFF9043" wp14:editId="37BFEFE2">
            <wp:extent cx="6282456" cy="7676406"/>
            <wp:effectExtent l="0" t="0" r="0" b="0"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4601" cy="769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FBD7" w14:textId="77777777" w:rsidR="004F371F" w:rsidRPr="004F371F" w:rsidRDefault="004F371F" w:rsidP="00F46AAA">
      <w:pPr>
        <w:tabs>
          <w:tab w:val="left" w:pos="1560"/>
          <w:tab w:val="left" w:leader="dot" w:pos="7371"/>
        </w:tabs>
        <w:spacing w:after="0"/>
        <w:rPr>
          <w:rFonts w:cs="Arial"/>
          <w:sz w:val="40"/>
          <w:szCs w:val="40"/>
        </w:rPr>
      </w:pPr>
      <w:r w:rsidRPr="004F371F">
        <w:rPr>
          <w:rFonts w:cs="Arial"/>
          <w:sz w:val="40"/>
          <w:szCs w:val="40"/>
        </w:rPr>
        <w:lastRenderedPageBreak/>
        <w:t>DT3 Coupe sur plafond Coupe-feu 1heure</w:t>
      </w:r>
      <w:r>
        <w:rPr>
          <w:rFonts w:cs="Arial"/>
          <w:sz w:val="40"/>
          <w:szCs w:val="40"/>
        </w:rPr>
        <w:t xml:space="preserve"> </w:t>
      </w:r>
      <w:r w:rsidRPr="004F371F">
        <w:rPr>
          <w:rFonts w:cs="Arial"/>
          <w:sz w:val="40"/>
          <w:szCs w:val="40"/>
        </w:rPr>
        <w:t>Solution 1 et 2</w:t>
      </w:r>
      <w:r w:rsidR="00A96918">
        <w:rPr>
          <w:rFonts w:cs="Arial"/>
          <w:sz w:val="40"/>
          <w:szCs w:val="40"/>
        </w:rPr>
        <w:t xml:space="preserve"> (illustration de la question 2.1)</w:t>
      </w:r>
    </w:p>
    <w:p w14:paraId="1B8A2992" w14:textId="77777777" w:rsidR="004F371F" w:rsidRDefault="00753031" w:rsidP="00B727A7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6E169A5" wp14:editId="009EABE6">
            <wp:extent cx="6071617" cy="4061361"/>
            <wp:effectExtent l="19050" t="0" r="5333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7408" cy="40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7DF0" w14:textId="77777777" w:rsidR="004F371F" w:rsidRDefault="004F371F" w:rsidP="00B727A7">
      <w:pPr>
        <w:pBdr>
          <w:bottom w:val="single" w:sz="4" w:space="1" w:color="auto"/>
        </w:pBdr>
        <w:rPr>
          <w:b/>
          <w:sz w:val="28"/>
          <w:szCs w:val="28"/>
        </w:rPr>
      </w:pPr>
    </w:p>
    <w:p w14:paraId="501126FE" w14:textId="77777777" w:rsidR="004F371F" w:rsidRDefault="004F371F" w:rsidP="00B727A7">
      <w:pPr>
        <w:pBdr>
          <w:bottom w:val="single" w:sz="4" w:space="1" w:color="auto"/>
        </w:pBdr>
        <w:rPr>
          <w:b/>
          <w:sz w:val="28"/>
          <w:szCs w:val="28"/>
        </w:rPr>
        <w:sectPr w:rsidR="004F371F" w:rsidSect="00753031">
          <w:pgSz w:w="11907" w:h="16839" w:code="9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14:paraId="6F8E3724" w14:textId="779952EA" w:rsidR="00F46AAA" w:rsidRDefault="00F46AAA" w:rsidP="00710ABB">
      <w:pPr>
        <w:tabs>
          <w:tab w:val="left" w:pos="1560"/>
          <w:tab w:val="left" w:leader="dot" w:pos="7371"/>
        </w:tabs>
        <w:spacing w:after="0"/>
        <w:rPr>
          <w:b/>
          <w:sz w:val="28"/>
          <w:szCs w:val="28"/>
        </w:rPr>
      </w:pPr>
      <w:r w:rsidRPr="00F46AAA">
        <w:rPr>
          <w:rFonts w:cs="Arial"/>
          <w:sz w:val="40"/>
          <w:szCs w:val="40"/>
        </w:rPr>
        <w:lastRenderedPageBreak/>
        <w:t xml:space="preserve">DT4 </w:t>
      </w:r>
      <w:r w:rsidRPr="00C7293B">
        <w:rPr>
          <w:rFonts w:cs="Arial"/>
          <w:sz w:val="40"/>
          <w:szCs w:val="40"/>
        </w:rPr>
        <w:t xml:space="preserve">Documentation technique </w:t>
      </w:r>
      <w:r w:rsidR="00C7293B" w:rsidRPr="00C7293B">
        <w:rPr>
          <w:rFonts w:cs="Arial"/>
          <w:sz w:val="40"/>
          <w:szCs w:val="40"/>
        </w:rPr>
        <w:t xml:space="preserve">du </w:t>
      </w:r>
      <w:r w:rsidRPr="00C7293B">
        <w:rPr>
          <w:rFonts w:cs="Arial"/>
          <w:sz w:val="40"/>
          <w:szCs w:val="40"/>
        </w:rPr>
        <w:t>fournisseur des protections par plâtre projeté</w:t>
      </w:r>
    </w:p>
    <w:p w14:paraId="3DE6423C" w14:textId="77777777" w:rsidR="00F46AAA" w:rsidRDefault="00F46AAA">
      <w:pPr>
        <w:spacing w:after="0"/>
        <w:rPr>
          <w:b/>
          <w:sz w:val="28"/>
          <w:szCs w:val="28"/>
        </w:rPr>
      </w:pPr>
      <w:r w:rsidRPr="00F46AAA">
        <w:rPr>
          <w:b/>
          <w:noProof/>
          <w:sz w:val="28"/>
          <w:szCs w:val="28"/>
          <w:lang w:eastAsia="fr-FR"/>
        </w:rPr>
        <w:drawing>
          <wp:inline distT="0" distB="0" distL="0" distR="0" wp14:anchorId="62353892" wp14:editId="2EC824B7">
            <wp:extent cx="6304762" cy="7600001"/>
            <wp:effectExtent l="19050" t="0" r="788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76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CFD6" w14:textId="500ED6A4" w:rsidR="00F46AAA" w:rsidRDefault="00F46AAA">
      <w:pPr>
        <w:spacing w:after="0"/>
        <w:rPr>
          <w:b/>
          <w:sz w:val="28"/>
          <w:szCs w:val="28"/>
        </w:rPr>
      </w:pPr>
    </w:p>
    <w:p w14:paraId="063D2EFF" w14:textId="77777777" w:rsidR="00F46AAA" w:rsidRDefault="00F46AAA">
      <w:pPr>
        <w:spacing w:after="0"/>
        <w:rPr>
          <w:b/>
          <w:sz w:val="28"/>
          <w:szCs w:val="28"/>
        </w:rPr>
      </w:pPr>
      <w:r w:rsidRPr="00F46AAA">
        <w:rPr>
          <w:b/>
          <w:noProof/>
          <w:sz w:val="28"/>
          <w:szCs w:val="28"/>
          <w:lang w:eastAsia="fr-FR"/>
        </w:rPr>
        <w:drawing>
          <wp:inline distT="0" distB="0" distL="0" distR="0" wp14:anchorId="4F354018" wp14:editId="48E8BABA">
            <wp:extent cx="6219048" cy="2714286"/>
            <wp:effectExtent l="19050" t="0" r="0" b="0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8F7A" w14:textId="77777777" w:rsidR="00F46AAA" w:rsidRDefault="00F46AAA">
      <w:pPr>
        <w:spacing w:after="0"/>
        <w:rPr>
          <w:b/>
          <w:sz w:val="28"/>
          <w:szCs w:val="28"/>
        </w:rPr>
      </w:pPr>
      <w:r w:rsidRPr="00F46AAA">
        <w:rPr>
          <w:b/>
          <w:noProof/>
          <w:sz w:val="28"/>
          <w:szCs w:val="28"/>
          <w:lang w:eastAsia="fr-FR"/>
        </w:rPr>
        <w:drawing>
          <wp:inline distT="0" distB="0" distL="0" distR="0" wp14:anchorId="23503B87" wp14:editId="5808683B">
            <wp:extent cx="6219048" cy="3828572"/>
            <wp:effectExtent l="19050" t="0" r="0" b="0"/>
            <wp:docPr id="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26EA" w14:textId="77777777" w:rsidR="00F46AAA" w:rsidRDefault="00F46AA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85AD8EB" w14:textId="77777777" w:rsidR="00F46AAA" w:rsidRDefault="00F46AAA" w:rsidP="00F46AAA">
      <w:pPr>
        <w:tabs>
          <w:tab w:val="left" w:pos="1560"/>
          <w:tab w:val="left" w:leader="dot" w:pos="7371"/>
        </w:tabs>
        <w:spacing w:after="0"/>
        <w:rPr>
          <w:rFonts w:cs="Arial"/>
          <w:sz w:val="40"/>
          <w:szCs w:val="40"/>
        </w:rPr>
      </w:pPr>
      <w:r w:rsidRPr="00F46AAA">
        <w:rPr>
          <w:rFonts w:cs="Arial"/>
          <w:sz w:val="40"/>
          <w:szCs w:val="40"/>
        </w:rPr>
        <w:lastRenderedPageBreak/>
        <w:t xml:space="preserve">DT5 </w:t>
      </w:r>
      <w:r w:rsidRPr="00C7293B">
        <w:rPr>
          <w:rFonts w:cs="Arial"/>
          <w:sz w:val="40"/>
          <w:szCs w:val="40"/>
        </w:rPr>
        <w:t xml:space="preserve">Bases de données </w:t>
      </w:r>
      <w:r w:rsidR="00C7293B" w:rsidRPr="00C7293B">
        <w:rPr>
          <w:rFonts w:cs="Arial"/>
          <w:sz w:val="40"/>
          <w:szCs w:val="40"/>
        </w:rPr>
        <w:t>« </w:t>
      </w:r>
      <w:r w:rsidRPr="00C7293B">
        <w:rPr>
          <w:rFonts w:cs="Arial"/>
          <w:sz w:val="40"/>
          <w:szCs w:val="40"/>
        </w:rPr>
        <w:t>Bâti-produit</w:t>
      </w:r>
      <w:r w:rsidR="00C7293B">
        <w:rPr>
          <w:rFonts w:cs="Arial"/>
          <w:sz w:val="40"/>
          <w:szCs w:val="40"/>
        </w:rPr>
        <w:t> » (base de données des produits du bâtiment)</w:t>
      </w:r>
    </w:p>
    <w:p w14:paraId="1040773B" w14:textId="77777777" w:rsidR="003F68E7" w:rsidRPr="00F46AAA" w:rsidRDefault="003F68E7" w:rsidP="00F46AAA">
      <w:pPr>
        <w:tabs>
          <w:tab w:val="left" w:pos="1560"/>
          <w:tab w:val="left" w:leader="dot" w:pos="7371"/>
        </w:tabs>
        <w:spacing w:after="0"/>
        <w:rPr>
          <w:rFonts w:cs="Arial"/>
          <w:sz w:val="40"/>
          <w:szCs w:val="40"/>
        </w:rPr>
      </w:pPr>
    </w:p>
    <w:p w14:paraId="142ACD55" w14:textId="77777777" w:rsidR="00F46AAA" w:rsidRDefault="00F46AAA">
      <w:pPr>
        <w:spacing w:after="0"/>
        <w:rPr>
          <w:b/>
          <w:sz w:val="28"/>
          <w:szCs w:val="28"/>
        </w:rPr>
      </w:pPr>
      <w:r w:rsidRPr="00F46AAA">
        <w:rPr>
          <w:b/>
          <w:noProof/>
          <w:sz w:val="28"/>
          <w:szCs w:val="28"/>
          <w:lang w:eastAsia="fr-FR"/>
        </w:rPr>
        <w:drawing>
          <wp:inline distT="0" distB="0" distL="0" distR="0" wp14:anchorId="5593967E" wp14:editId="1A0151AB">
            <wp:extent cx="6188572" cy="2374286"/>
            <wp:effectExtent l="19050" t="0" r="2678" b="0"/>
            <wp:docPr id="2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572" cy="23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E083" w14:textId="77777777" w:rsidR="003F68E7" w:rsidRDefault="003F68E7">
      <w:pPr>
        <w:spacing w:after="0"/>
        <w:rPr>
          <w:b/>
          <w:sz w:val="28"/>
          <w:szCs w:val="28"/>
        </w:rPr>
      </w:pPr>
    </w:p>
    <w:p w14:paraId="1A98E8FE" w14:textId="77777777" w:rsidR="00F46AAA" w:rsidRDefault="00F46AAA">
      <w:pPr>
        <w:spacing w:after="0"/>
        <w:rPr>
          <w:b/>
          <w:sz w:val="28"/>
          <w:szCs w:val="28"/>
        </w:rPr>
      </w:pPr>
      <w:r w:rsidRPr="00F46AAA">
        <w:rPr>
          <w:b/>
          <w:noProof/>
          <w:sz w:val="28"/>
          <w:szCs w:val="28"/>
          <w:lang w:eastAsia="fr-FR"/>
        </w:rPr>
        <w:drawing>
          <wp:inline distT="0" distB="0" distL="0" distR="0" wp14:anchorId="3FA6C432" wp14:editId="7BC1790B">
            <wp:extent cx="6222857" cy="942857"/>
            <wp:effectExtent l="19050" t="0" r="6493" b="0"/>
            <wp:docPr id="2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2857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2539" w14:textId="77777777" w:rsidR="003F68E7" w:rsidRDefault="003F68E7">
      <w:pPr>
        <w:spacing w:after="0"/>
        <w:rPr>
          <w:b/>
          <w:sz w:val="28"/>
          <w:szCs w:val="28"/>
        </w:rPr>
      </w:pPr>
    </w:p>
    <w:p w14:paraId="66B3EA73" w14:textId="77777777" w:rsidR="00F46AAA" w:rsidRDefault="00F46AAA">
      <w:pPr>
        <w:spacing w:after="0"/>
        <w:rPr>
          <w:b/>
          <w:sz w:val="28"/>
          <w:szCs w:val="28"/>
        </w:rPr>
      </w:pPr>
      <w:r w:rsidRPr="00F46AAA">
        <w:rPr>
          <w:b/>
          <w:noProof/>
          <w:sz w:val="28"/>
          <w:szCs w:val="28"/>
          <w:lang w:eastAsia="fr-FR"/>
        </w:rPr>
        <w:drawing>
          <wp:inline distT="0" distB="0" distL="0" distR="0" wp14:anchorId="484D94C1" wp14:editId="63509065">
            <wp:extent cx="6280219" cy="1426760"/>
            <wp:effectExtent l="0" t="0" r="0" b="0"/>
            <wp:docPr id="2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7833" cy="143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299A" w14:textId="77777777" w:rsidR="001A5546" w:rsidRDefault="00F46AAA">
      <w:pPr>
        <w:spacing w:after="0"/>
        <w:rPr>
          <w:b/>
          <w:sz w:val="28"/>
          <w:szCs w:val="28"/>
        </w:rPr>
        <w:sectPr w:rsidR="001A5546" w:rsidSect="00C94602">
          <w:pgSz w:w="11901" w:h="16817"/>
          <w:pgMar w:top="1417" w:right="1417" w:bottom="1417" w:left="1417" w:header="340" w:footer="1021" w:gutter="0"/>
          <w:cols w:space="720"/>
          <w:noEndnote/>
          <w:docGrid w:linePitch="299"/>
        </w:sectPr>
      </w:pPr>
      <w:r>
        <w:rPr>
          <w:b/>
          <w:sz w:val="28"/>
          <w:szCs w:val="28"/>
        </w:rPr>
        <w:br w:type="page"/>
      </w:r>
    </w:p>
    <w:p w14:paraId="7BE6BB07" w14:textId="77777777" w:rsidR="001A5546" w:rsidRPr="001A5546" w:rsidRDefault="001A5546" w:rsidP="001A5546">
      <w:pPr>
        <w:tabs>
          <w:tab w:val="left" w:pos="1560"/>
          <w:tab w:val="left" w:leader="dot" w:pos="7371"/>
        </w:tabs>
        <w:spacing w:after="0"/>
        <w:rPr>
          <w:rFonts w:cs="Arial"/>
          <w:sz w:val="40"/>
          <w:szCs w:val="40"/>
        </w:rPr>
      </w:pPr>
      <w:r w:rsidRPr="001A5546">
        <w:rPr>
          <w:rFonts w:cs="Arial"/>
          <w:sz w:val="40"/>
          <w:szCs w:val="40"/>
        </w:rPr>
        <w:lastRenderedPageBreak/>
        <w:t xml:space="preserve">DT6 </w:t>
      </w:r>
      <w:r w:rsidR="001B006E" w:rsidRPr="009E30F5">
        <w:rPr>
          <w:rFonts w:cs="Arial"/>
          <w:sz w:val="40"/>
          <w:szCs w:val="40"/>
        </w:rPr>
        <w:t>Plan d’exécution meuble vitrine</w:t>
      </w:r>
    </w:p>
    <w:p w14:paraId="5DA203B0" w14:textId="77777777" w:rsidR="00F46AAA" w:rsidRDefault="009E30F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24C05C31" wp14:editId="029D940E">
            <wp:extent cx="13049250" cy="8396191"/>
            <wp:effectExtent l="19050" t="0" r="0" b="0"/>
            <wp:docPr id="1" name="Image 0" descr="Plan meuble vitr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meuble vitrin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57261" cy="84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526D" w14:textId="77777777" w:rsidR="002F480F" w:rsidRDefault="001A5546">
      <w:pPr>
        <w:spacing w:after="0"/>
        <w:rPr>
          <w:b/>
          <w:sz w:val="28"/>
          <w:szCs w:val="28"/>
        </w:rPr>
        <w:sectPr w:rsidR="002F480F" w:rsidSect="001B006E">
          <w:pgSz w:w="23814" w:h="16839" w:orient="landscape" w:code="8"/>
          <w:pgMar w:top="1417" w:right="1417" w:bottom="1417" w:left="1417" w:header="340" w:footer="1021" w:gutter="0"/>
          <w:cols w:space="720"/>
          <w:noEndnote/>
          <w:docGrid w:linePitch="299"/>
        </w:sectPr>
      </w:pPr>
      <w:r>
        <w:rPr>
          <w:b/>
          <w:sz w:val="28"/>
          <w:szCs w:val="28"/>
        </w:rPr>
        <w:br w:type="page"/>
      </w:r>
    </w:p>
    <w:p w14:paraId="288AF11F" w14:textId="77777777" w:rsidR="002F480F" w:rsidRDefault="00455CCA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 wp14:anchorId="72457ECD" wp14:editId="6F1E74A2">
            <wp:extent cx="12411075" cy="8636332"/>
            <wp:effectExtent l="19050" t="0" r="0" b="0"/>
            <wp:docPr id="11" name="Image 10" descr="Vue en plan mobi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 en plan mobilier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12809" cy="86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FDB6" w14:textId="77777777" w:rsidR="002F480F" w:rsidRDefault="002F480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F222BF3" w14:textId="77777777" w:rsidR="001A5546" w:rsidRDefault="0040771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 wp14:anchorId="7E6D6CD9" wp14:editId="46F5C6BB">
            <wp:extent cx="13001625" cy="8663756"/>
            <wp:effectExtent l="19050" t="0" r="9525" b="0"/>
            <wp:docPr id="3" name="Image 2" descr="Coupe AA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 AA'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003441" cy="866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D46F" w14:textId="77777777" w:rsidR="002F480F" w:rsidRDefault="002F480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A6E60EB" w14:textId="77777777" w:rsidR="002F480F" w:rsidRDefault="00DF0A2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 wp14:anchorId="5DD5BE30" wp14:editId="6BEE1180">
            <wp:extent cx="12830175" cy="8649285"/>
            <wp:effectExtent l="19050" t="0" r="0" b="0"/>
            <wp:docPr id="27" name="Image 26" descr="Coupe BB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 BB'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38441" cy="86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F2DB" w14:textId="77777777" w:rsidR="002F480F" w:rsidRDefault="002F480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BD9B373" w14:textId="77777777" w:rsidR="00DC5A24" w:rsidRDefault="00DF0A2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 wp14:anchorId="27224214" wp14:editId="684DC65D">
            <wp:extent cx="11953875" cy="8687849"/>
            <wp:effectExtent l="19050" t="0" r="9525" b="0"/>
            <wp:docPr id="28" name="Image 27" descr="Coupe CC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 CC'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58885" cy="86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E7DE" w14:textId="77777777" w:rsidR="00DC5A24" w:rsidRDefault="00DC5A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85D061D" w14:textId="77777777" w:rsidR="00DC5A24" w:rsidRDefault="00DF0A2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 wp14:anchorId="0ABFDA78" wp14:editId="7D2CEAA8">
            <wp:extent cx="9906000" cy="8686801"/>
            <wp:effectExtent l="19050" t="0" r="0" b="0"/>
            <wp:docPr id="29" name="Image 28" descr="Devan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antur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10211" cy="86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77E7" w14:textId="77777777" w:rsidR="001A5546" w:rsidRDefault="001A5546">
      <w:pPr>
        <w:spacing w:after="0"/>
        <w:rPr>
          <w:b/>
          <w:sz w:val="28"/>
          <w:szCs w:val="28"/>
        </w:rPr>
      </w:pPr>
    </w:p>
    <w:p w14:paraId="29C4AC04" w14:textId="77777777" w:rsidR="001A5546" w:rsidRDefault="001A5546">
      <w:pPr>
        <w:spacing w:after="0"/>
        <w:rPr>
          <w:b/>
          <w:sz w:val="28"/>
          <w:szCs w:val="28"/>
        </w:rPr>
        <w:sectPr w:rsidR="001A5546" w:rsidSect="002F480F">
          <w:pgSz w:w="23814" w:h="16839" w:orient="landscape" w:code="8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14:paraId="3D3AE709" w14:textId="644D2053" w:rsidR="002510B1" w:rsidRPr="00AF6FB0" w:rsidRDefault="002510B1" w:rsidP="00710ABB">
      <w:pPr>
        <w:rPr>
          <w:rFonts w:cs="Arial"/>
          <w:sz w:val="28"/>
          <w:szCs w:val="28"/>
        </w:rPr>
      </w:pPr>
      <w:r w:rsidRPr="00EA734D">
        <w:rPr>
          <w:rFonts w:cs="Arial"/>
          <w:sz w:val="40"/>
          <w:szCs w:val="40"/>
        </w:rPr>
        <w:lastRenderedPageBreak/>
        <w:t xml:space="preserve">DT12 Repérage et </w:t>
      </w:r>
      <w:r w:rsidRPr="00C7293B">
        <w:rPr>
          <w:rFonts w:cs="Arial"/>
          <w:sz w:val="40"/>
          <w:szCs w:val="40"/>
        </w:rPr>
        <w:t>nomenclature</w:t>
      </w:r>
      <w:r w:rsidR="00C7293B">
        <w:rPr>
          <w:rFonts w:cs="Arial"/>
          <w:sz w:val="40"/>
          <w:szCs w:val="40"/>
        </w:rPr>
        <w:t xml:space="preserve"> </w:t>
      </w:r>
      <w:r w:rsidRPr="00C7293B">
        <w:rPr>
          <w:rFonts w:cs="Arial"/>
          <w:sz w:val="40"/>
          <w:szCs w:val="40"/>
        </w:rPr>
        <w:t>d</w:t>
      </w:r>
      <w:r w:rsidRPr="00EA734D">
        <w:rPr>
          <w:rFonts w:cs="Arial"/>
          <w:sz w:val="40"/>
          <w:szCs w:val="40"/>
        </w:rPr>
        <w:t>es mobiliers</w:t>
      </w: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1947"/>
        <w:gridCol w:w="1134"/>
        <w:gridCol w:w="6294"/>
      </w:tblGrid>
      <w:tr w:rsidR="002510B1" w:rsidRPr="00AC2DC6" w14:paraId="4610DF91" w14:textId="77777777" w:rsidTr="00710ABB">
        <w:trPr>
          <w:trHeight w:val="474"/>
        </w:trPr>
        <w:tc>
          <w:tcPr>
            <w:tcW w:w="1986" w:type="dxa"/>
          </w:tcPr>
          <w:p w14:paraId="17BE1738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Repère</w:t>
            </w:r>
          </w:p>
        </w:tc>
        <w:tc>
          <w:tcPr>
            <w:tcW w:w="1134" w:type="dxa"/>
          </w:tcPr>
          <w:p w14:paraId="728D75BD" w14:textId="77777777" w:rsidR="002510B1" w:rsidRPr="00AC2DC6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Quantité</w:t>
            </w:r>
          </w:p>
        </w:tc>
        <w:tc>
          <w:tcPr>
            <w:tcW w:w="6486" w:type="dxa"/>
          </w:tcPr>
          <w:p w14:paraId="37EACEEB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Désignation</w:t>
            </w:r>
          </w:p>
        </w:tc>
      </w:tr>
      <w:tr w:rsidR="002510B1" w:rsidRPr="00AC2DC6" w14:paraId="0ED1FC4D" w14:textId="77777777" w:rsidTr="00560FC7">
        <w:tc>
          <w:tcPr>
            <w:tcW w:w="1986" w:type="dxa"/>
          </w:tcPr>
          <w:p w14:paraId="105DA17C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HM</w:t>
            </w:r>
          </w:p>
        </w:tc>
        <w:tc>
          <w:tcPr>
            <w:tcW w:w="1134" w:type="dxa"/>
          </w:tcPr>
          <w:p w14:paraId="7308C36C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</w:t>
            </w:r>
          </w:p>
        </w:tc>
        <w:tc>
          <w:tcPr>
            <w:tcW w:w="6486" w:type="dxa"/>
          </w:tcPr>
          <w:p w14:paraId="323DFAF9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Habillage M</w:t>
            </w:r>
            <w:r w:rsidRPr="00AC2DC6">
              <w:rPr>
                <w:rFonts w:cs="Arial"/>
                <w:sz w:val="24"/>
              </w:rPr>
              <w:t>ural cabine d'essayage</w:t>
            </w:r>
          </w:p>
        </w:tc>
      </w:tr>
      <w:tr w:rsidR="002510B1" w:rsidRPr="00AC2DC6" w14:paraId="05C5DCC0" w14:textId="77777777" w:rsidTr="00560FC7">
        <w:tc>
          <w:tcPr>
            <w:tcW w:w="1986" w:type="dxa"/>
          </w:tcPr>
          <w:p w14:paraId="28C8C148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MF</w:t>
            </w:r>
          </w:p>
        </w:tc>
        <w:tc>
          <w:tcPr>
            <w:tcW w:w="1134" w:type="dxa"/>
          </w:tcPr>
          <w:p w14:paraId="38ABC08C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</w:t>
            </w:r>
          </w:p>
        </w:tc>
        <w:tc>
          <w:tcPr>
            <w:tcW w:w="6486" w:type="dxa"/>
          </w:tcPr>
          <w:p w14:paraId="30068916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Miroir F</w:t>
            </w:r>
            <w:r w:rsidRPr="00AC2DC6">
              <w:rPr>
                <w:rFonts w:cs="Arial"/>
                <w:sz w:val="24"/>
              </w:rPr>
              <w:t>ixe cabine + préparation électrique</w:t>
            </w:r>
          </w:p>
        </w:tc>
      </w:tr>
      <w:tr w:rsidR="002510B1" w:rsidRPr="00AC2DC6" w14:paraId="57669038" w14:textId="77777777" w:rsidTr="00560FC7">
        <w:tc>
          <w:tcPr>
            <w:tcW w:w="1986" w:type="dxa"/>
          </w:tcPr>
          <w:p w14:paraId="12B2575E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MP</w:t>
            </w:r>
          </w:p>
        </w:tc>
        <w:tc>
          <w:tcPr>
            <w:tcW w:w="1134" w:type="dxa"/>
          </w:tcPr>
          <w:p w14:paraId="5ECE6BAA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</w:t>
            </w:r>
          </w:p>
        </w:tc>
        <w:tc>
          <w:tcPr>
            <w:tcW w:w="6486" w:type="dxa"/>
          </w:tcPr>
          <w:p w14:paraId="300553A4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Miroir P</w:t>
            </w:r>
            <w:r w:rsidRPr="00AC2DC6">
              <w:rPr>
                <w:rFonts w:cs="Arial"/>
                <w:sz w:val="24"/>
              </w:rPr>
              <w:t>ivotant cabine</w:t>
            </w:r>
          </w:p>
        </w:tc>
      </w:tr>
      <w:tr w:rsidR="002510B1" w:rsidRPr="00AC2DC6" w14:paraId="187B6A64" w14:textId="77777777" w:rsidTr="00560FC7">
        <w:tc>
          <w:tcPr>
            <w:tcW w:w="1986" w:type="dxa"/>
          </w:tcPr>
          <w:p w14:paraId="14B7A5CA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CB</w:t>
            </w:r>
            <w:r>
              <w:rPr>
                <w:rFonts w:cs="Arial"/>
                <w:sz w:val="24"/>
              </w:rPr>
              <w:t xml:space="preserve"> 900 x 480</w:t>
            </w:r>
          </w:p>
        </w:tc>
        <w:tc>
          <w:tcPr>
            <w:tcW w:w="1134" w:type="dxa"/>
          </w:tcPr>
          <w:p w14:paraId="645FEA02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12</w:t>
            </w:r>
          </w:p>
        </w:tc>
        <w:tc>
          <w:tcPr>
            <w:tcW w:w="6486" w:type="dxa"/>
          </w:tcPr>
          <w:p w14:paraId="4EA12E56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Caisson B</w:t>
            </w:r>
            <w:r w:rsidRPr="00AC2DC6">
              <w:rPr>
                <w:rFonts w:cs="Arial"/>
                <w:sz w:val="24"/>
              </w:rPr>
              <w:t>as</w:t>
            </w:r>
          </w:p>
        </w:tc>
      </w:tr>
      <w:tr w:rsidR="002510B1" w:rsidRPr="00AC2DC6" w14:paraId="2CA91F0B" w14:textId="77777777" w:rsidTr="00560FC7">
        <w:tc>
          <w:tcPr>
            <w:tcW w:w="1986" w:type="dxa"/>
          </w:tcPr>
          <w:p w14:paraId="51AD4D4D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CB 900 x 350</w:t>
            </w:r>
          </w:p>
        </w:tc>
        <w:tc>
          <w:tcPr>
            <w:tcW w:w="1134" w:type="dxa"/>
          </w:tcPr>
          <w:p w14:paraId="007B6E0D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  <w:tc>
          <w:tcPr>
            <w:tcW w:w="6486" w:type="dxa"/>
          </w:tcPr>
          <w:p w14:paraId="1A398B7E" w14:textId="77777777" w:rsidR="002510B1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Caisson B</w:t>
            </w:r>
            <w:r w:rsidRPr="00AC2DC6">
              <w:rPr>
                <w:rFonts w:cs="Arial"/>
                <w:sz w:val="24"/>
              </w:rPr>
              <w:t>as</w:t>
            </w:r>
          </w:p>
        </w:tc>
      </w:tr>
      <w:tr w:rsidR="002510B1" w:rsidRPr="00AC2DC6" w14:paraId="3A432304" w14:textId="77777777" w:rsidTr="00560FC7">
        <w:tc>
          <w:tcPr>
            <w:tcW w:w="1986" w:type="dxa"/>
          </w:tcPr>
          <w:p w14:paraId="6F18A5CC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P</w:t>
            </w:r>
            <w:r>
              <w:rPr>
                <w:rFonts w:cs="Arial"/>
                <w:sz w:val="24"/>
              </w:rPr>
              <w:t>1 à P10</w:t>
            </w:r>
          </w:p>
        </w:tc>
        <w:tc>
          <w:tcPr>
            <w:tcW w:w="1134" w:type="dxa"/>
          </w:tcPr>
          <w:p w14:paraId="1F9D7F88" w14:textId="77777777" w:rsidR="002510B1" w:rsidRPr="00AC2DC6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</w:t>
            </w:r>
          </w:p>
        </w:tc>
        <w:tc>
          <w:tcPr>
            <w:tcW w:w="6486" w:type="dxa"/>
          </w:tcPr>
          <w:p w14:paraId="78323C60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Plateau sur caisson</w:t>
            </w:r>
          </w:p>
        </w:tc>
      </w:tr>
      <w:tr w:rsidR="002510B1" w:rsidRPr="00AC2DC6" w14:paraId="610FF805" w14:textId="77777777" w:rsidTr="00560FC7">
        <w:tc>
          <w:tcPr>
            <w:tcW w:w="1986" w:type="dxa"/>
          </w:tcPr>
          <w:p w14:paraId="3CA318E9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 xml:space="preserve">CM </w:t>
            </w:r>
            <w:r>
              <w:rPr>
                <w:rFonts w:cs="Arial"/>
                <w:sz w:val="24"/>
              </w:rPr>
              <w:t>1300 x 2050</w:t>
            </w:r>
          </w:p>
        </w:tc>
        <w:tc>
          <w:tcPr>
            <w:tcW w:w="1134" w:type="dxa"/>
          </w:tcPr>
          <w:p w14:paraId="57FF6EEC" w14:textId="77777777" w:rsidR="002510B1" w:rsidRPr="00AC2DC6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</w:t>
            </w:r>
          </w:p>
        </w:tc>
        <w:tc>
          <w:tcPr>
            <w:tcW w:w="6486" w:type="dxa"/>
          </w:tcPr>
          <w:p w14:paraId="7D4F2A20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Portant</w:t>
            </w:r>
          </w:p>
        </w:tc>
      </w:tr>
      <w:tr w:rsidR="002510B1" w:rsidRPr="00AC2DC6" w14:paraId="4FAB1466" w14:textId="77777777" w:rsidTr="00560FC7">
        <w:tc>
          <w:tcPr>
            <w:tcW w:w="1986" w:type="dxa"/>
          </w:tcPr>
          <w:p w14:paraId="3CAAD552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CM 1300 x 1850</w:t>
            </w:r>
          </w:p>
        </w:tc>
        <w:tc>
          <w:tcPr>
            <w:tcW w:w="1134" w:type="dxa"/>
          </w:tcPr>
          <w:p w14:paraId="00C68E26" w14:textId="77777777" w:rsidR="002510B1" w:rsidRPr="00AC2DC6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  <w:tc>
          <w:tcPr>
            <w:tcW w:w="6486" w:type="dxa"/>
          </w:tcPr>
          <w:p w14:paraId="5C47F5BC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Portant</w:t>
            </w:r>
          </w:p>
        </w:tc>
      </w:tr>
      <w:tr w:rsidR="002510B1" w:rsidRPr="00AC2DC6" w14:paraId="4687EE7A" w14:textId="77777777" w:rsidTr="00560FC7">
        <w:tc>
          <w:tcPr>
            <w:tcW w:w="1986" w:type="dxa"/>
          </w:tcPr>
          <w:p w14:paraId="713A6FF5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CM 1100 x 1650</w:t>
            </w:r>
          </w:p>
        </w:tc>
        <w:tc>
          <w:tcPr>
            <w:tcW w:w="1134" w:type="dxa"/>
          </w:tcPr>
          <w:p w14:paraId="69E60136" w14:textId="77777777" w:rsidR="002510B1" w:rsidRPr="00AC2DC6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  <w:tc>
          <w:tcPr>
            <w:tcW w:w="6486" w:type="dxa"/>
          </w:tcPr>
          <w:p w14:paraId="37C97485" w14:textId="77777777" w:rsidR="002510B1" w:rsidRDefault="002510B1" w:rsidP="00560FC7">
            <w:r w:rsidRPr="00211774">
              <w:rPr>
                <w:rFonts w:cs="Arial"/>
                <w:sz w:val="24"/>
              </w:rPr>
              <w:t>Portant</w:t>
            </w:r>
          </w:p>
        </w:tc>
      </w:tr>
      <w:tr w:rsidR="002510B1" w:rsidRPr="00AC2DC6" w14:paraId="0BCA47CC" w14:textId="77777777" w:rsidTr="00560FC7">
        <w:tc>
          <w:tcPr>
            <w:tcW w:w="1986" w:type="dxa"/>
          </w:tcPr>
          <w:p w14:paraId="67D4A831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CM 1100 x 2050</w:t>
            </w:r>
          </w:p>
        </w:tc>
        <w:tc>
          <w:tcPr>
            <w:tcW w:w="1134" w:type="dxa"/>
          </w:tcPr>
          <w:p w14:paraId="644552E4" w14:textId="77777777" w:rsidR="002510B1" w:rsidRPr="00AC2DC6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</w:t>
            </w:r>
          </w:p>
        </w:tc>
        <w:tc>
          <w:tcPr>
            <w:tcW w:w="6486" w:type="dxa"/>
          </w:tcPr>
          <w:p w14:paraId="5289CEAB" w14:textId="77777777" w:rsidR="002510B1" w:rsidRDefault="002510B1" w:rsidP="00560FC7">
            <w:r w:rsidRPr="00211774">
              <w:rPr>
                <w:rFonts w:cs="Arial"/>
                <w:sz w:val="24"/>
              </w:rPr>
              <w:t>Portant</w:t>
            </w:r>
          </w:p>
        </w:tc>
      </w:tr>
      <w:tr w:rsidR="002510B1" w:rsidRPr="00AC2DC6" w14:paraId="5DEFDD63" w14:textId="77777777" w:rsidTr="00560FC7">
        <w:tc>
          <w:tcPr>
            <w:tcW w:w="1986" w:type="dxa"/>
          </w:tcPr>
          <w:p w14:paraId="6A311022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CM 1100 x 1850</w:t>
            </w:r>
          </w:p>
        </w:tc>
        <w:tc>
          <w:tcPr>
            <w:tcW w:w="1134" w:type="dxa"/>
          </w:tcPr>
          <w:p w14:paraId="7744DCF0" w14:textId="77777777" w:rsidR="002510B1" w:rsidRPr="00AC2DC6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  <w:tc>
          <w:tcPr>
            <w:tcW w:w="6486" w:type="dxa"/>
          </w:tcPr>
          <w:p w14:paraId="27DCD54E" w14:textId="77777777" w:rsidR="002510B1" w:rsidRDefault="002510B1" w:rsidP="00560FC7">
            <w:r w:rsidRPr="00211774">
              <w:rPr>
                <w:rFonts w:cs="Arial"/>
                <w:sz w:val="24"/>
              </w:rPr>
              <w:t>Portant</w:t>
            </w:r>
          </w:p>
        </w:tc>
      </w:tr>
      <w:tr w:rsidR="002510B1" w:rsidRPr="00AC2DC6" w14:paraId="49579D8A" w14:textId="77777777" w:rsidTr="00560FC7">
        <w:tc>
          <w:tcPr>
            <w:tcW w:w="1986" w:type="dxa"/>
          </w:tcPr>
          <w:p w14:paraId="560D06D0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 xml:space="preserve">PS </w:t>
            </w:r>
            <w:r>
              <w:rPr>
                <w:rFonts w:cs="Arial"/>
                <w:sz w:val="24"/>
              </w:rPr>
              <w:t>500 x 1450</w:t>
            </w:r>
          </w:p>
        </w:tc>
        <w:tc>
          <w:tcPr>
            <w:tcW w:w="1134" w:type="dxa"/>
          </w:tcPr>
          <w:p w14:paraId="4CCB5053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  <w:tc>
          <w:tcPr>
            <w:tcW w:w="6486" w:type="dxa"/>
          </w:tcPr>
          <w:p w14:paraId="2ED5562C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Portant nomade sur S</w:t>
            </w:r>
            <w:r w:rsidRPr="00AC2DC6">
              <w:rPr>
                <w:rFonts w:cs="Arial"/>
                <w:sz w:val="24"/>
              </w:rPr>
              <w:t>ocle</w:t>
            </w:r>
          </w:p>
        </w:tc>
      </w:tr>
      <w:tr w:rsidR="002510B1" w:rsidRPr="00AC2DC6" w14:paraId="233B78ED" w14:textId="77777777" w:rsidTr="00560FC7">
        <w:tc>
          <w:tcPr>
            <w:tcW w:w="1986" w:type="dxa"/>
          </w:tcPr>
          <w:p w14:paraId="4143A2E1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PS 700 x 1450</w:t>
            </w:r>
          </w:p>
        </w:tc>
        <w:tc>
          <w:tcPr>
            <w:tcW w:w="1134" w:type="dxa"/>
          </w:tcPr>
          <w:p w14:paraId="5ACC7338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  <w:tc>
          <w:tcPr>
            <w:tcW w:w="6486" w:type="dxa"/>
          </w:tcPr>
          <w:p w14:paraId="706D113E" w14:textId="77777777" w:rsidR="002510B1" w:rsidRDefault="002510B1" w:rsidP="00560FC7">
            <w:r w:rsidRPr="006D11B7">
              <w:rPr>
                <w:rFonts w:cs="Arial"/>
                <w:sz w:val="24"/>
              </w:rPr>
              <w:t>Portant nomade sur Socle</w:t>
            </w:r>
          </w:p>
        </w:tc>
      </w:tr>
      <w:tr w:rsidR="002510B1" w:rsidRPr="00AC2DC6" w14:paraId="02A6A9A9" w14:textId="77777777" w:rsidTr="00560FC7">
        <w:tc>
          <w:tcPr>
            <w:tcW w:w="1986" w:type="dxa"/>
          </w:tcPr>
          <w:p w14:paraId="3B9AEA40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PS 500 x 1250</w:t>
            </w:r>
          </w:p>
        </w:tc>
        <w:tc>
          <w:tcPr>
            <w:tcW w:w="1134" w:type="dxa"/>
          </w:tcPr>
          <w:p w14:paraId="41195E09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  <w:tc>
          <w:tcPr>
            <w:tcW w:w="6486" w:type="dxa"/>
          </w:tcPr>
          <w:p w14:paraId="05394F5F" w14:textId="77777777" w:rsidR="002510B1" w:rsidRDefault="002510B1" w:rsidP="00560FC7">
            <w:r w:rsidRPr="006D11B7">
              <w:rPr>
                <w:rFonts w:cs="Arial"/>
                <w:sz w:val="24"/>
              </w:rPr>
              <w:t>Portant nomade sur Socle</w:t>
            </w:r>
          </w:p>
        </w:tc>
      </w:tr>
      <w:tr w:rsidR="002510B1" w:rsidRPr="00AC2DC6" w14:paraId="3D708263" w14:textId="77777777" w:rsidTr="00560FC7">
        <w:tc>
          <w:tcPr>
            <w:tcW w:w="1986" w:type="dxa"/>
          </w:tcPr>
          <w:p w14:paraId="4EC76A12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CT</w:t>
            </w:r>
          </w:p>
        </w:tc>
        <w:tc>
          <w:tcPr>
            <w:tcW w:w="1134" w:type="dxa"/>
          </w:tcPr>
          <w:p w14:paraId="533D1ECA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</w:t>
            </w:r>
          </w:p>
        </w:tc>
        <w:tc>
          <w:tcPr>
            <w:tcW w:w="6486" w:type="dxa"/>
          </w:tcPr>
          <w:p w14:paraId="6AD30B97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Caisson T</w:t>
            </w:r>
            <w:r w:rsidRPr="00AC2DC6">
              <w:rPr>
                <w:rFonts w:cs="Arial"/>
                <w:sz w:val="24"/>
              </w:rPr>
              <w:t>iroir nomade posé sur plateaux</w:t>
            </w:r>
          </w:p>
        </w:tc>
      </w:tr>
      <w:tr w:rsidR="002510B1" w:rsidRPr="00AC2DC6" w14:paraId="4D8C2E06" w14:textId="77777777" w:rsidTr="00560FC7">
        <w:tc>
          <w:tcPr>
            <w:tcW w:w="1986" w:type="dxa"/>
          </w:tcPr>
          <w:p w14:paraId="2046E469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5AB55ED1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  <w:tc>
          <w:tcPr>
            <w:tcW w:w="6486" w:type="dxa"/>
          </w:tcPr>
          <w:p w14:paraId="7B036D7C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Banque d'A</w:t>
            </w:r>
            <w:r w:rsidRPr="00AC2DC6">
              <w:rPr>
                <w:rFonts w:cs="Arial"/>
                <w:sz w:val="24"/>
              </w:rPr>
              <w:t xml:space="preserve">ccueil en 2 </w:t>
            </w:r>
            <w:proofErr w:type="spellStart"/>
            <w:r w:rsidRPr="00AC2DC6">
              <w:rPr>
                <w:rFonts w:cs="Arial"/>
                <w:sz w:val="24"/>
              </w:rPr>
              <w:t>sous ensembles</w:t>
            </w:r>
            <w:proofErr w:type="spellEnd"/>
            <w:r w:rsidRPr="00AC2DC6">
              <w:rPr>
                <w:rFonts w:cs="Arial"/>
                <w:sz w:val="24"/>
              </w:rPr>
              <w:t xml:space="preserve"> + préparation électrique</w:t>
            </w:r>
          </w:p>
        </w:tc>
      </w:tr>
      <w:tr w:rsidR="002510B1" w:rsidRPr="00AC2DC6" w14:paraId="2A7F4AD8" w14:textId="77777777" w:rsidTr="00560FC7">
        <w:tc>
          <w:tcPr>
            <w:tcW w:w="1986" w:type="dxa"/>
          </w:tcPr>
          <w:p w14:paraId="15CE7F50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CAC1 à CAC3</w:t>
            </w:r>
          </w:p>
        </w:tc>
        <w:tc>
          <w:tcPr>
            <w:tcW w:w="1134" w:type="dxa"/>
          </w:tcPr>
          <w:p w14:paraId="2DF6DF74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</w:t>
            </w:r>
          </w:p>
        </w:tc>
        <w:tc>
          <w:tcPr>
            <w:tcW w:w="6486" w:type="dxa"/>
          </w:tcPr>
          <w:p w14:paraId="72E7323D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Caisson Arrière C</w:t>
            </w:r>
            <w:r w:rsidRPr="00AC2DC6">
              <w:rPr>
                <w:rFonts w:cs="Arial"/>
                <w:sz w:val="24"/>
              </w:rPr>
              <w:t>aisse fixé au mur toutes dimensions</w:t>
            </w:r>
          </w:p>
        </w:tc>
      </w:tr>
      <w:tr w:rsidR="002510B1" w:rsidRPr="00AC2DC6" w14:paraId="0568E907" w14:textId="77777777" w:rsidTr="00560FC7">
        <w:tc>
          <w:tcPr>
            <w:tcW w:w="1986" w:type="dxa"/>
          </w:tcPr>
          <w:p w14:paraId="7066FD88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MP</w:t>
            </w:r>
            <w:r>
              <w:rPr>
                <w:rFonts w:cs="Arial"/>
                <w:sz w:val="24"/>
              </w:rPr>
              <w:t>R</w:t>
            </w:r>
          </w:p>
        </w:tc>
        <w:tc>
          <w:tcPr>
            <w:tcW w:w="1134" w:type="dxa"/>
          </w:tcPr>
          <w:p w14:paraId="3A194C08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  <w:tc>
          <w:tcPr>
            <w:tcW w:w="6486" w:type="dxa"/>
          </w:tcPr>
          <w:p w14:paraId="7786B209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Meuble de P</w:t>
            </w:r>
            <w:r w:rsidRPr="00AC2DC6">
              <w:rPr>
                <w:rFonts w:cs="Arial"/>
                <w:sz w:val="24"/>
              </w:rPr>
              <w:t>résentation en 3 parties</w:t>
            </w:r>
          </w:p>
        </w:tc>
      </w:tr>
      <w:tr w:rsidR="002510B1" w:rsidRPr="00AC2DC6" w14:paraId="31E57AA3" w14:textId="77777777" w:rsidTr="00560FC7">
        <w:tc>
          <w:tcPr>
            <w:tcW w:w="1986" w:type="dxa"/>
          </w:tcPr>
          <w:p w14:paraId="24C0586F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CP</w:t>
            </w:r>
          </w:p>
        </w:tc>
        <w:tc>
          <w:tcPr>
            <w:tcW w:w="1134" w:type="dxa"/>
          </w:tcPr>
          <w:p w14:paraId="020D5838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  <w:tc>
          <w:tcPr>
            <w:tcW w:w="6486" w:type="dxa"/>
          </w:tcPr>
          <w:p w14:paraId="54FE112B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Caisson P</w:t>
            </w:r>
            <w:r w:rsidRPr="00AC2DC6">
              <w:rPr>
                <w:rFonts w:cs="Arial"/>
                <w:sz w:val="24"/>
              </w:rPr>
              <w:t>odium en 2 parties</w:t>
            </w:r>
          </w:p>
        </w:tc>
      </w:tr>
      <w:tr w:rsidR="002510B1" w:rsidRPr="00AC2DC6" w14:paraId="3E9FB4FC" w14:textId="77777777" w:rsidTr="00560FC7">
        <w:tc>
          <w:tcPr>
            <w:tcW w:w="1986" w:type="dxa"/>
          </w:tcPr>
          <w:p w14:paraId="4B9E8BCB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 w:rsidRPr="00AC2DC6">
              <w:rPr>
                <w:rFonts w:cs="Arial"/>
                <w:sz w:val="24"/>
              </w:rPr>
              <w:t>MV</w:t>
            </w:r>
          </w:p>
        </w:tc>
        <w:tc>
          <w:tcPr>
            <w:tcW w:w="1134" w:type="dxa"/>
          </w:tcPr>
          <w:p w14:paraId="1C65B6A7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  <w:tc>
          <w:tcPr>
            <w:tcW w:w="6486" w:type="dxa"/>
          </w:tcPr>
          <w:p w14:paraId="051CD839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Meuble V</w:t>
            </w:r>
            <w:r w:rsidRPr="00AC2DC6">
              <w:rPr>
                <w:rFonts w:cs="Arial"/>
                <w:sz w:val="24"/>
              </w:rPr>
              <w:t>itrine</w:t>
            </w:r>
          </w:p>
        </w:tc>
      </w:tr>
      <w:tr w:rsidR="002510B1" w:rsidRPr="00AC2DC6" w14:paraId="5E577E2A" w14:textId="77777777" w:rsidTr="00560FC7">
        <w:tc>
          <w:tcPr>
            <w:tcW w:w="1986" w:type="dxa"/>
          </w:tcPr>
          <w:p w14:paraId="0FEEFCD2" w14:textId="77777777" w:rsidR="002510B1" w:rsidRPr="00AC2DC6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MN</w:t>
            </w:r>
          </w:p>
        </w:tc>
        <w:tc>
          <w:tcPr>
            <w:tcW w:w="1134" w:type="dxa"/>
          </w:tcPr>
          <w:p w14:paraId="5E65AC86" w14:textId="77777777" w:rsidR="002510B1" w:rsidRDefault="002510B1" w:rsidP="00560FC7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  <w:tc>
          <w:tcPr>
            <w:tcW w:w="6486" w:type="dxa"/>
          </w:tcPr>
          <w:p w14:paraId="7D987F45" w14:textId="77777777" w:rsidR="002510B1" w:rsidRDefault="002510B1" w:rsidP="00560FC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Miroir Nomade</w:t>
            </w:r>
          </w:p>
        </w:tc>
      </w:tr>
    </w:tbl>
    <w:p w14:paraId="5D8FF416" w14:textId="77777777" w:rsidR="002510B1" w:rsidRDefault="002510B1">
      <w:pPr>
        <w:spacing w:after="0"/>
        <w:rPr>
          <w:b/>
          <w:sz w:val="28"/>
          <w:szCs w:val="28"/>
        </w:rPr>
      </w:pPr>
    </w:p>
    <w:p w14:paraId="220E3B62" w14:textId="77777777" w:rsidR="002510B1" w:rsidRPr="0060646C" w:rsidRDefault="002510B1" w:rsidP="00710ABB">
      <w:pPr>
        <w:spacing w:after="0"/>
        <w:rPr>
          <w:rFonts w:cs="Arial"/>
          <w:sz w:val="40"/>
          <w:szCs w:val="40"/>
        </w:rPr>
      </w:pPr>
      <w:r w:rsidRPr="0060646C">
        <w:rPr>
          <w:rFonts w:cs="Arial"/>
          <w:sz w:val="40"/>
          <w:szCs w:val="40"/>
        </w:rPr>
        <w:t xml:space="preserve">DT13 Temps de </w:t>
      </w:r>
      <w:proofErr w:type="gramStart"/>
      <w:r w:rsidRPr="0060646C">
        <w:rPr>
          <w:rFonts w:cs="Arial"/>
          <w:sz w:val="40"/>
          <w:szCs w:val="40"/>
        </w:rPr>
        <w:t>pose estimés</w:t>
      </w:r>
      <w:proofErr w:type="gramEnd"/>
      <w:r w:rsidRPr="0060646C">
        <w:rPr>
          <w:rFonts w:cs="Arial"/>
          <w:sz w:val="40"/>
          <w:szCs w:val="40"/>
        </w:rPr>
        <w:t xml:space="preserve"> par le </w:t>
      </w:r>
      <w:r w:rsidR="00C7293B" w:rsidRPr="00C7293B">
        <w:rPr>
          <w:rFonts w:cs="Arial"/>
          <w:sz w:val="40"/>
          <w:szCs w:val="40"/>
        </w:rPr>
        <w:t>b</w:t>
      </w:r>
      <w:r w:rsidRPr="00C7293B">
        <w:rPr>
          <w:rFonts w:cs="Arial"/>
          <w:sz w:val="40"/>
          <w:szCs w:val="40"/>
        </w:rPr>
        <w:t>ureau</w:t>
      </w:r>
      <w:r w:rsidRPr="0060646C">
        <w:rPr>
          <w:rFonts w:cs="Arial"/>
          <w:sz w:val="40"/>
          <w:szCs w:val="40"/>
        </w:rPr>
        <w:t xml:space="preserve"> d'études</w:t>
      </w:r>
      <w:r>
        <w:rPr>
          <w:rFonts w:cs="Arial"/>
          <w:sz w:val="40"/>
          <w:szCs w:val="40"/>
        </w:rPr>
        <w:t xml:space="preserve"> </w:t>
      </w:r>
      <w:r w:rsidRPr="0060646C">
        <w:rPr>
          <w:rFonts w:cs="Arial"/>
          <w:sz w:val="40"/>
          <w:szCs w:val="40"/>
        </w:rPr>
        <w:t>(incluant le déballage)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11"/>
        <w:gridCol w:w="3033"/>
        <w:gridCol w:w="2208"/>
        <w:gridCol w:w="1905"/>
      </w:tblGrid>
      <w:tr w:rsidR="002510B1" w:rsidRPr="002510B1" w14:paraId="2A8DB1CC" w14:textId="77777777" w:rsidTr="00560FC7">
        <w:tc>
          <w:tcPr>
            <w:tcW w:w="1951" w:type="dxa"/>
          </w:tcPr>
          <w:p w14:paraId="1708F380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Repère</w:t>
            </w:r>
          </w:p>
        </w:tc>
        <w:tc>
          <w:tcPr>
            <w:tcW w:w="3119" w:type="dxa"/>
          </w:tcPr>
          <w:p w14:paraId="4D722142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Désignation</w:t>
            </w:r>
          </w:p>
        </w:tc>
        <w:tc>
          <w:tcPr>
            <w:tcW w:w="2268" w:type="dxa"/>
          </w:tcPr>
          <w:p w14:paraId="2E72BDD0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Temps unitaires</w:t>
            </w:r>
          </w:p>
          <w:p w14:paraId="02E8B06E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(</w:t>
            </w:r>
            <w:proofErr w:type="gramStart"/>
            <w:r w:rsidRPr="002510B1">
              <w:rPr>
                <w:rFonts w:cs="Arial"/>
                <w:sz w:val="20"/>
                <w:szCs w:val="20"/>
              </w:rPr>
              <w:t>en</w:t>
            </w:r>
            <w:proofErr w:type="gramEnd"/>
            <w:r w:rsidRPr="002510B1">
              <w:rPr>
                <w:rFonts w:cs="Arial"/>
                <w:sz w:val="20"/>
                <w:szCs w:val="20"/>
              </w:rPr>
              <w:t xml:space="preserve"> h et minutes décimales)</w:t>
            </w:r>
          </w:p>
        </w:tc>
        <w:tc>
          <w:tcPr>
            <w:tcW w:w="1950" w:type="dxa"/>
          </w:tcPr>
          <w:p w14:paraId="33C51399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Nombre de personnes</w:t>
            </w:r>
          </w:p>
        </w:tc>
      </w:tr>
      <w:tr w:rsidR="002510B1" w:rsidRPr="002510B1" w14:paraId="74E1C80F" w14:textId="77777777" w:rsidTr="00560FC7">
        <w:tc>
          <w:tcPr>
            <w:tcW w:w="1951" w:type="dxa"/>
          </w:tcPr>
          <w:p w14:paraId="18EAA818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D3F510B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Déchargement, stockage et réception des supports</w:t>
            </w:r>
          </w:p>
        </w:tc>
        <w:tc>
          <w:tcPr>
            <w:tcW w:w="2268" w:type="dxa"/>
          </w:tcPr>
          <w:p w14:paraId="01151946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2.50</w:t>
            </w:r>
          </w:p>
        </w:tc>
        <w:tc>
          <w:tcPr>
            <w:tcW w:w="1950" w:type="dxa"/>
          </w:tcPr>
          <w:p w14:paraId="217732BA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2</w:t>
            </w:r>
          </w:p>
        </w:tc>
      </w:tr>
      <w:tr w:rsidR="002510B1" w:rsidRPr="002510B1" w14:paraId="3470CFCF" w14:textId="77777777" w:rsidTr="00560FC7">
        <w:tc>
          <w:tcPr>
            <w:tcW w:w="1951" w:type="dxa"/>
          </w:tcPr>
          <w:p w14:paraId="14C4DF86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HM</w:t>
            </w:r>
          </w:p>
        </w:tc>
        <w:tc>
          <w:tcPr>
            <w:tcW w:w="3119" w:type="dxa"/>
          </w:tcPr>
          <w:p w14:paraId="5FBFE17C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Habillage mural cabine d'essayage + raccordement électrique</w:t>
            </w:r>
          </w:p>
        </w:tc>
        <w:tc>
          <w:tcPr>
            <w:tcW w:w="2268" w:type="dxa"/>
          </w:tcPr>
          <w:p w14:paraId="5F3A28AA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1.00</w:t>
            </w:r>
          </w:p>
        </w:tc>
        <w:tc>
          <w:tcPr>
            <w:tcW w:w="1950" w:type="dxa"/>
          </w:tcPr>
          <w:p w14:paraId="5536DAB2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</w:t>
            </w:r>
          </w:p>
        </w:tc>
      </w:tr>
      <w:tr w:rsidR="002510B1" w:rsidRPr="002510B1" w14:paraId="4E1EC855" w14:textId="77777777" w:rsidTr="00560FC7">
        <w:tc>
          <w:tcPr>
            <w:tcW w:w="1951" w:type="dxa"/>
          </w:tcPr>
          <w:p w14:paraId="66E0F650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MF</w:t>
            </w:r>
          </w:p>
        </w:tc>
        <w:tc>
          <w:tcPr>
            <w:tcW w:w="3119" w:type="dxa"/>
          </w:tcPr>
          <w:p w14:paraId="5F564B27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Miroir fixe cabine + raccordement électrique</w:t>
            </w:r>
          </w:p>
        </w:tc>
        <w:tc>
          <w:tcPr>
            <w:tcW w:w="2268" w:type="dxa"/>
          </w:tcPr>
          <w:p w14:paraId="0C8E0D2F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0.50</w:t>
            </w:r>
          </w:p>
        </w:tc>
        <w:tc>
          <w:tcPr>
            <w:tcW w:w="1950" w:type="dxa"/>
          </w:tcPr>
          <w:p w14:paraId="409C7AC6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</w:t>
            </w:r>
          </w:p>
        </w:tc>
      </w:tr>
      <w:tr w:rsidR="002510B1" w:rsidRPr="002510B1" w14:paraId="40FA8BA8" w14:textId="77777777" w:rsidTr="00560FC7">
        <w:tc>
          <w:tcPr>
            <w:tcW w:w="1951" w:type="dxa"/>
          </w:tcPr>
          <w:p w14:paraId="0DF84CE2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MP</w:t>
            </w:r>
          </w:p>
        </w:tc>
        <w:tc>
          <w:tcPr>
            <w:tcW w:w="3119" w:type="dxa"/>
          </w:tcPr>
          <w:p w14:paraId="09AA3214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Miroir pivotant cabine</w:t>
            </w:r>
          </w:p>
        </w:tc>
        <w:tc>
          <w:tcPr>
            <w:tcW w:w="2268" w:type="dxa"/>
          </w:tcPr>
          <w:p w14:paraId="614FD0AD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0.40</w:t>
            </w:r>
          </w:p>
        </w:tc>
        <w:tc>
          <w:tcPr>
            <w:tcW w:w="1950" w:type="dxa"/>
          </w:tcPr>
          <w:p w14:paraId="4E056B84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</w:t>
            </w:r>
          </w:p>
        </w:tc>
      </w:tr>
      <w:tr w:rsidR="002510B1" w:rsidRPr="002510B1" w14:paraId="12C02A60" w14:textId="77777777" w:rsidTr="00560FC7">
        <w:tc>
          <w:tcPr>
            <w:tcW w:w="1951" w:type="dxa"/>
          </w:tcPr>
          <w:p w14:paraId="66CC8AAA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CB toutes dimensions</w:t>
            </w:r>
          </w:p>
        </w:tc>
        <w:tc>
          <w:tcPr>
            <w:tcW w:w="3119" w:type="dxa"/>
          </w:tcPr>
          <w:p w14:paraId="4FF08568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Caisson bas + accroche murale + habillage fixe et joues</w:t>
            </w:r>
          </w:p>
        </w:tc>
        <w:tc>
          <w:tcPr>
            <w:tcW w:w="2268" w:type="dxa"/>
          </w:tcPr>
          <w:p w14:paraId="593AC4F7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4.00</w:t>
            </w:r>
          </w:p>
        </w:tc>
        <w:tc>
          <w:tcPr>
            <w:tcW w:w="1950" w:type="dxa"/>
          </w:tcPr>
          <w:p w14:paraId="3EA31DEF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2</w:t>
            </w:r>
          </w:p>
        </w:tc>
      </w:tr>
      <w:tr w:rsidR="002510B1" w:rsidRPr="002510B1" w14:paraId="0386A2E2" w14:textId="77777777" w:rsidTr="00560FC7">
        <w:tc>
          <w:tcPr>
            <w:tcW w:w="1951" w:type="dxa"/>
          </w:tcPr>
          <w:p w14:paraId="71266277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P</w:t>
            </w:r>
          </w:p>
        </w:tc>
        <w:tc>
          <w:tcPr>
            <w:tcW w:w="3119" w:type="dxa"/>
          </w:tcPr>
          <w:p w14:paraId="689C54E8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Plateaux sur caisson avec ajustage et collage sur caisson</w:t>
            </w:r>
          </w:p>
        </w:tc>
        <w:tc>
          <w:tcPr>
            <w:tcW w:w="2268" w:type="dxa"/>
          </w:tcPr>
          <w:p w14:paraId="507234DA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4.00</w:t>
            </w:r>
          </w:p>
        </w:tc>
        <w:tc>
          <w:tcPr>
            <w:tcW w:w="1950" w:type="dxa"/>
          </w:tcPr>
          <w:p w14:paraId="4862709A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2</w:t>
            </w:r>
          </w:p>
        </w:tc>
      </w:tr>
      <w:tr w:rsidR="002510B1" w:rsidRPr="002510B1" w14:paraId="7FA369CC" w14:textId="77777777" w:rsidTr="00560FC7">
        <w:tc>
          <w:tcPr>
            <w:tcW w:w="1951" w:type="dxa"/>
          </w:tcPr>
          <w:p w14:paraId="5F2370E5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CM toutes dimensions</w:t>
            </w:r>
          </w:p>
        </w:tc>
        <w:tc>
          <w:tcPr>
            <w:tcW w:w="3119" w:type="dxa"/>
          </w:tcPr>
          <w:p w14:paraId="6DAEF541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 xml:space="preserve">Portants toutes dimensions sur caisson fixés au mur </w:t>
            </w:r>
          </w:p>
        </w:tc>
        <w:tc>
          <w:tcPr>
            <w:tcW w:w="2268" w:type="dxa"/>
          </w:tcPr>
          <w:p w14:paraId="6C03A650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0.30</w:t>
            </w:r>
          </w:p>
        </w:tc>
        <w:tc>
          <w:tcPr>
            <w:tcW w:w="1950" w:type="dxa"/>
          </w:tcPr>
          <w:p w14:paraId="631033E3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</w:t>
            </w:r>
          </w:p>
        </w:tc>
      </w:tr>
      <w:tr w:rsidR="002510B1" w:rsidRPr="002510B1" w14:paraId="2D9A5502" w14:textId="77777777" w:rsidTr="00560FC7">
        <w:tc>
          <w:tcPr>
            <w:tcW w:w="1951" w:type="dxa"/>
          </w:tcPr>
          <w:p w14:paraId="3B1EAB40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PS toutes dimensions</w:t>
            </w:r>
          </w:p>
        </w:tc>
        <w:tc>
          <w:tcPr>
            <w:tcW w:w="3119" w:type="dxa"/>
          </w:tcPr>
          <w:p w14:paraId="229C7EB5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Portant nomade sur socle</w:t>
            </w:r>
          </w:p>
        </w:tc>
        <w:tc>
          <w:tcPr>
            <w:tcW w:w="2268" w:type="dxa"/>
          </w:tcPr>
          <w:p w14:paraId="68B5B207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0.1</w:t>
            </w:r>
          </w:p>
        </w:tc>
        <w:tc>
          <w:tcPr>
            <w:tcW w:w="1950" w:type="dxa"/>
          </w:tcPr>
          <w:p w14:paraId="1D7BB34D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</w:t>
            </w:r>
          </w:p>
        </w:tc>
      </w:tr>
      <w:tr w:rsidR="002510B1" w:rsidRPr="002510B1" w14:paraId="18E389CC" w14:textId="77777777" w:rsidTr="00560FC7">
        <w:tc>
          <w:tcPr>
            <w:tcW w:w="1951" w:type="dxa"/>
          </w:tcPr>
          <w:p w14:paraId="14BC04DF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CT</w:t>
            </w:r>
          </w:p>
        </w:tc>
        <w:tc>
          <w:tcPr>
            <w:tcW w:w="3119" w:type="dxa"/>
          </w:tcPr>
          <w:p w14:paraId="0C139C02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Caisson tiroir nomade posé sur plateaux</w:t>
            </w:r>
          </w:p>
        </w:tc>
        <w:tc>
          <w:tcPr>
            <w:tcW w:w="2268" w:type="dxa"/>
          </w:tcPr>
          <w:p w14:paraId="6754A6A8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0.1</w:t>
            </w:r>
          </w:p>
        </w:tc>
        <w:tc>
          <w:tcPr>
            <w:tcW w:w="1950" w:type="dxa"/>
          </w:tcPr>
          <w:p w14:paraId="358A6222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</w:t>
            </w:r>
          </w:p>
        </w:tc>
      </w:tr>
      <w:tr w:rsidR="002510B1" w:rsidRPr="002510B1" w14:paraId="1EC4C741" w14:textId="77777777" w:rsidTr="00560FC7">
        <w:tc>
          <w:tcPr>
            <w:tcW w:w="1951" w:type="dxa"/>
          </w:tcPr>
          <w:p w14:paraId="6C2A099C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3BF8FD9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 xml:space="preserve">Banque d'accueil livrée en 2 </w:t>
            </w:r>
            <w:proofErr w:type="spellStart"/>
            <w:r w:rsidRPr="002510B1">
              <w:rPr>
                <w:rFonts w:cs="Arial"/>
                <w:sz w:val="20"/>
                <w:szCs w:val="20"/>
              </w:rPr>
              <w:t>sous ensembles</w:t>
            </w:r>
            <w:proofErr w:type="spellEnd"/>
            <w:r w:rsidRPr="002510B1">
              <w:rPr>
                <w:rFonts w:cs="Arial"/>
                <w:sz w:val="20"/>
                <w:szCs w:val="20"/>
              </w:rPr>
              <w:t xml:space="preserve"> + raccordement électrique</w:t>
            </w:r>
          </w:p>
        </w:tc>
        <w:tc>
          <w:tcPr>
            <w:tcW w:w="2268" w:type="dxa"/>
          </w:tcPr>
          <w:p w14:paraId="06FE3A26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1.00</w:t>
            </w:r>
          </w:p>
        </w:tc>
        <w:tc>
          <w:tcPr>
            <w:tcW w:w="1950" w:type="dxa"/>
          </w:tcPr>
          <w:p w14:paraId="62096DC3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2</w:t>
            </w:r>
          </w:p>
        </w:tc>
      </w:tr>
      <w:tr w:rsidR="002510B1" w:rsidRPr="002510B1" w14:paraId="270D448E" w14:textId="77777777" w:rsidTr="00560FC7">
        <w:tc>
          <w:tcPr>
            <w:tcW w:w="1951" w:type="dxa"/>
          </w:tcPr>
          <w:p w14:paraId="7E1CD44A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CAC toutes dimensions</w:t>
            </w:r>
          </w:p>
        </w:tc>
        <w:tc>
          <w:tcPr>
            <w:tcW w:w="3119" w:type="dxa"/>
          </w:tcPr>
          <w:p w14:paraId="33090642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Caisson arrière caisse fixé au mur toutes dimensions</w:t>
            </w:r>
          </w:p>
        </w:tc>
        <w:tc>
          <w:tcPr>
            <w:tcW w:w="2268" w:type="dxa"/>
          </w:tcPr>
          <w:p w14:paraId="7C41D0B0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0.35</w:t>
            </w:r>
          </w:p>
        </w:tc>
        <w:tc>
          <w:tcPr>
            <w:tcW w:w="1950" w:type="dxa"/>
          </w:tcPr>
          <w:p w14:paraId="03EFF16B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</w:t>
            </w:r>
          </w:p>
        </w:tc>
      </w:tr>
      <w:tr w:rsidR="002510B1" w:rsidRPr="002510B1" w14:paraId="20737E64" w14:textId="77777777" w:rsidTr="00560FC7">
        <w:tc>
          <w:tcPr>
            <w:tcW w:w="1951" w:type="dxa"/>
          </w:tcPr>
          <w:p w14:paraId="430BB548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MPR</w:t>
            </w:r>
          </w:p>
        </w:tc>
        <w:tc>
          <w:tcPr>
            <w:tcW w:w="3119" w:type="dxa"/>
          </w:tcPr>
          <w:p w14:paraId="33365FC0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Meuble de présentation livré en 3 parties</w:t>
            </w:r>
          </w:p>
        </w:tc>
        <w:tc>
          <w:tcPr>
            <w:tcW w:w="2268" w:type="dxa"/>
          </w:tcPr>
          <w:p w14:paraId="4804255C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0.75</w:t>
            </w:r>
          </w:p>
        </w:tc>
        <w:tc>
          <w:tcPr>
            <w:tcW w:w="1950" w:type="dxa"/>
          </w:tcPr>
          <w:p w14:paraId="621A27BE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2</w:t>
            </w:r>
          </w:p>
        </w:tc>
      </w:tr>
      <w:tr w:rsidR="002510B1" w:rsidRPr="002510B1" w14:paraId="5CB79AF2" w14:textId="77777777" w:rsidTr="00560FC7">
        <w:tc>
          <w:tcPr>
            <w:tcW w:w="1951" w:type="dxa"/>
          </w:tcPr>
          <w:p w14:paraId="09C4780E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CP</w:t>
            </w:r>
          </w:p>
        </w:tc>
        <w:tc>
          <w:tcPr>
            <w:tcW w:w="3119" w:type="dxa"/>
          </w:tcPr>
          <w:p w14:paraId="513E6DA1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Caisson podium livré en 2 parties</w:t>
            </w:r>
          </w:p>
        </w:tc>
        <w:tc>
          <w:tcPr>
            <w:tcW w:w="2268" w:type="dxa"/>
          </w:tcPr>
          <w:p w14:paraId="63008A56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0.3</w:t>
            </w:r>
          </w:p>
        </w:tc>
        <w:tc>
          <w:tcPr>
            <w:tcW w:w="1950" w:type="dxa"/>
          </w:tcPr>
          <w:p w14:paraId="26C7DEB5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</w:t>
            </w:r>
          </w:p>
        </w:tc>
      </w:tr>
      <w:tr w:rsidR="002510B1" w:rsidRPr="002510B1" w14:paraId="151A209A" w14:textId="77777777" w:rsidTr="00560FC7">
        <w:tc>
          <w:tcPr>
            <w:tcW w:w="1951" w:type="dxa"/>
          </w:tcPr>
          <w:p w14:paraId="0AC023EA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MV</w:t>
            </w:r>
          </w:p>
        </w:tc>
        <w:tc>
          <w:tcPr>
            <w:tcW w:w="3119" w:type="dxa"/>
          </w:tcPr>
          <w:p w14:paraId="082E6E00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Meuble vitrine (placement + raccordement électrique)</w:t>
            </w:r>
          </w:p>
        </w:tc>
        <w:tc>
          <w:tcPr>
            <w:tcW w:w="2268" w:type="dxa"/>
          </w:tcPr>
          <w:p w14:paraId="783EACFF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1.00</w:t>
            </w:r>
          </w:p>
        </w:tc>
        <w:tc>
          <w:tcPr>
            <w:tcW w:w="1950" w:type="dxa"/>
          </w:tcPr>
          <w:p w14:paraId="177F98EB" w14:textId="77777777" w:rsidR="002510B1" w:rsidRPr="002510B1" w:rsidRDefault="002510B1" w:rsidP="00560FC7">
            <w:pPr>
              <w:rPr>
                <w:rFonts w:cs="Arial"/>
                <w:sz w:val="20"/>
                <w:szCs w:val="20"/>
              </w:rPr>
            </w:pPr>
            <w:r w:rsidRPr="002510B1">
              <w:rPr>
                <w:rFonts w:cs="Arial"/>
                <w:sz w:val="20"/>
                <w:szCs w:val="20"/>
              </w:rPr>
              <w:t>2</w:t>
            </w:r>
          </w:p>
        </w:tc>
      </w:tr>
    </w:tbl>
    <w:p w14:paraId="26617463" w14:textId="77777777" w:rsidR="002510B1" w:rsidRDefault="002510B1" w:rsidP="002510B1">
      <w:pPr>
        <w:rPr>
          <w:rFonts w:cs="Arial"/>
          <w:sz w:val="24"/>
        </w:rPr>
      </w:pPr>
      <w:r w:rsidRPr="005E5E17">
        <w:rPr>
          <w:rFonts w:cs="Arial"/>
          <w:sz w:val="24"/>
        </w:rPr>
        <w:t>Re</w:t>
      </w:r>
      <w:r>
        <w:rPr>
          <w:rFonts w:cs="Arial"/>
          <w:sz w:val="24"/>
        </w:rPr>
        <w:t>marques :</w:t>
      </w:r>
    </w:p>
    <w:p w14:paraId="3776D3CA" w14:textId="7AAD4EC1" w:rsidR="002510B1" w:rsidRDefault="002510B1" w:rsidP="00710ABB">
      <w:pPr>
        <w:rPr>
          <w:b/>
          <w:sz w:val="28"/>
          <w:szCs w:val="28"/>
        </w:rPr>
      </w:pPr>
      <w:r>
        <w:rPr>
          <w:rFonts w:cs="Arial"/>
          <w:sz w:val="24"/>
        </w:rPr>
        <w:t>Un taux d’aléas de 20% sera appliqué en fin de calcul pour parer à d’éventuels contretemps.</w:t>
      </w:r>
      <w:r w:rsidR="00EE1464">
        <w:rPr>
          <w:rFonts w:cs="Arial"/>
          <w:sz w:val="24"/>
        </w:rPr>
        <w:t xml:space="preserve"> </w:t>
      </w:r>
      <w:r>
        <w:rPr>
          <w:rFonts w:cs="Arial"/>
          <w:sz w:val="24"/>
        </w:rPr>
        <w:t>L’effectif pour ce chantier est de 2 personnes qualifiées.</w:t>
      </w:r>
    </w:p>
    <w:p w14:paraId="64A7BCB4" w14:textId="77777777" w:rsidR="00560FC7" w:rsidRPr="003D247C" w:rsidRDefault="00560FC7" w:rsidP="00560FC7">
      <w:pPr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lastRenderedPageBreak/>
        <w:t xml:space="preserve">DT14 </w:t>
      </w:r>
      <w:r w:rsidRPr="003D247C">
        <w:rPr>
          <w:rFonts w:cs="Arial"/>
          <w:sz w:val="40"/>
          <w:szCs w:val="40"/>
        </w:rPr>
        <w:t xml:space="preserve">Temps de </w:t>
      </w:r>
      <w:proofErr w:type="gramStart"/>
      <w:r w:rsidRPr="003D247C">
        <w:rPr>
          <w:rFonts w:cs="Arial"/>
          <w:sz w:val="40"/>
          <w:szCs w:val="40"/>
        </w:rPr>
        <w:t>fabrication estimé</w:t>
      </w:r>
      <w:proofErr w:type="gramEnd"/>
      <w:r w:rsidRPr="003D247C">
        <w:rPr>
          <w:rFonts w:cs="Arial"/>
          <w:sz w:val="40"/>
          <w:szCs w:val="40"/>
        </w:rPr>
        <w:t xml:space="preserve"> par le </w:t>
      </w:r>
      <w:r w:rsidR="00C7293B" w:rsidRPr="00C7293B">
        <w:rPr>
          <w:rFonts w:cs="Arial"/>
          <w:sz w:val="40"/>
          <w:szCs w:val="40"/>
        </w:rPr>
        <w:t>b</w:t>
      </w:r>
      <w:r w:rsidRPr="00C7293B">
        <w:rPr>
          <w:rFonts w:cs="Arial"/>
          <w:sz w:val="40"/>
          <w:szCs w:val="40"/>
        </w:rPr>
        <w:t>ureau</w:t>
      </w:r>
      <w:r w:rsidRPr="003D247C">
        <w:rPr>
          <w:rFonts w:cs="Arial"/>
          <w:sz w:val="40"/>
          <w:szCs w:val="40"/>
        </w:rPr>
        <w:t xml:space="preserve"> d'études </w:t>
      </w:r>
      <w:r w:rsidRPr="00560FC7">
        <w:rPr>
          <w:rFonts w:cs="Arial"/>
          <w:sz w:val="28"/>
          <w:szCs w:val="28"/>
        </w:rPr>
        <w:t>(incluant le débit matières, l’usinage des pièces, le montage et la finition)</w:t>
      </w:r>
    </w:p>
    <w:tbl>
      <w:tblPr>
        <w:tblStyle w:val="Grilledutableau"/>
        <w:tblW w:w="9924" w:type="dxa"/>
        <w:tblInd w:w="-318" w:type="dxa"/>
        <w:tblLook w:val="04A0" w:firstRow="1" w:lastRow="0" w:firstColumn="1" w:lastColumn="0" w:noHBand="0" w:noVBand="1"/>
      </w:tblPr>
      <w:tblGrid>
        <w:gridCol w:w="1430"/>
        <w:gridCol w:w="4241"/>
        <w:gridCol w:w="2126"/>
        <w:gridCol w:w="993"/>
        <w:gridCol w:w="1134"/>
      </w:tblGrid>
      <w:tr w:rsidR="00560FC7" w:rsidRPr="00560FC7" w14:paraId="62983DD9" w14:textId="77777777" w:rsidTr="00560FC7">
        <w:trPr>
          <w:trHeight w:val="405"/>
        </w:trPr>
        <w:tc>
          <w:tcPr>
            <w:tcW w:w="1430" w:type="dxa"/>
            <w:vMerge w:val="restart"/>
          </w:tcPr>
          <w:p w14:paraId="11FF3ACE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Repère</w:t>
            </w:r>
          </w:p>
        </w:tc>
        <w:tc>
          <w:tcPr>
            <w:tcW w:w="4241" w:type="dxa"/>
            <w:vMerge w:val="restart"/>
          </w:tcPr>
          <w:p w14:paraId="077FBC84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Désignation</w:t>
            </w:r>
          </w:p>
        </w:tc>
        <w:tc>
          <w:tcPr>
            <w:tcW w:w="2126" w:type="dxa"/>
            <w:vMerge w:val="restart"/>
          </w:tcPr>
          <w:p w14:paraId="4A6FD8F6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proofErr w:type="spellStart"/>
            <w:r w:rsidRPr="00560FC7">
              <w:rPr>
                <w:rFonts w:cs="Arial"/>
                <w:sz w:val="18"/>
                <w:szCs w:val="18"/>
              </w:rPr>
              <w:t>Appro</w:t>
            </w:r>
            <w:proofErr w:type="spellEnd"/>
            <w:r w:rsidRPr="00560FC7">
              <w:rPr>
                <w:rFonts w:cs="Arial"/>
                <w:sz w:val="18"/>
                <w:szCs w:val="18"/>
              </w:rPr>
              <w:t> : A</w:t>
            </w:r>
          </w:p>
          <w:p w14:paraId="3FE33A5F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Prépa – Mont : P</w:t>
            </w:r>
          </w:p>
          <w:p w14:paraId="0B4322A9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Usinage : U</w:t>
            </w:r>
          </w:p>
        </w:tc>
        <w:tc>
          <w:tcPr>
            <w:tcW w:w="2127" w:type="dxa"/>
            <w:gridSpan w:val="2"/>
          </w:tcPr>
          <w:p w14:paraId="29956033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C7293B">
              <w:rPr>
                <w:rFonts w:cs="Arial"/>
                <w:sz w:val="18"/>
                <w:szCs w:val="18"/>
              </w:rPr>
              <w:t>Temps unitaires</w:t>
            </w:r>
          </w:p>
        </w:tc>
      </w:tr>
      <w:tr w:rsidR="00560FC7" w:rsidRPr="00560FC7" w14:paraId="5F08DC64" w14:textId="77777777" w:rsidTr="00560FC7">
        <w:trPr>
          <w:trHeight w:val="405"/>
        </w:trPr>
        <w:tc>
          <w:tcPr>
            <w:tcW w:w="1430" w:type="dxa"/>
            <w:vMerge/>
          </w:tcPr>
          <w:p w14:paraId="058985F4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41" w:type="dxa"/>
            <w:vMerge/>
          </w:tcPr>
          <w:p w14:paraId="07E4862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64FA8B6F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</w:tcPr>
          <w:p w14:paraId="7AC40D4B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1134" w:type="dxa"/>
          </w:tcPr>
          <w:p w14:paraId="4E3EECA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P (temps pour 1 poste)</w:t>
            </w:r>
          </w:p>
        </w:tc>
      </w:tr>
      <w:tr w:rsidR="00560FC7" w:rsidRPr="00560FC7" w14:paraId="71EEB51D" w14:textId="77777777" w:rsidTr="00560FC7">
        <w:tc>
          <w:tcPr>
            <w:tcW w:w="1430" w:type="dxa"/>
          </w:tcPr>
          <w:p w14:paraId="71FBC47D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HM</w:t>
            </w:r>
          </w:p>
        </w:tc>
        <w:tc>
          <w:tcPr>
            <w:tcW w:w="4241" w:type="dxa"/>
          </w:tcPr>
          <w:p w14:paraId="62ADD948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Habillage Mural cabine d'essayage + préparation électrique</w:t>
            </w:r>
          </w:p>
        </w:tc>
        <w:tc>
          <w:tcPr>
            <w:tcW w:w="2126" w:type="dxa"/>
          </w:tcPr>
          <w:p w14:paraId="4275925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 A</w:t>
            </w:r>
          </w:p>
        </w:tc>
        <w:tc>
          <w:tcPr>
            <w:tcW w:w="993" w:type="dxa"/>
          </w:tcPr>
          <w:p w14:paraId="337B3499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3.50</w:t>
            </w:r>
          </w:p>
        </w:tc>
        <w:tc>
          <w:tcPr>
            <w:tcW w:w="1134" w:type="dxa"/>
          </w:tcPr>
          <w:p w14:paraId="189D9F23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1.50</w:t>
            </w:r>
          </w:p>
        </w:tc>
      </w:tr>
      <w:tr w:rsidR="00560FC7" w:rsidRPr="00560FC7" w14:paraId="7CA7F185" w14:textId="77777777" w:rsidTr="00560FC7">
        <w:tc>
          <w:tcPr>
            <w:tcW w:w="1430" w:type="dxa"/>
          </w:tcPr>
          <w:p w14:paraId="6DA70A99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MF</w:t>
            </w:r>
          </w:p>
        </w:tc>
        <w:tc>
          <w:tcPr>
            <w:tcW w:w="4241" w:type="dxa"/>
          </w:tcPr>
          <w:p w14:paraId="3C4E9388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Miroir Fixe cabine + préparation électrique</w:t>
            </w:r>
          </w:p>
        </w:tc>
        <w:tc>
          <w:tcPr>
            <w:tcW w:w="2126" w:type="dxa"/>
          </w:tcPr>
          <w:p w14:paraId="2D7E9D4D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A + P</w:t>
            </w:r>
          </w:p>
        </w:tc>
        <w:tc>
          <w:tcPr>
            <w:tcW w:w="993" w:type="dxa"/>
          </w:tcPr>
          <w:p w14:paraId="6D656517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5E4268E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0.50</w:t>
            </w:r>
          </w:p>
        </w:tc>
      </w:tr>
      <w:tr w:rsidR="00560FC7" w:rsidRPr="00560FC7" w14:paraId="0DE9ACF5" w14:textId="77777777" w:rsidTr="00560FC7">
        <w:tc>
          <w:tcPr>
            <w:tcW w:w="1430" w:type="dxa"/>
          </w:tcPr>
          <w:p w14:paraId="51E976A6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MP</w:t>
            </w:r>
          </w:p>
        </w:tc>
        <w:tc>
          <w:tcPr>
            <w:tcW w:w="4241" w:type="dxa"/>
          </w:tcPr>
          <w:p w14:paraId="0479978C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Miroir Pivotant cabine</w:t>
            </w:r>
          </w:p>
        </w:tc>
        <w:tc>
          <w:tcPr>
            <w:tcW w:w="2126" w:type="dxa"/>
          </w:tcPr>
          <w:p w14:paraId="47B79626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993" w:type="dxa"/>
          </w:tcPr>
          <w:p w14:paraId="690803CC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3869AB3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</w:tr>
      <w:tr w:rsidR="00560FC7" w:rsidRPr="00560FC7" w14:paraId="75B14BF1" w14:textId="77777777" w:rsidTr="00560FC7">
        <w:tc>
          <w:tcPr>
            <w:tcW w:w="1430" w:type="dxa"/>
          </w:tcPr>
          <w:p w14:paraId="589CE415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CB</w:t>
            </w:r>
          </w:p>
        </w:tc>
        <w:tc>
          <w:tcPr>
            <w:tcW w:w="4241" w:type="dxa"/>
          </w:tcPr>
          <w:p w14:paraId="15E6D27F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Caisson Bas</w:t>
            </w:r>
          </w:p>
        </w:tc>
        <w:tc>
          <w:tcPr>
            <w:tcW w:w="2126" w:type="dxa"/>
          </w:tcPr>
          <w:p w14:paraId="532615F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+A</w:t>
            </w:r>
          </w:p>
        </w:tc>
        <w:tc>
          <w:tcPr>
            <w:tcW w:w="993" w:type="dxa"/>
          </w:tcPr>
          <w:p w14:paraId="7724CD83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1.00</w:t>
            </w:r>
          </w:p>
        </w:tc>
        <w:tc>
          <w:tcPr>
            <w:tcW w:w="1134" w:type="dxa"/>
          </w:tcPr>
          <w:p w14:paraId="59ED0A4F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0.50</w:t>
            </w:r>
          </w:p>
        </w:tc>
      </w:tr>
      <w:tr w:rsidR="00560FC7" w:rsidRPr="00560FC7" w14:paraId="5505D8DE" w14:textId="77777777" w:rsidTr="00560FC7">
        <w:tc>
          <w:tcPr>
            <w:tcW w:w="1430" w:type="dxa"/>
          </w:tcPr>
          <w:p w14:paraId="2DBB5530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P</w:t>
            </w:r>
          </w:p>
        </w:tc>
        <w:tc>
          <w:tcPr>
            <w:tcW w:w="4241" w:type="dxa"/>
          </w:tcPr>
          <w:p w14:paraId="06BFD700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Plateau sur caisson</w:t>
            </w:r>
          </w:p>
        </w:tc>
        <w:tc>
          <w:tcPr>
            <w:tcW w:w="2126" w:type="dxa"/>
          </w:tcPr>
          <w:p w14:paraId="08A7D63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993" w:type="dxa"/>
          </w:tcPr>
          <w:p w14:paraId="29D102AC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0.50</w:t>
            </w:r>
          </w:p>
        </w:tc>
        <w:tc>
          <w:tcPr>
            <w:tcW w:w="1134" w:type="dxa"/>
          </w:tcPr>
          <w:p w14:paraId="52605767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</w:tr>
      <w:tr w:rsidR="00560FC7" w:rsidRPr="00560FC7" w14:paraId="5CD3DB36" w14:textId="77777777" w:rsidTr="00560FC7">
        <w:tc>
          <w:tcPr>
            <w:tcW w:w="1430" w:type="dxa"/>
          </w:tcPr>
          <w:p w14:paraId="5C5D9D4E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CM toutes dimensions</w:t>
            </w:r>
          </w:p>
        </w:tc>
        <w:tc>
          <w:tcPr>
            <w:tcW w:w="4241" w:type="dxa"/>
          </w:tcPr>
          <w:p w14:paraId="0E689F51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 xml:space="preserve">Portants toutes dimensions </w:t>
            </w:r>
          </w:p>
        </w:tc>
        <w:tc>
          <w:tcPr>
            <w:tcW w:w="2126" w:type="dxa"/>
          </w:tcPr>
          <w:p w14:paraId="5EB4A211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 A</w:t>
            </w:r>
          </w:p>
        </w:tc>
        <w:tc>
          <w:tcPr>
            <w:tcW w:w="993" w:type="dxa"/>
          </w:tcPr>
          <w:p w14:paraId="52BA567E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1.00</w:t>
            </w:r>
          </w:p>
        </w:tc>
        <w:tc>
          <w:tcPr>
            <w:tcW w:w="1134" w:type="dxa"/>
          </w:tcPr>
          <w:p w14:paraId="51950454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0.50</w:t>
            </w:r>
          </w:p>
        </w:tc>
      </w:tr>
      <w:tr w:rsidR="00560FC7" w:rsidRPr="00560FC7" w14:paraId="6571B249" w14:textId="77777777" w:rsidTr="00560FC7">
        <w:tc>
          <w:tcPr>
            <w:tcW w:w="1430" w:type="dxa"/>
          </w:tcPr>
          <w:p w14:paraId="468D988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PS toutes dimensions</w:t>
            </w:r>
          </w:p>
        </w:tc>
        <w:tc>
          <w:tcPr>
            <w:tcW w:w="4241" w:type="dxa"/>
          </w:tcPr>
          <w:p w14:paraId="412090AA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Portant nomade sur Socle</w:t>
            </w:r>
          </w:p>
        </w:tc>
        <w:tc>
          <w:tcPr>
            <w:tcW w:w="2126" w:type="dxa"/>
          </w:tcPr>
          <w:p w14:paraId="195A90A5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</w:t>
            </w:r>
          </w:p>
        </w:tc>
        <w:tc>
          <w:tcPr>
            <w:tcW w:w="993" w:type="dxa"/>
          </w:tcPr>
          <w:p w14:paraId="426BB6F9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0.50</w:t>
            </w:r>
          </w:p>
        </w:tc>
        <w:tc>
          <w:tcPr>
            <w:tcW w:w="1134" w:type="dxa"/>
          </w:tcPr>
          <w:p w14:paraId="39574EAA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0.40</w:t>
            </w:r>
          </w:p>
        </w:tc>
      </w:tr>
      <w:tr w:rsidR="00560FC7" w:rsidRPr="00560FC7" w14:paraId="3B9CFA1B" w14:textId="77777777" w:rsidTr="00560FC7">
        <w:tc>
          <w:tcPr>
            <w:tcW w:w="1430" w:type="dxa"/>
          </w:tcPr>
          <w:p w14:paraId="55D19540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CT</w:t>
            </w:r>
          </w:p>
        </w:tc>
        <w:tc>
          <w:tcPr>
            <w:tcW w:w="4241" w:type="dxa"/>
          </w:tcPr>
          <w:p w14:paraId="6457A651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Caisson Tiroir nomade posé sur plateaux</w:t>
            </w:r>
          </w:p>
        </w:tc>
        <w:tc>
          <w:tcPr>
            <w:tcW w:w="2126" w:type="dxa"/>
          </w:tcPr>
          <w:p w14:paraId="11946B1D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 A</w:t>
            </w:r>
          </w:p>
        </w:tc>
        <w:tc>
          <w:tcPr>
            <w:tcW w:w="993" w:type="dxa"/>
          </w:tcPr>
          <w:p w14:paraId="05DDEA6A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0.75</w:t>
            </w:r>
          </w:p>
        </w:tc>
        <w:tc>
          <w:tcPr>
            <w:tcW w:w="1134" w:type="dxa"/>
          </w:tcPr>
          <w:p w14:paraId="2D76A4CC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0.40</w:t>
            </w:r>
          </w:p>
        </w:tc>
      </w:tr>
      <w:tr w:rsidR="00560FC7" w:rsidRPr="00560FC7" w14:paraId="2B09F951" w14:textId="77777777" w:rsidTr="00560FC7">
        <w:tc>
          <w:tcPr>
            <w:tcW w:w="1430" w:type="dxa"/>
          </w:tcPr>
          <w:p w14:paraId="1033A90A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41" w:type="dxa"/>
          </w:tcPr>
          <w:p w14:paraId="28E8A63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 xml:space="preserve">Banque d'Accueil en 2 </w:t>
            </w:r>
            <w:proofErr w:type="spellStart"/>
            <w:r w:rsidRPr="00560FC7">
              <w:rPr>
                <w:rFonts w:cs="Arial"/>
                <w:sz w:val="18"/>
                <w:szCs w:val="18"/>
              </w:rPr>
              <w:t>sous ensembles</w:t>
            </w:r>
            <w:proofErr w:type="spellEnd"/>
            <w:r w:rsidRPr="00560FC7">
              <w:rPr>
                <w:rFonts w:cs="Arial"/>
                <w:sz w:val="18"/>
                <w:szCs w:val="18"/>
              </w:rPr>
              <w:t xml:space="preserve"> + préparation électrique</w:t>
            </w:r>
          </w:p>
        </w:tc>
        <w:tc>
          <w:tcPr>
            <w:tcW w:w="2126" w:type="dxa"/>
          </w:tcPr>
          <w:p w14:paraId="003CA389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 A</w:t>
            </w:r>
          </w:p>
        </w:tc>
        <w:tc>
          <w:tcPr>
            <w:tcW w:w="993" w:type="dxa"/>
          </w:tcPr>
          <w:p w14:paraId="315A6A4E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2.50</w:t>
            </w:r>
          </w:p>
        </w:tc>
        <w:tc>
          <w:tcPr>
            <w:tcW w:w="1134" w:type="dxa"/>
          </w:tcPr>
          <w:p w14:paraId="74ACFA44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1.50</w:t>
            </w:r>
          </w:p>
        </w:tc>
      </w:tr>
      <w:tr w:rsidR="00560FC7" w:rsidRPr="00560FC7" w14:paraId="22B8000A" w14:textId="77777777" w:rsidTr="00560FC7">
        <w:tc>
          <w:tcPr>
            <w:tcW w:w="1430" w:type="dxa"/>
          </w:tcPr>
          <w:p w14:paraId="38AE6095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CAC toutes dimensions</w:t>
            </w:r>
          </w:p>
        </w:tc>
        <w:tc>
          <w:tcPr>
            <w:tcW w:w="4241" w:type="dxa"/>
          </w:tcPr>
          <w:p w14:paraId="14BC0AE6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Caisson Arrière Caisse fixé au mur toutes dimensions</w:t>
            </w:r>
          </w:p>
        </w:tc>
        <w:tc>
          <w:tcPr>
            <w:tcW w:w="2126" w:type="dxa"/>
          </w:tcPr>
          <w:p w14:paraId="0CFADA1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 A</w:t>
            </w:r>
          </w:p>
        </w:tc>
        <w:tc>
          <w:tcPr>
            <w:tcW w:w="993" w:type="dxa"/>
          </w:tcPr>
          <w:p w14:paraId="0E8CA714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1134" w:type="dxa"/>
          </w:tcPr>
          <w:p w14:paraId="44F26921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0.25</w:t>
            </w:r>
          </w:p>
        </w:tc>
      </w:tr>
      <w:tr w:rsidR="00560FC7" w:rsidRPr="00560FC7" w14:paraId="2B0E2C4E" w14:textId="77777777" w:rsidTr="00560FC7">
        <w:tc>
          <w:tcPr>
            <w:tcW w:w="1430" w:type="dxa"/>
          </w:tcPr>
          <w:p w14:paraId="07E64C70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MPR</w:t>
            </w:r>
          </w:p>
        </w:tc>
        <w:tc>
          <w:tcPr>
            <w:tcW w:w="4241" w:type="dxa"/>
          </w:tcPr>
          <w:p w14:paraId="290F1F2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Meuble de Présentation en 3 parties</w:t>
            </w:r>
          </w:p>
        </w:tc>
        <w:tc>
          <w:tcPr>
            <w:tcW w:w="2126" w:type="dxa"/>
          </w:tcPr>
          <w:p w14:paraId="442A28E7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 A</w:t>
            </w:r>
          </w:p>
        </w:tc>
        <w:tc>
          <w:tcPr>
            <w:tcW w:w="993" w:type="dxa"/>
          </w:tcPr>
          <w:p w14:paraId="206FFFAF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1.00</w:t>
            </w:r>
          </w:p>
        </w:tc>
        <w:tc>
          <w:tcPr>
            <w:tcW w:w="1134" w:type="dxa"/>
          </w:tcPr>
          <w:p w14:paraId="03B0A748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1.00</w:t>
            </w:r>
          </w:p>
        </w:tc>
      </w:tr>
      <w:tr w:rsidR="00560FC7" w:rsidRPr="00560FC7" w14:paraId="245B67A3" w14:textId="77777777" w:rsidTr="00560FC7">
        <w:tc>
          <w:tcPr>
            <w:tcW w:w="1430" w:type="dxa"/>
          </w:tcPr>
          <w:p w14:paraId="59C67A2F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CP</w:t>
            </w:r>
          </w:p>
        </w:tc>
        <w:tc>
          <w:tcPr>
            <w:tcW w:w="4241" w:type="dxa"/>
          </w:tcPr>
          <w:p w14:paraId="2E4A52B7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Caisson Podium en 2 parties</w:t>
            </w:r>
          </w:p>
        </w:tc>
        <w:tc>
          <w:tcPr>
            <w:tcW w:w="2126" w:type="dxa"/>
          </w:tcPr>
          <w:p w14:paraId="7453F0B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 A</w:t>
            </w:r>
          </w:p>
        </w:tc>
        <w:tc>
          <w:tcPr>
            <w:tcW w:w="993" w:type="dxa"/>
          </w:tcPr>
          <w:p w14:paraId="5345E209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0.50</w:t>
            </w:r>
          </w:p>
        </w:tc>
        <w:tc>
          <w:tcPr>
            <w:tcW w:w="1134" w:type="dxa"/>
          </w:tcPr>
          <w:p w14:paraId="3AFD5966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0.35</w:t>
            </w:r>
          </w:p>
        </w:tc>
      </w:tr>
      <w:tr w:rsidR="00560FC7" w:rsidRPr="00560FC7" w14:paraId="7B8DEC17" w14:textId="77777777" w:rsidTr="00560FC7">
        <w:tc>
          <w:tcPr>
            <w:tcW w:w="1430" w:type="dxa"/>
          </w:tcPr>
          <w:p w14:paraId="61A399ED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MV</w:t>
            </w:r>
          </w:p>
        </w:tc>
        <w:tc>
          <w:tcPr>
            <w:tcW w:w="4241" w:type="dxa"/>
          </w:tcPr>
          <w:p w14:paraId="5C54FE66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Meuble Vitrine + préparation électrique</w:t>
            </w:r>
          </w:p>
        </w:tc>
        <w:tc>
          <w:tcPr>
            <w:tcW w:w="2126" w:type="dxa"/>
          </w:tcPr>
          <w:p w14:paraId="43B07F13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U + P + A</w:t>
            </w:r>
          </w:p>
        </w:tc>
        <w:tc>
          <w:tcPr>
            <w:tcW w:w="993" w:type="dxa"/>
          </w:tcPr>
          <w:p w14:paraId="6507C495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1.50</w:t>
            </w:r>
          </w:p>
        </w:tc>
        <w:tc>
          <w:tcPr>
            <w:tcW w:w="1134" w:type="dxa"/>
          </w:tcPr>
          <w:p w14:paraId="760D694F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1.25</w:t>
            </w:r>
          </w:p>
        </w:tc>
      </w:tr>
      <w:tr w:rsidR="00560FC7" w:rsidRPr="00560FC7" w14:paraId="20E5C896" w14:textId="77777777" w:rsidTr="00560FC7">
        <w:tc>
          <w:tcPr>
            <w:tcW w:w="1430" w:type="dxa"/>
          </w:tcPr>
          <w:p w14:paraId="0EA719E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41" w:type="dxa"/>
          </w:tcPr>
          <w:p w14:paraId="3B989964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Temps d’emballage par meuble</w:t>
            </w:r>
          </w:p>
        </w:tc>
        <w:tc>
          <w:tcPr>
            <w:tcW w:w="2126" w:type="dxa"/>
          </w:tcPr>
          <w:p w14:paraId="6841643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P</w:t>
            </w:r>
          </w:p>
        </w:tc>
        <w:tc>
          <w:tcPr>
            <w:tcW w:w="993" w:type="dxa"/>
          </w:tcPr>
          <w:p w14:paraId="2FADCE52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9D0F8CE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0.25</w:t>
            </w:r>
          </w:p>
        </w:tc>
      </w:tr>
      <w:tr w:rsidR="00560FC7" w:rsidRPr="00560FC7" w14:paraId="74F0E875" w14:textId="77777777" w:rsidTr="00560FC7">
        <w:tc>
          <w:tcPr>
            <w:tcW w:w="1430" w:type="dxa"/>
          </w:tcPr>
          <w:p w14:paraId="2A4CDC7D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41" w:type="dxa"/>
          </w:tcPr>
          <w:p w14:paraId="61B37183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Temps d’emballage par pièces</w:t>
            </w:r>
          </w:p>
        </w:tc>
        <w:tc>
          <w:tcPr>
            <w:tcW w:w="2126" w:type="dxa"/>
          </w:tcPr>
          <w:p w14:paraId="3C16A115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P</w:t>
            </w:r>
          </w:p>
        </w:tc>
        <w:tc>
          <w:tcPr>
            <w:tcW w:w="993" w:type="dxa"/>
          </w:tcPr>
          <w:p w14:paraId="4B2E6B16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ECEF745" w14:textId="77777777" w:rsidR="00560FC7" w:rsidRPr="00560FC7" w:rsidRDefault="00560FC7" w:rsidP="00560FC7">
            <w:pPr>
              <w:rPr>
                <w:rFonts w:cs="Arial"/>
                <w:sz w:val="18"/>
                <w:szCs w:val="18"/>
              </w:rPr>
            </w:pPr>
            <w:r w:rsidRPr="00560FC7">
              <w:rPr>
                <w:rFonts w:cs="Arial"/>
                <w:sz w:val="18"/>
                <w:szCs w:val="18"/>
              </w:rPr>
              <w:t>0.1</w:t>
            </w:r>
          </w:p>
        </w:tc>
      </w:tr>
    </w:tbl>
    <w:p w14:paraId="5912BAE7" w14:textId="77777777" w:rsidR="00560FC7" w:rsidRDefault="00560FC7" w:rsidP="00710ABB">
      <w:pPr>
        <w:spacing w:line="180" w:lineRule="exact"/>
        <w:rPr>
          <w:rFonts w:cs="Arial"/>
          <w:sz w:val="24"/>
        </w:rPr>
      </w:pPr>
      <w:r>
        <w:rPr>
          <w:rFonts w:cs="Arial"/>
          <w:sz w:val="24"/>
        </w:rPr>
        <w:t>Un taux d’aléas de 10% est appliqué en fin de calcul de temps de fabrication.</w:t>
      </w:r>
    </w:p>
    <w:p w14:paraId="3E99070F" w14:textId="77777777" w:rsidR="00560FC7" w:rsidRDefault="00560FC7" w:rsidP="00710ABB">
      <w:pPr>
        <w:spacing w:line="180" w:lineRule="exact"/>
        <w:rPr>
          <w:rFonts w:cs="Arial"/>
          <w:sz w:val="24"/>
        </w:rPr>
      </w:pPr>
      <w:r>
        <w:rPr>
          <w:rFonts w:cs="Arial"/>
          <w:sz w:val="24"/>
        </w:rPr>
        <w:t>Temps de travai</w:t>
      </w:r>
      <w:r w:rsidR="00DD087D">
        <w:rPr>
          <w:rFonts w:cs="Arial"/>
          <w:sz w:val="24"/>
        </w:rPr>
        <w:t>l retenu pour cette étude (accord interne d’entreprise)</w:t>
      </w:r>
      <w:r>
        <w:rPr>
          <w:rFonts w:cs="Arial"/>
          <w:sz w:val="24"/>
        </w:rPr>
        <w:t> :</w:t>
      </w:r>
      <w:r w:rsidR="00DD087D">
        <w:rPr>
          <w:rFonts w:cs="Arial"/>
          <w:sz w:val="24"/>
        </w:rPr>
        <w:t xml:space="preserve"> </w:t>
      </w:r>
      <w:r>
        <w:rPr>
          <w:rFonts w:cs="Arial"/>
          <w:sz w:val="24"/>
        </w:rPr>
        <w:t>8h</w:t>
      </w:r>
    </w:p>
    <w:p w14:paraId="0FB0ADCF" w14:textId="77777777" w:rsidR="00560FC7" w:rsidRDefault="00560FC7" w:rsidP="00710ABB">
      <w:pPr>
        <w:spacing w:line="180" w:lineRule="exact"/>
        <w:rPr>
          <w:rFonts w:cs="Arial"/>
          <w:sz w:val="24"/>
        </w:rPr>
      </w:pPr>
      <w:r>
        <w:rPr>
          <w:rFonts w:cs="Arial"/>
          <w:sz w:val="24"/>
        </w:rPr>
        <w:t>Nombre de jours ouvrés par semaine : 5</w:t>
      </w:r>
    </w:p>
    <w:p w14:paraId="08088C22" w14:textId="77777777" w:rsidR="00560FC7" w:rsidRDefault="00560FC7" w:rsidP="00710ABB">
      <w:pPr>
        <w:spacing w:line="180" w:lineRule="exact"/>
        <w:rPr>
          <w:rFonts w:cs="Arial"/>
          <w:sz w:val="24"/>
        </w:rPr>
      </w:pPr>
      <w:r w:rsidRPr="00AC2DC6">
        <w:rPr>
          <w:rFonts w:cs="Arial"/>
          <w:sz w:val="24"/>
        </w:rPr>
        <w:t>Sont considérés comme « pièces », les éléments plans de type tablettes ou éléments d’un plan de travail, d’un habillage recomposés sur le chantier.</w:t>
      </w:r>
    </w:p>
    <w:p w14:paraId="4AF4B517" w14:textId="77777777" w:rsidR="00560FC7" w:rsidRDefault="00560FC7" w:rsidP="00710ABB">
      <w:pPr>
        <w:spacing w:line="180" w:lineRule="exact"/>
        <w:rPr>
          <w:rFonts w:cs="Arial"/>
          <w:sz w:val="24"/>
        </w:rPr>
      </w:pPr>
      <w:r>
        <w:rPr>
          <w:rFonts w:cs="Arial"/>
          <w:sz w:val="24"/>
        </w:rPr>
        <w:t>« U », signifie une intervention en usinage sur le produit</w:t>
      </w:r>
    </w:p>
    <w:p w14:paraId="28D40ACC" w14:textId="77777777" w:rsidR="00560FC7" w:rsidRDefault="00560FC7" w:rsidP="00710ABB">
      <w:pPr>
        <w:spacing w:line="180" w:lineRule="exact"/>
        <w:rPr>
          <w:rFonts w:cs="Arial"/>
          <w:sz w:val="24"/>
        </w:rPr>
      </w:pPr>
      <w:r>
        <w:rPr>
          <w:rFonts w:cs="Arial"/>
          <w:sz w:val="24"/>
        </w:rPr>
        <w:t>« P », signifie une intervention en montage (à l’établi ou sur zone de montage) ou en préparation pour expédition</w:t>
      </w:r>
    </w:p>
    <w:p w14:paraId="69AF0CF9" w14:textId="77777777" w:rsidR="00560FC7" w:rsidRPr="00964F0D" w:rsidRDefault="00560FC7" w:rsidP="00710ABB">
      <w:pPr>
        <w:spacing w:line="180" w:lineRule="exact"/>
        <w:rPr>
          <w:rFonts w:cs="Arial"/>
          <w:sz w:val="24"/>
        </w:rPr>
      </w:pPr>
      <w:r>
        <w:rPr>
          <w:rFonts w:cs="Arial"/>
          <w:sz w:val="24"/>
        </w:rPr>
        <w:t>« A », signifie un approvisionnement d’articles ne nécessitant pas d’usinage</w:t>
      </w:r>
      <w:r>
        <w:rPr>
          <w:b/>
          <w:sz w:val="28"/>
          <w:szCs w:val="28"/>
        </w:rPr>
        <w:br w:type="page"/>
      </w:r>
    </w:p>
    <w:p w14:paraId="7B9196A1" w14:textId="77777777" w:rsidR="00D60462" w:rsidRPr="005574CE" w:rsidRDefault="00D60462" w:rsidP="00D60462">
      <w:pPr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lastRenderedPageBreak/>
        <w:t xml:space="preserve">DT15 </w:t>
      </w:r>
      <w:r w:rsidRPr="005574CE">
        <w:rPr>
          <w:rFonts w:cs="Arial"/>
          <w:sz w:val="40"/>
          <w:szCs w:val="40"/>
        </w:rPr>
        <w:t>Délais d’approvisionnement matières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7"/>
        <w:gridCol w:w="2923"/>
        <w:gridCol w:w="986"/>
        <w:gridCol w:w="1324"/>
        <w:gridCol w:w="2167"/>
      </w:tblGrid>
      <w:tr w:rsidR="00D60462" w14:paraId="1F4E92CE" w14:textId="77777777" w:rsidTr="00B74277">
        <w:tc>
          <w:tcPr>
            <w:tcW w:w="1668" w:type="dxa"/>
          </w:tcPr>
          <w:p w14:paraId="1B4C8717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Fournisseur</w:t>
            </w:r>
          </w:p>
        </w:tc>
        <w:tc>
          <w:tcPr>
            <w:tcW w:w="2976" w:type="dxa"/>
          </w:tcPr>
          <w:p w14:paraId="61E746B5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Type de produits utilisés</w:t>
            </w:r>
          </w:p>
        </w:tc>
        <w:tc>
          <w:tcPr>
            <w:tcW w:w="993" w:type="dxa"/>
          </w:tcPr>
          <w:p w14:paraId="0090874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 xml:space="preserve">Délais </w:t>
            </w:r>
          </w:p>
        </w:tc>
        <w:tc>
          <w:tcPr>
            <w:tcW w:w="1324" w:type="dxa"/>
          </w:tcPr>
          <w:p w14:paraId="43A2ED30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proofErr w:type="gramStart"/>
            <w:r w:rsidRPr="00EE45DF">
              <w:rPr>
                <w:rFonts w:cs="Arial"/>
                <w:sz w:val="24"/>
              </w:rPr>
              <w:t>tolérances</w:t>
            </w:r>
            <w:proofErr w:type="gramEnd"/>
          </w:p>
        </w:tc>
        <w:tc>
          <w:tcPr>
            <w:tcW w:w="2219" w:type="dxa"/>
          </w:tcPr>
          <w:p w14:paraId="5C7212F8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Stock permanent entreprise</w:t>
            </w:r>
          </w:p>
        </w:tc>
      </w:tr>
      <w:tr w:rsidR="00D60462" w14:paraId="6D874883" w14:textId="77777777" w:rsidTr="00B74277">
        <w:tc>
          <w:tcPr>
            <w:tcW w:w="1668" w:type="dxa"/>
          </w:tcPr>
          <w:p w14:paraId="2462B318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A</w:t>
            </w:r>
          </w:p>
        </w:tc>
        <w:tc>
          <w:tcPr>
            <w:tcW w:w="2976" w:type="dxa"/>
          </w:tcPr>
          <w:p w14:paraId="797D536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Panneaux tous types</w:t>
            </w:r>
          </w:p>
        </w:tc>
        <w:tc>
          <w:tcPr>
            <w:tcW w:w="993" w:type="dxa"/>
          </w:tcPr>
          <w:p w14:paraId="57F61672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5j</w:t>
            </w:r>
          </w:p>
        </w:tc>
        <w:tc>
          <w:tcPr>
            <w:tcW w:w="1324" w:type="dxa"/>
          </w:tcPr>
          <w:p w14:paraId="16C806E2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12BCBC0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Oui</w:t>
            </w:r>
          </w:p>
        </w:tc>
      </w:tr>
      <w:tr w:rsidR="00D60462" w14:paraId="6937D019" w14:textId="77777777" w:rsidTr="00B74277">
        <w:tc>
          <w:tcPr>
            <w:tcW w:w="1668" w:type="dxa"/>
          </w:tcPr>
          <w:p w14:paraId="79F5CB36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B</w:t>
            </w:r>
          </w:p>
        </w:tc>
        <w:tc>
          <w:tcPr>
            <w:tcW w:w="2976" w:type="dxa"/>
          </w:tcPr>
          <w:p w14:paraId="6581E01C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Panneaux tous types</w:t>
            </w:r>
          </w:p>
        </w:tc>
        <w:tc>
          <w:tcPr>
            <w:tcW w:w="993" w:type="dxa"/>
          </w:tcPr>
          <w:p w14:paraId="427F7800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4j</w:t>
            </w:r>
          </w:p>
        </w:tc>
        <w:tc>
          <w:tcPr>
            <w:tcW w:w="1324" w:type="dxa"/>
          </w:tcPr>
          <w:p w14:paraId="2F2B6C12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2FDDC0BD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Oui</w:t>
            </w:r>
          </w:p>
        </w:tc>
      </w:tr>
      <w:tr w:rsidR="00D60462" w14:paraId="777F1018" w14:textId="77777777" w:rsidTr="00B74277">
        <w:tc>
          <w:tcPr>
            <w:tcW w:w="1668" w:type="dxa"/>
          </w:tcPr>
          <w:p w14:paraId="1D374D30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C</w:t>
            </w:r>
          </w:p>
        </w:tc>
        <w:tc>
          <w:tcPr>
            <w:tcW w:w="2976" w:type="dxa"/>
          </w:tcPr>
          <w:p w14:paraId="6D98F8C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Panneaux résines</w:t>
            </w:r>
          </w:p>
        </w:tc>
        <w:tc>
          <w:tcPr>
            <w:tcW w:w="993" w:type="dxa"/>
          </w:tcPr>
          <w:p w14:paraId="208E1D41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6j</w:t>
            </w:r>
          </w:p>
        </w:tc>
        <w:tc>
          <w:tcPr>
            <w:tcW w:w="1324" w:type="dxa"/>
          </w:tcPr>
          <w:p w14:paraId="07050A6D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676DB9D5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Non</w:t>
            </w:r>
          </w:p>
        </w:tc>
      </w:tr>
      <w:tr w:rsidR="00D60462" w14:paraId="6F1B8734" w14:textId="77777777" w:rsidTr="00B74277">
        <w:tc>
          <w:tcPr>
            <w:tcW w:w="1668" w:type="dxa"/>
          </w:tcPr>
          <w:p w14:paraId="60996240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A</w:t>
            </w:r>
          </w:p>
        </w:tc>
        <w:tc>
          <w:tcPr>
            <w:tcW w:w="2976" w:type="dxa"/>
          </w:tcPr>
          <w:p w14:paraId="775B2310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Stratifiés courants</w:t>
            </w:r>
          </w:p>
        </w:tc>
        <w:tc>
          <w:tcPr>
            <w:tcW w:w="993" w:type="dxa"/>
          </w:tcPr>
          <w:p w14:paraId="7E5D19A4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5j</w:t>
            </w:r>
          </w:p>
        </w:tc>
        <w:tc>
          <w:tcPr>
            <w:tcW w:w="1324" w:type="dxa"/>
          </w:tcPr>
          <w:p w14:paraId="54AD9A18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22FD6BC1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Oui</w:t>
            </w:r>
          </w:p>
        </w:tc>
      </w:tr>
      <w:tr w:rsidR="00D60462" w14:paraId="45C33E20" w14:textId="77777777" w:rsidTr="00B74277">
        <w:tc>
          <w:tcPr>
            <w:tcW w:w="1668" w:type="dxa"/>
          </w:tcPr>
          <w:p w14:paraId="0E1EC9A9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B</w:t>
            </w:r>
          </w:p>
        </w:tc>
        <w:tc>
          <w:tcPr>
            <w:tcW w:w="2976" w:type="dxa"/>
          </w:tcPr>
          <w:p w14:paraId="4E2AFDE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Stratifiés courants</w:t>
            </w:r>
          </w:p>
        </w:tc>
        <w:tc>
          <w:tcPr>
            <w:tcW w:w="993" w:type="dxa"/>
          </w:tcPr>
          <w:p w14:paraId="625C93BD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4j</w:t>
            </w:r>
          </w:p>
        </w:tc>
        <w:tc>
          <w:tcPr>
            <w:tcW w:w="1324" w:type="dxa"/>
          </w:tcPr>
          <w:p w14:paraId="149C924E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55A5693D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Oui</w:t>
            </w:r>
          </w:p>
        </w:tc>
      </w:tr>
      <w:tr w:rsidR="00D60462" w14:paraId="45F57B5D" w14:textId="77777777" w:rsidTr="00B74277">
        <w:tc>
          <w:tcPr>
            <w:tcW w:w="1668" w:type="dxa"/>
          </w:tcPr>
          <w:p w14:paraId="6E3319DA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A</w:t>
            </w:r>
          </w:p>
        </w:tc>
        <w:tc>
          <w:tcPr>
            <w:tcW w:w="2976" w:type="dxa"/>
          </w:tcPr>
          <w:p w14:paraId="3973C44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Stratifiés décors spécifiques</w:t>
            </w:r>
          </w:p>
        </w:tc>
        <w:tc>
          <w:tcPr>
            <w:tcW w:w="993" w:type="dxa"/>
          </w:tcPr>
          <w:p w14:paraId="293E5414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15j</w:t>
            </w:r>
          </w:p>
        </w:tc>
        <w:tc>
          <w:tcPr>
            <w:tcW w:w="1324" w:type="dxa"/>
          </w:tcPr>
          <w:p w14:paraId="572C4D25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2j</w:t>
            </w:r>
          </w:p>
        </w:tc>
        <w:tc>
          <w:tcPr>
            <w:tcW w:w="2219" w:type="dxa"/>
          </w:tcPr>
          <w:p w14:paraId="59986207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Non</w:t>
            </w:r>
          </w:p>
        </w:tc>
      </w:tr>
      <w:tr w:rsidR="00D60462" w14:paraId="143087E0" w14:textId="77777777" w:rsidTr="00B74277">
        <w:tc>
          <w:tcPr>
            <w:tcW w:w="1668" w:type="dxa"/>
          </w:tcPr>
          <w:p w14:paraId="758A69E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B</w:t>
            </w:r>
          </w:p>
        </w:tc>
        <w:tc>
          <w:tcPr>
            <w:tcW w:w="2976" w:type="dxa"/>
          </w:tcPr>
          <w:p w14:paraId="5A0EFD25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Stratifiés décors spécifiques</w:t>
            </w:r>
          </w:p>
        </w:tc>
        <w:tc>
          <w:tcPr>
            <w:tcW w:w="993" w:type="dxa"/>
          </w:tcPr>
          <w:p w14:paraId="0C125015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20j</w:t>
            </w:r>
          </w:p>
        </w:tc>
        <w:tc>
          <w:tcPr>
            <w:tcW w:w="1324" w:type="dxa"/>
          </w:tcPr>
          <w:p w14:paraId="3596EEBA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3j</w:t>
            </w:r>
          </w:p>
        </w:tc>
        <w:tc>
          <w:tcPr>
            <w:tcW w:w="2219" w:type="dxa"/>
          </w:tcPr>
          <w:p w14:paraId="7A5118C7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Non</w:t>
            </w:r>
          </w:p>
        </w:tc>
      </w:tr>
      <w:tr w:rsidR="00D60462" w14:paraId="693C793D" w14:textId="77777777" w:rsidTr="00B74277">
        <w:tc>
          <w:tcPr>
            <w:tcW w:w="1668" w:type="dxa"/>
          </w:tcPr>
          <w:p w14:paraId="24D96056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A</w:t>
            </w:r>
          </w:p>
        </w:tc>
        <w:tc>
          <w:tcPr>
            <w:tcW w:w="2976" w:type="dxa"/>
          </w:tcPr>
          <w:p w14:paraId="4251936A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Adhésifs (colle stratifiés)</w:t>
            </w:r>
          </w:p>
        </w:tc>
        <w:tc>
          <w:tcPr>
            <w:tcW w:w="993" w:type="dxa"/>
          </w:tcPr>
          <w:p w14:paraId="4E9130FC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5j</w:t>
            </w:r>
          </w:p>
        </w:tc>
        <w:tc>
          <w:tcPr>
            <w:tcW w:w="1324" w:type="dxa"/>
          </w:tcPr>
          <w:p w14:paraId="33110778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2F584AD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Oui</w:t>
            </w:r>
          </w:p>
        </w:tc>
      </w:tr>
      <w:tr w:rsidR="00D60462" w14:paraId="0ECFCDA9" w14:textId="77777777" w:rsidTr="00B74277">
        <w:tc>
          <w:tcPr>
            <w:tcW w:w="1668" w:type="dxa"/>
          </w:tcPr>
          <w:p w14:paraId="50041684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B</w:t>
            </w:r>
          </w:p>
        </w:tc>
        <w:tc>
          <w:tcPr>
            <w:tcW w:w="2976" w:type="dxa"/>
          </w:tcPr>
          <w:p w14:paraId="47E09B5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Adhésifs tous types</w:t>
            </w:r>
          </w:p>
        </w:tc>
        <w:tc>
          <w:tcPr>
            <w:tcW w:w="993" w:type="dxa"/>
          </w:tcPr>
          <w:p w14:paraId="0EB5680D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4j</w:t>
            </w:r>
          </w:p>
        </w:tc>
        <w:tc>
          <w:tcPr>
            <w:tcW w:w="1324" w:type="dxa"/>
          </w:tcPr>
          <w:p w14:paraId="60657AB6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3021769A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Oui</w:t>
            </w:r>
          </w:p>
        </w:tc>
      </w:tr>
      <w:tr w:rsidR="00D60462" w14:paraId="042502BD" w14:textId="77777777" w:rsidTr="00B74277">
        <w:tc>
          <w:tcPr>
            <w:tcW w:w="1668" w:type="dxa"/>
          </w:tcPr>
          <w:p w14:paraId="55118C75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D</w:t>
            </w:r>
          </w:p>
        </w:tc>
        <w:tc>
          <w:tcPr>
            <w:tcW w:w="2976" w:type="dxa"/>
          </w:tcPr>
          <w:p w14:paraId="1D4649F6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Quincailleries d’ameublement et d’intégration électrique</w:t>
            </w:r>
          </w:p>
        </w:tc>
        <w:tc>
          <w:tcPr>
            <w:tcW w:w="993" w:type="dxa"/>
          </w:tcPr>
          <w:p w14:paraId="2C901399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3j</w:t>
            </w:r>
          </w:p>
        </w:tc>
        <w:tc>
          <w:tcPr>
            <w:tcW w:w="1324" w:type="dxa"/>
          </w:tcPr>
          <w:p w14:paraId="2E4C9506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4AFDC2B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Non</w:t>
            </w:r>
          </w:p>
        </w:tc>
      </w:tr>
      <w:tr w:rsidR="00D60462" w14:paraId="33F748E2" w14:textId="77777777" w:rsidTr="00B74277">
        <w:tc>
          <w:tcPr>
            <w:tcW w:w="1668" w:type="dxa"/>
          </w:tcPr>
          <w:p w14:paraId="1AE6CEF9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E</w:t>
            </w:r>
          </w:p>
        </w:tc>
        <w:tc>
          <w:tcPr>
            <w:tcW w:w="2976" w:type="dxa"/>
          </w:tcPr>
          <w:p w14:paraId="239EF6C8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Quincailleries d’ameublement et d’intégration électrique</w:t>
            </w:r>
          </w:p>
        </w:tc>
        <w:tc>
          <w:tcPr>
            <w:tcW w:w="993" w:type="dxa"/>
          </w:tcPr>
          <w:p w14:paraId="246E25B5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3j</w:t>
            </w:r>
          </w:p>
        </w:tc>
        <w:tc>
          <w:tcPr>
            <w:tcW w:w="1324" w:type="dxa"/>
          </w:tcPr>
          <w:p w14:paraId="30A95C6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6C4BD355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Non</w:t>
            </w:r>
          </w:p>
        </w:tc>
      </w:tr>
      <w:tr w:rsidR="00D60462" w14:paraId="6312AFFD" w14:textId="77777777" w:rsidTr="00B74277">
        <w:tc>
          <w:tcPr>
            <w:tcW w:w="1668" w:type="dxa"/>
          </w:tcPr>
          <w:p w14:paraId="30B3DA3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E</w:t>
            </w:r>
          </w:p>
        </w:tc>
        <w:tc>
          <w:tcPr>
            <w:tcW w:w="2976" w:type="dxa"/>
          </w:tcPr>
          <w:p w14:paraId="7EC87C0C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 xml:space="preserve">Quincailleries de </w:t>
            </w:r>
            <w:proofErr w:type="gramStart"/>
            <w:r w:rsidRPr="00EE45DF">
              <w:rPr>
                <w:rFonts w:cs="Arial"/>
                <w:sz w:val="24"/>
              </w:rPr>
              <w:t>bâtiment(</w:t>
            </w:r>
            <w:proofErr w:type="gramEnd"/>
            <w:r w:rsidRPr="00EE45DF">
              <w:rPr>
                <w:rFonts w:cs="Arial"/>
                <w:sz w:val="24"/>
              </w:rPr>
              <w:t>fixations à l’existant)</w:t>
            </w:r>
          </w:p>
        </w:tc>
        <w:tc>
          <w:tcPr>
            <w:tcW w:w="993" w:type="dxa"/>
          </w:tcPr>
          <w:p w14:paraId="6C4BDE67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3j</w:t>
            </w:r>
          </w:p>
        </w:tc>
        <w:tc>
          <w:tcPr>
            <w:tcW w:w="1324" w:type="dxa"/>
          </w:tcPr>
          <w:p w14:paraId="35A013F9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592B095A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Non</w:t>
            </w:r>
          </w:p>
        </w:tc>
      </w:tr>
      <w:tr w:rsidR="00D60462" w14:paraId="325172CB" w14:textId="77777777" w:rsidTr="00B74277">
        <w:tc>
          <w:tcPr>
            <w:tcW w:w="1668" w:type="dxa"/>
          </w:tcPr>
          <w:p w14:paraId="5EF66522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A</w:t>
            </w:r>
          </w:p>
        </w:tc>
        <w:tc>
          <w:tcPr>
            <w:tcW w:w="2976" w:type="dxa"/>
          </w:tcPr>
          <w:p w14:paraId="2D92BC98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proofErr w:type="gramStart"/>
            <w:r w:rsidRPr="00EE45DF">
              <w:rPr>
                <w:rFonts w:cs="Arial"/>
                <w:sz w:val="24"/>
              </w:rPr>
              <w:t>Bois  massif</w:t>
            </w:r>
            <w:proofErr w:type="gramEnd"/>
          </w:p>
        </w:tc>
        <w:tc>
          <w:tcPr>
            <w:tcW w:w="993" w:type="dxa"/>
          </w:tcPr>
          <w:p w14:paraId="7159D4A1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5j</w:t>
            </w:r>
          </w:p>
        </w:tc>
        <w:tc>
          <w:tcPr>
            <w:tcW w:w="1324" w:type="dxa"/>
          </w:tcPr>
          <w:p w14:paraId="1E3F1449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74F9E84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Oui</w:t>
            </w:r>
          </w:p>
        </w:tc>
      </w:tr>
      <w:tr w:rsidR="00D60462" w14:paraId="2B2BC03C" w14:textId="77777777" w:rsidTr="00B74277">
        <w:tc>
          <w:tcPr>
            <w:tcW w:w="1668" w:type="dxa"/>
          </w:tcPr>
          <w:p w14:paraId="79AD9ECC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B</w:t>
            </w:r>
          </w:p>
        </w:tc>
        <w:tc>
          <w:tcPr>
            <w:tcW w:w="2976" w:type="dxa"/>
          </w:tcPr>
          <w:p w14:paraId="14B1FC23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Bois massif</w:t>
            </w:r>
          </w:p>
        </w:tc>
        <w:tc>
          <w:tcPr>
            <w:tcW w:w="993" w:type="dxa"/>
          </w:tcPr>
          <w:p w14:paraId="0B22804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4j</w:t>
            </w:r>
          </w:p>
        </w:tc>
        <w:tc>
          <w:tcPr>
            <w:tcW w:w="1324" w:type="dxa"/>
          </w:tcPr>
          <w:p w14:paraId="45A06BDA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36566349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Oui</w:t>
            </w:r>
          </w:p>
        </w:tc>
      </w:tr>
      <w:tr w:rsidR="00D60462" w14:paraId="7EC867E9" w14:textId="77777777" w:rsidTr="00B74277">
        <w:tc>
          <w:tcPr>
            <w:tcW w:w="1668" w:type="dxa"/>
          </w:tcPr>
          <w:p w14:paraId="487A9A09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F</w:t>
            </w:r>
          </w:p>
        </w:tc>
        <w:tc>
          <w:tcPr>
            <w:tcW w:w="2976" w:type="dxa"/>
          </w:tcPr>
          <w:p w14:paraId="227415C0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Sources lumineuses</w:t>
            </w:r>
          </w:p>
        </w:tc>
        <w:tc>
          <w:tcPr>
            <w:tcW w:w="993" w:type="dxa"/>
          </w:tcPr>
          <w:p w14:paraId="5A732F5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2j</w:t>
            </w:r>
          </w:p>
        </w:tc>
        <w:tc>
          <w:tcPr>
            <w:tcW w:w="1324" w:type="dxa"/>
          </w:tcPr>
          <w:p w14:paraId="0FEC9047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01679B96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Non</w:t>
            </w:r>
          </w:p>
        </w:tc>
      </w:tr>
      <w:tr w:rsidR="00D60462" w14:paraId="45F3EAE8" w14:textId="77777777" w:rsidTr="00B74277">
        <w:tc>
          <w:tcPr>
            <w:tcW w:w="1668" w:type="dxa"/>
          </w:tcPr>
          <w:p w14:paraId="69474C1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G</w:t>
            </w:r>
          </w:p>
        </w:tc>
        <w:tc>
          <w:tcPr>
            <w:tcW w:w="2976" w:type="dxa"/>
          </w:tcPr>
          <w:p w14:paraId="6F3F93ED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Miroiterie</w:t>
            </w:r>
          </w:p>
        </w:tc>
        <w:tc>
          <w:tcPr>
            <w:tcW w:w="993" w:type="dxa"/>
          </w:tcPr>
          <w:p w14:paraId="751AEF6B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3j</w:t>
            </w:r>
          </w:p>
        </w:tc>
        <w:tc>
          <w:tcPr>
            <w:tcW w:w="1324" w:type="dxa"/>
          </w:tcPr>
          <w:p w14:paraId="255FD3AF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+/-  1j</w:t>
            </w:r>
          </w:p>
        </w:tc>
        <w:tc>
          <w:tcPr>
            <w:tcW w:w="2219" w:type="dxa"/>
          </w:tcPr>
          <w:p w14:paraId="6848A522" w14:textId="77777777" w:rsidR="00D60462" w:rsidRPr="00EE45DF" w:rsidRDefault="00D60462" w:rsidP="00B74277">
            <w:pPr>
              <w:rPr>
                <w:rFonts w:cs="Arial"/>
                <w:sz w:val="24"/>
              </w:rPr>
            </w:pPr>
            <w:r w:rsidRPr="00EE45DF">
              <w:rPr>
                <w:rFonts w:cs="Arial"/>
                <w:sz w:val="24"/>
              </w:rPr>
              <w:t>Non</w:t>
            </w:r>
          </w:p>
        </w:tc>
      </w:tr>
    </w:tbl>
    <w:p w14:paraId="3987B327" w14:textId="77777777" w:rsidR="000B393F" w:rsidRPr="000B393F" w:rsidRDefault="000B393F">
      <w:pPr>
        <w:spacing w:after="0"/>
        <w:rPr>
          <w:sz w:val="28"/>
          <w:szCs w:val="28"/>
        </w:rPr>
      </w:pPr>
    </w:p>
    <w:p w14:paraId="25F0B616" w14:textId="77777777" w:rsidR="00D60462" w:rsidRDefault="00964F0D">
      <w:pPr>
        <w:spacing w:after="0"/>
        <w:rPr>
          <w:b/>
          <w:sz w:val="28"/>
          <w:szCs w:val="28"/>
        </w:rPr>
        <w:sectPr w:rsidR="00D60462" w:rsidSect="00C94602">
          <w:pgSz w:w="11901" w:h="16817"/>
          <w:pgMar w:top="1417" w:right="1417" w:bottom="1417" w:left="1417" w:header="340" w:footer="1021" w:gutter="0"/>
          <w:cols w:space="720"/>
          <w:noEndnote/>
          <w:docGrid w:linePitch="299"/>
        </w:sectPr>
      </w:pPr>
      <w:r>
        <w:rPr>
          <w:b/>
          <w:sz w:val="28"/>
          <w:szCs w:val="28"/>
        </w:rPr>
        <w:br w:type="page"/>
      </w:r>
    </w:p>
    <w:p w14:paraId="1E863872" w14:textId="77777777" w:rsidR="00964F0D" w:rsidRDefault="00D60462">
      <w:pPr>
        <w:spacing w:after="0"/>
        <w:rPr>
          <w:sz w:val="40"/>
          <w:szCs w:val="40"/>
        </w:rPr>
      </w:pPr>
      <w:r w:rsidRPr="00D60462">
        <w:rPr>
          <w:sz w:val="40"/>
          <w:szCs w:val="40"/>
        </w:rPr>
        <w:lastRenderedPageBreak/>
        <w:t>DT16</w:t>
      </w:r>
      <w:r>
        <w:rPr>
          <w:sz w:val="40"/>
          <w:szCs w:val="40"/>
        </w:rPr>
        <w:t xml:space="preserve"> Planification de l’affaire</w:t>
      </w:r>
    </w:p>
    <w:p w14:paraId="1E3027B6" w14:textId="77777777" w:rsidR="00D47CED" w:rsidRDefault="00D47CED">
      <w:pPr>
        <w:spacing w:after="0"/>
        <w:rPr>
          <w:sz w:val="24"/>
        </w:rPr>
      </w:pPr>
    </w:p>
    <w:p w14:paraId="387030BB" w14:textId="77777777" w:rsidR="00D47CED" w:rsidRPr="00D47CED" w:rsidRDefault="001B006E">
      <w:pPr>
        <w:spacing w:after="0"/>
        <w:rPr>
          <w:sz w:val="24"/>
        </w:rPr>
      </w:pPr>
      <w:r w:rsidRPr="00BB60C6">
        <w:rPr>
          <w:b/>
          <w:sz w:val="24"/>
        </w:rPr>
        <w:t>Remarque</w:t>
      </w:r>
      <w:r w:rsidR="000A17AE" w:rsidRPr="00BB60C6">
        <w:rPr>
          <w:b/>
          <w:sz w:val="24"/>
        </w:rPr>
        <w:t>s</w:t>
      </w:r>
      <w:r w:rsidRPr="00BB60C6">
        <w:rPr>
          <w:b/>
          <w:sz w:val="24"/>
        </w:rPr>
        <w:t> :</w:t>
      </w:r>
      <w:r>
        <w:rPr>
          <w:sz w:val="24"/>
        </w:rPr>
        <w:t xml:space="preserve"> </w:t>
      </w:r>
      <w:r w:rsidR="000A17AE" w:rsidRPr="00DD087D">
        <w:rPr>
          <w:sz w:val="24"/>
        </w:rPr>
        <w:t>La durée de travail</w:t>
      </w:r>
      <w:r w:rsidR="00DD087D" w:rsidRPr="00DD087D">
        <w:rPr>
          <w:sz w:val="24"/>
        </w:rPr>
        <w:t xml:space="preserve"> retenu</w:t>
      </w:r>
      <w:r w:rsidR="000000BD">
        <w:rPr>
          <w:sz w:val="24"/>
        </w:rPr>
        <w:t>e</w:t>
      </w:r>
      <w:r w:rsidR="00DD087D" w:rsidRPr="00DD087D">
        <w:rPr>
          <w:sz w:val="24"/>
        </w:rPr>
        <w:t xml:space="preserve"> pour cette étude</w:t>
      </w:r>
      <w:r w:rsidR="000A17AE" w:rsidRPr="00DD087D">
        <w:rPr>
          <w:sz w:val="24"/>
        </w:rPr>
        <w:t xml:space="preserve"> est de 40h / semaine à raison de 8h / jours sur 5 jours ouvrés</w:t>
      </w:r>
      <w:r w:rsidR="00DD087D">
        <w:rPr>
          <w:sz w:val="24"/>
        </w:rPr>
        <w:t xml:space="preserve"> (accord interne d’entreprises)</w:t>
      </w:r>
      <w:r w:rsidR="000A17AE">
        <w:rPr>
          <w:sz w:val="24"/>
        </w:rPr>
        <w:t>. Le planning général ne fait pas apparaître le chemin critique et les liens entre les tâches, par contre le lot "mo</w:t>
      </w:r>
      <w:r w:rsidR="00823E4D">
        <w:rPr>
          <w:sz w:val="24"/>
        </w:rPr>
        <w:t>bilier-agencement" ne peut pas s</w:t>
      </w:r>
      <w:r w:rsidR="000A17AE">
        <w:rPr>
          <w:sz w:val="24"/>
        </w:rPr>
        <w:t>e terminer plus tard car les lots en aval</w:t>
      </w:r>
      <w:r w:rsidR="00352786">
        <w:rPr>
          <w:sz w:val="24"/>
        </w:rPr>
        <w:t xml:space="preserve"> sont non déplaçables.</w:t>
      </w:r>
      <w:r w:rsidR="00823E4D">
        <w:rPr>
          <w:sz w:val="24"/>
        </w:rPr>
        <w:t xml:space="preserve"> Les 2 lots en amont peuvent chevaucher éventuellement avec adaptation de l'organisation du chantier.</w:t>
      </w:r>
    </w:p>
    <w:p w14:paraId="430A57F1" w14:textId="77777777" w:rsidR="00D60462" w:rsidRPr="00D60462" w:rsidRDefault="000A17AE">
      <w:pPr>
        <w:spacing w:after="0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3F3330A8" wp14:editId="29DE802A">
            <wp:extent cx="13114167" cy="7612083"/>
            <wp:effectExtent l="19050" t="0" r="0" b="0"/>
            <wp:docPr id="10" name="Image 9" descr="Planning général princesse TAM 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ning général princesse TAM TAM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0" cy="76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8280" w14:textId="77777777" w:rsidR="001B006E" w:rsidRDefault="00D60462">
      <w:pPr>
        <w:spacing w:after="0"/>
        <w:rPr>
          <w:b/>
          <w:sz w:val="28"/>
          <w:szCs w:val="28"/>
        </w:rPr>
        <w:sectPr w:rsidR="001B006E" w:rsidSect="00D60462">
          <w:pgSz w:w="23814" w:h="16839" w:orient="landscape" w:code="8"/>
          <w:pgMar w:top="1417" w:right="1417" w:bottom="1417" w:left="1417" w:header="340" w:footer="1021" w:gutter="0"/>
          <w:cols w:space="720"/>
          <w:noEndnote/>
          <w:docGrid w:linePitch="299"/>
        </w:sectPr>
      </w:pPr>
      <w:r>
        <w:rPr>
          <w:b/>
          <w:sz w:val="28"/>
          <w:szCs w:val="28"/>
        </w:rPr>
        <w:br w:type="page"/>
      </w:r>
    </w:p>
    <w:p w14:paraId="6C87736A" w14:textId="77777777" w:rsidR="00D60462" w:rsidRPr="001B006E" w:rsidRDefault="001B006E">
      <w:pPr>
        <w:spacing w:after="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DT17 </w:t>
      </w:r>
      <w:r w:rsidRPr="001A5546">
        <w:rPr>
          <w:rFonts w:cs="Arial"/>
          <w:sz w:val="40"/>
          <w:szCs w:val="40"/>
        </w:rPr>
        <w:t>Plan d’exécution de la table de présentation</w:t>
      </w:r>
    </w:p>
    <w:p w14:paraId="2363A0B9" w14:textId="77777777" w:rsidR="001B006E" w:rsidRDefault="00B87E7E">
      <w:pPr>
        <w:spacing w:after="0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7E78AA5" wp14:editId="68BECF67">
            <wp:extent cx="8893175" cy="1274953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1274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8C62" w14:textId="77777777" w:rsidR="001B006E" w:rsidRDefault="001B006E">
      <w:pPr>
        <w:spacing w:after="0"/>
        <w:rPr>
          <w:b/>
          <w:sz w:val="28"/>
          <w:szCs w:val="28"/>
        </w:rPr>
        <w:sectPr w:rsidR="001B006E" w:rsidSect="001B006E">
          <w:pgSz w:w="16839" w:h="23814" w:code="8"/>
          <w:pgMar w:top="1417" w:right="1417" w:bottom="1417" w:left="1417" w:header="340" w:footer="1021" w:gutter="0"/>
          <w:cols w:space="720"/>
          <w:noEndnote/>
          <w:docGrid w:linePitch="299"/>
        </w:sectPr>
      </w:pPr>
      <w:r>
        <w:rPr>
          <w:b/>
          <w:sz w:val="28"/>
          <w:szCs w:val="28"/>
        </w:rPr>
        <w:br w:type="page"/>
      </w:r>
    </w:p>
    <w:p w14:paraId="2F2B67C4" w14:textId="77777777" w:rsidR="004022E3" w:rsidRDefault="004022E3">
      <w:pPr>
        <w:spacing w:after="0"/>
        <w:rPr>
          <w:sz w:val="40"/>
          <w:szCs w:val="40"/>
        </w:rPr>
      </w:pPr>
      <w:r w:rsidRPr="004022E3">
        <w:rPr>
          <w:sz w:val="40"/>
          <w:szCs w:val="40"/>
        </w:rPr>
        <w:lastRenderedPageBreak/>
        <w:t>DT18 Descriptif des travaux</w:t>
      </w:r>
      <w:r w:rsidR="002A385D">
        <w:rPr>
          <w:sz w:val="40"/>
          <w:szCs w:val="40"/>
        </w:rPr>
        <w:t xml:space="preserve"> (extrait des lots concernés)</w:t>
      </w:r>
    </w:p>
    <w:p w14:paraId="2F388DB7" w14:textId="77777777" w:rsidR="004022E3" w:rsidRDefault="004022E3" w:rsidP="004022E3">
      <w:pPr>
        <w:rPr>
          <w:rFonts w:cs="Arial"/>
          <w:b/>
          <w:bCs/>
          <w:i/>
          <w:iCs/>
          <w:sz w:val="27"/>
          <w:szCs w:val="27"/>
          <w:lang w:eastAsia="fr-FR"/>
        </w:rPr>
      </w:pPr>
    </w:p>
    <w:p w14:paraId="27A17235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lang w:eastAsia="fr-FR"/>
        </w:rPr>
      </w:pPr>
      <w:r w:rsidRPr="004022E3">
        <w:rPr>
          <w:rFonts w:cs="Arial"/>
          <w:b/>
          <w:bCs/>
          <w:i/>
          <w:iCs/>
          <w:sz w:val="24"/>
          <w:lang w:eastAsia="fr-FR"/>
        </w:rPr>
        <w:t xml:space="preserve">LOT </w:t>
      </w:r>
      <w:r w:rsidRPr="004022E3">
        <w:rPr>
          <w:rFonts w:cs="Arial"/>
          <w:b/>
          <w:bCs/>
          <w:i/>
          <w:iCs/>
          <w:sz w:val="24"/>
          <w:lang w:eastAsia="fr-FR"/>
        </w:rPr>
        <w:tab/>
        <w:t>01 : DEMOLITION – DEPOSE</w:t>
      </w:r>
    </w:p>
    <w:p w14:paraId="77A73517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lang w:eastAsia="fr-FR"/>
        </w:rPr>
      </w:pPr>
      <w:r w:rsidRPr="004022E3">
        <w:rPr>
          <w:rFonts w:cs="Arial"/>
          <w:b/>
          <w:bCs/>
          <w:i/>
          <w:iCs/>
          <w:sz w:val="24"/>
          <w:lang w:eastAsia="fr-FR"/>
        </w:rPr>
        <w:t>LOT</w:t>
      </w:r>
      <w:r w:rsidRPr="004022E3">
        <w:rPr>
          <w:rFonts w:cs="Arial"/>
          <w:b/>
          <w:bCs/>
          <w:i/>
          <w:iCs/>
          <w:sz w:val="24"/>
          <w:lang w:eastAsia="fr-FR"/>
        </w:rPr>
        <w:tab/>
        <w:t>02 : GROS OEUVRE – MACONNERIE</w:t>
      </w:r>
    </w:p>
    <w:p w14:paraId="64ACAB64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lang w:eastAsia="fr-FR"/>
        </w:rPr>
      </w:pPr>
      <w:r w:rsidRPr="004022E3">
        <w:rPr>
          <w:rFonts w:cs="Arial"/>
          <w:b/>
          <w:bCs/>
          <w:i/>
          <w:iCs/>
          <w:sz w:val="24"/>
          <w:lang w:eastAsia="fr-FR"/>
        </w:rPr>
        <w:t>LOT</w:t>
      </w:r>
      <w:r w:rsidRPr="004022E3">
        <w:rPr>
          <w:rFonts w:cs="Arial"/>
          <w:b/>
          <w:bCs/>
          <w:i/>
          <w:iCs/>
          <w:sz w:val="24"/>
          <w:lang w:eastAsia="fr-FR"/>
        </w:rPr>
        <w:tab/>
        <w:t>03 : PLATRERIE - FAUX PLAFOND</w:t>
      </w:r>
    </w:p>
    <w:p w14:paraId="4F37F4DE" w14:textId="77777777" w:rsidR="004022E3" w:rsidRPr="000B393F" w:rsidRDefault="004022E3" w:rsidP="004022E3">
      <w:pPr>
        <w:rPr>
          <w:rFonts w:cs="Arial"/>
          <w:b/>
          <w:bCs/>
          <w:i/>
          <w:iCs/>
          <w:sz w:val="24"/>
          <w:lang w:val="en-US" w:eastAsia="fr-FR"/>
        </w:rPr>
      </w:pPr>
      <w:r w:rsidRPr="000B393F">
        <w:rPr>
          <w:rFonts w:cs="Arial"/>
          <w:b/>
          <w:bCs/>
          <w:i/>
          <w:iCs/>
          <w:sz w:val="24"/>
          <w:lang w:val="en-US" w:eastAsia="fr-FR"/>
        </w:rPr>
        <w:t xml:space="preserve">LOT </w:t>
      </w:r>
      <w:r w:rsidRPr="000B393F">
        <w:rPr>
          <w:rFonts w:cs="Arial"/>
          <w:b/>
          <w:bCs/>
          <w:i/>
          <w:iCs/>
          <w:sz w:val="24"/>
          <w:lang w:val="en-US" w:eastAsia="fr-FR"/>
        </w:rPr>
        <w:tab/>
      </w:r>
      <w:proofErr w:type="gramStart"/>
      <w:r w:rsidRPr="000B393F">
        <w:rPr>
          <w:rFonts w:cs="Arial"/>
          <w:b/>
          <w:bCs/>
          <w:i/>
          <w:iCs/>
          <w:sz w:val="24"/>
          <w:lang w:val="en-US" w:eastAsia="fr-FR"/>
        </w:rPr>
        <w:t>04 :</w:t>
      </w:r>
      <w:proofErr w:type="gramEnd"/>
      <w:r w:rsidRPr="000B393F">
        <w:rPr>
          <w:rFonts w:cs="Arial"/>
          <w:b/>
          <w:bCs/>
          <w:i/>
          <w:iCs/>
          <w:sz w:val="24"/>
          <w:lang w:val="en-US" w:eastAsia="fr-FR"/>
        </w:rPr>
        <w:t xml:space="preserve"> FACADE</w:t>
      </w:r>
    </w:p>
    <w:p w14:paraId="30B9C4D0" w14:textId="77777777" w:rsidR="004022E3" w:rsidRPr="000B393F" w:rsidRDefault="004022E3" w:rsidP="004022E3">
      <w:pPr>
        <w:rPr>
          <w:rFonts w:cs="Arial"/>
          <w:b/>
          <w:bCs/>
          <w:i/>
          <w:iCs/>
          <w:sz w:val="24"/>
          <w:lang w:val="en-US" w:eastAsia="fr-FR"/>
        </w:rPr>
      </w:pPr>
      <w:r w:rsidRPr="000B393F">
        <w:rPr>
          <w:rFonts w:cs="Arial"/>
          <w:b/>
          <w:bCs/>
          <w:i/>
          <w:iCs/>
          <w:sz w:val="24"/>
          <w:lang w:val="en-US" w:eastAsia="fr-FR"/>
        </w:rPr>
        <w:t xml:space="preserve">LOT </w:t>
      </w:r>
      <w:r w:rsidRPr="000B393F">
        <w:rPr>
          <w:rFonts w:cs="Arial"/>
          <w:b/>
          <w:bCs/>
          <w:i/>
          <w:iCs/>
          <w:sz w:val="24"/>
          <w:lang w:val="en-US" w:eastAsia="fr-FR"/>
        </w:rPr>
        <w:tab/>
      </w:r>
      <w:proofErr w:type="gramStart"/>
      <w:r w:rsidRPr="000B393F">
        <w:rPr>
          <w:rFonts w:cs="Arial"/>
          <w:b/>
          <w:bCs/>
          <w:i/>
          <w:iCs/>
          <w:sz w:val="24"/>
          <w:lang w:val="en-US" w:eastAsia="fr-FR"/>
        </w:rPr>
        <w:t>05 :</w:t>
      </w:r>
      <w:proofErr w:type="gramEnd"/>
      <w:r w:rsidRPr="000B393F">
        <w:rPr>
          <w:rFonts w:cs="Arial"/>
          <w:b/>
          <w:bCs/>
          <w:i/>
          <w:iCs/>
          <w:sz w:val="24"/>
          <w:lang w:val="en-US" w:eastAsia="fr-FR"/>
        </w:rPr>
        <w:t xml:space="preserve"> MENUISERIE BOIS</w:t>
      </w:r>
    </w:p>
    <w:p w14:paraId="61C02312" w14:textId="77777777" w:rsidR="004022E3" w:rsidRPr="000B393F" w:rsidRDefault="004022E3" w:rsidP="004022E3">
      <w:pPr>
        <w:rPr>
          <w:rFonts w:cs="Arial"/>
          <w:b/>
          <w:bCs/>
          <w:i/>
          <w:iCs/>
          <w:sz w:val="24"/>
          <w:lang w:val="en-US" w:eastAsia="fr-FR"/>
        </w:rPr>
      </w:pPr>
      <w:r w:rsidRPr="000B393F">
        <w:rPr>
          <w:rFonts w:cs="Arial"/>
          <w:b/>
          <w:bCs/>
          <w:i/>
          <w:iCs/>
          <w:sz w:val="24"/>
          <w:lang w:val="en-US" w:eastAsia="fr-FR"/>
        </w:rPr>
        <w:t>LOT</w:t>
      </w:r>
      <w:r w:rsidRPr="000B393F">
        <w:rPr>
          <w:rFonts w:cs="Arial"/>
          <w:b/>
          <w:bCs/>
          <w:i/>
          <w:iCs/>
          <w:sz w:val="24"/>
          <w:lang w:val="en-US" w:eastAsia="fr-FR"/>
        </w:rPr>
        <w:tab/>
      </w:r>
      <w:proofErr w:type="gramStart"/>
      <w:r w:rsidRPr="000B393F">
        <w:rPr>
          <w:rFonts w:cs="Arial"/>
          <w:b/>
          <w:bCs/>
          <w:i/>
          <w:iCs/>
          <w:sz w:val="24"/>
          <w:lang w:val="en-US" w:eastAsia="fr-FR"/>
        </w:rPr>
        <w:t>06 :</w:t>
      </w:r>
      <w:proofErr w:type="gramEnd"/>
      <w:r w:rsidRPr="000B393F">
        <w:rPr>
          <w:rFonts w:cs="Arial"/>
          <w:b/>
          <w:bCs/>
          <w:i/>
          <w:iCs/>
          <w:sz w:val="24"/>
          <w:lang w:val="en-US" w:eastAsia="fr-FR"/>
        </w:rPr>
        <w:t xml:space="preserve"> PEINTURE</w:t>
      </w:r>
    </w:p>
    <w:p w14:paraId="230E5CA2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lang w:eastAsia="fr-FR"/>
        </w:rPr>
      </w:pPr>
      <w:r w:rsidRPr="004022E3">
        <w:rPr>
          <w:rFonts w:cs="Arial"/>
          <w:b/>
          <w:bCs/>
          <w:i/>
          <w:iCs/>
          <w:sz w:val="24"/>
          <w:lang w:eastAsia="fr-FR"/>
        </w:rPr>
        <w:t>LOT</w:t>
      </w:r>
      <w:r w:rsidRPr="004022E3">
        <w:rPr>
          <w:rFonts w:cs="Arial"/>
          <w:b/>
          <w:bCs/>
          <w:i/>
          <w:iCs/>
          <w:sz w:val="24"/>
          <w:lang w:eastAsia="fr-FR"/>
        </w:rPr>
        <w:tab/>
        <w:t>07 : REVETEMENT DE SOL</w:t>
      </w:r>
    </w:p>
    <w:p w14:paraId="79046653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lang w:eastAsia="fr-FR"/>
        </w:rPr>
      </w:pPr>
      <w:r w:rsidRPr="004022E3">
        <w:rPr>
          <w:rFonts w:cs="Arial"/>
          <w:b/>
          <w:bCs/>
          <w:i/>
          <w:iCs/>
          <w:sz w:val="24"/>
          <w:lang w:eastAsia="fr-FR"/>
        </w:rPr>
        <w:t>LOT</w:t>
      </w:r>
      <w:r w:rsidRPr="004022E3">
        <w:rPr>
          <w:rFonts w:cs="Arial"/>
          <w:b/>
          <w:bCs/>
          <w:i/>
          <w:iCs/>
          <w:sz w:val="24"/>
          <w:lang w:eastAsia="fr-FR"/>
        </w:rPr>
        <w:tab/>
        <w:t>08 : ELECTRICITE</w:t>
      </w:r>
    </w:p>
    <w:p w14:paraId="38D67630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lang w:eastAsia="fr-FR"/>
        </w:rPr>
      </w:pPr>
      <w:r w:rsidRPr="004022E3">
        <w:rPr>
          <w:rFonts w:cs="Arial"/>
          <w:b/>
          <w:bCs/>
          <w:i/>
          <w:iCs/>
          <w:sz w:val="24"/>
          <w:lang w:eastAsia="fr-FR"/>
        </w:rPr>
        <w:t xml:space="preserve">LOT </w:t>
      </w:r>
      <w:r w:rsidRPr="004022E3">
        <w:rPr>
          <w:rFonts w:cs="Arial"/>
          <w:b/>
          <w:bCs/>
          <w:i/>
          <w:iCs/>
          <w:sz w:val="24"/>
          <w:lang w:eastAsia="fr-FR"/>
        </w:rPr>
        <w:tab/>
        <w:t>09 : PLOMBERIE</w:t>
      </w:r>
    </w:p>
    <w:p w14:paraId="1680E8FB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lang w:eastAsia="fr-FR"/>
        </w:rPr>
      </w:pPr>
      <w:r w:rsidRPr="004022E3">
        <w:rPr>
          <w:rFonts w:cs="Arial"/>
          <w:b/>
          <w:bCs/>
          <w:i/>
          <w:iCs/>
          <w:sz w:val="24"/>
          <w:lang w:eastAsia="fr-FR"/>
        </w:rPr>
        <w:t>LOT</w:t>
      </w:r>
      <w:r w:rsidRPr="004022E3">
        <w:rPr>
          <w:rFonts w:cs="Arial"/>
          <w:b/>
          <w:bCs/>
          <w:i/>
          <w:iCs/>
          <w:sz w:val="24"/>
          <w:lang w:eastAsia="fr-FR"/>
        </w:rPr>
        <w:tab/>
        <w:t>10 : MOBILIERS</w:t>
      </w:r>
    </w:p>
    <w:p w14:paraId="6A769AFB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b/>
          <w:bCs/>
          <w:i/>
          <w:iCs/>
          <w:sz w:val="24"/>
          <w:lang w:eastAsia="fr-FR"/>
        </w:rPr>
        <w:t xml:space="preserve">LOT </w:t>
      </w:r>
      <w:r w:rsidRPr="004022E3">
        <w:rPr>
          <w:rFonts w:cs="Arial"/>
          <w:b/>
          <w:bCs/>
          <w:i/>
          <w:iCs/>
          <w:sz w:val="24"/>
          <w:lang w:eastAsia="fr-FR"/>
        </w:rPr>
        <w:tab/>
        <w:t>11 : NETTOYAGE</w:t>
      </w:r>
    </w:p>
    <w:p w14:paraId="6324790E" w14:textId="77777777" w:rsidR="004022E3" w:rsidRPr="004022E3" w:rsidRDefault="004022E3" w:rsidP="004022E3">
      <w:pPr>
        <w:rPr>
          <w:rFonts w:cs="Arial"/>
          <w:sz w:val="24"/>
        </w:rPr>
      </w:pPr>
    </w:p>
    <w:p w14:paraId="0945012E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u w:val="single"/>
          <w:lang w:eastAsia="fr-FR"/>
        </w:rPr>
      </w:pPr>
      <w:r w:rsidRPr="004022E3">
        <w:rPr>
          <w:rFonts w:cs="Arial"/>
          <w:b/>
          <w:bCs/>
          <w:i/>
          <w:iCs/>
          <w:sz w:val="24"/>
          <w:u w:val="single"/>
          <w:lang w:eastAsia="fr-FR"/>
        </w:rPr>
        <w:t>LOT 02 : GROS OEUVRE – MACONNERIE</w:t>
      </w:r>
    </w:p>
    <w:p w14:paraId="374AF530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02-1</w:t>
      </w:r>
    </w:p>
    <w:p w14:paraId="51AD041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Fourniture et pose d'un seuil contre-</w:t>
      </w:r>
      <w:r w:rsidRPr="00DD087D">
        <w:rPr>
          <w:rFonts w:cs="Arial"/>
          <w:sz w:val="24"/>
        </w:rPr>
        <w:t>seuil réalisé</w:t>
      </w:r>
      <w:r w:rsidR="00DD087D" w:rsidRPr="00DD087D">
        <w:rPr>
          <w:rFonts w:cs="Arial"/>
          <w:sz w:val="24"/>
        </w:rPr>
        <w:t>s</w:t>
      </w:r>
      <w:r w:rsidRPr="004022E3">
        <w:rPr>
          <w:rFonts w:cs="Arial"/>
          <w:sz w:val="24"/>
        </w:rPr>
        <w:t xml:space="preserve"> en Pierre de </w:t>
      </w:r>
      <w:proofErr w:type="spellStart"/>
      <w:r w:rsidRPr="004022E3">
        <w:rPr>
          <w:rFonts w:cs="Arial"/>
          <w:sz w:val="24"/>
        </w:rPr>
        <w:t>Combebrune</w:t>
      </w:r>
      <w:proofErr w:type="spellEnd"/>
      <w:r w:rsidRPr="004022E3">
        <w:rPr>
          <w:rFonts w:cs="Arial"/>
          <w:sz w:val="24"/>
        </w:rPr>
        <w:t>, finition adoucie. Ensemble formant soubassement pour recevoir les vitrines.</w:t>
      </w:r>
    </w:p>
    <w:p w14:paraId="75837F8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Dimensions : 0.20m x 0.20m - Soit 7ml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50C18589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02-2</w:t>
      </w:r>
    </w:p>
    <w:p w14:paraId="2B2CCAE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Fourniture et pose d'un sas réalisé en Pierre de </w:t>
      </w:r>
      <w:proofErr w:type="spellStart"/>
      <w:r w:rsidRPr="004022E3">
        <w:rPr>
          <w:rFonts w:cs="Arial"/>
          <w:sz w:val="24"/>
        </w:rPr>
        <w:t>Combebrune</w:t>
      </w:r>
      <w:proofErr w:type="spellEnd"/>
      <w:r w:rsidRPr="004022E3">
        <w:rPr>
          <w:rFonts w:cs="Arial"/>
          <w:sz w:val="24"/>
        </w:rPr>
        <w:t>, y compris deux formes triangulaires droite et gauche et bandes antidérapantes sablées 1 trait de 2.5cm tous les 10cm.</w:t>
      </w:r>
    </w:p>
    <w:p w14:paraId="7070327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Dimensions : 1.40m x 1.20m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1B4BF9F0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02-3</w:t>
      </w:r>
    </w:p>
    <w:p w14:paraId="4CC01A6B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Fabrication, fourniture et pose de pierre de </w:t>
      </w:r>
      <w:proofErr w:type="spellStart"/>
      <w:r w:rsidRPr="004022E3">
        <w:rPr>
          <w:rFonts w:cs="Arial"/>
          <w:sz w:val="24"/>
        </w:rPr>
        <w:t>Combebrune</w:t>
      </w:r>
      <w:proofErr w:type="spellEnd"/>
      <w:r w:rsidRPr="004022E3">
        <w:rPr>
          <w:rFonts w:cs="Arial"/>
          <w:sz w:val="24"/>
        </w:rPr>
        <w:t xml:space="preserve"> </w:t>
      </w:r>
      <w:r w:rsidRPr="00DD087D">
        <w:rPr>
          <w:rFonts w:cs="Arial"/>
          <w:sz w:val="24"/>
        </w:rPr>
        <w:t>à l'intérieur</w:t>
      </w:r>
      <w:r w:rsidR="00DD087D">
        <w:rPr>
          <w:rFonts w:cs="Arial"/>
          <w:sz w:val="24"/>
        </w:rPr>
        <w:t xml:space="preserve"> </w:t>
      </w:r>
      <w:r w:rsidRPr="004022E3">
        <w:rPr>
          <w:rFonts w:cs="Arial"/>
          <w:sz w:val="24"/>
        </w:rPr>
        <w:t>du magasin entre la vitrine et le caniveau.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00C2577D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02-4</w:t>
      </w:r>
    </w:p>
    <w:p w14:paraId="3AA2F70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lastRenderedPageBreak/>
        <w:t xml:space="preserve">Fabrication, fourniture et pose d'un caniveau en pierre </w:t>
      </w:r>
      <w:proofErr w:type="gramStart"/>
      <w:r w:rsidRPr="004022E3">
        <w:rPr>
          <w:rFonts w:cs="Arial"/>
          <w:sz w:val="24"/>
        </w:rPr>
        <w:t xml:space="preserve">de  </w:t>
      </w:r>
      <w:proofErr w:type="spellStart"/>
      <w:r w:rsidRPr="004022E3">
        <w:rPr>
          <w:rFonts w:cs="Arial"/>
          <w:sz w:val="24"/>
        </w:rPr>
        <w:t>Combebrune</w:t>
      </w:r>
      <w:proofErr w:type="spellEnd"/>
      <w:proofErr w:type="gramEnd"/>
      <w:r w:rsidRPr="004022E3">
        <w:rPr>
          <w:rFonts w:cs="Arial"/>
          <w:sz w:val="24"/>
        </w:rPr>
        <w:t xml:space="preserve"> de </w:t>
      </w:r>
    </w:p>
    <w:p w14:paraId="18EABBBB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114 x 60 mm x 1.45m lg, intérieure pour recevoir la porte </w:t>
      </w:r>
      <w:r w:rsidRPr="00DD087D">
        <w:rPr>
          <w:rFonts w:cs="Arial"/>
          <w:sz w:val="24"/>
        </w:rPr>
        <w:t>automatique</w:t>
      </w:r>
      <w:r w:rsidR="00DD087D">
        <w:rPr>
          <w:rFonts w:cs="Arial"/>
          <w:sz w:val="24"/>
        </w:rPr>
        <w:t xml:space="preserve"> </w:t>
      </w:r>
      <w:r w:rsidRPr="004022E3">
        <w:rPr>
          <w:rFonts w:cs="Arial"/>
          <w:sz w:val="24"/>
        </w:rPr>
        <w:t>en position ouverte.</w:t>
      </w:r>
    </w:p>
    <w:p w14:paraId="0030B620" w14:textId="77777777" w:rsidR="004022E3" w:rsidRPr="004022E3" w:rsidRDefault="005A09A0" w:rsidP="004022E3">
      <w:pPr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>ENS</w:t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  <w:t>1.000</w:t>
      </w:r>
    </w:p>
    <w:p w14:paraId="67C79E2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02-5</w:t>
      </w:r>
    </w:p>
    <w:p w14:paraId="700AFE4E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Fourniture et pose d'un solin d'étanchéité en zinc, en partie haute de la façade</w:t>
      </w:r>
    </w:p>
    <w:p w14:paraId="70CAF12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Soit 7 ml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3491E73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02-7</w:t>
      </w:r>
    </w:p>
    <w:p w14:paraId="5C5F190B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Réalisation d'une micro chape de 0 à 5cm d'ép. de type WEBER NIV FLUIDE, y compris primaire. Délais de séchage : 3 jours</w:t>
      </w:r>
    </w:p>
    <w:p w14:paraId="47509775" w14:textId="77777777" w:rsidR="004022E3" w:rsidRPr="004022E3" w:rsidRDefault="004022E3" w:rsidP="004022E3">
      <w:pPr>
        <w:rPr>
          <w:rFonts w:cs="Arial"/>
          <w:i/>
          <w:iCs/>
          <w:sz w:val="24"/>
        </w:rPr>
      </w:pPr>
      <w:r w:rsidRPr="004022E3">
        <w:rPr>
          <w:rFonts w:cs="Arial"/>
          <w:i/>
          <w:iCs/>
          <w:sz w:val="24"/>
        </w:rPr>
        <w:t>Localisation : Surface de vente du RDC</w:t>
      </w:r>
      <w:r w:rsidRPr="004022E3">
        <w:rPr>
          <w:rFonts w:cs="Arial"/>
          <w:i/>
          <w:iCs/>
          <w:sz w:val="24"/>
        </w:rPr>
        <w:tab/>
      </w:r>
      <w:r w:rsidRPr="004022E3">
        <w:rPr>
          <w:rFonts w:cs="Arial"/>
          <w:i/>
          <w:iCs/>
          <w:sz w:val="24"/>
        </w:rPr>
        <w:tab/>
      </w:r>
      <w:r w:rsidRPr="004022E3">
        <w:rPr>
          <w:rFonts w:cs="Arial"/>
          <w:i/>
          <w:iCs/>
          <w:sz w:val="24"/>
        </w:rPr>
        <w:tab/>
      </w:r>
      <w:r w:rsidRPr="004022E3">
        <w:rPr>
          <w:rFonts w:cs="Arial"/>
          <w:i/>
          <w:iCs/>
          <w:sz w:val="24"/>
        </w:rPr>
        <w:tab/>
      </w:r>
      <w:r w:rsidRPr="004022E3">
        <w:rPr>
          <w:rFonts w:cs="Arial"/>
          <w:iCs/>
          <w:sz w:val="24"/>
        </w:rPr>
        <w:t>M²</w:t>
      </w:r>
      <w:r w:rsidRPr="004022E3">
        <w:rPr>
          <w:rFonts w:cs="Arial"/>
          <w:iCs/>
          <w:sz w:val="24"/>
        </w:rPr>
        <w:tab/>
      </w:r>
      <w:r w:rsidRPr="004022E3">
        <w:rPr>
          <w:rFonts w:cs="Arial"/>
          <w:iCs/>
          <w:sz w:val="24"/>
        </w:rPr>
        <w:tab/>
        <w:t>60.000</w:t>
      </w:r>
    </w:p>
    <w:p w14:paraId="79CF42E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02-8</w:t>
      </w:r>
    </w:p>
    <w:p w14:paraId="1F45E11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Après constat sur site, intervention pour réparation du flocage existant, par fourniture et pose d'un flocage PROMASPRAY F250 sous plancher haut, y compris fourniture d'une armature </w:t>
      </w:r>
      <w:proofErr w:type="spellStart"/>
      <w:r w:rsidRPr="004022E3">
        <w:rPr>
          <w:rFonts w:cs="Arial"/>
          <w:sz w:val="24"/>
        </w:rPr>
        <w:t>Nergalto</w:t>
      </w:r>
      <w:proofErr w:type="spellEnd"/>
      <w:r w:rsidRPr="004022E3">
        <w:rPr>
          <w:rFonts w:cs="Arial"/>
          <w:sz w:val="24"/>
        </w:rPr>
        <w:t>.</w:t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56D84AE0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02-9</w:t>
      </w:r>
    </w:p>
    <w:p w14:paraId="42BD5D5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Exécution </w:t>
      </w:r>
      <w:proofErr w:type="spellStart"/>
      <w:r w:rsidRPr="004022E3">
        <w:rPr>
          <w:rFonts w:cs="Arial"/>
          <w:sz w:val="24"/>
        </w:rPr>
        <w:t>au dessus</w:t>
      </w:r>
      <w:proofErr w:type="spellEnd"/>
      <w:r w:rsidRPr="004022E3">
        <w:rPr>
          <w:rFonts w:cs="Arial"/>
          <w:sz w:val="24"/>
        </w:rPr>
        <w:t xml:space="preserve"> de la vitrine d'un habillage en </w:t>
      </w:r>
      <w:proofErr w:type="spellStart"/>
      <w:r w:rsidRPr="004022E3">
        <w:rPr>
          <w:rFonts w:cs="Arial"/>
          <w:sz w:val="24"/>
        </w:rPr>
        <w:t>Fermacell</w:t>
      </w:r>
      <w:proofErr w:type="spellEnd"/>
      <w:r w:rsidRPr="004022E3">
        <w:rPr>
          <w:rFonts w:cs="Arial"/>
          <w:sz w:val="24"/>
        </w:rPr>
        <w:t xml:space="preserve"> sur ossature métallique, finition par enduit pelliculaire coloris dito façade existante. Y compris raccord en </w:t>
      </w:r>
      <w:proofErr w:type="spellStart"/>
      <w:r w:rsidRPr="004022E3">
        <w:rPr>
          <w:rFonts w:cs="Arial"/>
          <w:sz w:val="24"/>
        </w:rPr>
        <w:t>Fermacell</w:t>
      </w:r>
      <w:proofErr w:type="spellEnd"/>
      <w:r w:rsidR="00DD087D">
        <w:rPr>
          <w:rFonts w:cs="Arial"/>
          <w:sz w:val="24"/>
        </w:rPr>
        <w:t xml:space="preserve"> </w:t>
      </w:r>
      <w:r w:rsidRPr="004022E3">
        <w:rPr>
          <w:rFonts w:cs="Arial"/>
          <w:sz w:val="24"/>
        </w:rPr>
        <w:t xml:space="preserve">collé sur bandes </w:t>
      </w:r>
      <w:r w:rsidRPr="00DD087D">
        <w:rPr>
          <w:rFonts w:cs="Arial"/>
          <w:sz w:val="24"/>
        </w:rPr>
        <w:t>vertical</w:t>
      </w:r>
      <w:r w:rsidR="00DD087D" w:rsidRPr="00DD087D">
        <w:rPr>
          <w:rFonts w:cs="Arial"/>
          <w:sz w:val="24"/>
        </w:rPr>
        <w:t>es</w:t>
      </w:r>
      <w:r w:rsidRPr="004022E3">
        <w:rPr>
          <w:rFonts w:cs="Arial"/>
          <w:sz w:val="24"/>
        </w:rPr>
        <w:t xml:space="preserve"> à gauche de la vitrine.</w:t>
      </w:r>
    </w:p>
    <w:p w14:paraId="75B20CD8" w14:textId="77777777" w:rsidR="004022E3" w:rsidRPr="004022E3" w:rsidRDefault="004022E3" w:rsidP="004022E3">
      <w:pPr>
        <w:rPr>
          <w:rFonts w:cs="Arial"/>
          <w:i/>
          <w:iCs/>
          <w:sz w:val="24"/>
        </w:rPr>
      </w:pPr>
      <w:r w:rsidRPr="004022E3">
        <w:rPr>
          <w:rFonts w:cs="Arial"/>
          <w:i/>
          <w:iCs/>
          <w:sz w:val="24"/>
        </w:rPr>
        <w:t>Localisation : En façade en partie haute sur toute la longueur soit 6.5ml</w:t>
      </w:r>
    </w:p>
    <w:p w14:paraId="4AA3B68D" w14:textId="77777777" w:rsidR="004022E3" w:rsidRPr="004022E3" w:rsidRDefault="00F246B0" w:rsidP="004022E3">
      <w:pPr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>ENS</w:t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  <w:t>1.000</w:t>
      </w:r>
    </w:p>
    <w:p w14:paraId="059F114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02-10</w:t>
      </w:r>
    </w:p>
    <w:p w14:paraId="426659E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En complément du solin d'étanchéité en zinc, fourniture et pose d'un pliage</w:t>
      </w:r>
    </w:p>
    <w:p w14:paraId="6B9505CE" w14:textId="77777777" w:rsidR="004022E3" w:rsidRPr="004022E3" w:rsidRDefault="004022E3" w:rsidP="004022E3">
      <w:pPr>
        <w:rPr>
          <w:rFonts w:cs="Arial"/>
          <w:sz w:val="24"/>
        </w:rPr>
      </w:pPr>
      <w:proofErr w:type="gramStart"/>
      <w:r w:rsidRPr="004022E3">
        <w:rPr>
          <w:rFonts w:cs="Arial"/>
          <w:sz w:val="24"/>
        </w:rPr>
        <w:t>en</w:t>
      </w:r>
      <w:proofErr w:type="gramEnd"/>
      <w:r w:rsidRPr="004022E3">
        <w:rPr>
          <w:rFonts w:cs="Arial"/>
          <w:sz w:val="24"/>
        </w:rPr>
        <w:t xml:space="preserve"> tôle RAL 7021.</w:t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4F0CA3D3" w14:textId="77777777" w:rsidR="004022E3" w:rsidRPr="004022E3" w:rsidRDefault="004022E3" w:rsidP="004022E3">
      <w:pPr>
        <w:rPr>
          <w:rFonts w:cs="Arial"/>
          <w:sz w:val="24"/>
        </w:rPr>
      </w:pPr>
    </w:p>
    <w:p w14:paraId="32F5B663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u w:val="single"/>
          <w:lang w:eastAsia="fr-FR"/>
        </w:rPr>
      </w:pPr>
      <w:r w:rsidRPr="004022E3">
        <w:rPr>
          <w:rFonts w:cs="Arial"/>
          <w:b/>
          <w:bCs/>
          <w:i/>
          <w:iCs/>
          <w:sz w:val="24"/>
          <w:u w:val="single"/>
          <w:lang w:eastAsia="fr-FR"/>
        </w:rPr>
        <w:t>LOT 03 : PLATRERIE - FAUX PLAFOND</w:t>
      </w:r>
    </w:p>
    <w:p w14:paraId="1762BA8D" w14:textId="77777777" w:rsidR="004022E3" w:rsidRPr="004022E3" w:rsidRDefault="004022E3" w:rsidP="004022E3">
      <w:pPr>
        <w:rPr>
          <w:rFonts w:cs="Arial"/>
          <w:b/>
          <w:i/>
          <w:sz w:val="24"/>
          <w:u w:val="single"/>
        </w:rPr>
      </w:pPr>
      <w:r w:rsidRPr="004022E3">
        <w:rPr>
          <w:rFonts w:cs="Arial"/>
          <w:b/>
          <w:i/>
          <w:sz w:val="24"/>
          <w:u w:val="single"/>
        </w:rPr>
        <w:t>03-1 FAUX-PLAFOND</w:t>
      </w:r>
    </w:p>
    <w:p w14:paraId="419B6AB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03-1.1</w:t>
      </w:r>
    </w:p>
    <w:p w14:paraId="025AEBB8" w14:textId="77777777" w:rsidR="00914C2E" w:rsidRPr="00914C2E" w:rsidRDefault="00914C2E" w:rsidP="00914C2E">
      <w:pPr>
        <w:rPr>
          <w:rFonts w:cs="Arial"/>
          <w:sz w:val="24"/>
        </w:rPr>
      </w:pPr>
      <w:r w:rsidRPr="00914C2E">
        <w:rPr>
          <w:rFonts w:cs="Arial"/>
          <w:sz w:val="24"/>
        </w:rPr>
        <w:t xml:space="preserve">Fourniture et pose d'une structure primaire ITEC 100 </w:t>
      </w:r>
      <w:proofErr w:type="spellStart"/>
      <w:r w:rsidRPr="00914C2E">
        <w:rPr>
          <w:rFonts w:cs="Arial"/>
          <w:sz w:val="24"/>
        </w:rPr>
        <w:t>Knauf</w:t>
      </w:r>
      <w:proofErr w:type="spellEnd"/>
      <w:r w:rsidRPr="00914C2E">
        <w:rPr>
          <w:rFonts w:cs="Arial"/>
          <w:sz w:val="24"/>
        </w:rPr>
        <w:t xml:space="preserve"> pour support du faux-plafond     </w:t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3F68E7">
        <w:rPr>
          <w:rFonts w:cs="Arial"/>
          <w:sz w:val="24"/>
        </w:rPr>
        <w:t xml:space="preserve">      </w:t>
      </w:r>
      <w:r w:rsidRPr="00914C2E">
        <w:rPr>
          <w:rFonts w:cs="Arial"/>
          <w:sz w:val="24"/>
        </w:rPr>
        <w:t>M²</w:t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  <w:t xml:space="preserve">47.000 </w:t>
      </w:r>
    </w:p>
    <w:p w14:paraId="7511AC8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03-1.2</w:t>
      </w:r>
    </w:p>
    <w:p w14:paraId="4214000C" w14:textId="77777777" w:rsidR="00914C2E" w:rsidRDefault="00914C2E" w:rsidP="00914C2E">
      <w:pPr>
        <w:rPr>
          <w:rFonts w:cs="Arial"/>
          <w:sz w:val="24"/>
        </w:rPr>
      </w:pPr>
      <w:r w:rsidRPr="00914C2E">
        <w:rPr>
          <w:rFonts w:cs="Arial"/>
          <w:sz w:val="24"/>
        </w:rPr>
        <w:lastRenderedPageBreak/>
        <w:t>Fourniture et pose d'un faux-</w:t>
      </w:r>
      <w:r w:rsidRPr="00DD087D">
        <w:rPr>
          <w:rFonts w:cs="Arial"/>
          <w:sz w:val="24"/>
        </w:rPr>
        <w:t xml:space="preserve">plafond </w:t>
      </w:r>
      <w:r w:rsidRPr="00DD087D">
        <w:rPr>
          <w:rFonts w:cs="Arial"/>
          <w:sz w:val="24"/>
          <w:lang w:eastAsia="fr-FR"/>
        </w:rPr>
        <w:t>fixé</w:t>
      </w:r>
      <w:r w:rsidR="00DD087D">
        <w:rPr>
          <w:rFonts w:cs="Arial"/>
          <w:sz w:val="24"/>
          <w:lang w:eastAsia="fr-FR"/>
        </w:rPr>
        <w:t xml:space="preserve"> </w:t>
      </w:r>
      <w:r w:rsidRPr="00914C2E">
        <w:rPr>
          <w:rFonts w:cs="Arial"/>
          <w:sz w:val="24"/>
          <w:lang w:eastAsia="fr-FR"/>
        </w:rPr>
        <w:t>sous s</w:t>
      </w:r>
      <w:r w:rsidR="00DD087D">
        <w:rPr>
          <w:rFonts w:cs="Arial"/>
          <w:sz w:val="24"/>
          <w:lang w:eastAsia="fr-FR"/>
        </w:rPr>
        <w:t>tructure primaire avec vis auto</w:t>
      </w:r>
      <w:r w:rsidR="00DD087D" w:rsidRPr="00DD087D">
        <w:rPr>
          <w:rFonts w:cs="Arial"/>
          <w:sz w:val="24"/>
          <w:lang w:eastAsia="fr-FR"/>
        </w:rPr>
        <w:t xml:space="preserve"> </w:t>
      </w:r>
      <w:proofErr w:type="gramStart"/>
      <w:r w:rsidR="00DD087D" w:rsidRPr="00DD087D">
        <w:rPr>
          <w:rFonts w:cs="Arial"/>
          <w:sz w:val="24"/>
          <w:lang w:eastAsia="fr-FR"/>
        </w:rPr>
        <w:t>foreuses</w:t>
      </w:r>
      <w:r w:rsidRPr="00914C2E">
        <w:rPr>
          <w:rFonts w:cs="Arial"/>
          <w:sz w:val="24"/>
          <w:lang w:eastAsia="fr-FR"/>
        </w:rPr>
        <w:t xml:space="preserve">  </w:t>
      </w:r>
      <w:r w:rsidRPr="00914C2E">
        <w:rPr>
          <w:rFonts w:cs="Arial"/>
          <w:sz w:val="24"/>
        </w:rPr>
        <w:t>sur</w:t>
      </w:r>
      <w:proofErr w:type="gramEnd"/>
      <w:r w:rsidRPr="00914C2E">
        <w:rPr>
          <w:rFonts w:cs="Arial"/>
          <w:sz w:val="24"/>
        </w:rPr>
        <w:t xml:space="preserve"> fourrures MOB  et parement en plaque de plâtre BA13. Finition par bandes de calicot et façon de joint à l'enduit.</w:t>
      </w:r>
    </w:p>
    <w:p w14:paraId="1452B0D7" w14:textId="77777777" w:rsidR="00914C2E" w:rsidRPr="00914C2E" w:rsidRDefault="00914C2E" w:rsidP="00914C2E">
      <w:pPr>
        <w:rPr>
          <w:rFonts w:cs="Arial"/>
          <w:sz w:val="24"/>
        </w:rPr>
      </w:pPr>
      <w:proofErr w:type="spellStart"/>
      <w:r w:rsidRPr="00914C2E">
        <w:rPr>
          <w:rFonts w:cs="Arial"/>
          <w:sz w:val="24"/>
        </w:rPr>
        <w:t>Ht</w:t>
      </w:r>
      <w:proofErr w:type="spellEnd"/>
      <w:r w:rsidRPr="00914C2E">
        <w:rPr>
          <w:rFonts w:cs="Arial"/>
          <w:sz w:val="24"/>
        </w:rPr>
        <w:t xml:space="preserve"> sous plafond : 3.01m et 2.79m</w:t>
      </w:r>
      <w:r w:rsidRPr="00914C2E">
        <w:rPr>
          <w:rFonts w:cs="Arial"/>
          <w:sz w:val="24"/>
        </w:rPr>
        <w:tab/>
        <w:t xml:space="preserve">                            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Pr="00914C2E">
        <w:rPr>
          <w:rFonts w:cs="Arial"/>
          <w:sz w:val="24"/>
        </w:rPr>
        <w:t xml:space="preserve"> M²</w:t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  <w:t>47.000</w:t>
      </w:r>
    </w:p>
    <w:p w14:paraId="4356F1D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03-1.3</w:t>
      </w:r>
    </w:p>
    <w:p w14:paraId="79886E63" w14:textId="77777777" w:rsidR="00914C2E" w:rsidRPr="00914C2E" w:rsidRDefault="00914C2E" w:rsidP="00914C2E">
      <w:pPr>
        <w:rPr>
          <w:rFonts w:cs="Arial"/>
          <w:sz w:val="24"/>
        </w:rPr>
      </w:pPr>
      <w:r w:rsidRPr="00914C2E">
        <w:rPr>
          <w:rFonts w:cs="Arial"/>
          <w:sz w:val="24"/>
        </w:rPr>
        <w:t>Fourniture et pose d'un faux-plafond sur structure métallique F47 et parement en plaque de plâtre BA13. Finition par bandes de calicot et façon de joint à l'enduit</w:t>
      </w:r>
    </w:p>
    <w:p w14:paraId="01FFCF65" w14:textId="77777777" w:rsidR="00914C2E" w:rsidRPr="00914C2E" w:rsidRDefault="00914C2E" w:rsidP="00914C2E">
      <w:pPr>
        <w:rPr>
          <w:rFonts w:cs="Arial"/>
          <w:sz w:val="24"/>
        </w:rPr>
      </w:pP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Pr="00914C2E">
        <w:rPr>
          <w:rFonts w:cs="Arial"/>
          <w:sz w:val="24"/>
        </w:rPr>
        <w:t xml:space="preserve">M² </w:t>
      </w:r>
      <w:r w:rsidRPr="00914C2E">
        <w:rPr>
          <w:rFonts w:cs="Arial"/>
          <w:sz w:val="24"/>
        </w:rPr>
        <w:tab/>
      </w:r>
      <w:r w:rsidRPr="00914C2E">
        <w:rPr>
          <w:rFonts w:cs="Arial"/>
          <w:sz w:val="24"/>
        </w:rPr>
        <w:tab/>
        <w:t>13.8</w:t>
      </w:r>
      <w:r>
        <w:rPr>
          <w:rFonts w:cs="Arial"/>
          <w:sz w:val="24"/>
        </w:rPr>
        <w:t>00</w:t>
      </w:r>
    </w:p>
    <w:p w14:paraId="4DC3F9E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03-1.4</w:t>
      </w:r>
    </w:p>
    <w:p w14:paraId="725622AD" w14:textId="77777777" w:rsidR="00914C2E" w:rsidRPr="00DD7787" w:rsidRDefault="00914C2E" w:rsidP="00914C2E">
      <w:pPr>
        <w:rPr>
          <w:rFonts w:cs="Arial"/>
          <w:sz w:val="24"/>
        </w:rPr>
      </w:pPr>
      <w:r w:rsidRPr="00AC7A7F">
        <w:rPr>
          <w:rFonts w:cs="Arial"/>
          <w:sz w:val="24"/>
        </w:rPr>
        <w:t xml:space="preserve">Fourniture et pose d’un réseau </w:t>
      </w:r>
      <w:r w:rsidRPr="00DD087D">
        <w:rPr>
          <w:rFonts w:cs="Arial"/>
          <w:sz w:val="24"/>
        </w:rPr>
        <w:t>de fausse</w:t>
      </w:r>
      <w:r w:rsidR="00DD087D" w:rsidRPr="00DD087D">
        <w:rPr>
          <w:rFonts w:cs="Arial"/>
          <w:sz w:val="24"/>
        </w:rPr>
        <w:t>s</w:t>
      </w:r>
      <w:r w:rsidRPr="00DD087D">
        <w:rPr>
          <w:rFonts w:cs="Arial"/>
          <w:sz w:val="24"/>
        </w:rPr>
        <w:t xml:space="preserve"> poutre</w:t>
      </w:r>
      <w:r w:rsidR="00DD087D" w:rsidRPr="00DD087D">
        <w:rPr>
          <w:rFonts w:cs="Arial"/>
          <w:sz w:val="24"/>
        </w:rPr>
        <w:t>s</w:t>
      </w:r>
      <w:r w:rsidRPr="00AC7A7F">
        <w:rPr>
          <w:rFonts w:cs="Arial"/>
          <w:sz w:val="24"/>
        </w:rPr>
        <w:t xml:space="preserve"> de type TECHNIPLAC de chez </w:t>
      </w:r>
      <w:proofErr w:type="spellStart"/>
      <w:r w:rsidRPr="00AC7A7F">
        <w:rPr>
          <w:rFonts w:cs="Arial"/>
          <w:sz w:val="24"/>
        </w:rPr>
        <w:t>Knauf</w:t>
      </w:r>
      <w:proofErr w:type="spellEnd"/>
    </w:p>
    <w:p w14:paraId="6D7D33F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03-1.5</w:t>
      </w:r>
    </w:p>
    <w:p w14:paraId="773E905F" w14:textId="77777777" w:rsidR="00914C2E" w:rsidRPr="00914C2E" w:rsidRDefault="00914C2E" w:rsidP="00914C2E">
      <w:pPr>
        <w:rPr>
          <w:rFonts w:cs="Arial"/>
          <w:sz w:val="24"/>
        </w:rPr>
      </w:pPr>
      <w:r w:rsidRPr="00914C2E">
        <w:rPr>
          <w:rFonts w:cs="Arial"/>
          <w:sz w:val="24"/>
        </w:rPr>
        <w:t>Fourniture et pose de 3 trappe type PLP - " Pousse Lâche Plâtre "- de chez KNAUF.</w:t>
      </w:r>
    </w:p>
    <w:p w14:paraId="3635750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03-1.5BIS</w:t>
      </w:r>
    </w:p>
    <w:p w14:paraId="3BD7C318" w14:textId="77777777" w:rsidR="00914C2E" w:rsidRPr="00914C2E" w:rsidRDefault="00914C2E" w:rsidP="00914C2E">
      <w:pPr>
        <w:rPr>
          <w:rFonts w:cs="Arial"/>
          <w:sz w:val="24"/>
        </w:rPr>
      </w:pPr>
      <w:r w:rsidRPr="00914C2E">
        <w:rPr>
          <w:rFonts w:cs="Arial"/>
          <w:sz w:val="24"/>
        </w:rPr>
        <w:t>Fourniture et pose de 1 trappe type PLP - " Pousse Lâche Plâtre "- de chez KNAUF.</w:t>
      </w:r>
    </w:p>
    <w:p w14:paraId="5F644DF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03-1.5TER</w:t>
      </w:r>
    </w:p>
    <w:p w14:paraId="26105CFE" w14:textId="77777777" w:rsidR="00914C2E" w:rsidRPr="00914C2E" w:rsidRDefault="00914C2E" w:rsidP="00914C2E">
      <w:pPr>
        <w:rPr>
          <w:rFonts w:cs="Arial"/>
          <w:sz w:val="24"/>
        </w:rPr>
      </w:pPr>
      <w:r w:rsidRPr="00914C2E">
        <w:rPr>
          <w:rFonts w:cs="Arial"/>
          <w:sz w:val="24"/>
        </w:rPr>
        <w:t>Fourniture et pose de 1 trappe type PLP - " Pousse Lâche Plâtre "- de chez KNAUF.</w:t>
      </w:r>
    </w:p>
    <w:p w14:paraId="5CCC48B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03-1.6</w:t>
      </w:r>
    </w:p>
    <w:p w14:paraId="240DDF5C" w14:textId="77777777" w:rsidR="00914C2E" w:rsidRPr="00914C2E" w:rsidRDefault="00914C2E" w:rsidP="00914C2E">
      <w:pPr>
        <w:rPr>
          <w:rFonts w:cs="Arial"/>
          <w:sz w:val="24"/>
        </w:rPr>
      </w:pPr>
      <w:r w:rsidRPr="00914C2E">
        <w:rPr>
          <w:rFonts w:cs="Arial"/>
          <w:sz w:val="24"/>
        </w:rPr>
        <w:t>Réalisation de découpes dans la faux-plafond au droit de la porte automatique et de son débattement, y compris fourniture et pose de cornière F en périphérie de la rainure.</w:t>
      </w:r>
    </w:p>
    <w:p w14:paraId="433E8837" w14:textId="77777777" w:rsidR="004022E3" w:rsidRPr="004022E3" w:rsidRDefault="00F246B0" w:rsidP="004022E3">
      <w:pPr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  <w:t>ENS</w:t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  <w:t>1.000</w:t>
      </w:r>
    </w:p>
    <w:p w14:paraId="50FC7DD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03-1.7</w:t>
      </w:r>
    </w:p>
    <w:p w14:paraId="0175B05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Réalisation de découpes dans le faux-plafond au niveau des cabines pour mise en place des gorges PLATEC par lot menuiserie.</w:t>
      </w:r>
      <w:r w:rsidR="00F246B0">
        <w:rPr>
          <w:rFonts w:cs="Arial"/>
          <w:sz w:val="24"/>
        </w:rPr>
        <w:t xml:space="preserve"> </w:t>
      </w:r>
      <w:r w:rsidR="00F246B0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ML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6.500</w:t>
      </w:r>
    </w:p>
    <w:p w14:paraId="1AFA319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03-1.7BIS</w:t>
      </w:r>
    </w:p>
    <w:p w14:paraId="0B4DA56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Réalisation de découpes dans le faux-plafond au niveau du panneau vitrine pour mise en place des gorges PLATEC par lot menuiserie.</w:t>
      </w:r>
      <w:r w:rsidRPr="004022E3">
        <w:rPr>
          <w:rFonts w:cs="Arial"/>
          <w:sz w:val="24"/>
        </w:rPr>
        <w:tab/>
        <w:t>ML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3CD0530D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03-1.8</w:t>
      </w:r>
    </w:p>
    <w:p w14:paraId="1F0EF30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Réalisation de découpes dans le faux-plafond pour mise en place du rideau d'air chaud et des grilles de climatisation.</w:t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="00F246B0">
        <w:rPr>
          <w:rFonts w:cs="Arial"/>
          <w:sz w:val="24"/>
        </w:rPr>
        <w:tab/>
      </w:r>
      <w:r w:rsidRPr="004022E3">
        <w:rPr>
          <w:rFonts w:cs="Arial"/>
          <w:sz w:val="24"/>
        </w:rPr>
        <w:t>ML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10.000</w:t>
      </w:r>
    </w:p>
    <w:p w14:paraId="1B8D1DEB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lastRenderedPageBreak/>
        <w:t>03-1.9</w:t>
      </w:r>
    </w:p>
    <w:p w14:paraId="0FC18ED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Réalisation d'un soffite dans le faux-plafond au niveau des cabines pour les reprises d'air.</w:t>
      </w:r>
    </w:p>
    <w:p w14:paraId="0F90EEF3" w14:textId="77777777" w:rsidR="004022E3" w:rsidRPr="004022E3" w:rsidRDefault="005A09A0" w:rsidP="004022E3">
      <w:pPr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>ML</w:t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  <w:t>4.000</w:t>
      </w:r>
    </w:p>
    <w:p w14:paraId="462B9FE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03-1.10</w:t>
      </w:r>
    </w:p>
    <w:p w14:paraId="12A1CFD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Fourniture et pose d'un tube acier, section 40x40mm, lg. 6m. Fixation sous le rideau métallique de l'entrée pour fixation des </w:t>
      </w:r>
      <w:r w:rsidRPr="00DD087D">
        <w:rPr>
          <w:rFonts w:cs="Arial"/>
          <w:sz w:val="24"/>
        </w:rPr>
        <w:t>faux-plafond</w:t>
      </w:r>
      <w:r w:rsidR="00DD087D" w:rsidRPr="00DD087D">
        <w:rPr>
          <w:rFonts w:cs="Arial"/>
          <w:sz w:val="24"/>
        </w:rPr>
        <w:t>s</w:t>
      </w:r>
      <w:r w:rsidRPr="00DD087D">
        <w:rPr>
          <w:rFonts w:cs="Arial"/>
          <w:sz w:val="24"/>
        </w:rPr>
        <w:t>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64AF0EB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03-1.11</w:t>
      </w:r>
    </w:p>
    <w:p w14:paraId="2AD3A738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Fourniture et pose d'un pliage en tôle laqué blanc dito plafond, section : </w:t>
      </w:r>
    </w:p>
    <w:p w14:paraId="14C2E00B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30+115+30mm x 6.00m lg. Fixation sur lame </w:t>
      </w:r>
      <w:r w:rsidRPr="00DD087D">
        <w:rPr>
          <w:rFonts w:cs="Arial"/>
          <w:sz w:val="24"/>
        </w:rPr>
        <w:t>final</w:t>
      </w:r>
      <w:r w:rsidR="00DD087D" w:rsidRPr="00DD087D">
        <w:rPr>
          <w:rFonts w:cs="Arial"/>
          <w:sz w:val="24"/>
        </w:rPr>
        <w:t>e</w:t>
      </w:r>
      <w:r w:rsidRPr="004022E3">
        <w:rPr>
          <w:rFonts w:cs="Arial"/>
          <w:sz w:val="24"/>
        </w:rPr>
        <w:t xml:space="preserve"> du rideau métallique.</w:t>
      </w:r>
    </w:p>
    <w:p w14:paraId="1319D187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6087DF1D" w14:textId="77777777" w:rsidR="004022E3" w:rsidRPr="004022E3" w:rsidRDefault="004022E3" w:rsidP="004022E3">
      <w:pPr>
        <w:rPr>
          <w:rFonts w:cs="Arial"/>
          <w:sz w:val="24"/>
        </w:rPr>
      </w:pPr>
    </w:p>
    <w:p w14:paraId="578748C8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u w:val="single"/>
          <w:lang w:eastAsia="fr-FR"/>
        </w:rPr>
      </w:pPr>
      <w:r w:rsidRPr="004022E3">
        <w:rPr>
          <w:rFonts w:cs="Arial"/>
          <w:b/>
          <w:bCs/>
          <w:i/>
          <w:iCs/>
          <w:sz w:val="24"/>
          <w:u w:val="single"/>
          <w:lang w:eastAsia="fr-FR"/>
        </w:rPr>
        <w:t>LOT 07 : REVETEMENT DE SOL</w:t>
      </w:r>
    </w:p>
    <w:p w14:paraId="7BFFF40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07-1</w:t>
      </w:r>
    </w:p>
    <w:p w14:paraId="254276E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Préparation des sols comprenant : mise en œuvre d'un ragréage type P3 sur l'ensemble du RDC.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M²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64.000</w:t>
      </w:r>
    </w:p>
    <w:p w14:paraId="01D96AF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07-2</w:t>
      </w:r>
    </w:p>
    <w:p w14:paraId="0CEA66A5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Pose d'un revêtement de sol de type parquet contrecollé</w:t>
      </w:r>
      <w:r w:rsidR="00E32348">
        <w:rPr>
          <w:rFonts w:cs="Arial"/>
          <w:sz w:val="24"/>
        </w:rPr>
        <w:t xml:space="preserve"> sur thibaude</w:t>
      </w:r>
      <w:r w:rsidRPr="004022E3">
        <w:rPr>
          <w:rFonts w:cs="Arial"/>
          <w:sz w:val="24"/>
        </w:rPr>
        <w:t xml:space="preserve"> sur l'ensemble de la surface de vente au RDC. </w:t>
      </w:r>
      <w:r w:rsidRPr="004022E3">
        <w:rPr>
          <w:rFonts w:cs="Arial"/>
          <w:i/>
          <w:sz w:val="24"/>
        </w:rPr>
        <w:t>Fourniture du parquet non compris.</w:t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sz w:val="24"/>
        </w:rPr>
        <w:t>M²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52.000</w:t>
      </w:r>
    </w:p>
    <w:p w14:paraId="17708FA7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07-3</w:t>
      </w:r>
    </w:p>
    <w:p w14:paraId="5443BD9E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Fourniture et pose d'une cornière, section 15x15mm, finition alu brossé.</w:t>
      </w:r>
    </w:p>
    <w:p w14:paraId="45CE3DB0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i/>
          <w:sz w:val="24"/>
        </w:rPr>
        <w:t>Localisation : En jonction de la vitrine.</w:t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sz w:val="24"/>
        </w:rPr>
        <w:t>ML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4.500</w:t>
      </w:r>
    </w:p>
    <w:p w14:paraId="14215EA9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07-4</w:t>
      </w:r>
    </w:p>
    <w:p w14:paraId="5F39251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Scellement d'un cadre à l'entrée du magasin pour mise en place du tapis de sol.</w:t>
      </w:r>
    </w:p>
    <w:p w14:paraId="2E50462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Dim. : 1.40m x 0.60m</w:t>
      </w:r>
    </w:p>
    <w:p w14:paraId="589F6655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i/>
          <w:sz w:val="24"/>
        </w:rPr>
        <w:t>Fourniture du cadre pour tapis non compris.</w:t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7625BEDD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07-5</w:t>
      </w:r>
    </w:p>
    <w:p w14:paraId="21182B6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Pose d'un tapis de sol de type "Sol Système" en caoutchouc gris et métal. Dim. : 1.40m x 0.60m </w:t>
      </w:r>
      <w:r w:rsidRPr="004022E3">
        <w:rPr>
          <w:rFonts w:cs="Arial"/>
          <w:i/>
          <w:sz w:val="24"/>
        </w:rPr>
        <w:t>Fourniture du tapis de sol non compris.</w:t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3745154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lastRenderedPageBreak/>
        <w:t>07-6</w:t>
      </w:r>
    </w:p>
    <w:p w14:paraId="704D69D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Fourniture et pose d'un revêtement de sol type moquette de chez BALSAN, réf. Evasion U3P3 coloris Pourpre 875.</w:t>
      </w:r>
    </w:p>
    <w:p w14:paraId="64E1D69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i/>
          <w:sz w:val="24"/>
        </w:rPr>
        <w:t>Localisation : Espace cabines Quantité exprimé x2.</w:t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sz w:val="24"/>
        </w:rPr>
        <w:t>M²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12.000</w:t>
      </w:r>
    </w:p>
    <w:p w14:paraId="46F219F9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07-6.BIS</w:t>
      </w:r>
    </w:p>
    <w:p w14:paraId="50DB4B5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Fourniture et pose d'une sous-couche type Thibaude en dessous de la moquette pour un meilleur confort.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M²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6.000</w:t>
      </w:r>
    </w:p>
    <w:p w14:paraId="07E6E377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07-7</w:t>
      </w:r>
    </w:p>
    <w:p w14:paraId="3FB0F3F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Fourniture et pose d'un profil en aluminium, pour finition entre le parquet et la moquette.</w:t>
      </w:r>
    </w:p>
    <w:p w14:paraId="028B48B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Réf. Type ACIAL </w:t>
      </w:r>
      <w:proofErr w:type="spellStart"/>
      <w:r w:rsidRPr="004022E3">
        <w:rPr>
          <w:rFonts w:cs="Arial"/>
          <w:sz w:val="24"/>
        </w:rPr>
        <w:t>Trimtec</w:t>
      </w:r>
      <w:proofErr w:type="spellEnd"/>
      <w:r w:rsidRPr="004022E3">
        <w:rPr>
          <w:rFonts w:cs="Arial"/>
          <w:sz w:val="24"/>
        </w:rPr>
        <w:t xml:space="preserve"> Alu Naturel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ML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5.000</w:t>
      </w:r>
    </w:p>
    <w:p w14:paraId="34720227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07-8</w:t>
      </w:r>
    </w:p>
    <w:p w14:paraId="14C9724E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Fourniture et pose d'une protection de sol de chez PROTECTASCREEN de type feutrine étanche 500g/m².</w:t>
      </w:r>
    </w:p>
    <w:p w14:paraId="0F32E68B" w14:textId="77777777" w:rsidR="004022E3" w:rsidRPr="004022E3" w:rsidRDefault="004022E3" w:rsidP="004022E3">
      <w:pPr>
        <w:tabs>
          <w:tab w:val="center" w:pos="5233"/>
        </w:tabs>
        <w:rPr>
          <w:rFonts w:cs="Arial"/>
          <w:sz w:val="24"/>
        </w:rPr>
      </w:pPr>
      <w:r w:rsidRPr="004022E3">
        <w:rPr>
          <w:rFonts w:cs="Arial"/>
          <w:i/>
          <w:sz w:val="24"/>
        </w:rPr>
        <w:t>Localisation : Ensemble du RDC</w:t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i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2EC30B8F" w14:textId="77777777" w:rsidR="004022E3" w:rsidRPr="004022E3" w:rsidRDefault="004022E3" w:rsidP="004022E3">
      <w:pPr>
        <w:tabs>
          <w:tab w:val="center" w:pos="5233"/>
        </w:tabs>
        <w:rPr>
          <w:rFonts w:cs="Arial"/>
          <w:sz w:val="24"/>
        </w:rPr>
      </w:pPr>
    </w:p>
    <w:p w14:paraId="0B9F351C" w14:textId="77777777" w:rsidR="00323AD2" w:rsidRDefault="004022E3" w:rsidP="00323AD2">
      <w:pPr>
        <w:rPr>
          <w:rFonts w:cs="Arial"/>
          <w:b/>
          <w:bCs/>
          <w:i/>
          <w:iCs/>
          <w:sz w:val="24"/>
          <w:u w:val="single"/>
          <w:lang w:eastAsia="fr-FR"/>
        </w:rPr>
      </w:pPr>
      <w:r w:rsidRPr="004022E3">
        <w:rPr>
          <w:rFonts w:cs="Arial"/>
          <w:b/>
          <w:bCs/>
          <w:i/>
          <w:iCs/>
          <w:sz w:val="24"/>
          <w:u w:val="single"/>
          <w:lang w:eastAsia="fr-FR"/>
        </w:rPr>
        <w:t>LOT 09 : PLOMBERIE</w:t>
      </w:r>
      <w:r w:rsidR="005A09A0">
        <w:rPr>
          <w:rFonts w:cs="Arial"/>
          <w:b/>
          <w:bCs/>
          <w:i/>
          <w:iCs/>
          <w:sz w:val="24"/>
          <w:u w:val="single"/>
          <w:lang w:eastAsia="fr-FR"/>
        </w:rPr>
        <w:t xml:space="preserve"> </w:t>
      </w:r>
      <w:r w:rsidR="00323AD2">
        <w:rPr>
          <w:rFonts w:cs="Arial"/>
          <w:b/>
          <w:bCs/>
          <w:i/>
          <w:iCs/>
          <w:sz w:val="24"/>
          <w:u w:val="single"/>
          <w:lang w:eastAsia="fr-FR"/>
        </w:rPr>
        <w:t xml:space="preserve">  </w:t>
      </w:r>
    </w:p>
    <w:p w14:paraId="75C52393" w14:textId="77777777" w:rsidR="00323AD2" w:rsidRPr="005A09A0" w:rsidRDefault="00323AD2" w:rsidP="00323AD2">
      <w:pPr>
        <w:rPr>
          <w:rFonts w:cs="Arial"/>
          <w:b/>
          <w:sz w:val="32"/>
          <w:szCs w:val="32"/>
        </w:rPr>
      </w:pPr>
      <w:r w:rsidRPr="005A09A0">
        <w:rPr>
          <w:rFonts w:cs="Arial"/>
          <w:b/>
          <w:sz w:val="32"/>
          <w:szCs w:val="32"/>
        </w:rPr>
        <w:t>Localisation R+1</w:t>
      </w:r>
    </w:p>
    <w:p w14:paraId="26F2A548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09-1</w:t>
      </w:r>
    </w:p>
    <w:p w14:paraId="45BB7DC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Raccordement du meuble kitchenette sur le réseau existant. Ensemble comprenant alimentations et évacuations.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44D4B46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09-2</w:t>
      </w:r>
    </w:p>
    <w:p w14:paraId="2F1991F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Fourniture, pose et raccordement d'un robinet de puisage.</w:t>
      </w:r>
      <w:r w:rsidRPr="004022E3">
        <w:rPr>
          <w:rFonts w:cs="Arial"/>
          <w:sz w:val="24"/>
        </w:rPr>
        <w:tab/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03023DB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09-3</w:t>
      </w:r>
    </w:p>
    <w:p w14:paraId="0806BF7F" w14:textId="77777777" w:rsidR="004022E3" w:rsidRPr="004022E3" w:rsidRDefault="004022E3" w:rsidP="004022E3">
      <w:pPr>
        <w:rPr>
          <w:rFonts w:cs="Arial"/>
          <w:sz w:val="24"/>
        </w:rPr>
      </w:pPr>
      <w:r w:rsidRPr="00BA56C7">
        <w:rPr>
          <w:rFonts w:cs="Arial"/>
          <w:sz w:val="24"/>
        </w:rPr>
        <w:t>Raccordement sur réseaux existant</w:t>
      </w:r>
      <w:r w:rsidR="00DD087D" w:rsidRPr="00BA56C7">
        <w:rPr>
          <w:rFonts w:cs="Arial"/>
          <w:sz w:val="24"/>
        </w:rPr>
        <w:t>s</w:t>
      </w:r>
      <w:r w:rsidRPr="00BA56C7">
        <w:rPr>
          <w:rFonts w:cs="Arial"/>
          <w:sz w:val="24"/>
        </w:rPr>
        <w:t xml:space="preserve"> des alimentations et évacuation</w:t>
      </w:r>
      <w:r w:rsidR="00BA56C7" w:rsidRPr="00BA56C7">
        <w:rPr>
          <w:rFonts w:cs="Arial"/>
          <w:sz w:val="24"/>
        </w:rPr>
        <w:t>s</w:t>
      </w:r>
      <w:r w:rsidRPr="00BA56C7">
        <w:rPr>
          <w:rFonts w:cs="Arial"/>
          <w:sz w:val="24"/>
        </w:rPr>
        <w:t xml:space="preserve"> pour la climatisation.</w:t>
      </w:r>
    </w:p>
    <w:p w14:paraId="05ED2417" w14:textId="77777777" w:rsidR="004022E3" w:rsidRPr="004022E3" w:rsidRDefault="004022E3" w:rsidP="004022E3">
      <w:pPr>
        <w:rPr>
          <w:rFonts w:cs="Arial"/>
          <w:b/>
          <w:i/>
          <w:sz w:val="24"/>
        </w:rPr>
      </w:pPr>
      <w:r w:rsidRPr="004022E3">
        <w:rPr>
          <w:rFonts w:cs="Arial"/>
          <w:b/>
          <w:i/>
          <w:sz w:val="24"/>
        </w:rPr>
        <w:t>NOTA : Attente à ramener au niveau des WC par le lot climatisation.</w:t>
      </w:r>
    </w:p>
    <w:p w14:paraId="758E2C42" w14:textId="77777777" w:rsidR="004022E3" w:rsidRPr="004022E3" w:rsidRDefault="005A09A0" w:rsidP="004022E3">
      <w:pPr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>ENS</w:t>
      </w:r>
      <w:r w:rsidR="004022E3" w:rsidRPr="004022E3">
        <w:rPr>
          <w:rFonts w:cs="Arial"/>
          <w:sz w:val="24"/>
        </w:rPr>
        <w:tab/>
      </w:r>
      <w:r w:rsidR="004022E3" w:rsidRPr="004022E3">
        <w:rPr>
          <w:rFonts w:cs="Arial"/>
          <w:sz w:val="24"/>
        </w:rPr>
        <w:tab/>
        <w:t>1.000</w:t>
      </w:r>
    </w:p>
    <w:p w14:paraId="6A44CD79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09-4</w:t>
      </w:r>
    </w:p>
    <w:p w14:paraId="6C8B8AA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lastRenderedPageBreak/>
        <w:t>Raccordement sur évacuation existante des déshumidificateurs installés dans chaque partie</w:t>
      </w:r>
    </w:p>
    <w:p w14:paraId="4053E205" w14:textId="77777777" w:rsidR="004022E3" w:rsidRPr="004022E3" w:rsidRDefault="004022E3" w:rsidP="004022E3">
      <w:pPr>
        <w:rPr>
          <w:rFonts w:cs="Arial"/>
          <w:sz w:val="24"/>
        </w:rPr>
      </w:pPr>
      <w:proofErr w:type="gramStart"/>
      <w:r w:rsidRPr="004022E3">
        <w:rPr>
          <w:rFonts w:cs="Arial"/>
          <w:sz w:val="24"/>
        </w:rPr>
        <w:t>de</w:t>
      </w:r>
      <w:proofErr w:type="gramEnd"/>
      <w:r w:rsidRPr="004022E3">
        <w:rPr>
          <w:rFonts w:cs="Arial"/>
          <w:sz w:val="24"/>
        </w:rPr>
        <w:t xml:space="preserve"> la cave.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2.00</w:t>
      </w:r>
    </w:p>
    <w:p w14:paraId="6D12A54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09-5</w:t>
      </w:r>
    </w:p>
    <w:p w14:paraId="7F5B1E88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Modification pour mise aux normes de l'évacuation du WC et du lave-main existant. Soit, remplacement des </w:t>
      </w:r>
      <w:r w:rsidRPr="00BA56C7">
        <w:rPr>
          <w:rFonts w:cs="Arial"/>
          <w:sz w:val="24"/>
        </w:rPr>
        <w:t>raccordements existant</w:t>
      </w:r>
      <w:r w:rsidR="00BA56C7" w:rsidRPr="00BA56C7">
        <w:rPr>
          <w:rFonts w:cs="Arial"/>
          <w:sz w:val="24"/>
        </w:rPr>
        <w:t>s</w:t>
      </w:r>
      <w:r w:rsidRPr="00BA56C7">
        <w:rPr>
          <w:rFonts w:cs="Arial"/>
          <w:sz w:val="24"/>
        </w:rPr>
        <w:t xml:space="preserve"> par</w:t>
      </w:r>
      <w:r w:rsidRPr="004022E3">
        <w:rPr>
          <w:rFonts w:cs="Arial"/>
          <w:sz w:val="24"/>
        </w:rPr>
        <w:t xml:space="preserve"> PVC DN 40 et évacuations sur tuyaux de clim </w:t>
      </w:r>
      <w:r w:rsidRPr="00BA56C7">
        <w:rPr>
          <w:rFonts w:cs="Arial"/>
          <w:sz w:val="24"/>
        </w:rPr>
        <w:t>existant</w:t>
      </w:r>
      <w:r w:rsidR="00BA56C7" w:rsidRPr="00BA56C7">
        <w:rPr>
          <w:rFonts w:cs="Arial"/>
          <w:sz w:val="24"/>
        </w:rPr>
        <w:t>s</w:t>
      </w:r>
      <w:r w:rsidRPr="004022E3">
        <w:rPr>
          <w:rFonts w:cs="Arial"/>
          <w:sz w:val="24"/>
        </w:rPr>
        <w:t>. Y compris clapet anti-retour.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65AF38E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09-6</w:t>
      </w:r>
    </w:p>
    <w:p w14:paraId="0E2796C5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Fourniture, pose et raccordement d'un chauffe-eau électrique 15L, y compris remaniement des alimentations eau chaude et eau </w:t>
      </w:r>
      <w:r w:rsidRPr="00BA56C7">
        <w:rPr>
          <w:rFonts w:cs="Arial"/>
          <w:sz w:val="24"/>
        </w:rPr>
        <w:t>froide existante</w:t>
      </w:r>
      <w:r w:rsidR="00BA56C7" w:rsidRPr="00BA56C7">
        <w:rPr>
          <w:rFonts w:cs="Arial"/>
          <w:sz w:val="24"/>
        </w:rPr>
        <w:t>s</w:t>
      </w:r>
      <w:r w:rsidRPr="00BA56C7">
        <w:rPr>
          <w:rFonts w:cs="Arial"/>
          <w:sz w:val="24"/>
        </w:rPr>
        <w:t>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ENS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1.000</w:t>
      </w:r>
    </w:p>
    <w:p w14:paraId="1FCFBFA9" w14:textId="77777777" w:rsidR="004022E3" w:rsidRDefault="004022E3" w:rsidP="004022E3">
      <w:pPr>
        <w:rPr>
          <w:rFonts w:cs="Arial"/>
          <w:sz w:val="24"/>
        </w:rPr>
      </w:pPr>
    </w:p>
    <w:p w14:paraId="7FF883CB" w14:textId="77777777" w:rsidR="004022E3" w:rsidRPr="004022E3" w:rsidRDefault="004022E3" w:rsidP="004022E3">
      <w:pPr>
        <w:rPr>
          <w:rFonts w:cs="Arial"/>
          <w:b/>
          <w:bCs/>
          <w:i/>
          <w:iCs/>
          <w:sz w:val="24"/>
          <w:u w:val="single"/>
          <w:lang w:eastAsia="fr-FR"/>
        </w:rPr>
      </w:pPr>
      <w:r w:rsidRPr="004022E3">
        <w:rPr>
          <w:rFonts w:cs="Arial"/>
          <w:b/>
          <w:bCs/>
          <w:i/>
          <w:iCs/>
          <w:sz w:val="24"/>
          <w:u w:val="single"/>
          <w:lang w:eastAsia="fr-FR"/>
        </w:rPr>
        <w:t>LOT 10 : MOBILIER</w:t>
      </w:r>
    </w:p>
    <w:p w14:paraId="7BE4F4E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10-1.1</w:t>
      </w:r>
    </w:p>
    <w:p w14:paraId="19956E2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Caisson </w:t>
      </w:r>
      <w:r w:rsidRPr="00BA56C7">
        <w:rPr>
          <w:rFonts w:cs="Arial"/>
          <w:sz w:val="24"/>
        </w:rPr>
        <w:t>mural dimension</w:t>
      </w:r>
      <w:r w:rsidR="00BA56C7" w:rsidRPr="00BA56C7">
        <w:rPr>
          <w:rFonts w:cs="Arial"/>
          <w:sz w:val="24"/>
        </w:rPr>
        <w:t>s</w:t>
      </w:r>
      <w:r w:rsidRPr="00BA56C7">
        <w:rPr>
          <w:rFonts w:cs="Arial"/>
          <w:sz w:val="24"/>
        </w:rPr>
        <w:t xml:space="preserve"> 900</w:t>
      </w:r>
      <w:r w:rsidRPr="004022E3">
        <w:rPr>
          <w:rFonts w:cs="Arial"/>
          <w:sz w:val="24"/>
        </w:rPr>
        <w:t xml:space="preserve">*480*H350mm comprenant 1 tiroir sur coulisses « sortie totale Tandem </w:t>
      </w:r>
      <w:proofErr w:type="spellStart"/>
      <w:r w:rsidRPr="004022E3">
        <w:rPr>
          <w:rFonts w:cs="Arial"/>
          <w:sz w:val="24"/>
        </w:rPr>
        <w:t>Blumotion</w:t>
      </w:r>
      <w:proofErr w:type="spellEnd"/>
      <w:r w:rsidRPr="004022E3">
        <w:rPr>
          <w:rFonts w:cs="Arial"/>
          <w:sz w:val="24"/>
        </w:rPr>
        <w:t> » avec 3 séparateurs tiroirs en métal époxy blanc RAL9010.</w:t>
      </w:r>
    </w:p>
    <w:p w14:paraId="14AEEB3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Réalisation en mélaminé blanc 19mm sauf façade de tiroir et plinthe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M04224, tous les chants plaqués en PVC 1mm.</w:t>
      </w:r>
      <w:r w:rsidRPr="004022E3">
        <w:rPr>
          <w:rFonts w:cs="Arial"/>
          <w:sz w:val="24"/>
        </w:rPr>
        <w:tab/>
        <w:t>UN</w:t>
      </w:r>
    </w:p>
    <w:p w14:paraId="15816C4D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10-1.2</w:t>
      </w:r>
    </w:p>
    <w:p w14:paraId="212493F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Plateau sur caisson tiroir </w:t>
      </w:r>
      <w:r w:rsidRPr="00BA56C7">
        <w:rPr>
          <w:rFonts w:cs="Arial"/>
          <w:sz w:val="24"/>
        </w:rPr>
        <w:t>dimension</w:t>
      </w:r>
      <w:r w:rsidR="00BA56C7" w:rsidRPr="00BA56C7">
        <w:rPr>
          <w:rFonts w:cs="Arial"/>
          <w:sz w:val="24"/>
        </w:rPr>
        <w:t>s</w:t>
      </w:r>
      <w:r w:rsidRPr="004022E3">
        <w:rPr>
          <w:rFonts w:cs="Arial"/>
          <w:sz w:val="24"/>
        </w:rPr>
        <w:t xml:space="preserve"> 2700*500*19mm. Réalisation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</w:t>
      </w:r>
      <w:r w:rsidR="005A09A0">
        <w:rPr>
          <w:rFonts w:cs="Arial"/>
          <w:sz w:val="24"/>
        </w:rPr>
        <w:t>04224 chants plaqués PVC 1mm.</w:t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134D94A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10-1.3</w:t>
      </w:r>
    </w:p>
    <w:p w14:paraId="224D3C77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Façade, joue et plinthe de finition dimensions 700*500*H331mm. Réalisation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M04224 chants plaqués PVC 1mm.</w:t>
      </w:r>
      <w:r w:rsidRPr="004022E3">
        <w:rPr>
          <w:rFonts w:cs="Arial"/>
          <w:sz w:val="24"/>
        </w:rPr>
        <w:tab/>
        <w:t>UN</w:t>
      </w:r>
    </w:p>
    <w:p w14:paraId="08155AA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10-1.4</w:t>
      </w:r>
    </w:p>
    <w:p w14:paraId="36428B3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Façade et plinthe de </w:t>
      </w:r>
      <w:proofErr w:type="gramStart"/>
      <w:r w:rsidRPr="004022E3">
        <w:rPr>
          <w:rFonts w:cs="Arial"/>
          <w:sz w:val="24"/>
        </w:rPr>
        <w:t>dimensions  500</w:t>
      </w:r>
      <w:proofErr w:type="gramEnd"/>
      <w:r w:rsidRPr="004022E3">
        <w:rPr>
          <w:rFonts w:cs="Arial"/>
          <w:sz w:val="24"/>
        </w:rPr>
        <w:t xml:space="preserve">*331mm. Réalisation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</w:t>
      </w:r>
      <w:r w:rsidR="005A09A0">
        <w:rPr>
          <w:rFonts w:cs="Arial"/>
          <w:sz w:val="24"/>
        </w:rPr>
        <w:t>4224 chants plaqués PVC 1mm.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31E35D5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10-2.1</w:t>
      </w:r>
    </w:p>
    <w:p w14:paraId="7A810B27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Cadre 1100*H2050mm avec 3 montants intermédiaires. Réalisation en chêne massif verni. Crémaillères al</w:t>
      </w:r>
      <w:r w:rsidR="005A09A0">
        <w:rPr>
          <w:rFonts w:cs="Arial"/>
          <w:sz w:val="24"/>
        </w:rPr>
        <w:t>uminium sur les 3 montants.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4395BF9E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10-2.21</w:t>
      </w:r>
    </w:p>
    <w:p w14:paraId="62E4F25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lastRenderedPageBreak/>
        <w:t>Cadre droit dimensions 1300*H2050mm + H2350mm avec 3 montants intermédiaires.</w:t>
      </w:r>
    </w:p>
    <w:p w14:paraId="043169DE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Réalisation en chêne massif verni. Crémaillères aluminium sur les 3 montants.</w:t>
      </w:r>
      <w:r w:rsidRPr="004022E3">
        <w:rPr>
          <w:rFonts w:cs="Arial"/>
          <w:sz w:val="24"/>
        </w:rPr>
        <w:tab/>
      </w:r>
    </w:p>
    <w:p w14:paraId="76B72BF5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6C1E4CB0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10-2.22</w:t>
      </w:r>
    </w:p>
    <w:p w14:paraId="6170F159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Cadre gauche dimensions 1300*H2050mm + H2350mm avec 3 montants intermédiaires.</w:t>
      </w:r>
    </w:p>
    <w:p w14:paraId="44E7D57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Réalisation en chêne massif verni. Crémaillères aluminium sur les 3 montants.</w:t>
      </w:r>
      <w:r w:rsidRPr="004022E3">
        <w:rPr>
          <w:rFonts w:cs="Arial"/>
          <w:sz w:val="24"/>
        </w:rPr>
        <w:tab/>
      </w:r>
    </w:p>
    <w:p w14:paraId="0CF468C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17639500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10-2.3</w:t>
      </w:r>
    </w:p>
    <w:p w14:paraId="6257CF27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Cadre 1300*H2050mm avec 3 montants intermédiaires. Réalisation en chêne massif verni. Crémaillères al</w:t>
      </w:r>
      <w:r w:rsidR="005A09A0">
        <w:rPr>
          <w:rFonts w:cs="Arial"/>
          <w:sz w:val="24"/>
        </w:rPr>
        <w:t>uminium sur les 3 montants.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5DB3072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10-3.1</w:t>
      </w:r>
    </w:p>
    <w:p w14:paraId="3827146D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Portant dimensions 500*H1250mm avec platine époxy blanc RAL9010 dimensions 600*350mm. Réalisation en chêne massif verni. Crémaillère aluminium sur les deux montants.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4E47739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10-3.2</w:t>
      </w:r>
    </w:p>
    <w:p w14:paraId="262A211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Portant dimensions 500*H1450mm avec platine époxy blanc RAL9010 dimensions 600*350mm. Réalisation en chêne massif verni. Crémaillère aluminium sur les deux montants.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3944B398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10-3.3</w:t>
      </w:r>
    </w:p>
    <w:p w14:paraId="1BAA9D3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Portant dimensions 700*H1250mm avec platine époxy blanc RAL9010 dimensions 800*350mm. Réalisation en chêne massif verni. Crémaillère aluminium sur les deux montants.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7B5D4BD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10-3.4</w:t>
      </w:r>
    </w:p>
    <w:p w14:paraId="4534998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Portant dimensions 700*H1450mm avec platine époxy blanc RAL9010 dimensions 800*350mm. Réalisation en chêne massif verni. Crémaillère aluminium sur les deux montants.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0DF1CE7F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10-3.5</w:t>
      </w:r>
    </w:p>
    <w:p w14:paraId="108B8F7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Panneau de cabine dimensions 800*H2400mm comprenant 3 tubes fluo 8</w:t>
      </w:r>
      <w:r w:rsidR="005A09A0">
        <w:rPr>
          <w:rFonts w:cs="Arial"/>
          <w:sz w:val="24"/>
        </w:rPr>
        <w:t>w et 6 portes manteaux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550AA975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10-3.6</w:t>
      </w:r>
    </w:p>
    <w:p w14:paraId="1513CB5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lastRenderedPageBreak/>
        <w:t>Miroir de cabine rétro éclairé H2000*700*45mm. Réalisation cadre en inox avec éclairage par tubes fluo sur pou</w:t>
      </w:r>
      <w:r w:rsidR="005A09A0">
        <w:rPr>
          <w:rFonts w:cs="Arial"/>
          <w:sz w:val="24"/>
        </w:rPr>
        <w:t>rtour, miroir épaisseur 6mm.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336BA5C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10-3.7</w:t>
      </w:r>
    </w:p>
    <w:p w14:paraId="43C3F52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Miroir pivotant H2000*300*20mm. Réalisation cadre en inox avec miroir épaisseur 6mm.</w:t>
      </w:r>
    </w:p>
    <w:p w14:paraId="4FA17B1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00FB0C1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10-3.8</w:t>
      </w:r>
    </w:p>
    <w:p w14:paraId="3A0BFB8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Caisson tiroir mobile 400*350*H300mm comprenant 1 tiroir sur coulisses « sortie totale » avec coupe à 45° sur les 2 côtés de la façade de tiroir. Réalisation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M04224, tous les chants plaqués en PVC 1mm.</w:t>
      </w:r>
      <w:r w:rsidRPr="004022E3">
        <w:rPr>
          <w:rFonts w:cs="Arial"/>
          <w:sz w:val="24"/>
        </w:rPr>
        <w:tab/>
        <w:t>UN</w:t>
      </w:r>
    </w:p>
    <w:p w14:paraId="78BCC80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10-3.9</w:t>
      </w:r>
    </w:p>
    <w:p w14:paraId="7D52880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Table de présentation PM 1100*800*H800mm comprenant :</w:t>
      </w:r>
    </w:p>
    <w:p w14:paraId="6238C26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-1 </w:t>
      </w:r>
      <w:r w:rsidRPr="00BA56C7">
        <w:rPr>
          <w:rFonts w:cs="Arial"/>
          <w:sz w:val="24"/>
        </w:rPr>
        <w:t>caisson dimension</w:t>
      </w:r>
      <w:r w:rsidR="00BA56C7" w:rsidRPr="00BA56C7">
        <w:rPr>
          <w:rFonts w:cs="Arial"/>
          <w:sz w:val="24"/>
        </w:rPr>
        <w:t>s</w:t>
      </w:r>
      <w:r w:rsidRPr="004022E3">
        <w:rPr>
          <w:rFonts w:cs="Arial"/>
          <w:sz w:val="24"/>
        </w:rPr>
        <w:t xml:space="preserve"> 750*700*200 avec 2 tiroirs sur coulisses « sortie totale Tandem </w:t>
      </w:r>
      <w:proofErr w:type="spellStart"/>
      <w:r w:rsidRPr="004022E3">
        <w:rPr>
          <w:rFonts w:cs="Arial"/>
          <w:sz w:val="24"/>
        </w:rPr>
        <w:t>Blumotion</w:t>
      </w:r>
      <w:proofErr w:type="spellEnd"/>
      <w:r w:rsidRPr="004022E3">
        <w:rPr>
          <w:rFonts w:cs="Arial"/>
          <w:sz w:val="24"/>
        </w:rPr>
        <w:t> » avec 3 séparateurs</w:t>
      </w:r>
    </w:p>
    <w:p w14:paraId="368748EE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-1 caisson </w:t>
      </w:r>
      <w:r w:rsidRPr="00BA56C7">
        <w:rPr>
          <w:rFonts w:cs="Arial"/>
          <w:sz w:val="24"/>
        </w:rPr>
        <w:t>dimension</w:t>
      </w:r>
      <w:r w:rsidR="00BA56C7" w:rsidRPr="00BA56C7">
        <w:rPr>
          <w:rFonts w:cs="Arial"/>
          <w:sz w:val="24"/>
        </w:rPr>
        <w:t>s</w:t>
      </w:r>
      <w:r w:rsidRPr="004022E3">
        <w:rPr>
          <w:rFonts w:cs="Arial"/>
          <w:sz w:val="24"/>
        </w:rPr>
        <w:t xml:space="preserve"> 800*530*200 avec 1 tiroirs sur coulisses « sortie totale Tandem </w:t>
      </w:r>
      <w:proofErr w:type="spellStart"/>
      <w:r w:rsidRPr="004022E3">
        <w:rPr>
          <w:rFonts w:cs="Arial"/>
          <w:sz w:val="24"/>
        </w:rPr>
        <w:t>Blumotion</w:t>
      </w:r>
      <w:proofErr w:type="spellEnd"/>
      <w:r w:rsidRPr="004022E3">
        <w:rPr>
          <w:rFonts w:cs="Arial"/>
          <w:sz w:val="24"/>
        </w:rPr>
        <w:t> » avec 3 séparateurs</w:t>
      </w:r>
    </w:p>
    <w:p w14:paraId="7F05A5ED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-1 </w:t>
      </w:r>
      <w:r w:rsidRPr="00BA56C7">
        <w:rPr>
          <w:rFonts w:cs="Arial"/>
          <w:sz w:val="24"/>
        </w:rPr>
        <w:t>caisson dimension</w:t>
      </w:r>
      <w:r w:rsidR="00BA56C7" w:rsidRPr="00BA56C7">
        <w:rPr>
          <w:rFonts w:cs="Arial"/>
          <w:sz w:val="24"/>
        </w:rPr>
        <w:t>s</w:t>
      </w:r>
      <w:r w:rsidRPr="004022E3">
        <w:rPr>
          <w:rFonts w:cs="Arial"/>
          <w:sz w:val="24"/>
        </w:rPr>
        <w:t xml:space="preserve"> 850*600*200 avec 1 tiroirs sur coulisses « sortie totale Tandem </w:t>
      </w:r>
      <w:proofErr w:type="spellStart"/>
      <w:r w:rsidRPr="004022E3">
        <w:rPr>
          <w:rFonts w:cs="Arial"/>
          <w:sz w:val="24"/>
        </w:rPr>
        <w:t>Blumotion</w:t>
      </w:r>
      <w:proofErr w:type="spellEnd"/>
      <w:r w:rsidRPr="004022E3">
        <w:rPr>
          <w:rFonts w:cs="Arial"/>
          <w:sz w:val="24"/>
        </w:rPr>
        <w:t> » avec 3 séparateurs</w:t>
      </w:r>
    </w:p>
    <w:p w14:paraId="16BB82A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-3 cadres pour le piètement en chêne massif verni. Réalisation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M04224, tous les chants plaqués en PVC 1mm.</w:t>
      </w:r>
      <w:r w:rsidRPr="004022E3">
        <w:rPr>
          <w:rFonts w:cs="Arial"/>
          <w:sz w:val="24"/>
        </w:rPr>
        <w:tab/>
        <w:t>UN</w:t>
      </w:r>
    </w:p>
    <w:p w14:paraId="328F85B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10-4.1</w:t>
      </w:r>
    </w:p>
    <w:p w14:paraId="4708FFBD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Cadre 500*H700mm pour table de présentation PM. Réalisation en chêne massif verni. Crémaillères aluminium sur montants.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3F47DC16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10-4.2</w:t>
      </w:r>
    </w:p>
    <w:p w14:paraId="42D31D7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Cadre 600*H600 + H1000mm pour table de présentation PM. Réalisation en chêne massif verni. Crémaillères</w:t>
      </w:r>
      <w:r w:rsidR="005A09A0">
        <w:rPr>
          <w:rFonts w:cs="Arial"/>
          <w:sz w:val="24"/>
        </w:rPr>
        <w:t xml:space="preserve"> aluminium sur les montants.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381D760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10-5.1</w:t>
      </w:r>
    </w:p>
    <w:p w14:paraId="5D44EB2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Meuble caisse dimensions 1432*1100*1120mm. Réalisation en mélaminé blanc réf. K110 SM chants plaqués en PVC 1mm. Tablette PMR et dessus de la caisse revêtue en </w:t>
      </w:r>
      <w:proofErr w:type="spellStart"/>
      <w:r w:rsidRPr="004022E3">
        <w:rPr>
          <w:rFonts w:cs="Arial"/>
          <w:sz w:val="24"/>
        </w:rPr>
        <w:t>Kerrock</w:t>
      </w:r>
      <w:proofErr w:type="spellEnd"/>
      <w:r w:rsidRPr="004022E3">
        <w:rPr>
          <w:rFonts w:cs="Arial"/>
          <w:sz w:val="24"/>
        </w:rPr>
        <w:t xml:space="preserve"> réf. 108 Snow White épaisseur 3mm.</w:t>
      </w:r>
    </w:p>
    <w:p w14:paraId="37FE8C3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Façade revêtue en feutrine beige réf. 150 épaisseur 5mm.</w:t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="005A09A0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3B54F6CA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10-5.2</w:t>
      </w:r>
    </w:p>
    <w:p w14:paraId="458C65B2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lastRenderedPageBreak/>
        <w:t>Joue de séparation dimensions 750*1100mm sur charnière double action. Réalisation en mélaminé blanc réf. K110 SM. Chants plaqués en PVC 1mm revêtus en Feutrine beige</w:t>
      </w:r>
      <w:r w:rsidR="00CD032B">
        <w:rPr>
          <w:rFonts w:cs="Arial"/>
          <w:sz w:val="24"/>
        </w:rPr>
        <w:t xml:space="preserve"> réf. 150 épaisseur 5mm.</w:t>
      </w:r>
      <w:r w:rsidR="00CD032B">
        <w:rPr>
          <w:rFonts w:cs="Arial"/>
          <w:sz w:val="24"/>
        </w:rPr>
        <w:tab/>
      </w:r>
      <w:r w:rsidR="00CD032B">
        <w:rPr>
          <w:rFonts w:cs="Arial"/>
          <w:sz w:val="24"/>
        </w:rPr>
        <w:tab/>
      </w:r>
      <w:r w:rsidR="00CD032B">
        <w:rPr>
          <w:rFonts w:cs="Arial"/>
          <w:sz w:val="24"/>
        </w:rPr>
        <w:tab/>
      </w:r>
      <w:r w:rsidR="00CD032B">
        <w:rPr>
          <w:rFonts w:cs="Arial"/>
          <w:sz w:val="24"/>
        </w:rPr>
        <w:tab/>
      </w:r>
      <w:r w:rsidR="00CD032B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36262DFD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10-6.1</w:t>
      </w:r>
    </w:p>
    <w:p w14:paraId="71BF11F5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Bras droit longueur 300mm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4A20D60B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10-6.2</w:t>
      </w:r>
    </w:p>
    <w:p w14:paraId="68C04F84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Bras T 220*390mm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="00CD032B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34B76DE5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10-6.3</w:t>
      </w:r>
    </w:p>
    <w:p w14:paraId="7BFFB617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Barre de charge ovale 30*15mm longueur 639mm avec 2 supports.</w:t>
      </w:r>
      <w:r w:rsidRPr="004022E3">
        <w:rPr>
          <w:rFonts w:cs="Arial"/>
          <w:sz w:val="24"/>
        </w:rPr>
        <w:tab/>
        <w:t>UN</w:t>
      </w:r>
    </w:p>
    <w:p w14:paraId="1BF990A3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10-7.1</w:t>
      </w:r>
    </w:p>
    <w:p w14:paraId="502E6F7E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Tablette chêne massif dimensions 850*300mm. Réalisation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M04224, tous les chants plaqués en PVC 1mm dessus en </w:t>
      </w:r>
      <w:proofErr w:type="spellStart"/>
      <w:r w:rsidRPr="004022E3">
        <w:rPr>
          <w:rFonts w:cs="Arial"/>
          <w:sz w:val="24"/>
        </w:rPr>
        <w:t>Kerrock</w:t>
      </w:r>
      <w:proofErr w:type="spellEnd"/>
      <w:r w:rsidRPr="004022E3">
        <w:rPr>
          <w:rFonts w:cs="Arial"/>
          <w:sz w:val="24"/>
        </w:rPr>
        <w:t xml:space="preserve"> réf 108 Snow White épaisseur 3mm.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20780A0B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10-7.2</w:t>
      </w:r>
    </w:p>
    <w:p w14:paraId="38261699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Boite arrière caisse dimensions 410*150*850mm. Réalisation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M04224, tous les chants plaqués en PVC 1mm.</w:t>
      </w:r>
      <w:r w:rsidRPr="004022E3">
        <w:rPr>
          <w:rFonts w:cs="Arial"/>
          <w:sz w:val="24"/>
        </w:rPr>
        <w:tab/>
        <w:t>UN</w:t>
      </w:r>
    </w:p>
    <w:p w14:paraId="283DB3D1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>10-7.3</w:t>
      </w:r>
    </w:p>
    <w:p w14:paraId="6228104C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Boite arrière caisse dimensions 410*150*440mm. Réalisation en mélaminé chêne rose cérusé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M04224, tous les chants plaqués en PVC 1mm.</w:t>
      </w:r>
      <w:r w:rsidRPr="004022E3">
        <w:rPr>
          <w:rFonts w:cs="Arial"/>
          <w:sz w:val="24"/>
        </w:rPr>
        <w:tab/>
        <w:t>UN</w:t>
      </w:r>
    </w:p>
    <w:p w14:paraId="3606165E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10-8.1 fourniture et pose d’un panneau habillage dans cabine dim. Hors </w:t>
      </w:r>
      <w:proofErr w:type="gramStart"/>
      <w:r w:rsidRPr="004022E3">
        <w:rPr>
          <w:rFonts w:cs="Arial"/>
          <w:sz w:val="24"/>
        </w:rPr>
        <w:t>tout:</w:t>
      </w:r>
      <w:proofErr w:type="gramEnd"/>
      <w:r w:rsidRPr="004022E3">
        <w:rPr>
          <w:rFonts w:cs="Arial"/>
          <w:sz w:val="24"/>
        </w:rPr>
        <w:t xml:space="preserve"> 950*H2410mm comprenant 3 tubes fluo 8W et 7 patères composition caisson suivant plan architecte.</w:t>
      </w:r>
    </w:p>
    <w:p w14:paraId="2294D710" w14:textId="77777777" w:rsidR="004022E3" w:rsidRPr="004022E3" w:rsidRDefault="004022E3" w:rsidP="004022E3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Support dérivé du bois 19mm gainage feutrine beige réf. 150 épaisseur 5mm. Caisson mélaminé blanc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 M04224.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>UN</w:t>
      </w:r>
    </w:p>
    <w:p w14:paraId="430B3C28" w14:textId="77777777" w:rsidR="004022E3" w:rsidRPr="005A09A0" w:rsidRDefault="004022E3" w:rsidP="005A09A0">
      <w:pPr>
        <w:rPr>
          <w:rFonts w:cs="Arial"/>
          <w:sz w:val="24"/>
        </w:rPr>
      </w:pPr>
      <w:r w:rsidRPr="004022E3">
        <w:rPr>
          <w:rFonts w:cs="Arial"/>
          <w:sz w:val="24"/>
        </w:rPr>
        <w:t xml:space="preserve">10-8.2 fourniture et pose d’un meuble de présentation dans vitrine composé de trois caissons plaqués stratifié </w:t>
      </w:r>
      <w:proofErr w:type="spellStart"/>
      <w:r w:rsidRPr="004022E3">
        <w:rPr>
          <w:rFonts w:cs="Arial"/>
          <w:sz w:val="24"/>
        </w:rPr>
        <w:t>Innovus</w:t>
      </w:r>
      <w:proofErr w:type="spellEnd"/>
      <w:r w:rsidRPr="004022E3">
        <w:rPr>
          <w:rFonts w:cs="Arial"/>
          <w:sz w:val="24"/>
        </w:rPr>
        <w:t xml:space="preserve"> réf.M3879 chêne rouvre, avec tôle </w:t>
      </w:r>
      <w:proofErr w:type="spellStart"/>
      <w:r w:rsidRPr="004022E3">
        <w:rPr>
          <w:rFonts w:cs="Arial"/>
          <w:sz w:val="24"/>
        </w:rPr>
        <w:t>galva</w:t>
      </w:r>
      <w:proofErr w:type="spellEnd"/>
      <w:r w:rsidRPr="004022E3">
        <w:rPr>
          <w:rFonts w:cs="Arial"/>
          <w:sz w:val="24"/>
        </w:rPr>
        <w:t xml:space="preserve"> 15/10 intégrée sous le placage, éclairage LED sur profil alu encastré avec diffuseur sur support CP 25mm, gainage feutrine beige réf. 150 épaisseur 5mm. Ornement décoratif et dimensions dito plan d’architecte.</w:t>
      </w:r>
      <w:r w:rsidR="00845DE8">
        <w:rPr>
          <w:rFonts w:cs="Arial"/>
          <w:sz w:val="24"/>
        </w:rPr>
        <w:t xml:space="preserve"> Voir document DT6 pour autre renseignements.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  <w:t xml:space="preserve">   </w:t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Pr="004022E3">
        <w:rPr>
          <w:rFonts w:cs="Arial"/>
          <w:sz w:val="24"/>
        </w:rPr>
        <w:tab/>
      </w:r>
      <w:r w:rsidR="00E32348">
        <w:rPr>
          <w:rFonts w:cs="Arial"/>
          <w:sz w:val="24"/>
        </w:rPr>
        <w:tab/>
      </w:r>
      <w:r w:rsidRPr="004022E3">
        <w:rPr>
          <w:rFonts w:cs="Arial"/>
          <w:sz w:val="24"/>
        </w:rPr>
        <w:t>UN</w:t>
      </w:r>
    </w:p>
    <w:p w14:paraId="210F9EFA" w14:textId="77777777" w:rsidR="004022E3" w:rsidRDefault="004022E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F52AB7E" w14:textId="77777777" w:rsidR="00BB60C6" w:rsidRDefault="00BB60C6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DT19 </w:t>
      </w:r>
      <w:r w:rsidR="0031576D">
        <w:rPr>
          <w:b/>
          <w:sz w:val="40"/>
          <w:szCs w:val="40"/>
        </w:rPr>
        <w:t>Extrait f</w:t>
      </w:r>
      <w:r>
        <w:rPr>
          <w:b/>
          <w:sz w:val="40"/>
          <w:szCs w:val="40"/>
        </w:rPr>
        <w:t>iche technique Vis de fixation équerre basse du meuble vitrine (DT6)</w:t>
      </w:r>
    </w:p>
    <w:p w14:paraId="5189F656" w14:textId="77777777" w:rsidR="00BB60C6" w:rsidRDefault="00BB60C6">
      <w:pPr>
        <w:spacing w:after="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inline distT="0" distB="0" distL="0" distR="0" wp14:anchorId="7B279F18" wp14:editId="3A0F6583">
            <wp:extent cx="7037100" cy="4962525"/>
            <wp:effectExtent l="19050" t="0" r="0" b="0"/>
            <wp:docPr id="4" name="Image 3" descr="Fiche technique vis HUS-C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technique vis HUS-CR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2537" cy="49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1AEF" w14:textId="77777777" w:rsidR="00BB60C6" w:rsidRDefault="00BB60C6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F620690" w14:textId="77777777" w:rsidR="00201296" w:rsidRPr="0032732E" w:rsidRDefault="00201296" w:rsidP="00B727A7">
      <w:pPr>
        <w:pBdr>
          <w:bottom w:val="single" w:sz="4" w:space="1" w:color="auto"/>
        </w:pBdr>
        <w:rPr>
          <w:b/>
          <w:sz w:val="40"/>
          <w:szCs w:val="40"/>
        </w:rPr>
      </w:pPr>
      <w:r w:rsidRPr="0032732E">
        <w:rPr>
          <w:b/>
          <w:sz w:val="40"/>
          <w:szCs w:val="40"/>
        </w:rPr>
        <w:lastRenderedPageBreak/>
        <w:t xml:space="preserve">DR1 </w:t>
      </w:r>
    </w:p>
    <w:p w14:paraId="5EA27D94" w14:textId="77777777" w:rsidR="00201296" w:rsidRPr="00C94602" w:rsidRDefault="00386733" w:rsidP="00B727A7">
      <w:pPr>
        <w:spacing w:before="120" w:after="120"/>
        <w:jc w:val="both"/>
        <w:rPr>
          <w:sz w:val="24"/>
        </w:rPr>
      </w:pPr>
      <w:r w:rsidRPr="00C94602">
        <w:rPr>
          <w:b/>
          <w:sz w:val="24"/>
        </w:rPr>
        <w:t>Rédiger</w:t>
      </w:r>
      <w:r w:rsidRPr="00C94602">
        <w:rPr>
          <w:sz w:val="24"/>
        </w:rPr>
        <w:t xml:space="preserve"> la nomenclature des ouvrages à réaliser dans le cadre du lot faux plafond.</w:t>
      </w:r>
    </w:p>
    <w:p w14:paraId="1AB88A9B" w14:textId="77777777" w:rsidR="00B87E7E" w:rsidRDefault="00B87E7E" w:rsidP="00B727A7">
      <w:pPr>
        <w:spacing w:before="120" w:after="120"/>
        <w:jc w:val="both"/>
        <w:rPr>
          <w:b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5"/>
        <w:gridCol w:w="2324"/>
        <w:gridCol w:w="1695"/>
        <w:gridCol w:w="870"/>
        <w:gridCol w:w="1359"/>
        <w:gridCol w:w="1674"/>
      </w:tblGrid>
      <w:tr w:rsidR="00B87E7E" w:rsidRPr="00386733" w14:paraId="46235D88" w14:textId="77777777" w:rsidTr="00E562E8">
        <w:trPr>
          <w:jc w:val="center"/>
        </w:trPr>
        <w:tc>
          <w:tcPr>
            <w:tcW w:w="1135" w:type="dxa"/>
          </w:tcPr>
          <w:p w14:paraId="34AA2F1B" w14:textId="77777777" w:rsidR="00B87E7E" w:rsidRPr="00386733" w:rsidRDefault="00B87E7E" w:rsidP="00E562E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386733">
              <w:rPr>
                <w:sz w:val="28"/>
                <w:szCs w:val="28"/>
              </w:rPr>
              <w:t>Repère</w:t>
            </w:r>
          </w:p>
        </w:tc>
        <w:tc>
          <w:tcPr>
            <w:tcW w:w="2324" w:type="dxa"/>
          </w:tcPr>
          <w:p w14:paraId="7FDDEDA1" w14:textId="77777777" w:rsidR="00B87E7E" w:rsidRPr="00386733" w:rsidRDefault="00B87E7E" w:rsidP="00E562E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386733">
              <w:rPr>
                <w:sz w:val="28"/>
                <w:szCs w:val="28"/>
              </w:rPr>
              <w:t>Désignation des dimensions</w:t>
            </w:r>
          </w:p>
        </w:tc>
        <w:tc>
          <w:tcPr>
            <w:tcW w:w="1695" w:type="dxa"/>
          </w:tcPr>
          <w:p w14:paraId="7FF23CFC" w14:textId="77777777" w:rsidR="00B87E7E" w:rsidRPr="00386733" w:rsidRDefault="00B87E7E" w:rsidP="00E562E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386733">
              <w:rPr>
                <w:sz w:val="28"/>
                <w:szCs w:val="28"/>
              </w:rPr>
              <w:t>Localisation</w:t>
            </w:r>
          </w:p>
        </w:tc>
        <w:tc>
          <w:tcPr>
            <w:tcW w:w="870" w:type="dxa"/>
          </w:tcPr>
          <w:p w14:paraId="0B1A875C" w14:textId="77777777" w:rsidR="00B87E7E" w:rsidRPr="00386733" w:rsidRDefault="00B87E7E" w:rsidP="00E562E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386733">
              <w:rPr>
                <w:sz w:val="28"/>
                <w:szCs w:val="28"/>
              </w:rPr>
              <w:t>Unité</w:t>
            </w:r>
          </w:p>
        </w:tc>
        <w:tc>
          <w:tcPr>
            <w:tcW w:w="1359" w:type="dxa"/>
          </w:tcPr>
          <w:p w14:paraId="13C798FC" w14:textId="77777777" w:rsidR="00B87E7E" w:rsidRPr="00386733" w:rsidRDefault="00B87E7E" w:rsidP="00E562E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386733">
              <w:rPr>
                <w:sz w:val="28"/>
                <w:szCs w:val="28"/>
              </w:rPr>
              <w:t>Quantité</w:t>
            </w:r>
          </w:p>
        </w:tc>
        <w:tc>
          <w:tcPr>
            <w:tcW w:w="1674" w:type="dxa"/>
          </w:tcPr>
          <w:p w14:paraId="6B44B6BD" w14:textId="77777777" w:rsidR="00B87E7E" w:rsidRPr="00386733" w:rsidRDefault="00B87E7E" w:rsidP="00E562E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386733">
              <w:rPr>
                <w:sz w:val="28"/>
                <w:szCs w:val="28"/>
              </w:rPr>
              <w:t>Remarques</w:t>
            </w:r>
          </w:p>
        </w:tc>
      </w:tr>
      <w:tr w:rsidR="00B87E7E" w:rsidRPr="000616A8" w14:paraId="357523DE" w14:textId="77777777" w:rsidTr="00E562E8">
        <w:trPr>
          <w:jc w:val="center"/>
        </w:trPr>
        <w:tc>
          <w:tcPr>
            <w:tcW w:w="1135" w:type="dxa"/>
          </w:tcPr>
          <w:p w14:paraId="55C80166" w14:textId="77777777" w:rsidR="00B87E7E" w:rsidRPr="000616A8" w:rsidRDefault="00B87E7E" w:rsidP="00E562E8">
            <w:pPr>
              <w:spacing w:before="120" w:after="120"/>
              <w:jc w:val="center"/>
            </w:pPr>
            <w:r w:rsidRPr="000616A8">
              <w:t>10</w:t>
            </w:r>
          </w:p>
        </w:tc>
        <w:tc>
          <w:tcPr>
            <w:tcW w:w="2324" w:type="dxa"/>
          </w:tcPr>
          <w:p w14:paraId="74EA7B78" w14:textId="77777777" w:rsidR="00B87E7E" w:rsidRPr="003F68E7" w:rsidRDefault="00B87E7E" w:rsidP="00E562E8">
            <w:pPr>
              <w:spacing w:before="120" w:after="120"/>
              <w:jc w:val="center"/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</w:pPr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>Plaque de plâtre sur fourrure F47</w:t>
            </w:r>
          </w:p>
        </w:tc>
        <w:tc>
          <w:tcPr>
            <w:tcW w:w="1695" w:type="dxa"/>
          </w:tcPr>
          <w:p w14:paraId="628FAD7E" w14:textId="77777777" w:rsidR="00B87E7E" w:rsidRDefault="00B87E7E" w:rsidP="00E562E8">
            <w:pPr>
              <w:spacing w:before="120" w:after="120"/>
              <w:jc w:val="center"/>
            </w:pPr>
            <w:r>
              <w:t>Zone 1</w:t>
            </w:r>
          </w:p>
        </w:tc>
        <w:tc>
          <w:tcPr>
            <w:tcW w:w="870" w:type="dxa"/>
          </w:tcPr>
          <w:p w14:paraId="3CFFA133" w14:textId="77777777" w:rsidR="00B87E7E" w:rsidRPr="000616A8" w:rsidRDefault="00B87E7E" w:rsidP="00E562E8">
            <w:pPr>
              <w:spacing w:before="120" w:after="120"/>
              <w:jc w:val="center"/>
            </w:pPr>
            <w:proofErr w:type="gramStart"/>
            <w:r>
              <w:t>m</w:t>
            </w:r>
            <w:proofErr w:type="gramEnd"/>
            <w:r>
              <w:t>²</w:t>
            </w:r>
          </w:p>
        </w:tc>
        <w:tc>
          <w:tcPr>
            <w:tcW w:w="1359" w:type="dxa"/>
          </w:tcPr>
          <w:p w14:paraId="35D806FB" w14:textId="77777777" w:rsidR="00B87E7E" w:rsidRPr="00A436AB" w:rsidRDefault="00B87E7E" w:rsidP="00E562E8">
            <w:pPr>
              <w:spacing w:before="120" w:after="120"/>
              <w:jc w:val="center"/>
              <w:rPr>
                <w:rFonts w:ascii="Freestyle Script" w:hAnsi="Freestyle Script"/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1674" w:type="dxa"/>
          </w:tcPr>
          <w:p w14:paraId="3B90A2C6" w14:textId="77777777" w:rsidR="00B87E7E" w:rsidRDefault="00B87E7E" w:rsidP="00E562E8">
            <w:pPr>
              <w:spacing w:before="120" w:after="120"/>
              <w:jc w:val="center"/>
            </w:pPr>
          </w:p>
          <w:p w14:paraId="36C16CBB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</w:tr>
      <w:tr w:rsidR="00B87E7E" w:rsidRPr="000616A8" w14:paraId="1200EC3D" w14:textId="77777777" w:rsidTr="00E562E8">
        <w:trPr>
          <w:jc w:val="center"/>
        </w:trPr>
        <w:tc>
          <w:tcPr>
            <w:tcW w:w="1135" w:type="dxa"/>
          </w:tcPr>
          <w:p w14:paraId="69EDBEA2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20</w:t>
            </w:r>
          </w:p>
        </w:tc>
        <w:tc>
          <w:tcPr>
            <w:tcW w:w="2324" w:type="dxa"/>
          </w:tcPr>
          <w:p w14:paraId="60B73586" w14:textId="77777777" w:rsidR="00B87E7E" w:rsidRPr="003F68E7" w:rsidRDefault="00B87E7E" w:rsidP="00E562E8">
            <w:pPr>
              <w:spacing w:before="120" w:after="120"/>
              <w:jc w:val="center"/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</w:pPr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>Plaque de plâtre sur primaire ITEC 100</w:t>
            </w:r>
          </w:p>
        </w:tc>
        <w:tc>
          <w:tcPr>
            <w:tcW w:w="1695" w:type="dxa"/>
          </w:tcPr>
          <w:p w14:paraId="6F8D4C5D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Zone 2</w:t>
            </w:r>
          </w:p>
        </w:tc>
        <w:tc>
          <w:tcPr>
            <w:tcW w:w="870" w:type="dxa"/>
          </w:tcPr>
          <w:p w14:paraId="1AB78133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  <w:tc>
          <w:tcPr>
            <w:tcW w:w="1359" w:type="dxa"/>
          </w:tcPr>
          <w:p w14:paraId="0CE44D49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  <w:tc>
          <w:tcPr>
            <w:tcW w:w="1674" w:type="dxa"/>
          </w:tcPr>
          <w:p w14:paraId="2D758F23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</w:tr>
      <w:tr w:rsidR="00B87E7E" w:rsidRPr="000616A8" w14:paraId="1124812F" w14:textId="77777777" w:rsidTr="00710ABB">
        <w:trPr>
          <w:trHeight w:val="1612"/>
          <w:jc w:val="center"/>
        </w:trPr>
        <w:tc>
          <w:tcPr>
            <w:tcW w:w="1135" w:type="dxa"/>
          </w:tcPr>
          <w:p w14:paraId="48738E51" w14:textId="77777777" w:rsidR="00B87E7E" w:rsidRDefault="00B87E7E" w:rsidP="00E562E8">
            <w:pPr>
              <w:spacing w:before="120" w:after="120"/>
              <w:jc w:val="center"/>
            </w:pPr>
            <w:r>
              <w:t>30</w:t>
            </w:r>
          </w:p>
        </w:tc>
        <w:tc>
          <w:tcPr>
            <w:tcW w:w="2324" w:type="dxa"/>
          </w:tcPr>
          <w:p w14:paraId="14278F12" w14:textId="77777777" w:rsidR="00B87E7E" w:rsidRPr="003F68E7" w:rsidRDefault="00B87E7E" w:rsidP="00E562E8">
            <w:pPr>
              <w:spacing w:before="120" w:after="120"/>
              <w:jc w:val="center"/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</w:pPr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 xml:space="preserve">Plaque de plâtre sur </w:t>
            </w:r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lastRenderedPageBreak/>
              <w:t>fourrure F47</w:t>
            </w:r>
          </w:p>
        </w:tc>
        <w:tc>
          <w:tcPr>
            <w:tcW w:w="1695" w:type="dxa"/>
          </w:tcPr>
          <w:p w14:paraId="4CA8709E" w14:textId="77777777" w:rsidR="00B87E7E" w:rsidRPr="000616A8" w:rsidRDefault="00B87E7E" w:rsidP="00E562E8">
            <w:pPr>
              <w:spacing w:before="120" w:after="120"/>
              <w:jc w:val="center"/>
            </w:pPr>
            <w:r>
              <w:lastRenderedPageBreak/>
              <w:t>Zone 3</w:t>
            </w:r>
          </w:p>
        </w:tc>
        <w:tc>
          <w:tcPr>
            <w:tcW w:w="870" w:type="dxa"/>
          </w:tcPr>
          <w:p w14:paraId="74F53762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  <w:tc>
          <w:tcPr>
            <w:tcW w:w="1359" w:type="dxa"/>
          </w:tcPr>
          <w:p w14:paraId="7E5AB092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  <w:tc>
          <w:tcPr>
            <w:tcW w:w="1674" w:type="dxa"/>
          </w:tcPr>
          <w:p w14:paraId="7834C88C" w14:textId="77777777" w:rsidR="00B87E7E" w:rsidRDefault="00B87E7E" w:rsidP="00E562E8">
            <w:pPr>
              <w:spacing w:before="120" w:after="120"/>
              <w:jc w:val="center"/>
            </w:pPr>
          </w:p>
          <w:p w14:paraId="1BFE9846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</w:tr>
      <w:tr w:rsidR="00B87E7E" w:rsidRPr="000616A8" w14:paraId="1A28FB44" w14:textId="77777777" w:rsidTr="00710ABB">
        <w:trPr>
          <w:trHeight w:val="3577"/>
          <w:jc w:val="center"/>
        </w:trPr>
        <w:tc>
          <w:tcPr>
            <w:tcW w:w="1135" w:type="dxa"/>
          </w:tcPr>
          <w:p w14:paraId="407CB40D" w14:textId="77777777" w:rsidR="00B87E7E" w:rsidRDefault="00B87E7E" w:rsidP="00E562E8">
            <w:pPr>
              <w:spacing w:before="120" w:after="120"/>
              <w:jc w:val="center"/>
            </w:pPr>
            <w:r>
              <w:lastRenderedPageBreak/>
              <w:t>40</w:t>
            </w:r>
          </w:p>
        </w:tc>
        <w:tc>
          <w:tcPr>
            <w:tcW w:w="2324" w:type="dxa"/>
          </w:tcPr>
          <w:p w14:paraId="0B14379C" w14:textId="65B32B50" w:rsidR="00B87E7E" w:rsidRPr="003F68E7" w:rsidRDefault="00B87E7E" w:rsidP="00E562E8">
            <w:pPr>
              <w:spacing w:before="120" w:after="120"/>
              <w:jc w:val="center"/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</w:pPr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 xml:space="preserve">Plaque de plâtre sur </w:t>
            </w:r>
            <w:proofErr w:type="spellStart"/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>pre</w:t>
            </w:r>
            <w:proofErr w:type="spellEnd"/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 xml:space="preserve"> ITEC 100</w:t>
            </w:r>
          </w:p>
        </w:tc>
        <w:tc>
          <w:tcPr>
            <w:tcW w:w="1695" w:type="dxa"/>
          </w:tcPr>
          <w:p w14:paraId="21A609D4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Zone 4</w:t>
            </w:r>
          </w:p>
        </w:tc>
        <w:tc>
          <w:tcPr>
            <w:tcW w:w="870" w:type="dxa"/>
          </w:tcPr>
          <w:p w14:paraId="79D3DFA8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  <w:tc>
          <w:tcPr>
            <w:tcW w:w="1359" w:type="dxa"/>
          </w:tcPr>
          <w:p w14:paraId="50382179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  <w:tc>
          <w:tcPr>
            <w:tcW w:w="1674" w:type="dxa"/>
          </w:tcPr>
          <w:p w14:paraId="1468F919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</w:tr>
      <w:tr w:rsidR="00B87E7E" w:rsidRPr="000616A8" w14:paraId="44ECF98E" w14:textId="77777777" w:rsidTr="00E562E8">
        <w:trPr>
          <w:jc w:val="center"/>
        </w:trPr>
        <w:tc>
          <w:tcPr>
            <w:tcW w:w="1135" w:type="dxa"/>
          </w:tcPr>
          <w:p w14:paraId="313C289C" w14:textId="77777777" w:rsidR="00B87E7E" w:rsidRDefault="00B87E7E" w:rsidP="00E562E8">
            <w:pPr>
              <w:spacing w:before="120" w:after="120"/>
              <w:jc w:val="center"/>
            </w:pPr>
            <w:r>
              <w:t>50</w:t>
            </w:r>
          </w:p>
        </w:tc>
        <w:tc>
          <w:tcPr>
            <w:tcW w:w="2324" w:type="dxa"/>
          </w:tcPr>
          <w:p w14:paraId="6BEEB865" w14:textId="77777777" w:rsidR="00B87E7E" w:rsidRPr="00B87E7E" w:rsidRDefault="00B87E7E" w:rsidP="00E562E8">
            <w:pPr>
              <w:spacing w:before="120" w:after="120"/>
              <w:jc w:val="center"/>
              <w:rPr>
                <w:rFonts w:cs="Arial"/>
                <w:color w:val="17365D" w:themeColor="text2" w:themeShade="BF"/>
                <w:sz w:val="28"/>
                <w:szCs w:val="28"/>
              </w:rPr>
            </w:pPr>
            <w:r w:rsidRPr="00AF48B9">
              <w:rPr>
                <w:rFonts w:cs="Arial"/>
                <w:sz w:val="28"/>
                <w:szCs w:val="28"/>
              </w:rPr>
              <w:t xml:space="preserve">Trappe </w:t>
            </w:r>
            <w:proofErr w:type="spellStart"/>
            <w:r w:rsidRPr="00AF48B9">
              <w:rPr>
                <w:rFonts w:cs="Arial"/>
                <w:sz w:val="28"/>
                <w:szCs w:val="28"/>
              </w:rPr>
              <w:t>knauf</w:t>
            </w:r>
            <w:proofErr w:type="spellEnd"/>
          </w:p>
        </w:tc>
        <w:tc>
          <w:tcPr>
            <w:tcW w:w="1695" w:type="dxa"/>
          </w:tcPr>
          <w:p w14:paraId="4024DEB9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Entrée</w:t>
            </w:r>
          </w:p>
        </w:tc>
        <w:tc>
          <w:tcPr>
            <w:tcW w:w="870" w:type="dxa"/>
          </w:tcPr>
          <w:p w14:paraId="61812590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U</w:t>
            </w:r>
          </w:p>
        </w:tc>
        <w:tc>
          <w:tcPr>
            <w:tcW w:w="1359" w:type="dxa"/>
          </w:tcPr>
          <w:p w14:paraId="328AF4A8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3</w:t>
            </w:r>
          </w:p>
        </w:tc>
        <w:tc>
          <w:tcPr>
            <w:tcW w:w="1674" w:type="dxa"/>
          </w:tcPr>
          <w:p w14:paraId="17D8A7BA" w14:textId="77777777" w:rsidR="00B87E7E" w:rsidRDefault="00B87E7E" w:rsidP="00E562E8">
            <w:pPr>
              <w:spacing w:before="120" w:after="120"/>
              <w:jc w:val="center"/>
            </w:pPr>
            <w:r>
              <w:t>225x800</w:t>
            </w:r>
          </w:p>
          <w:p w14:paraId="6DA7441D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</w:tr>
      <w:tr w:rsidR="00B87E7E" w:rsidRPr="000616A8" w14:paraId="37385FC0" w14:textId="77777777" w:rsidTr="00E562E8">
        <w:trPr>
          <w:jc w:val="center"/>
        </w:trPr>
        <w:tc>
          <w:tcPr>
            <w:tcW w:w="1135" w:type="dxa"/>
          </w:tcPr>
          <w:p w14:paraId="522EA183" w14:textId="77777777" w:rsidR="00B87E7E" w:rsidRDefault="00B87E7E" w:rsidP="00E562E8">
            <w:pPr>
              <w:spacing w:before="120" w:after="120"/>
              <w:jc w:val="center"/>
            </w:pPr>
            <w:r>
              <w:t>60</w:t>
            </w:r>
          </w:p>
        </w:tc>
        <w:tc>
          <w:tcPr>
            <w:tcW w:w="2324" w:type="dxa"/>
          </w:tcPr>
          <w:p w14:paraId="61F71221" w14:textId="77777777" w:rsidR="00B87E7E" w:rsidRPr="003F68E7" w:rsidRDefault="00B87E7E" w:rsidP="00626CBC">
            <w:pPr>
              <w:spacing w:before="120" w:after="120"/>
              <w:jc w:val="center"/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</w:pPr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 xml:space="preserve">Trappe </w:t>
            </w:r>
          </w:p>
        </w:tc>
        <w:tc>
          <w:tcPr>
            <w:tcW w:w="1695" w:type="dxa"/>
          </w:tcPr>
          <w:p w14:paraId="5E7F5946" w14:textId="77777777" w:rsidR="00B87E7E" w:rsidRDefault="00B87E7E" w:rsidP="00E562E8">
            <w:pPr>
              <w:spacing w:before="120" w:after="120"/>
              <w:jc w:val="center"/>
            </w:pPr>
          </w:p>
        </w:tc>
        <w:tc>
          <w:tcPr>
            <w:tcW w:w="870" w:type="dxa"/>
          </w:tcPr>
          <w:p w14:paraId="5690B1BD" w14:textId="77777777" w:rsidR="00B87E7E" w:rsidRDefault="00B87E7E" w:rsidP="00E562E8">
            <w:pPr>
              <w:spacing w:before="120" w:after="120"/>
              <w:jc w:val="center"/>
            </w:pPr>
          </w:p>
        </w:tc>
        <w:tc>
          <w:tcPr>
            <w:tcW w:w="1359" w:type="dxa"/>
          </w:tcPr>
          <w:p w14:paraId="07FF7B4D" w14:textId="77777777" w:rsidR="00B87E7E" w:rsidRDefault="00B87E7E" w:rsidP="00E562E8">
            <w:pPr>
              <w:spacing w:before="120" w:after="120"/>
              <w:jc w:val="center"/>
            </w:pPr>
          </w:p>
        </w:tc>
        <w:tc>
          <w:tcPr>
            <w:tcW w:w="1674" w:type="dxa"/>
          </w:tcPr>
          <w:p w14:paraId="6F29F211" w14:textId="77777777" w:rsidR="00B87E7E" w:rsidRPr="000616A8" w:rsidRDefault="00B87E7E" w:rsidP="00DF0A2B">
            <w:pPr>
              <w:spacing w:before="120" w:after="120"/>
              <w:jc w:val="center"/>
            </w:pPr>
          </w:p>
        </w:tc>
      </w:tr>
      <w:tr w:rsidR="00B87E7E" w:rsidRPr="000616A8" w14:paraId="156911F6" w14:textId="77777777" w:rsidTr="00E562E8">
        <w:trPr>
          <w:jc w:val="center"/>
        </w:trPr>
        <w:tc>
          <w:tcPr>
            <w:tcW w:w="1135" w:type="dxa"/>
          </w:tcPr>
          <w:p w14:paraId="08BE200C" w14:textId="77777777" w:rsidR="00B87E7E" w:rsidRDefault="00B87E7E" w:rsidP="00E562E8">
            <w:pPr>
              <w:spacing w:before="120" w:after="120"/>
              <w:jc w:val="center"/>
            </w:pPr>
            <w:r>
              <w:t>70</w:t>
            </w:r>
          </w:p>
        </w:tc>
        <w:tc>
          <w:tcPr>
            <w:tcW w:w="2324" w:type="dxa"/>
          </w:tcPr>
          <w:p w14:paraId="00E010EE" w14:textId="77777777" w:rsidR="00B87E7E" w:rsidRPr="003F68E7" w:rsidRDefault="00B87E7E" w:rsidP="00626CBC">
            <w:pPr>
              <w:spacing w:before="120" w:after="120"/>
              <w:jc w:val="center"/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</w:pPr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 xml:space="preserve">Trappe </w:t>
            </w:r>
          </w:p>
        </w:tc>
        <w:tc>
          <w:tcPr>
            <w:tcW w:w="1695" w:type="dxa"/>
          </w:tcPr>
          <w:p w14:paraId="2EF62027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Zone 4</w:t>
            </w:r>
          </w:p>
        </w:tc>
        <w:tc>
          <w:tcPr>
            <w:tcW w:w="870" w:type="dxa"/>
          </w:tcPr>
          <w:p w14:paraId="333C39A8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  <w:tc>
          <w:tcPr>
            <w:tcW w:w="1359" w:type="dxa"/>
          </w:tcPr>
          <w:p w14:paraId="287CBDEF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  <w:tc>
          <w:tcPr>
            <w:tcW w:w="1674" w:type="dxa"/>
          </w:tcPr>
          <w:p w14:paraId="548F3820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</w:tr>
      <w:tr w:rsidR="00B87E7E" w:rsidRPr="000616A8" w14:paraId="0BD3E6DE" w14:textId="77777777" w:rsidTr="00E562E8">
        <w:trPr>
          <w:jc w:val="center"/>
        </w:trPr>
        <w:tc>
          <w:tcPr>
            <w:tcW w:w="1135" w:type="dxa"/>
          </w:tcPr>
          <w:p w14:paraId="7AE2BC91" w14:textId="77777777" w:rsidR="00B87E7E" w:rsidRDefault="00B87E7E" w:rsidP="00E562E8">
            <w:pPr>
              <w:spacing w:before="120" w:after="120"/>
              <w:jc w:val="center"/>
            </w:pPr>
            <w:r>
              <w:t>80</w:t>
            </w:r>
          </w:p>
        </w:tc>
        <w:tc>
          <w:tcPr>
            <w:tcW w:w="2324" w:type="dxa"/>
          </w:tcPr>
          <w:p w14:paraId="6768FB56" w14:textId="77777777" w:rsidR="00B87E7E" w:rsidRPr="003F68E7" w:rsidRDefault="00B87E7E" w:rsidP="00626CBC">
            <w:pPr>
              <w:spacing w:before="120" w:after="120"/>
              <w:jc w:val="center"/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</w:pPr>
            <w:r w:rsidRPr="003F68E7">
              <w:rPr>
                <w:rFonts w:ascii="Freestyle Script" w:hAnsi="Freestyle Script"/>
                <w:color w:val="FFFFFF" w:themeColor="background1"/>
                <w:sz w:val="28"/>
                <w:szCs w:val="28"/>
              </w:rPr>
              <w:t>Fausse poutre</w:t>
            </w:r>
          </w:p>
        </w:tc>
        <w:tc>
          <w:tcPr>
            <w:tcW w:w="1695" w:type="dxa"/>
          </w:tcPr>
          <w:p w14:paraId="417F0B67" w14:textId="77777777" w:rsidR="00B87E7E" w:rsidRDefault="00B87E7E" w:rsidP="00E562E8">
            <w:pPr>
              <w:spacing w:before="120" w:after="120"/>
              <w:jc w:val="center"/>
            </w:pPr>
            <w:r>
              <w:t>Zone 2</w:t>
            </w:r>
          </w:p>
        </w:tc>
        <w:tc>
          <w:tcPr>
            <w:tcW w:w="870" w:type="dxa"/>
          </w:tcPr>
          <w:p w14:paraId="41E53D3E" w14:textId="77777777" w:rsidR="00B87E7E" w:rsidRPr="000616A8" w:rsidRDefault="00B87E7E" w:rsidP="00E562E8">
            <w:pPr>
              <w:spacing w:before="120" w:after="120"/>
              <w:jc w:val="center"/>
            </w:pPr>
            <w:proofErr w:type="gramStart"/>
            <w:r>
              <w:t>ml</w:t>
            </w:r>
            <w:proofErr w:type="gramEnd"/>
          </w:p>
        </w:tc>
        <w:tc>
          <w:tcPr>
            <w:tcW w:w="1359" w:type="dxa"/>
          </w:tcPr>
          <w:p w14:paraId="126B50AA" w14:textId="77777777" w:rsidR="00B87E7E" w:rsidRDefault="00B87E7E" w:rsidP="00E562E8">
            <w:pPr>
              <w:spacing w:before="120" w:after="120"/>
              <w:jc w:val="center"/>
            </w:pPr>
          </w:p>
          <w:p w14:paraId="3A0234C4" w14:textId="77777777" w:rsidR="00DF0A2B" w:rsidRDefault="00DF0A2B" w:rsidP="00E562E8">
            <w:pPr>
              <w:spacing w:before="120" w:after="120"/>
              <w:jc w:val="center"/>
            </w:pPr>
          </w:p>
          <w:p w14:paraId="01AF2716" w14:textId="77777777" w:rsidR="00DF0A2B" w:rsidRPr="00A436AB" w:rsidRDefault="00DF0A2B" w:rsidP="00E562E8">
            <w:pPr>
              <w:spacing w:before="120" w:after="120"/>
              <w:jc w:val="center"/>
            </w:pPr>
          </w:p>
        </w:tc>
        <w:tc>
          <w:tcPr>
            <w:tcW w:w="1674" w:type="dxa"/>
          </w:tcPr>
          <w:p w14:paraId="377B2F57" w14:textId="77777777" w:rsidR="00B87E7E" w:rsidRPr="000616A8" w:rsidRDefault="00B87E7E" w:rsidP="00E562E8">
            <w:pPr>
              <w:spacing w:before="120" w:after="120"/>
              <w:jc w:val="center"/>
            </w:pPr>
          </w:p>
        </w:tc>
      </w:tr>
      <w:tr w:rsidR="00B87E7E" w:rsidRPr="000616A8" w14:paraId="5386822B" w14:textId="77777777" w:rsidTr="00E562E8">
        <w:trPr>
          <w:jc w:val="center"/>
        </w:trPr>
        <w:tc>
          <w:tcPr>
            <w:tcW w:w="1135" w:type="dxa"/>
          </w:tcPr>
          <w:p w14:paraId="5B4C76FD" w14:textId="77777777" w:rsidR="00B87E7E" w:rsidRDefault="00B87E7E" w:rsidP="00E562E8">
            <w:pPr>
              <w:spacing w:before="120" w:after="120"/>
              <w:jc w:val="center"/>
            </w:pPr>
            <w:r>
              <w:t>90</w:t>
            </w:r>
          </w:p>
        </w:tc>
        <w:tc>
          <w:tcPr>
            <w:tcW w:w="2324" w:type="dxa"/>
          </w:tcPr>
          <w:p w14:paraId="1F7DA56C" w14:textId="77777777" w:rsidR="00B87E7E" w:rsidRPr="00AF48B9" w:rsidRDefault="00B87E7E" w:rsidP="00E562E8">
            <w:pPr>
              <w:spacing w:before="120" w:after="120"/>
              <w:jc w:val="center"/>
              <w:rPr>
                <w:rFonts w:cs="Arial"/>
                <w:sz w:val="28"/>
                <w:szCs w:val="28"/>
              </w:rPr>
            </w:pPr>
            <w:r w:rsidRPr="00AF48B9">
              <w:rPr>
                <w:rFonts w:cs="Arial"/>
                <w:sz w:val="28"/>
                <w:szCs w:val="28"/>
              </w:rPr>
              <w:t>Bouche d’aération D125</w:t>
            </w:r>
          </w:p>
        </w:tc>
        <w:tc>
          <w:tcPr>
            <w:tcW w:w="1695" w:type="dxa"/>
          </w:tcPr>
          <w:p w14:paraId="323FEE16" w14:textId="77777777" w:rsidR="00B87E7E" w:rsidRDefault="00B87E7E" w:rsidP="00E562E8">
            <w:pPr>
              <w:spacing w:before="120" w:after="120"/>
              <w:jc w:val="center"/>
            </w:pPr>
          </w:p>
        </w:tc>
        <w:tc>
          <w:tcPr>
            <w:tcW w:w="870" w:type="dxa"/>
          </w:tcPr>
          <w:p w14:paraId="599D9144" w14:textId="77777777" w:rsidR="00B87E7E" w:rsidRDefault="00B87E7E" w:rsidP="00E562E8">
            <w:pPr>
              <w:spacing w:before="120" w:after="120"/>
              <w:jc w:val="center"/>
            </w:pPr>
            <w:r>
              <w:t>U</w:t>
            </w:r>
          </w:p>
        </w:tc>
        <w:tc>
          <w:tcPr>
            <w:tcW w:w="1359" w:type="dxa"/>
          </w:tcPr>
          <w:p w14:paraId="0CDABE4A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2</w:t>
            </w:r>
          </w:p>
        </w:tc>
        <w:tc>
          <w:tcPr>
            <w:tcW w:w="1674" w:type="dxa"/>
          </w:tcPr>
          <w:p w14:paraId="3EC2D587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Fourni par le lot électricité</w:t>
            </w:r>
          </w:p>
        </w:tc>
      </w:tr>
      <w:tr w:rsidR="00B87E7E" w:rsidRPr="000616A8" w14:paraId="6B635E55" w14:textId="77777777" w:rsidTr="00E562E8">
        <w:trPr>
          <w:jc w:val="center"/>
        </w:trPr>
        <w:tc>
          <w:tcPr>
            <w:tcW w:w="1135" w:type="dxa"/>
          </w:tcPr>
          <w:p w14:paraId="6A3C9B90" w14:textId="77777777" w:rsidR="00B87E7E" w:rsidRDefault="00B87E7E" w:rsidP="00E562E8">
            <w:pPr>
              <w:spacing w:before="120" w:after="120"/>
              <w:jc w:val="center"/>
            </w:pPr>
            <w:r>
              <w:t>100</w:t>
            </w:r>
          </w:p>
        </w:tc>
        <w:tc>
          <w:tcPr>
            <w:tcW w:w="2324" w:type="dxa"/>
          </w:tcPr>
          <w:p w14:paraId="3228CB64" w14:textId="77777777" w:rsidR="00B87E7E" w:rsidRPr="00AF48B9" w:rsidRDefault="00B87E7E" w:rsidP="00E562E8">
            <w:pPr>
              <w:spacing w:before="120" w:after="120"/>
              <w:jc w:val="center"/>
              <w:rPr>
                <w:rFonts w:cs="Arial"/>
                <w:sz w:val="28"/>
                <w:szCs w:val="28"/>
              </w:rPr>
            </w:pPr>
            <w:r w:rsidRPr="00AF48B9">
              <w:rPr>
                <w:rFonts w:cs="Arial"/>
                <w:sz w:val="28"/>
                <w:szCs w:val="28"/>
              </w:rPr>
              <w:t>Rideau d’air chaud</w:t>
            </w:r>
          </w:p>
        </w:tc>
        <w:tc>
          <w:tcPr>
            <w:tcW w:w="1695" w:type="dxa"/>
          </w:tcPr>
          <w:p w14:paraId="620F7A44" w14:textId="77777777" w:rsidR="00B87E7E" w:rsidRDefault="00B87E7E" w:rsidP="00E562E8">
            <w:pPr>
              <w:spacing w:before="120" w:after="120"/>
              <w:jc w:val="center"/>
            </w:pPr>
          </w:p>
        </w:tc>
        <w:tc>
          <w:tcPr>
            <w:tcW w:w="870" w:type="dxa"/>
          </w:tcPr>
          <w:p w14:paraId="06D272BA" w14:textId="77777777" w:rsidR="00B87E7E" w:rsidRDefault="00B87E7E" w:rsidP="00E562E8">
            <w:pPr>
              <w:spacing w:before="120" w:after="120"/>
              <w:jc w:val="center"/>
            </w:pPr>
            <w:r>
              <w:t>U</w:t>
            </w:r>
          </w:p>
        </w:tc>
        <w:tc>
          <w:tcPr>
            <w:tcW w:w="1359" w:type="dxa"/>
          </w:tcPr>
          <w:p w14:paraId="5287EBE3" w14:textId="77777777" w:rsidR="00B87E7E" w:rsidRDefault="00B87E7E" w:rsidP="00E562E8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674" w:type="dxa"/>
          </w:tcPr>
          <w:p w14:paraId="437144A6" w14:textId="77777777" w:rsidR="00B87E7E" w:rsidRPr="000616A8" w:rsidRDefault="00B87E7E" w:rsidP="00E562E8">
            <w:pPr>
              <w:spacing w:before="120" w:after="120"/>
              <w:jc w:val="center"/>
            </w:pPr>
            <w:r>
              <w:t>Fourni par le lot électricité</w:t>
            </w:r>
          </w:p>
        </w:tc>
      </w:tr>
      <w:tr w:rsidR="00B87E7E" w:rsidRPr="000616A8" w14:paraId="42105D93" w14:textId="77777777" w:rsidTr="00E562E8">
        <w:trPr>
          <w:jc w:val="center"/>
        </w:trPr>
        <w:tc>
          <w:tcPr>
            <w:tcW w:w="1135" w:type="dxa"/>
          </w:tcPr>
          <w:p w14:paraId="5E26CE66" w14:textId="77777777" w:rsidR="00B87E7E" w:rsidRDefault="00B87E7E" w:rsidP="00E562E8">
            <w:pPr>
              <w:spacing w:before="120" w:after="120"/>
              <w:jc w:val="center"/>
            </w:pPr>
            <w:r>
              <w:t>110</w:t>
            </w:r>
          </w:p>
        </w:tc>
        <w:tc>
          <w:tcPr>
            <w:tcW w:w="2324" w:type="dxa"/>
          </w:tcPr>
          <w:p w14:paraId="11C91213" w14:textId="77777777" w:rsidR="00B87E7E" w:rsidRPr="00B87E7E" w:rsidRDefault="00B87E7E" w:rsidP="00E562E8">
            <w:pPr>
              <w:spacing w:before="120" w:after="120"/>
              <w:jc w:val="center"/>
              <w:rPr>
                <w:rFonts w:cs="Arial"/>
                <w:color w:val="17365D" w:themeColor="text2" w:themeShade="BF"/>
                <w:sz w:val="28"/>
                <w:szCs w:val="28"/>
              </w:rPr>
            </w:pPr>
            <w:r w:rsidRPr="00AF48B9">
              <w:rPr>
                <w:rFonts w:cs="Arial"/>
                <w:sz w:val="28"/>
                <w:szCs w:val="28"/>
              </w:rPr>
              <w:t>Rail rideau de cabine</w:t>
            </w:r>
          </w:p>
        </w:tc>
        <w:tc>
          <w:tcPr>
            <w:tcW w:w="1695" w:type="dxa"/>
          </w:tcPr>
          <w:p w14:paraId="69C70F68" w14:textId="77777777" w:rsidR="00B87E7E" w:rsidRDefault="00B87E7E" w:rsidP="00E562E8">
            <w:pPr>
              <w:spacing w:before="120" w:after="120"/>
              <w:jc w:val="center"/>
            </w:pPr>
            <w:r>
              <w:t>Zone 4</w:t>
            </w:r>
          </w:p>
        </w:tc>
        <w:tc>
          <w:tcPr>
            <w:tcW w:w="870" w:type="dxa"/>
          </w:tcPr>
          <w:p w14:paraId="14A704F1" w14:textId="77777777" w:rsidR="00B87E7E" w:rsidRDefault="00B87E7E" w:rsidP="00E562E8">
            <w:pPr>
              <w:spacing w:before="120" w:after="120"/>
              <w:jc w:val="center"/>
            </w:pPr>
            <w:proofErr w:type="gramStart"/>
            <w:r>
              <w:t>ml</w:t>
            </w:r>
            <w:proofErr w:type="gramEnd"/>
          </w:p>
        </w:tc>
        <w:tc>
          <w:tcPr>
            <w:tcW w:w="1359" w:type="dxa"/>
          </w:tcPr>
          <w:p w14:paraId="66754433" w14:textId="77777777" w:rsidR="00B87E7E" w:rsidRDefault="00B87E7E" w:rsidP="00E562E8">
            <w:pPr>
              <w:spacing w:before="120" w:after="120"/>
              <w:jc w:val="center"/>
            </w:pPr>
            <w:r>
              <w:t>5</w:t>
            </w:r>
          </w:p>
        </w:tc>
        <w:tc>
          <w:tcPr>
            <w:tcW w:w="1674" w:type="dxa"/>
          </w:tcPr>
          <w:p w14:paraId="3BC650A3" w14:textId="77777777" w:rsidR="00B87E7E" w:rsidRDefault="00B87E7E" w:rsidP="00E562E8">
            <w:pPr>
              <w:spacing w:before="120" w:after="120"/>
              <w:jc w:val="center"/>
            </w:pPr>
            <w:r>
              <w:t>Fourni par le lot Agencement</w:t>
            </w:r>
          </w:p>
        </w:tc>
      </w:tr>
    </w:tbl>
    <w:p w14:paraId="6BFB2083" w14:textId="77777777" w:rsidR="00DD3F6C" w:rsidRDefault="00DD3F6C" w:rsidP="000B393F">
      <w:pPr>
        <w:spacing w:before="80" w:after="120"/>
        <w:sectPr w:rsidR="00DD3F6C" w:rsidSect="000B393F">
          <w:pgSz w:w="11901" w:h="16817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14:paraId="1C1B344F" w14:textId="77777777" w:rsidR="0032732E" w:rsidRPr="0032732E" w:rsidRDefault="0032732E" w:rsidP="0032732E">
      <w:pPr>
        <w:pBdr>
          <w:bottom w:val="single" w:sz="4" w:space="1" w:color="auto"/>
        </w:pBd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DR2</w:t>
      </w:r>
      <w:r w:rsidRPr="0032732E">
        <w:rPr>
          <w:b/>
          <w:sz w:val="40"/>
          <w:szCs w:val="40"/>
        </w:rPr>
        <w:t xml:space="preserve"> </w:t>
      </w:r>
    </w:p>
    <w:tbl>
      <w:tblPr>
        <w:tblW w:w="216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7371"/>
        <w:gridCol w:w="4678"/>
        <w:gridCol w:w="4819"/>
        <w:gridCol w:w="4111"/>
      </w:tblGrid>
      <w:tr w:rsidR="0032732E" w:rsidRPr="003E1B4D" w14:paraId="40378C2D" w14:textId="77777777" w:rsidTr="00753031">
        <w:tc>
          <w:tcPr>
            <w:tcW w:w="710" w:type="dxa"/>
            <w:shd w:val="clear" w:color="auto" w:fill="auto"/>
            <w:vAlign w:val="center"/>
          </w:tcPr>
          <w:p w14:paraId="5AB271C5" w14:textId="77777777" w:rsidR="0032732E" w:rsidRPr="003E1B4D" w:rsidRDefault="0032732E" w:rsidP="00753031">
            <w:pPr>
              <w:jc w:val="center"/>
              <w:rPr>
                <w:rFonts w:cs="Arial"/>
                <w:sz w:val="24"/>
              </w:rPr>
            </w:pPr>
            <w:r w:rsidRPr="003E1B4D">
              <w:rPr>
                <w:rFonts w:cs="Arial"/>
                <w:sz w:val="24"/>
              </w:rPr>
              <w:t>N°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AC37FD1" w14:textId="77777777" w:rsidR="0032732E" w:rsidRPr="003E1B4D" w:rsidRDefault="0032732E" w:rsidP="00753031">
            <w:pPr>
              <w:jc w:val="center"/>
              <w:rPr>
                <w:rFonts w:cs="Arial"/>
                <w:sz w:val="24"/>
              </w:rPr>
            </w:pPr>
            <w:r w:rsidRPr="003E1B4D">
              <w:rPr>
                <w:rFonts w:cs="Arial"/>
                <w:sz w:val="24"/>
              </w:rPr>
              <w:t>Désignation et schéma de la tâche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90B21F6" w14:textId="77777777" w:rsidR="0032732E" w:rsidRPr="003E1B4D" w:rsidRDefault="0032732E" w:rsidP="00753031">
            <w:pPr>
              <w:jc w:val="center"/>
              <w:rPr>
                <w:rFonts w:cs="Arial"/>
                <w:sz w:val="24"/>
              </w:rPr>
            </w:pPr>
            <w:r w:rsidRPr="003E1B4D">
              <w:rPr>
                <w:rFonts w:cs="Arial"/>
                <w:sz w:val="24"/>
              </w:rPr>
              <w:t>Matériaux et fourniture</w:t>
            </w:r>
            <w:r>
              <w:rPr>
                <w:rFonts w:cs="Arial"/>
                <w:sz w:val="24"/>
              </w:rPr>
              <w:t>s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B229437" w14:textId="77777777" w:rsidR="0032732E" w:rsidRPr="003E1B4D" w:rsidRDefault="0032732E" w:rsidP="00753031">
            <w:pPr>
              <w:jc w:val="center"/>
              <w:rPr>
                <w:rFonts w:cs="Arial"/>
                <w:sz w:val="24"/>
              </w:rPr>
            </w:pPr>
            <w:r w:rsidRPr="003E1B4D">
              <w:rPr>
                <w:rFonts w:cs="Arial"/>
                <w:sz w:val="24"/>
              </w:rPr>
              <w:t>Matériels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9CBE26" w14:textId="77777777" w:rsidR="0032732E" w:rsidRPr="003E1B4D" w:rsidRDefault="0032732E" w:rsidP="00753031">
            <w:pPr>
              <w:jc w:val="center"/>
              <w:rPr>
                <w:rFonts w:cs="Arial"/>
                <w:sz w:val="24"/>
              </w:rPr>
            </w:pPr>
            <w:r w:rsidRPr="003E1B4D">
              <w:rPr>
                <w:rFonts w:cs="Arial"/>
                <w:sz w:val="24"/>
              </w:rPr>
              <w:t>Contrôle</w:t>
            </w:r>
          </w:p>
        </w:tc>
      </w:tr>
      <w:tr w:rsidR="0032732E" w14:paraId="23229627" w14:textId="77777777" w:rsidTr="00753031">
        <w:tc>
          <w:tcPr>
            <w:tcW w:w="710" w:type="dxa"/>
            <w:shd w:val="clear" w:color="auto" w:fill="auto"/>
            <w:vAlign w:val="center"/>
          </w:tcPr>
          <w:p w14:paraId="2E09620E" w14:textId="77777777" w:rsidR="0032732E" w:rsidRPr="000F6E83" w:rsidRDefault="0032732E" w:rsidP="0075303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0F6E83">
              <w:rPr>
                <w:rFonts w:ascii="Calibri" w:hAnsi="Calibri" w:cs="Calibri"/>
                <w:sz w:val="40"/>
                <w:szCs w:val="40"/>
              </w:rPr>
              <w:t>0</w:t>
            </w:r>
          </w:p>
        </w:tc>
        <w:tc>
          <w:tcPr>
            <w:tcW w:w="7371" w:type="dxa"/>
            <w:shd w:val="clear" w:color="auto" w:fill="auto"/>
          </w:tcPr>
          <w:p w14:paraId="39038668" w14:textId="77777777" w:rsidR="0032732E" w:rsidRPr="00D56CA0" w:rsidRDefault="0032732E" w:rsidP="00753031">
            <w:pPr>
              <w:jc w:val="center"/>
              <w:rPr>
                <w:color w:val="5B9BD5"/>
              </w:rPr>
            </w:pPr>
          </w:p>
          <w:p w14:paraId="57481D05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  <w:u w:val="single"/>
              </w:rPr>
            </w:pPr>
            <w:r w:rsidRPr="00D56CA0">
              <w:rPr>
                <w:rFonts w:ascii="Segoe Print" w:hAnsi="Segoe Print"/>
                <w:color w:val="5B9BD5"/>
                <w:sz w:val="24"/>
                <w:u w:val="single"/>
              </w:rPr>
              <w:t>Condition de début de chantier et éléments livrés :</w:t>
            </w:r>
          </w:p>
          <w:p w14:paraId="048E2F79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  <w:r w:rsidRPr="00D56CA0">
              <w:rPr>
                <w:rFonts w:ascii="Segoe Print" w:hAnsi="Segoe Print"/>
                <w:color w:val="5B9BD5"/>
                <w:sz w:val="24"/>
              </w:rPr>
              <w:t xml:space="preserve">Vous interviendrez sur </w:t>
            </w:r>
            <w:proofErr w:type="gramStart"/>
            <w:r w:rsidRPr="00D56CA0">
              <w:rPr>
                <w:rFonts w:ascii="Segoe Print" w:hAnsi="Segoe Print"/>
                <w:color w:val="5B9BD5"/>
                <w:sz w:val="24"/>
              </w:rPr>
              <w:t>le  chantier</w:t>
            </w:r>
            <w:proofErr w:type="gramEnd"/>
            <w:r w:rsidRPr="00D56CA0">
              <w:rPr>
                <w:rFonts w:ascii="Segoe Print" w:hAnsi="Segoe Print"/>
                <w:color w:val="5B9BD5"/>
                <w:sz w:val="24"/>
              </w:rPr>
              <w:t xml:space="preserve">, les murs seront peints et le parquet sera posé. Vous disposez </w:t>
            </w:r>
            <w:r>
              <w:rPr>
                <w:rFonts w:ascii="Segoe Print" w:hAnsi="Segoe Print"/>
                <w:color w:val="5B9BD5"/>
                <w:sz w:val="24"/>
              </w:rPr>
              <w:t xml:space="preserve">de </w:t>
            </w:r>
            <w:r w:rsidRPr="00D56CA0">
              <w:rPr>
                <w:rFonts w:ascii="Segoe Print" w:hAnsi="Segoe Print"/>
                <w:color w:val="5B9BD5"/>
                <w:sz w:val="24"/>
              </w:rPr>
              <w:t xml:space="preserve">tout le matériel électroportatif utile à la pose des </w:t>
            </w:r>
            <w:r>
              <w:rPr>
                <w:rFonts w:ascii="Segoe Print" w:hAnsi="Segoe Print"/>
                <w:color w:val="5B9BD5"/>
                <w:sz w:val="24"/>
              </w:rPr>
              <w:t>ouvrages</w:t>
            </w:r>
            <w:r w:rsidRPr="00D56CA0">
              <w:rPr>
                <w:rFonts w:ascii="Segoe Print" w:hAnsi="Segoe Print"/>
                <w:color w:val="5B9BD5"/>
                <w:sz w:val="24"/>
              </w:rPr>
              <w:t xml:space="preserve"> ainsi que les élémen</w:t>
            </w:r>
            <w:r>
              <w:rPr>
                <w:rFonts w:ascii="Segoe Print" w:hAnsi="Segoe Print"/>
                <w:color w:val="5B9BD5"/>
                <w:sz w:val="24"/>
              </w:rPr>
              <w:t>ts de visserie</w:t>
            </w:r>
          </w:p>
          <w:p w14:paraId="5DBFE296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  <w:r w:rsidRPr="00D56CA0">
              <w:rPr>
                <w:rFonts w:ascii="Segoe Print" w:hAnsi="Segoe Print"/>
                <w:color w:val="5B9BD5"/>
                <w:sz w:val="24"/>
              </w:rPr>
              <w:t>Les éléments livrés sur le chantier sont :</w:t>
            </w:r>
          </w:p>
          <w:p w14:paraId="25648616" w14:textId="77777777" w:rsidR="0032732E" w:rsidRPr="00D56CA0" w:rsidRDefault="0032732E" w:rsidP="0032732E">
            <w:pPr>
              <w:pStyle w:val="Pardeliste"/>
              <w:numPr>
                <w:ilvl w:val="0"/>
                <w:numId w:val="6"/>
              </w:numPr>
              <w:spacing w:after="0" w:line="240" w:lineRule="auto"/>
              <w:rPr>
                <w:rFonts w:ascii="Segoe Print" w:hAnsi="Segoe Print"/>
                <w:color w:val="5B9BD5"/>
                <w:sz w:val="24"/>
                <w:szCs w:val="24"/>
              </w:rPr>
            </w:pPr>
            <w:r w:rsidRPr="00D56CA0">
              <w:rPr>
                <w:rFonts w:ascii="Segoe Print" w:hAnsi="Segoe Print"/>
                <w:color w:val="5B9BD5"/>
                <w:sz w:val="24"/>
                <w:szCs w:val="24"/>
              </w:rPr>
              <w:t>Le</w:t>
            </w:r>
            <w:r>
              <w:rPr>
                <w:rFonts w:ascii="Segoe Print" w:hAnsi="Segoe Print"/>
                <w:color w:val="5B9BD5"/>
                <w:sz w:val="24"/>
                <w:szCs w:val="24"/>
              </w:rPr>
              <w:t xml:space="preserve"> mobilier entier protégé</w:t>
            </w:r>
          </w:p>
          <w:p w14:paraId="1C78BB8F" w14:textId="77777777" w:rsidR="0032732E" w:rsidRPr="00D56CA0" w:rsidRDefault="0032732E" w:rsidP="0032732E">
            <w:pPr>
              <w:pStyle w:val="Pardeliste"/>
              <w:numPr>
                <w:ilvl w:val="0"/>
                <w:numId w:val="6"/>
              </w:numPr>
              <w:spacing w:after="0" w:line="240" w:lineRule="auto"/>
              <w:rPr>
                <w:rFonts w:ascii="Segoe Print" w:hAnsi="Segoe Print"/>
                <w:color w:val="5B9BD5"/>
                <w:sz w:val="24"/>
                <w:szCs w:val="24"/>
              </w:rPr>
            </w:pPr>
            <w:r>
              <w:rPr>
                <w:rFonts w:ascii="Segoe Print" w:hAnsi="Segoe Print"/>
                <w:color w:val="5B9BD5"/>
                <w:sz w:val="24"/>
                <w:szCs w:val="24"/>
              </w:rPr>
              <w:t>La cornière alu de fixation basse</w:t>
            </w:r>
          </w:p>
          <w:p w14:paraId="5EC00DF3" w14:textId="77777777" w:rsidR="0032732E" w:rsidRPr="00D56CA0" w:rsidRDefault="0032732E" w:rsidP="0032732E">
            <w:pPr>
              <w:pStyle w:val="Pardeliste"/>
              <w:numPr>
                <w:ilvl w:val="0"/>
                <w:numId w:val="6"/>
              </w:numPr>
              <w:spacing w:after="0" w:line="240" w:lineRule="auto"/>
              <w:rPr>
                <w:rFonts w:ascii="Segoe Print" w:hAnsi="Segoe Print"/>
                <w:color w:val="5B9BD5"/>
                <w:sz w:val="24"/>
                <w:szCs w:val="24"/>
              </w:rPr>
            </w:pPr>
            <w:r>
              <w:rPr>
                <w:rFonts w:ascii="Segoe Print" w:hAnsi="Segoe Print"/>
                <w:color w:val="5B9BD5"/>
                <w:sz w:val="24"/>
                <w:szCs w:val="24"/>
              </w:rPr>
              <w:t>Les feutrines servant de calage dans la réservation</w:t>
            </w:r>
          </w:p>
          <w:p w14:paraId="08E41B8A" w14:textId="77777777" w:rsidR="0032732E" w:rsidRPr="00D56CA0" w:rsidRDefault="0032732E" w:rsidP="00753031">
            <w:pPr>
              <w:pStyle w:val="Pardeliste"/>
              <w:spacing w:after="0" w:line="240" w:lineRule="auto"/>
              <w:rPr>
                <w:color w:val="5B9BD5"/>
              </w:rPr>
            </w:pPr>
          </w:p>
        </w:tc>
        <w:tc>
          <w:tcPr>
            <w:tcW w:w="4678" w:type="dxa"/>
            <w:shd w:val="clear" w:color="auto" w:fill="auto"/>
          </w:tcPr>
          <w:p w14:paraId="32014511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FFFFFF"/>
                <w:sz w:val="24"/>
                <w:u w:val="single"/>
              </w:rPr>
            </w:pPr>
          </w:p>
        </w:tc>
        <w:tc>
          <w:tcPr>
            <w:tcW w:w="4819" w:type="dxa"/>
            <w:shd w:val="clear" w:color="auto" w:fill="auto"/>
          </w:tcPr>
          <w:p w14:paraId="75C35F09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FFFFFF"/>
                <w:sz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6321CF82" w14:textId="77777777" w:rsidR="0032732E" w:rsidRPr="009E1210" w:rsidRDefault="0032732E" w:rsidP="00753031">
            <w:pPr>
              <w:jc w:val="center"/>
              <w:rPr>
                <w:rFonts w:ascii="Segoe Print" w:hAnsi="Segoe Print"/>
                <w:color w:val="2E74B5"/>
                <w:sz w:val="24"/>
                <w:u w:val="single"/>
              </w:rPr>
            </w:pPr>
          </w:p>
        </w:tc>
      </w:tr>
      <w:tr w:rsidR="0032732E" w14:paraId="6FEA14FD" w14:textId="77777777" w:rsidTr="00753031">
        <w:tc>
          <w:tcPr>
            <w:tcW w:w="710" w:type="dxa"/>
            <w:shd w:val="clear" w:color="auto" w:fill="auto"/>
            <w:vAlign w:val="center"/>
          </w:tcPr>
          <w:p w14:paraId="00E72D8A" w14:textId="77777777" w:rsidR="0032732E" w:rsidRPr="000F6E83" w:rsidRDefault="0032732E" w:rsidP="0075303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0F6E83">
              <w:rPr>
                <w:rFonts w:ascii="Calibri" w:hAnsi="Calibri" w:cs="Calibri"/>
                <w:sz w:val="40"/>
                <w:szCs w:val="40"/>
              </w:rPr>
              <w:t>1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FCAB2AB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5E35120D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502706A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99F575E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0E78837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D61825E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0D32890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1FC8030B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57297198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BF7C1B0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1ACE653E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7B0EA900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7C766F04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68DDCC5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B5B5631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A0693D5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596219EF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389D193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7939AF85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50F6738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AF7AA62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7A503FAC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73A7B406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03B244D7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907ACEB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68191C7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13C27A67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6DE859B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41B84A06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55FCA34B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5811494A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A357BF1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0E0A125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492E50E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26A110B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A1CAD5C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9337E83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7892422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33BFD34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4F6D66FE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314F378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45CD0A3A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60E1F6C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46D84F98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7372607E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05ECBFA8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66814980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08ED998E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1E289F33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17702D5D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4589075A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34EBD4DF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56524C4C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2E45DEEB" w14:textId="77777777" w:rsidR="0032732E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  <w:p w14:paraId="4985B902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5B9BD5"/>
                <w:sz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2A176130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FFFFFF"/>
                <w:sz w:val="24"/>
              </w:rPr>
            </w:pPr>
          </w:p>
        </w:tc>
        <w:tc>
          <w:tcPr>
            <w:tcW w:w="4819" w:type="dxa"/>
            <w:shd w:val="clear" w:color="auto" w:fill="auto"/>
          </w:tcPr>
          <w:p w14:paraId="5DF831A6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FFFFFF"/>
                <w:sz w:val="24"/>
              </w:rPr>
            </w:pPr>
            <w:r w:rsidRPr="00D56CA0">
              <w:rPr>
                <w:rFonts w:ascii="Segoe Print" w:hAnsi="Segoe Print"/>
                <w:color w:val="FFFFFF"/>
                <w:sz w:val="24"/>
              </w:rPr>
              <w:t>Fil à plomb</w:t>
            </w:r>
          </w:p>
          <w:p w14:paraId="15958486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FFFFFF"/>
                <w:sz w:val="24"/>
              </w:rPr>
            </w:pPr>
            <w:r w:rsidRPr="00D56CA0">
              <w:rPr>
                <w:rFonts w:ascii="Segoe Print" w:hAnsi="Segoe Print"/>
                <w:color w:val="FFFFFF"/>
                <w:sz w:val="24"/>
              </w:rPr>
              <w:t>Règle et niveau</w:t>
            </w:r>
          </w:p>
          <w:p w14:paraId="2409CCA4" w14:textId="77777777" w:rsidR="0032732E" w:rsidRPr="00D56CA0" w:rsidRDefault="0032732E" w:rsidP="00753031">
            <w:pPr>
              <w:jc w:val="center"/>
              <w:rPr>
                <w:rFonts w:ascii="Segoe Print" w:hAnsi="Segoe Print"/>
                <w:color w:val="FFFFFF"/>
                <w:sz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26FC7FC1" w14:textId="77777777" w:rsidR="0032732E" w:rsidRDefault="0032732E" w:rsidP="00753031">
            <w:pPr>
              <w:jc w:val="center"/>
              <w:rPr>
                <w:rFonts w:ascii="Segoe Print" w:hAnsi="Segoe Print"/>
                <w:color w:val="2E74B5"/>
                <w:sz w:val="24"/>
              </w:rPr>
            </w:pPr>
          </w:p>
          <w:p w14:paraId="3FBDD03A" w14:textId="77777777" w:rsidR="0032732E" w:rsidRPr="009E1210" w:rsidRDefault="0032732E" w:rsidP="00753031">
            <w:pPr>
              <w:jc w:val="center"/>
              <w:rPr>
                <w:rFonts w:ascii="Segoe Print" w:hAnsi="Segoe Print"/>
                <w:color w:val="2E74B5"/>
                <w:sz w:val="24"/>
              </w:rPr>
            </w:pPr>
          </w:p>
        </w:tc>
      </w:tr>
    </w:tbl>
    <w:p w14:paraId="0234188A" w14:textId="77777777" w:rsidR="00E51A26" w:rsidRDefault="00E51A26">
      <w:pPr>
        <w:spacing w:after="0"/>
        <w:rPr>
          <w:b/>
          <w:sz w:val="40"/>
          <w:szCs w:val="40"/>
        </w:rPr>
        <w:sectPr w:rsidR="00E51A26" w:rsidSect="0032732E">
          <w:pgSz w:w="23814" w:h="16839" w:orient="landscape" w:code="8"/>
          <w:pgMar w:top="1417" w:right="1417" w:bottom="1417" w:left="1417" w:header="340" w:footer="1021" w:gutter="0"/>
          <w:cols w:space="720"/>
          <w:noEndnote/>
          <w:docGrid w:linePitch="299"/>
        </w:sectPr>
      </w:pPr>
      <w:r>
        <w:rPr>
          <w:b/>
          <w:sz w:val="40"/>
          <w:szCs w:val="40"/>
        </w:rPr>
        <w:lastRenderedPageBreak/>
        <w:br w:type="page"/>
      </w:r>
    </w:p>
    <w:p w14:paraId="239E0588" w14:textId="77777777" w:rsidR="00E51A26" w:rsidRDefault="00E51A26">
      <w:pPr>
        <w:spacing w:after="0"/>
        <w:rPr>
          <w:b/>
          <w:sz w:val="40"/>
          <w:szCs w:val="40"/>
        </w:rPr>
      </w:pPr>
    </w:p>
    <w:p w14:paraId="0046EA02" w14:textId="77777777" w:rsidR="00E51A26" w:rsidRPr="0032732E" w:rsidRDefault="00E51A26" w:rsidP="00E51A26">
      <w:pPr>
        <w:pBdr>
          <w:bottom w:val="single" w:sz="4" w:space="1" w:color="auto"/>
        </w:pBdr>
        <w:rPr>
          <w:b/>
          <w:sz w:val="40"/>
          <w:szCs w:val="40"/>
        </w:rPr>
      </w:pPr>
      <w:r>
        <w:rPr>
          <w:b/>
          <w:sz w:val="40"/>
          <w:szCs w:val="40"/>
        </w:rPr>
        <w:t>DR3</w:t>
      </w:r>
      <w:r w:rsidRPr="0032732E">
        <w:rPr>
          <w:b/>
          <w:sz w:val="40"/>
          <w:szCs w:val="40"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134"/>
        <w:gridCol w:w="1276"/>
        <w:gridCol w:w="1276"/>
      </w:tblGrid>
      <w:tr w:rsidR="00E51A26" w:rsidRPr="009E4F80" w14:paraId="429DF3DE" w14:textId="77777777" w:rsidTr="00E51A26">
        <w:tc>
          <w:tcPr>
            <w:tcW w:w="1951" w:type="dxa"/>
          </w:tcPr>
          <w:p w14:paraId="3B8C10AA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 w:rsidRPr="009E4F80">
              <w:rPr>
                <w:sz w:val="18"/>
                <w:szCs w:val="18"/>
              </w:rPr>
              <w:t>Tâche</w:t>
            </w:r>
            <w:r>
              <w:rPr>
                <w:sz w:val="18"/>
                <w:szCs w:val="18"/>
              </w:rPr>
              <w:t>s</w:t>
            </w:r>
            <w:r w:rsidRPr="009E4F80">
              <w:rPr>
                <w:sz w:val="18"/>
                <w:szCs w:val="18"/>
              </w:rPr>
              <w:t xml:space="preserve"> élémentaire</w:t>
            </w:r>
            <w:r>
              <w:rPr>
                <w:sz w:val="18"/>
                <w:szCs w:val="18"/>
              </w:rPr>
              <w:t>s</w:t>
            </w:r>
          </w:p>
        </w:tc>
        <w:tc>
          <w:tcPr>
            <w:tcW w:w="992" w:type="dxa"/>
          </w:tcPr>
          <w:p w14:paraId="07681D9C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 w:rsidRPr="009E4F80">
              <w:rPr>
                <w:sz w:val="18"/>
                <w:szCs w:val="18"/>
              </w:rPr>
              <w:t>Quantité</w:t>
            </w:r>
          </w:p>
        </w:tc>
        <w:tc>
          <w:tcPr>
            <w:tcW w:w="1134" w:type="dxa"/>
          </w:tcPr>
          <w:p w14:paraId="40448EFD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 w:rsidRPr="00BA56C7">
              <w:rPr>
                <w:sz w:val="18"/>
                <w:szCs w:val="18"/>
              </w:rPr>
              <w:t>Temps unitaires</w:t>
            </w:r>
            <w:r w:rsidR="00BA56C7">
              <w:rPr>
                <w:sz w:val="18"/>
                <w:szCs w:val="18"/>
              </w:rPr>
              <w:t xml:space="preserve"> en h</w:t>
            </w:r>
          </w:p>
        </w:tc>
        <w:tc>
          <w:tcPr>
            <w:tcW w:w="1134" w:type="dxa"/>
          </w:tcPr>
          <w:p w14:paraId="212E44EC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 w:rsidRPr="009E4F80">
              <w:rPr>
                <w:sz w:val="18"/>
                <w:szCs w:val="18"/>
              </w:rPr>
              <w:t>Nombre de personnes</w:t>
            </w:r>
          </w:p>
        </w:tc>
        <w:tc>
          <w:tcPr>
            <w:tcW w:w="1134" w:type="dxa"/>
          </w:tcPr>
          <w:p w14:paraId="0716D061" w14:textId="77777777" w:rsidR="00E51A26" w:rsidRPr="00180B69" w:rsidRDefault="00E51A26" w:rsidP="00CE6DEC">
            <w:pPr>
              <w:rPr>
                <w:sz w:val="18"/>
                <w:szCs w:val="18"/>
                <w:highlight w:val="yellow"/>
              </w:rPr>
            </w:pPr>
            <w:r w:rsidRPr="00BA56C7">
              <w:rPr>
                <w:sz w:val="18"/>
                <w:szCs w:val="18"/>
              </w:rPr>
              <w:t>Temps de la tâche</w:t>
            </w:r>
            <w:r w:rsidR="00BA56C7" w:rsidRPr="00BA56C7">
              <w:rPr>
                <w:sz w:val="18"/>
                <w:szCs w:val="18"/>
              </w:rPr>
              <w:t xml:space="preserve"> en h</w:t>
            </w:r>
          </w:p>
        </w:tc>
        <w:tc>
          <w:tcPr>
            <w:tcW w:w="1276" w:type="dxa"/>
          </w:tcPr>
          <w:p w14:paraId="1144C706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 w:rsidRPr="00BA56C7">
              <w:rPr>
                <w:sz w:val="18"/>
                <w:szCs w:val="18"/>
              </w:rPr>
              <w:t>Temps personne 1</w:t>
            </w:r>
            <w:r w:rsidR="00BA56C7">
              <w:rPr>
                <w:sz w:val="18"/>
                <w:szCs w:val="18"/>
              </w:rPr>
              <w:t xml:space="preserve"> en h</w:t>
            </w:r>
          </w:p>
        </w:tc>
        <w:tc>
          <w:tcPr>
            <w:tcW w:w="1276" w:type="dxa"/>
          </w:tcPr>
          <w:p w14:paraId="1693E3FC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 w:rsidRPr="00BA56C7">
              <w:rPr>
                <w:sz w:val="18"/>
                <w:szCs w:val="18"/>
              </w:rPr>
              <w:t>Temps personne 2</w:t>
            </w:r>
            <w:r w:rsidR="00BA56C7">
              <w:rPr>
                <w:sz w:val="18"/>
                <w:szCs w:val="18"/>
              </w:rPr>
              <w:t xml:space="preserve"> en h</w:t>
            </w:r>
          </w:p>
        </w:tc>
      </w:tr>
      <w:tr w:rsidR="00E51A26" w:rsidRPr="009E4F80" w14:paraId="7DE2DAB4" w14:textId="77777777" w:rsidTr="00E51A26">
        <w:trPr>
          <w:trHeight w:val="624"/>
        </w:trPr>
        <w:tc>
          <w:tcPr>
            <w:tcW w:w="1951" w:type="dxa"/>
          </w:tcPr>
          <w:p w14:paraId="40A163C4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 w:rsidRPr="009E4F80">
              <w:rPr>
                <w:sz w:val="18"/>
                <w:szCs w:val="18"/>
              </w:rPr>
              <w:t>Réception-déballage</w:t>
            </w:r>
          </w:p>
        </w:tc>
        <w:tc>
          <w:tcPr>
            <w:tcW w:w="992" w:type="dxa"/>
          </w:tcPr>
          <w:p w14:paraId="0A7D210F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  <w:r w:rsidRPr="00A5478D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7D6A0188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  <w:r w:rsidRPr="00A5478D">
              <w:rPr>
                <w:sz w:val="18"/>
                <w:szCs w:val="18"/>
              </w:rPr>
              <w:t>2.5</w:t>
            </w:r>
          </w:p>
        </w:tc>
        <w:tc>
          <w:tcPr>
            <w:tcW w:w="1134" w:type="dxa"/>
          </w:tcPr>
          <w:p w14:paraId="66C9AA60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  <w:r w:rsidRPr="00A5478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619A1B56" w14:textId="77777777" w:rsidR="00E51A26" w:rsidRDefault="00E51A26" w:rsidP="00CE6D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1276" w:type="dxa"/>
          </w:tcPr>
          <w:p w14:paraId="701792BF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1276" w:type="dxa"/>
          </w:tcPr>
          <w:p w14:paraId="5365A7CA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</w:tr>
      <w:tr w:rsidR="00E51A26" w:rsidRPr="009E4F80" w14:paraId="7044B646" w14:textId="77777777" w:rsidTr="00E51A26">
        <w:trPr>
          <w:trHeight w:val="624"/>
        </w:trPr>
        <w:tc>
          <w:tcPr>
            <w:tcW w:w="1951" w:type="dxa"/>
          </w:tcPr>
          <w:p w14:paraId="02ED21EE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5E3B68B9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82D6311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03E5632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27D9FE5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86BE50A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E3E8A18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79F888A8" w14:textId="77777777" w:rsidTr="00E51A26">
        <w:trPr>
          <w:trHeight w:val="624"/>
        </w:trPr>
        <w:tc>
          <w:tcPr>
            <w:tcW w:w="1951" w:type="dxa"/>
          </w:tcPr>
          <w:p w14:paraId="17118981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6D4C6E6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BDF1F65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9C46E96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FD344F0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70879DD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B37E27D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1CC171F3" w14:textId="77777777" w:rsidTr="00E51A26">
        <w:trPr>
          <w:trHeight w:val="624"/>
        </w:trPr>
        <w:tc>
          <w:tcPr>
            <w:tcW w:w="1951" w:type="dxa"/>
          </w:tcPr>
          <w:p w14:paraId="4E9F9E86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5C916081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0302F4C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39348CE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45CEAA4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BA26D52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148B12A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4A31814A" w14:textId="77777777" w:rsidTr="00E51A26">
        <w:trPr>
          <w:trHeight w:val="624"/>
        </w:trPr>
        <w:tc>
          <w:tcPr>
            <w:tcW w:w="1951" w:type="dxa"/>
          </w:tcPr>
          <w:p w14:paraId="443D3B03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7C0DC3B8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71A5DAF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988D586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742C13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0CBD029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5FD8704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25516182" w14:textId="77777777" w:rsidTr="00E51A26">
        <w:trPr>
          <w:trHeight w:val="624"/>
        </w:trPr>
        <w:tc>
          <w:tcPr>
            <w:tcW w:w="1951" w:type="dxa"/>
          </w:tcPr>
          <w:p w14:paraId="6839CFBE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0CE3A064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38CD32E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C8E3DB1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7E168B3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D7A53C0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8EBB37C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7665439B" w14:textId="77777777" w:rsidTr="00E51A26">
        <w:trPr>
          <w:trHeight w:val="624"/>
        </w:trPr>
        <w:tc>
          <w:tcPr>
            <w:tcW w:w="1951" w:type="dxa"/>
          </w:tcPr>
          <w:p w14:paraId="3E167A50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7F5F30D7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E1A9E3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493F0DA8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2FBB59C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5D72E867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C4AA33E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3F43C407" w14:textId="77777777" w:rsidTr="00E51A26">
        <w:trPr>
          <w:trHeight w:val="624"/>
        </w:trPr>
        <w:tc>
          <w:tcPr>
            <w:tcW w:w="1951" w:type="dxa"/>
          </w:tcPr>
          <w:p w14:paraId="25DF9975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0E0ED2A2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9B33C02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C120A8C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B2B4CF6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7346ABC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0EF8165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46076A38" w14:textId="77777777" w:rsidTr="00E51A26">
        <w:trPr>
          <w:trHeight w:val="624"/>
        </w:trPr>
        <w:tc>
          <w:tcPr>
            <w:tcW w:w="1951" w:type="dxa"/>
          </w:tcPr>
          <w:p w14:paraId="25C40D32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6D3B0A08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CFCD111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9ED2BE7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ABA15A1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FDCC416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35B70E8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3C68AC1B" w14:textId="77777777" w:rsidTr="00E51A26">
        <w:trPr>
          <w:trHeight w:val="624"/>
        </w:trPr>
        <w:tc>
          <w:tcPr>
            <w:tcW w:w="1951" w:type="dxa"/>
          </w:tcPr>
          <w:p w14:paraId="2582BC70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383E337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5B0763F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DB50A62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55C0D9F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7835333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541B751D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0B0A58C8" w14:textId="77777777" w:rsidTr="00E51A26">
        <w:trPr>
          <w:trHeight w:val="624"/>
        </w:trPr>
        <w:tc>
          <w:tcPr>
            <w:tcW w:w="1951" w:type="dxa"/>
          </w:tcPr>
          <w:p w14:paraId="169F6818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7C6923DA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89158CE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B08C55B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A880AD4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0142788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03D4EF1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684B155D" w14:textId="77777777" w:rsidTr="00E51A26">
        <w:trPr>
          <w:trHeight w:val="624"/>
        </w:trPr>
        <w:tc>
          <w:tcPr>
            <w:tcW w:w="1951" w:type="dxa"/>
          </w:tcPr>
          <w:p w14:paraId="26FCB358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77903C5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8927D61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6E0996C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16AC45D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7FBEEA4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6FECEAA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48E156F9" w14:textId="77777777" w:rsidTr="00E51A26">
        <w:trPr>
          <w:trHeight w:val="624"/>
        </w:trPr>
        <w:tc>
          <w:tcPr>
            <w:tcW w:w="1951" w:type="dxa"/>
          </w:tcPr>
          <w:p w14:paraId="237F872D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6E717C85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2C2FCD8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D6AAE21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0A702A6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21D9245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3810D20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2B5D30E0" w14:textId="77777777" w:rsidTr="00E51A26">
        <w:trPr>
          <w:trHeight w:val="624"/>
        </w:trPr>
        <w:tc>
          <w:tcPr>
            <w:tcW w:w="1951" w:type="dxa"/>
          </w:tcPr>
          <w:p w14:paraId="07D270D7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F3FAE8A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917B415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D645C33" w14:textId="77777777" w:rsidR="00E51A26" w:rsidRPr="00A5478D" w:rsidRDefault="00E51A26" w:rsidP="00CE6DEC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E31F0CF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CF01EB4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2D68946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3460B7D0" w14:textId="77777777" w:rsidTr="00E51A26">
        <w:trPr>
          <w:trHeight w:val="624"/>
        </w:trPr>
        <w:tc>
          <w:tcPr>
            <w:tcW w:w="1951" w:type="dxa"/>
          </w:tcPr>
          <w:p w14:paraId="3128D153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Temps minimum</w:t>
            </w:r>
          </w:p>
        </w:tc>
        <w:tc>
          <w:tcPr>
            <w:tcW w:w="992" w:type="dxa"/>
          </w:tcPr>
          <w:p w14:paraId="05F32FBA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D7AAC7D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63820E9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2535AE4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2D2CB47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BCD0C60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6DB8C9ED" w14:textId="77777777" w:rsidTr="00E51A26">
        <w:trPr>
          <w:trHeight w:val="624"/>
        </w:trPr>
        <w:tc>
          <w:tcPr>
            <w:tcW w:w="1951" w:type="dxa"/>
          </w:tcPr>
          <w:p w14:paraId="7D78778E" w14:textId="77777777" w:rsidR="00E51A26" w:rsidRPr="009E4F80" w:rsidRDefault="00E51A26" w:rsidP="00CE6D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Taux d’aléas</w:t>
            </w:r>
          </w:p>
        </w:tc>
        <w:tc>
          <w:tcPr>
            <w:tcW w:w="992" w:type="dxa"/>
          </w:tcPr>
          <w:p w14:paraId="118F905A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BA199A5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1903DB0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59B4E3F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215A167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2DDB014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  <w:tr w:rsidR="00E51A26" w:rsidRPr="009E4F80" w14:paraId="65C1597F" w14:textId="77777777" w:rsidTr="00E51A26">
        <w:trPr>
          <w:trHeight w:val="624"/>
        </w:trPr>
        <w:tc>
          <w:tcPr>
            <w:tcW w:w="1951" w:type="dxa"/>
          </w:tcPr>
          <w:p w14:paraId="6527810E" w14:textId="77777777" w:rsidR="00E51A26" w:rsidRDefault="00E51A26" w:rsidP="00CE6D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Temps total</w:t>
            </w:r>
          </w:p>
        </w:tc>
        <w:tc>
          <w:tcPr>
            <w:tcW w:w="992" w:type="dxa"/>
          </w:tcPr>
          <w:p w14:paraId="378EEEF2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171933C" w14:textId="77777777" w:rsidR="00E51A26" w:rsidRPr="009E4F80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D2A05B0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029272D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55D0C07D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4755EC4" w14:textId="77777777" w:rsidR="00E51A26" w:rsidRDefault="00E51A26" w:rsidP="00CE6DEC">
            <w:pPr>
              <w:rPr>
                <w:sz w:val="18"/>
                <w:szCs w:val="18"/>
              </w:rPr>
            </w:pPr>
          </w:p>
        </w:tc>
      </w:tr>
    </w:tbl>
    <w:p w14:paraId="4593443D" w14:textId="77777777" w:rsidR="00EC6C83" w:rsidRDefault="00EC6C83">
      <w:pPr>
        <w:spacing w:after="0"/>
        <w:sectPr w:rsidR="00EC6C83" w:rsidSect="00E51A26">
          <w:pgSz w:w="11907" w:h="16839" w:code="9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14:paraId="3DADAF9A" w14:textId="77777777" w:rsidR="00EC6C83" w:rsidRDefault="006F5A50" w:rsidP="00EC6C83">
      <w:pPr>
        <w:spacing w:after="0"/>
        <w:rPr>
          <w:sz w:val="40"/>
          <w:szCs w:val="40"/>
        </w:rPr>
      </w:pPr>
      <w:r>
        <w:rPr>
          <w:sz w:val="40"/>
          <w:szCs w:val="40"/>
        </w:rPr>
        <w:lastRenderedPageBreak/>
        <w:t>DR4</w:t>
      </w:r>
      <w:r w:rsidR="00EC6C83">
        <w:rPr>
          <w:sz w:val="40"/>
          <w:szCs w:val="40"/>
        </w:rPr>
        <w:t xml:space="preserve"> </w:t>
      </w:r>
      <w:r>
        <w:rPr>
          <w:sz w:val="40"/>
          <w:szCs w:val="40"/>
        </w:rPr>
        <w:t>Incidence sur la p</w:t>
      </w:r>
      <w:r w:rsidR="00EC6C83">
        <w:rPr>
          <w:sz w:val="40"/>
          <w:szCs w:val="40"/>
        </w:rPr>
        <w:t>lanification de l’affaire</w:t>
      </w:r>
    </w:p>
    <w:p w14:paraId="4B367FCF" w14:textId="77777777" w:rsidR="00EC6C83" w:rsidRDefault="00EC6C83" w:rsidP="00EC6C83">
      <w:pPr>
        <w:spacing w:after="0"/>
        <w:rPr>
          <w:sz w:val="24"/>
        </w:rPr>
      </w:pPr>
    </w:p>
    <w:p w14:paraId="04D21260" w14:textId="77777777" w:rsidR="00EC6C83" w:rsidRPr="00D47CED" w:rsidRDefault="00EC6C83" w:rsidP="00EC6C83">
      <w:pPr>
        <w:spacing w:after="0"/>
        <w:rPr>
          <w:sz w:val="24"/>
        </w:rPr>
      </w:pPr>
      <w:r w:rsidRPr="00BB60C6">
        <w:rPr>
          <w:b/>
          <w:sz w:val="24"/>
        </w:rPr>
        <w:t>Remarques :</w:t>
      </w:r>
      <w:r w:rsidR="000000BD">
        <w:rPr>
          <w:b/>
          <w:sz w:val="24"/>
        </w:rPr>
        <w:t xml:space="preserve"> </w:t>
      </w:r>
      <w:r w:rsidR="000000BD" w:rsidRPr="000000BD">
        <w:rPr>
          <w:sz w:val="24"/>
        </w:rPr>
        <w:t>La</w:t>
      </w:r>
      <w:r w:rsidR="000000BD">
        <w:rPr>
          <w:b/>
          <w:sz w:val="24"/>
        </w:rPr>
        <w:t xml:space="preserve"> </w:t>
      </w:r>
      <w:r w:rsidR="000000BD" w:rsidRPr="00DD087D">
        <w:rPr>
          <w:sz w:val="24"/>
        </w:rPr>
        <w:t>durée de travail retenu</w:t>
      </w:r>
      <w:r w:rsidR="000000BD">
        <w:rPr>
          <w:sz w:val="24"/>
        </w:rPr>
        <w:t>e</w:t>
      </w:r>
      <w:r w:rsidR="000000BD" w:rsidRPr="00DD087D">
        <w:rPr>
          <w:sz w:val="24"/>
        </w:rPr>
        <w:t xml:space="preserve"> pour cette étude est de 40h / semaine à raison de 8h / jours sur 5 jours ouvrés</w:t>
      </w:r>
      <w:r w:rsidR="000000BD">
        <w:rPr>
          <w:sz w:val="24"/>
        </w:rPr>
        <w:t xml:space="preserve"> (accord interne d’entreprises</w:t>
      </w:r>
      <w:proofErr w:type="gramStart"/>
      <w:r w:rsidR="000000BD">
        <w:rPr>
          <w:sz w:val="24"/>
        </w:rPr>
        <w:t>)</w:t>
      </w:r>
      <w:r>
        <w:rPr>
          <w:sz w:val="24"/>
        </w:rPr>
        <w:t xml:space="preserve"> .</w:t>
      </w:r>
      <w:proofErr w:type="gramEnd"/>
      <w:r>
        <w:rPr>
          <w:sz w:val="24"/>
        </w:rPr>
        <w:t xml:space="preserve"> Le planning général ne fait pas apparaître le chemin critique et les liens entre les tâches, par contre le lot "mobilier-agencement" ne peut pas se terminer plus tard car les lots en aval sont non déplaçables. Les 2 lots en amont peuvent chevaucher éventuellement avec adaptation de l'organisation du chantier.</w:t>
      </w:r>
    </w:p>
    <w:p w14:paraId="0A17AF1D" w14:textId="77777777" w:rsidR="00313872" w:rsidRDefault="00C86ACF">
      <w:pPr>
        <w:spacing w:after="0"/>
      </w:pPr>
      <w:r>
        <w:rPr>
          <w:noProof/>
          <w:lang w:eastAsia="fr-FR"/>
        </w:rPr>
        <w:drawing>
          <wp:inline distT="0" distB="0" distL="0" distR="0" wp14:anchorId="7BB62DED" wp14:editId="170CC70D">
            <wp:extent cx="13456273" cy="7422078"/>
            <wp:effectExtent l="19050" t="0" r="0" b="0"/>
            <wp:docPr id="6" name="Image 5" descr="planning pricesse TAM TAM à complé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ning pricesse TAM TAM à compléter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66171" cy="742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B4E4" w14:textId="77777777" w:rsidR="006670B8" w:rsidRDefault="006670B8">
      <w:pPr>
        <w:spacing w:after="0"/>
      </w:pPr>
    </w:p>
    <w:p w14:paraId="751961FF" w14:textId="77777777" w:rsidR="00AB5DEF" w:rsidRDefault="00AB5DEF">
      <w:pPr>
        <w:spacing w:after="0"/>
        <w:sectPr w:rsidR="00AB5DEF" w:rsidSect="00EC6C83">
          <w:pgSz w:w="23814" w:h="16839" w:orient="landscape" w:code="8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14:paraId="69D1654D" w14:textId="77777777" w:rsidR="006670B8" w:rsidRDefault="006670B8">
      <w:pPr>
        <w:spacing w:after="0"/>
        <w:rPr>
          <w:sz w:val="40"/>
          <w:szCs w:val="40"/>
        </w:rPr>
      </w:pPr>
      <w:r>
        <w:rPr>
          <w:sz w:val="40"/>
          <w:szCs w:val="40"/>
        </w:rPr>
        <w:lastRenderedPageBreak/>
        <w:t>DR5</w:t>
      </w:r>
    </w:p>
    <w:p w14:paraId="212829F2" w14:textId="77777777" w:rsidR="006670B8" w:rsidRDefault="00AB5DEF">
      <w:pPr>
        <w:spacing w:after="0"/>
      </w:pPr>
      <w:r>
        <w:rPr>
          <w:noProof/>
          <w:lang w:eastAsia="fr-FR"/>
        </w:rPr>
        <w:drawing>
          <wp:inline distT="0" distB="0" distL="0" distR="0" wp14:anchorId="603CEB34" wp14:editId="1C180D8C">
            <wp:extent cx="8920981" cy="9001497"/>
            <wp:effectExtent l="19050" t="0" r="0" b="0"/>
            <wp:docPr id="9" name="Image 8" descr="Document réponse meuble vitr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réponse meuble vitrin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27125" cy="900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0B8" w:rsidSect="00AB5DEF">
      <w:pgSz w:w="16839" w:h="23814" w:code="8"/>
      <w:pgMar w:top="1417" w:right="1417" w:bottom="1417" w:left="1417" w:header="340" w:footer="102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C4A7A" w14:textId="77777777" w:rsidR="003006C4" w:rsidRDefault="003006C4">
      <w:pPr>
        <w:spacing w:after="0"/>
      </w:pPr>
      <w:r>
        <w:separator/>
      </w:r>
    </w:p>
  </w:endnote>
  <w:endnote w:type="continuationSeparator" w:id="0">
    <w:p w14:paraId="1B2D58FB" w14:textId="77777777" w:rsidR="003006C4" w:rsidRDefault="003006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Eras Medium ITC">
    <w:altName w:val="Avenir Medium"/>
    <w:charset w:val="00"/>
    <w:family w:val="swiss"/>
    <w:pitch w:val="variable"/>
    <w:sig w:usb0="00000003" w:usb1="00000000" w:usb2="00000000" w:usb3="00000000" w:csb0="00000001" w:csb1="00000000"/>
  </w:font>
  <w:font w:name="Eras Demi ITC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Freestyle Script">
    <w:altName w:val="Zapfino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16A22" w14:textId="77777777" w:rsidR="00EE1464" w:rsidRDefault="00EE1464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2C16CDA" w14:textId="77777777" w:rsidR="00EE1464" w:rsidRDefault="00EE1464" w:rsidP="006D33E0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EE1464" w:rsidRPr="004249B0" w14:paraId="73116F8A" w14:textId="77777777" w:rsidTr="00506155">
      <w:tc>
        <w:tcPr>
          <w:tcW w:w="8755" w:type="dxa"/>
          <w:gridSpan w:val="2"/>
          <w:vAlign w:val="center"/>
        </w:tcPr>
        <w:p w14:paraId="511B6B10" w14:textId="77777777" w:rsidR="00EE1464" w:rsidRPr="004249B0" w:rsidRDefault="00EE1464" w:rsidP="00506155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U</w:t>
          </w:r>
          <w:proofErr w:type="gramStart"/>
          <w:r>
            <w:rPr>
              <w:rFonts w:cs="Arial"/>
              <w:color w:val="000000"/>
              <w:sz w:val="20"/>
              <w:szCs w:val="20"/>
            </w:rPr>
            <w:t xml:space="preserve">61 </w:t>
          </w:r>
          <w:r>
            <w:rPr>
              <w:sz w:val="16"/>
            </w:rPr>
            <w:t xml:space="preserve"> </w:t>
          </w:r>
          <w:r w:rsidRPr="00F50E90">
            <w:rPr>
              <w:rFonts w:cs="Arial"/>
              <w:color w:val="000000"/>
              <w:sz w:val="20"/>
              <w:szCs w:val="20"/>
            </w:rPr>
            <w:t>Organisation</w:t>
          </w:r>
          <w:proofErr w:type="gramEnd"/>
          <w:r w:rsidRPr="00F50E90">
            <w:rPr>
              <w:rFonts w:cs="Arial"/>
              <w:color w:val="000000"/>
              <w:sz w:val="20"/>
              <w:szCs w:val="20"/>
            </w:rPr>
            <w:t xml:space="preserve"> et préparation de la réalisation</w:t>
          </w:r>
        </w:p>
      </w:tc>
      <w:tc>
        <w:tcPr>
          <w:tcW w:w="2126" w:type="dxa"/>
          <w:vAlign w:val="center"/>
        </w:tcPr>
        <w:p w14:paraId="23E714B0" w14:textId="77777777" w:rsidR="00EE1464" w:rsidRPr="004249B0" w:rsidRDefault="00EE1464" w:rsidP="008C2863">
          <w:pPr>
            <w:pStyle w:val="Par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EE1464" w:rsidRPr="004249B0" w14:paraId="743A16FF" w14:textId="77777777" w:rsidTr="00506155">
      <w:trPr>
        <w:trHeight w:val="278"/>
      </w:trPr>
      <w:tc>
        <w:tcPr>
          <w:tcW w:w="6629" w:type="dxa"/>
          <w:vAlign w:val="center"/>
        </w:tcPr>
        <w:p w14:paraId="7EF0E589" w14:textId="77777777" w:rsidR="00EE1464" w:rsidRPr="004249B0" w:rsidRDefault="00EE1464" w:rsidP="00E324BB">
          <w:pPr>
            <w:pStyle w:val="Par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 w:rsidRPr="00F50E90">
            <w:rPr>
              <w:rFonts w:ascii="Arial" w:hAnsi="Arial" w:cs="Arial"/>
              <w:color w:val="000000"/>
              <w:sz w:val="20"/>
              <w:szCs w:val="20"/>
            </w:rPr>
            <w:t xml:space="preserve">BTS </w:t>
          </w:r>
          <w:r>
            <w:rPr>
              <w:rFonts w:ascii="Arial" w:hAnsi="Arial" w:cs="Arial"/>
              <w:color w:val="000000"/>
              <w:sz w:val="20"/>
              <w:szCs w:val="20"/>
            </w:rPr>
            <w:t>É</w:t>
          </w:r>
          <w:r w:rsidRPr="00F50E90">
            <w:rPr>
              <w:rFonts w:ascii="Arial" w:hAnsi="Arial" w:cs="Arial"/>
              <w:color w:val="000000"/>
              <w:sz w:val="20"/>
              <w:szCs w:val="20"/>
            </w:rPr>
            <w:t>tudes et Réalisation d’Agencement</w:t>
          </w:r>
        </w:p>
      </w:tc>
      <w:tc>
        <w:tcPr>
          <w:tcW w:w="2126" w:type="dxa"/>
          <w:vAlign w:val="center"/>
        </w:tcPr>
        <w:p w14:paraId="7AA2A1E4" w14:textId="77777777" w:rsidR="00EE1464" w:rsidRPr="004249B0" w:rsidRDefault="00EE1464" w:rsidP="00506155">
          <w:pPr>
            <w:pStyle w:val="Par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4C29A209" w14:textId="77777777" w:rsidR="00EE1464" w:rsidRPr="008C2863" w:rsidRDefault="00EE1464" w:rsidP="00F3448B">
          <w:pPr>
            <w:pStyle w:val="Par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4"/>
              <w:szCs w:val="24"/>
            </w:rPr>
          </w:pPr>
          <w:r w:rsidRPr="008C2863">
            <w:rPr>
              <w:rFonts w:ascii="Arial" w:hAnsi="Arial"/>
              <w:b/>
              <w:color w:val="000000"/>
              <w:sz w:val="24"/>
              <w:szCs w:val="24"/>
            </w:rPr>
            <w:t>Page </w:t>
          </w:r>
          <w:r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  <w:sz w:val="24"/>
              <w:szCs w:val="24"/>
            </w:rPr>
            <w:instrText>PAGE</w:instrText>
          </w:r>
          <w:r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</w:instrText>
          </w:r>
          <w:r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710ABB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37</w:t>
          </w:r>
          <w:r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  <w:r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t xml:space="preserve"> / </w:t>
          </w:r>
          <w:r>
            <w:rPr>
              <w:rStyle w:val="Numrodepage"/>
              <w:rFonts w:ascii="Arial" w:hAnsi="Arial" w:cs="Arial"/>
              <w:b/>
              <w:sz w:val="24"/>
              <w:szCs w:val="24"/>
            </w:rPr>
            <w:t>43</w:t>
          </w:r>
        </w:p>
      </w:tc>
    </w:tr>
  </w:tbl>
  <w:p w14:paraId="73912BC5" w14:textId="77777777" w:rsidR="00EE1464" w:rsidRPr="00E24432" w:rsidRDefault="00EE1464" w:rsidP="006D33E0">
    <w:pPr>
      <w:pStyle w:val="Paragraphestandard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EE1464" w:rsidRPr="004249B0" w14:paraId="675C31DF" w14:textId="77777777" w:rsidTr="006176E1">
      <w:tc>
        <w:tcPr>
          <w:tcW w:w="8755" w:type="dxa"/>
          <w:gridSpan w:val="2"/>
          <w:vAlign w:val="center"/>
        </w:tcPr>
        <w:p w14:paraId="470077BA" w14:textId="77777777" w:rsidR="00EE1464" w:rsidRPr="004249B0" w:rsidRDefault="00EE1464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14:paraId="77FE06EA" w14:textId="77777777" w:rsidR="00EE1464" w:rsidRPr="004249B0" w:rsidRDefault="00EE1464" w:rsidP="006176E1">
          <w:pPr>
            <w:pStyle w:val="Par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EE1464" w:rsidRPr="004249B0" w14:paraId="1949344F" w14:textId="77777777" w:rsidTr="006176E1">
      <w:trPr>
        <w:trHeight w:val="278"/>
      </w:trPr>
      <w:tc>
        <w:tcPr>
          <w:tcW w:w="6629" w:type="dxa"/>
          <w:vAlign w:val="center"/>
        </w:tcPr>
        <w:p w14:paraId="56F22362" w14:textId="77777777" w:rsidR="00EE1464" w:rsidRPr="004249B0" w:rsidRDefault="00EE1464" w:rsidP="006176E1">
          <w:pPr>
            <w:pStyle w:val="Par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14:paraId="22444B9B" w14:textId="77777777" w:rsidR="00EE1464" w:rsidRPr="004249B0" w:rsidRDefault="00EE1464" w:rsidP="006176E1">
          <w:pPr>
            <w:pStyle w:val="Par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31154D74" w14:textId="77777777" w:rsidR="00EE1464" w:rsidRPr="004249B0" w:rsidRDefault="00EE1464" w:rsidP="006176E1">
          <w:pPr>
            <w:pStyle w:val="Par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28687405" w14:textId="77777777" w:rsidR="00EE1464" w:rsidRDefault="00EE146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8BC7E" w14:textId="77777777" w:rsidR="003006C4" w:rsidRDefault="003006C4">
      <w:pPr>
        <w:spacing w:after="0"/>
      </w:pPr>
      <w:r>
        <w:separator/>
      </w:r>
    </w:p>
  </w:footnote>
  <w:footnote w:type="continuationSeparator" w:id="0">
    <w:p w14:paraId="37E06331" w14:textId="77777777" w:rsidR="003006C4" w:rsidRDefault="003006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74427" w14:textId="77777777" w:rsidR="00EE1464" w:rsidRDefault="00EE1464">
    <w:pPr>
      <w:pStyle w:val="En-tte"/>
    </w:pPr>
  </w:p>
  <w:p w14:paraId="6B2E6D1F" w14:textId="77777777" w:rsidR="00EE1464" w:rsidRDefault="00EE146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42306"/>
    <w:multiLevelType w:val="hybridMultilevel"/>
    <w:tmpl w:val="07AC9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D6D5D"/>
    <w:multiLevelType w:val="hybridMultilevel"/>
    <w:tmpl w:val="A0B499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6191C"/>
    <w:multiLevelType w:val="hybridMultilevel"/>
    <w:tmpl w:val="DA6A9A80"/>
    <w:lvl w:ilvl="0" w:tplc="B19C5FFC">
      <w:start w:val="1"/>
      <w:numFmt w:val="decimal"/>
      <w:pStyle w:val="chappreuve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C68AA00">
      <w:start w:val="1"/>
      <w:numFmt w:val="decimal"/>
      <w:lvlText w:val="2.%2 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CCE61A44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hint="default"/>
      </w:r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3">
    <w:nsid w:val="22C807C1"/>
    <w:multiLevelType w:val="hybridMultilevel"/>
    <w:tmpl w:val="CA220770"/>
    <w:lvl w:ilvl="0" w:tplc="2FE498B4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946C4"/>
    <w:multiLevelType w:val="hybridMultilevel"/>
    <w:tmpl w:val="FEB62F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F42D9F"/>
    <w:multiLevelType w:val="hybridMultilevel"/>
    <w:tmpl w:val="761A5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7">
    <w:nsid w:val="5555596C"/>
    <w:multiLevelType w:val="hybridMultilevel"/>
    <w:tmpl w:val="5C5A5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48"/>
    <w:rsid w:val="000000BD"/>
    <w:rsid w:val="00002300"/>
    <w:rsid w:val="00010BFF"/>
    <w:rsid w:val="0001107F"/>
    <w:rsid w:val="00012803"/>
    <w:rsid w:val="0001328D"/>
    <w:rsid w:val="00021541"/>
    <w:rsid w:val="00030D60"/>
    <w:rsid w:val="000347D5"/>
    <w:rsid w:val="000355C2"/>
    <w:rsid w:val="00046B72"/>
    <w:rsid w:val="0005559C"/>
    <w:rsid w:val="000606ED"/>
    <w:rsid w:val="000616A8"/>
    <w:rsid w:val="0006430E"/>
    <w:rsid w:val="000677DA"/>
    <w:rsid w:val="00072A1E"/>
    <w:rsid w:val="00080838"/>
    <w:rsid w:val="00085263"/>
    <w:rsid w:val="00097CF8"/>
    <w:rsid w:val="000A17AE"/>
    <w:rsid w:val="000A261F"/>
    <w:rsid w:val="000A3E3F"/>
    <w:rsid w:val="000B19A6"/>
    <w:rsid w:val="000B25BD"/>
    <w:rsid w:val="000B393F"/>
    <w:rsid w:val="000C3E9F"/>
    <w:rsid w:val="000C6A1E"/>
    <w:rsid w:val="000C7E7C"/>
    <w:rsid w:val="000D0286"/>
    <w:rsid w:val="000E40F0"/>
    <w:rsid w:val="000E59B9"/>
    <w:rsid w:val="000F6C25"/>
    <w:rsid w:val="000F7BDD"/>
    <w:rsid w:val="00100D86"/>
    <w:rsid w:val="00105E77"/>
    <w:rsid w:val="00123B3A"/>
    <w:rsid w:val="00123E39"/>
    <w:rsid w:val="001246F4"/>
    <w:rsid w:val="001421FD"/>
    <w:rsid w:val="0015752F"/>
    <w:rsid w:val="00157B23"/>
    <w:rsid w:val="00171F4C"/>
    <w:rsid w:val="0017419F"/>
    <w:rsid w:val="00180B69"/>
    <w:rsid w:val="001867FE"/>
    <w:rsid w:val="001A4BDE"/>
    <w:rsid w:val="001A5546"/>
    <w:rsid w:val="001B006E"/>
    <w:rsid w:val="001B7D7A"/>
    <w:rsid w:val="001C1933"/>
    <w:rsid w:val="001C4176"/>
    <w:rsid w:val="001D08CA"/>
    <w:rsid w:val="001E50C9"/>
    <w:rsid w:val="00201296"/>
    <w:rsid w:val="00211C6F"/>
    <w:rsid w:val="00222F71"/>
    <w:rsid w:val="00224955"/>
    <w:rsid w:val="00226C80"/>
    <w:rsid w:val="00227842"/>
    <w:rsid w:val="00227C4C"/>
    <w:rsid w:val="0023010A"/>
    <w:rsid w:val="00231BBB"/>
    <w:rsid w:val="00233DAD"/>
    <w:rsid w:val="00235C93"/>
    <w:rsid w:val="0024451A"/>
    <w:rsid w:val="00245493"/>
    <w:rsid w:val="002510B1"/>
    <w:rsid w:val="00256B71"/>
    <w:rsid w:val="002616C3"/>
    <w:rsid w:val="00262389"/>
    <w:rsid w:val="00262D55"/>
    <w:rsid w:val="00273C2E"/>
    <w:rsid w:val="0027484B"/>
    <w:rsid w:val="002771A1"/>
    <w:rsid w:val="00283661"/>
    <w:rsid w:val="002853A0"/>
    <w:rsid w:val="002907B6"/>
    <w:rsid w:val="00291EDB"/>
    <w:rsid w:val="002A385D"/>
    <w:rsid w:val="002A40D4"/>
    <w:rsid w:val="002A446D"/>
    <w:rsid w:val="002B19E9"/>
    <w:rsid w:val="002D42E8"/>
    <w:rsid w:val="002E1217"/>
    <w:rsid w:val="002E3B79"/>
    <w:rsid w:val="002E5BBF"/>
    <w:rsid w:val="002F480F"/>
    <w:rsid w:val="002F558E"/>
    <w:rsid w:val="003006C4"/>
    <w:rsid w:val="00305CFA"/>
    <w:rsid w:val="00310317"/>
    <w:rsid w:val="00313872"/>
    <w:rsid w:val="0031576D"/>
    <w:rsid w:val="00323AD2"/>
    <w:rsid w:val="00324E26"/>
    <w:rsid w:val="0032732E"/>
    <w:rsid w:val="00334D90"/>
    <w:rsid w:val="00335287"/>
    <w:rsid w:val="00335BA7"/>
    <w:rsid w:val="0034558A"/>
    <w:rsid w:val="00351B35"/>
    <w:rsid w:val="00352786"/>
    <w:rsid w:val="00356C84"/>
    <w:rsid w:val="0036060C"/>
    <w:rsid w:val="00363EB1"/>
    <w:rsid w:val="0036702F"/>
    <w:rsid w:val="00367D45"/>
    <w:rsid w:val="00386733"/>
    <w:rsid w:val="0038684A"/>
    <w:rsid w:val="003A0057"/>
    <w:rsid w:val="003B413E"/>
    <w:rsid w:val="003B52C2"/>
    <w:rsid w:val="003C490C"/>
    <w:rsid w:val="003D01ED"/>
    <w:rsid w:val="003D1016"/>
    <w:rsid w:val="003E43F0"/>
    <w:rsid w:val="003F32BA"/>
    <w:rsid w:val="003F40A4"/>
    <w:rsid w:val="003F5B79"/>
    <w:rsid w:val="003F68E7"/>
    <w:rsid w:val="004006B6"/>
    <w:rsid w:val="004022E3"/>
    <w:rsid w:val="00406FFC"/>
    <w:rsid w:val="00407711"/>
    <w:rsid w:val="004124C3"/>
    <w:rsid w:val="00412CBA"/>
    <w:rsid w:val="00414046"/>
    <w:rsid w:val="004146B6"/>
    <w:rsid w:val="004249B0"/>
    <w:rsid w:val="00426572"/>
    <w:rsid w:val="004270BD"/>
    <w:rsid w:val="0043062B"/>
    <w:rsid w:val="0043064C"/>
    <w:rsid w:val="004319B1"/>
    <w:rsid w:val="00437909"/>
    <w:rsid w:val="004521E2"/>
    <w:rsid w:val="004556DF"/>
    <w:rsid w:val="00455CCA"/>
    <w:rsid w:val="004569ED"/>
    <w:rsid w:val="00457E92"/>
    <w:rsid w:val="00462014"/>
    <w:rsid w:val="004661B5"/>
    <w:rsid w:val="004A1AE9"/>
    <w:rsid w:val="004A3103"/>
    <w:rsid w:val="004A5A21"/>
    <w:rsid w:val="004B4588"/>
    <w:rsid w:val="004C204B"/>
    <w:rsid w:val="004C704B"/>
    <w:rsid w:val="004D2466"/>
    <w:rsid w:val="004F04FA"/>
    <w:rsid w:val="004F371F"/>
    <w:rsid w:val="00502D04"/>
    <w:rsid w:val="00503691"/>
    <w:rsid w:val="00506155"/>
    <w:rsid w:val="00506716"/>
    <w:rsid w:val="005073C3"/>
    <w:rsid w:val="005133BC"/>
    <w:rsid w:val="00516EC6"/>
    <w:rsid w:val="005221FF"/>
    <w:rsid w:val="005330B8"/>
    <w:rsid w:val="00533630"/>
    <w:rsid w:val="00542E7C"/>
    <w:rsid w:val="0054388B"/>
    <w:rsid w:val="00545EA5"/>
    <w:rsid w:val="00560FC7"/>
    <w:rsid w:val="00572AD8"/>
    <w:rsid w:val="00573C71"/>
    <w:rsid w:val="00574858"/>
    <w:rsid w:val="00593B88"/>
    <w:rsid w:val="005A09A0"/>
    <w:rsid w:val="005B6BB9"/>
    <w:rsid w:val="005C2F40"/>
    <w:rsid w:val="005C7833"/>
    <w:rsid w:val="005D10FB"/>
    <w:rsid w:val="005D7242"/>
    <w:rsid w:val="005F084C"/>
    <w:rsid w:val="005F5156"/>
    <w:rsid w:val="006029EA"/>
    <w:rsid w:val="00605862"/>
    <w:rsid w:val="0061332C"/>
    <w:rsid w:val="00614FDA"/>
    <w:rsid w:val="006176E1"/>
    <w:rsid w:val="00621515"/>
    <w:rsid w:val="00625FBD"/>
    <w:rsid w:val="00626CBC"/>
    <w:rsid w:val="00637CE8"/>
    <w:rsid w:val="00642961"/>
    <w:rsid w:val="006462A9"/>
    <w:rsid w:val="00650CFA"/>
    <w:rsid w:val="00657983"/>
    <w:rsid w:val="006624EC"/>
    <w:rsid w:val="00665873"/>
    <w:rsid w:val="006670B8"/>
    <w:rsid w:val="00671A96"/>
    <w:rsid w:val="0067555A"/>
    <w:rsid w:val="00682BA0"/>
    <w:rsid w:val="006835BB"/>
    <w:rsid w:val="00695A02"/>
    <w:rsid w:val="00696250"/>
    <w:rsid w:val="006A6E4A"/>
    <w:rsid w:val="006A743A"/>
    <w:rsid w:val="006B0D79"/>
    <w:rsid w:val="006B1665"/>
    <w:rsid w:val="006B69B7"/>
    <w:rsid w:val="006C1CE1"/>
    <w:rsid w:val="006D0E92"/>
    <w:rsid w:val="006D33E0"/>
    <w:rsid w:val="006D49D4"/>
    <w:rsid w:val="006D5AB0"/>
    <w:rsid w:val="006D602D"/>
    <w:rsid w:val="006E21AA"/>
    <w:rsid w:val="006E2663"/>
    <w:rsid w:val="006E58AA"/>
    <w:rsid w:val="006F58A9"/>
    <w:rsid w:val="006F5A50"/>
    <w:rsid w:val="006F7680"/>
    <w:rsid w:val="006F7C06"/>
    <w:rsid w:val="00710760"/>
    <w:rsid w:val="00710ABB"/>
    <w:rsid w:val="00726B97"/>
    <w:rsid w:val="00733463"/>
    <w:rsid w:val="00736466"/>
    <w:rsid w:val="007508BE"/>
    <w:rsid w:val="00753031"/>
    <w:rsid w:val="0075394E"/>
    <w:rsid w:val="00766E80"/>
    <w:rsid w:val="00773E8C"/>
    <w:rsid w:val="00774315"/>
    <w:rsid w:val="0078342C"/>
    <w:rsid w:val="0079437E"/>
    <w:rsid w:val="0079451B"/>
    <w:rsid w:val="007A2180"/>
    <w:rsid w:val="007A298F"/>
    <w:rsid w:val="007B3B10"/>
    <w:rsid w:val="007B6069"/>
    <w:rsid w:val="007C3341"/>
    <w:rsid w:val="007D03F5"/>
    <w:rsid w:val="007D4148"/>
    <w:rsid w:val="007D4B24"/>
    <w:rsid w:val="007D5BEF"/>
    <w:rsid w:val="007D5E9F"/>
    <w:rsid w:val="007D7519"/>
    <w:rsid w:val="007E0727"/>
    <w:rsid w:val="007E1359"/>
    <w:rsid w:val="007E4765"/>
    <w:rsid w:val="007F3B01"/>
    <w:rsid w:val="007F3F28"/>
    <w:rsid w:val="007F674D"/>
    <w:rsid w:val="007F6B7F"/>
    <w:rsid w:val="00806DF0"/>
    <w:rsid w:val="008132C5"/>
    <w:rsid w:val="00814D11"/>
    <w:rsid w:val="00823E4D"/>
    <w:rsid w:val="008254B3"/>
    <w:rsid w:val="00825C28"/>
    <w:rsid w:val="00836EAF"/>
    <w:rsid w:val="00837E08"/>
    <w:rsid w:val="0084018A"/>
    <w:rsid w:val="00841B94"/>
    <w:rsid w:val="00845DE8"/>
    <w:rsid w:val="0084620E"/>
    <w:rsid w:val="00853427"/>
    <w:rsid w:val="008636B2"/>
    <w:rsid w:val="008721BD"/>
    <w:rsid w:val="00874A0A"/>
    <w:rsid w:val="00876D1F"/>
    <w:rsid w:val="0088333E"/>
    <w:rsid w:val="008841E1"/>
    <w:rsid w:val="0088578F"/>
    <w:rsid w:val="008859D8"/>
    <w:rsid w:val="00885DC1"/>
    <w:rsid w:val="00891419"/>
    <w:rsid w:val="00892299"/>
    <w:rsid w:val="008A4C40"/>
    <w:rsid w:val="008B0FF8"/>
    <w:rsid w:val="008B5E39"/>
    <w:rsid w:val="008C2863"/>
    <w:rsid w:val="008C4B47"/>
    <w:rsid w:val="008D60E8"/>
    <w:rsid w:val="008E0763"/>
    <w:rsid w:val="008E4205"/>
    <w:rsid w:val="008F21B1"/>
    <w:rsid w:val="008F6FD9"/>
    <w:rsid w:val="008F71DC"/>
    <w:rsid w:val="008F7D49"/>
    <w:rsid w:val="0090241C"/>
    <w:rsid w:val="00903214"/>
    <w:rsid w:val="00914C2E"/>
    <w:rsid w:val="00920578"/>
    <w:rsid w:val="0092460F"/>
    <w:rsid w:val="00931B65"/>
    <w:rsid w:val="0093749F"/>
    <w:rsid w:val="00952174"/>
    <w:rsid w:val="00963234"/>
    <w:rsid w:val="00964F0D"/>
    <w:rsid w:val="00965505"/>
    <w:rsid w:val="00966A9D"/>
    <w:rsid w:val="00971463"/>
    <w:rsid w:val="00975BB3"/>
    <w:rsid w:val="00981D33"/>
    <w:rsid w:val="0098542B"/>
    <w:rsid w:val="009B0B11"/>
    <w:rsid w:val="009C1021"/>
    <w:rsid w:val="009C1912"/>
    <w:rsid w:val="009C7D45"/>
    <w:rsid w:val="009D0ACF"/>
    <w:rsid w:val="009D309F"/>
    <w:rsid w:val="009D64D6"/>
    <w:rsid w:val="009E30F5"/>
    <w:rsid w:val="009E4996"/>
    <w:rsid w:val="009E57FE"/>
    <w:rsid w:val="009E7B99"/>
    <w:rsid w:val="009F1E7D"/>
    <w:rsid w:val="00A0365A"/>
    <w:rsid w:val="00A03FB9"/>
    <w:rsid w:val="00A113CE"/>
    <w:rsid w:val="00A24DA3"/>
    <w:rsid w:val="00A326E3"/>
    <w:rsid w:val="00A32BDF"/>
    <w:rsid w:val="00A3483A"/>
    <w:rsid w:val="00A35782"/>
    <w:rsid w:val="00A436AB"/>
    <w:rsid w:val="00A455C7"/>
    <w:rsid w:val="00A46376"/>
    <w:rsid w:val="00A60332"/>
    <w:rsid w:val="00A6401F"/>
    <w:rsid w:val="00A64DC6"/>
    <w:rsid w:val="00A845C6"/>
    <w:rsid w:val="00A8473B"/>
    <w:rsid w:val="00A87610"/>
    <w:rsid w:val="00A94C49"/>
    <w:rsid w:val="00A96918"/>
    <w:rsid w:val="00AA5E8F"/>
    <w:rsid w:val="00AB5C50"/>
    <w:rsid w:val="00AB5DEF"/>
    <w:rsid w:val="00AB67F1"/>
    <w:rsid w:val="00AC0D0F"/>
    <w:rsid w:val="00AC5B90"/>
    <w:rsid w:val="00AD0BE1"/>
    <w:rsid w:val="00AD0F4F"/>
    <w:rsid w:val="00AD17C2"/>
    <w:rsid w:val="00AD26A1"/>
    <w:rsid w:val="00AD7DD3"/>
    <w:rsid w:val="00AE139E"/>
    <w:rsid w:val="00AF4B45"/>
    <w:rsid w:val="00B03735"/>
    <w:rsid w:val="00B0404C"/>
    <w:rsid w:val="00B05B8C"/>
    <w:rsid w:val="00B14BDE"/>
    <w:rsid w:val="00B16215"/>
    <w:rsid w:val="00B2439D"/>
    <w:rsid w:val="00B45CCA"/>
    <w:rsid w:val="00B61654"/>
    <w:rsid w:val="00B727A7"/>
    <w:rsid w:val="00B74277"/>
    <w:rsid w:val="00B74AC1"/>
    <w:rsid w:val="00B82155"/>
    <w:rsid w:val="00B84ED0"/>
    <w:rsid w:val="00B85C41"/>
    <w:rsid w:val="00B87E7E"/>
    <w:rsid w:val="00B901D7"/>
    <w:rsid w:val="00B91274"/>
    <w:rsid w:val="00BA40DB"/>
    <w:rsid w:val="00BA56C7"/>
    <w:rsid w:val="00BA72C3"/>
    <w:rsid w:val="00BB1E81"/>
    <w:rsid w:val="00BB3A26"/>
    <w:rsid w:val="00BB60C6"/>
    <w:rsid w:val="00BD0C3D"/>
    <w:rsid w:val="00BD7755"/>
    <w:rsid w:val="00BE3D20"/>
    <w:rsid w:val="00BE50D0"/>
    <w:rsid w:val="00BE5B15"/>
    <w:rsid w:val="00BF68D8"/>
    <w:rsid w:val="00C22873"/>
    <w:rsid w:val="00C27743"/>
    <w:rsid w:val="00C30627"/>
    <w:rsid w:val="00C338DF"/>
    <w:rsid w:val="00C35D3B"/>
    <w:rsid w:val="00C633F2"/>
    <w:rsid w:val="00C66185"/>
    <w:rsid w:val="00C7293B"/>
    <w:rsid w:val="00C761AD"/>
    <w:rsid w:val="00C86ACF"/>
    <w:rsid w:val="00C86FAA"/>
    <w:rsid w:val="00C90687"/>
    <w:rsid w:val="00C94602"/>
    <w:rsid w:val="00C968E7"/>
    <w:rsid w:val="00C96A33"/>
    <w:rsid w:val="00CA2BA7"/>
    <w:rsid w:val="00CA3ED1"/>
    <w:rsid w:val="00CB1E51"/>
    <w:rsid w:val="00CD022D"/>
    <w:rsid w:val="00CD032B"/>
    <w:rsid w:val="00CD224A"/>
    <w:rsid w:val="00CD2F12"/>
    <w:rsid w:val="00CD40DF"/>
    <w:rsid w:val="00CE31BC"/>
    <w:rsid w:val="00CE3CE7"/>
    <w:rsid w:val="00CE6DEC"/>
    <w:rsid w:val="00D1769C"/>
    <w:rsid w:val="00D25283"/>
    <w:rsid w:val="00D40D00"/>
    <w:rsid w:val="00D41DC2"/>
    <w:rsid w:val="00D42E27"/>
    <w:rsid w:val="00D47CED"/>
    <w:rsid w:val="00D52160"/>
    <w:rsid w:val="00D576B7"/>
    <w:rsid w:val="00D60462"/>
    <w:rsid w:val="00D65BBC"/>
    <w:rsid w:val="00D7039C"/>
    <w:rsid w:val="00D8073F"/>
    <w:rsid w:val="00D82B93"/>
    <w:rsid w:val="00D83928"/>
    <w:rsid w:val="00D90A98"/>
    <w:rsid w:val="00D92DE9"/>
    <w:rsid w:val="00D94D54"/>
    <w:rsid w:val="00DA1366"/>
    <w:rsid w:val="00DB12A5"/>
    <w:rsid w:val="00DB3276"/>
    <w:rsid w:val="00DB34C6"/>
    <w:rsid w:val="00DB5E7F"/>
    <w:rsid w:val="00DC1A64"/>
    <w:rsid w:val="00DC2C06"/>
    <w:rsid w:val="00DC3FA2"/>
    <w:rsid w:val="00DC5A24"/>
    <w:rsid w:val="00DC7395"/>
    <w:rsid w:val="00DD087D"/>
    <w:rsid w:val="00DD3F6C"/>
    <w:rsid w:val="00DD6A75"/>
    <w:rsid w:val="00DD7E7E"/>
    <w:rsid w:val="00DE0142"/>
    <w:rsid w:val="00DE0B7C"/>
    <w:rsid w:val="00DE4CAE"/>
    <w:rsid w:val="00DE4CC0"/>
    <w:rsid w:val="00DF0013"/>
    <w:rsid w:val="00DF0A2B"/>
    <w:rsid w:val="00DF2EE5"/>
    <w:rsid w:val="00DF4F88"/>
    <w:rsid w:val="00E00128"/>
    <w:rsid w:val="00E02718"/>
    <w:rsid w:val="00E05313"/>
    <w:rsid w:val="00E054E1"/>
    <w:rsid w:val="00E15E71"/>
    <w:rsid w:val="00E208A0"/>
    <w:rsid w:val="00E2373E"/>
    <w:rsid w:val="00E24432"/>
    <w:rsid w:val="00E32348"/>
    <w:rsid w:val="00E324BB"/>
    <w:rsid w:val="00E51A26"/>
    <w:rsid w:val="00E554A7"/>
    <w:rsid w:val="00E562E8"/>
    <w:rsid w:val="00E662EE"/>
    <w:rsid w:val="00E7038C"/>
    <w:rsid w:val="00E8713D"/>
    <w:rsid w:val="00E876BB"/>
    <w:rsid w:val="00E87CC4"/>
    <w:rsid w:val="00E948DF"/>
    <w:rsid w:val="00EA7B85"/>
    <w:rsid w:val="00EC52D8"/>
    <w:rsid w:val="00EC682A"/>
    <w:rsid w:val="00EC6C83"/>
    <w:rsid w:val="00ED166B"/>
    <w:rsid w:val="00ED188B"/>
    <w:rsid w:val="00ED3358"/>
    <w:rsid w:val="00EE132E"/>
    <w:rsid w:val="00EE1464"/>
    <w:rsid w:val="00EF005D"/>
    <w:rsid w:val="00EF615E"/>
    <w:rsid w:val="00F079C0"/>
    <w:rsid w:val="00F17C8F"/>
    <w:rsid w:val="00F246B0"/>
    <w:rsid w:val="00F3076E"/>
    <w:rsid w:val="00F3448B"/>
    <w:rsid w:val="00F3610F"/>
    <w:rsid w:val="00F46AAA"/>
    <w:rsid w:val="00F50E90"/>
    <w:rsid w:val="00F625D6"/>
    <w:rsid w:val="00F64492"/>
    <w:rsid w:val="00F66244"/>
    <w:rsid w:val="00F7359D"/>
    <w:rsid w:val="00F85247"/>
    <w:rsid w:val="00F863E5"/>
    <w:rsid w:val="00F90768"/>
    <w:rsid w:val="00F92363"/>
    <w:rsid w:val="00F9257A"/>
    <w:rsid w:val="00FA1B91"/>
    <w:rsid w:val="00FA1BFA"/>
    <w:rsid w:val="00FA592D"/>
    <w:rsid w:val="00FA770A"/>
    <w:rsid w:val="00FB14BC"/>
    <w:rsid w:val="00FB161C"/>
    <w:rsid w:val="00FB26A1"/>
    <w:rsid w:val="00FB47F7"/>
    <w:rsid w:val="00FC3629"/>
    <w:rsid w:val="00FC4CD5"/>
    <w:rsid w:val="00FD5390"/>
    <w:rsid w:val="00FD6264"/>
    <w:rsid w:val="00FD7B0F"/>
    <w:rsid w:val="00FE0C13"/>
    <w:rsid w:val="00FE1B76"/>
    <w:rsid w:val="00FE22CA"/>
    <w:rsid w:val="00FF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A98D9A"/>
  <w15:docId w15:val="{5B020FD2-4954-4561-97C2-E00A0E336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05E77"/>
    <w:pPr>
      <w:spacing w:after="200"/>
    </w:pPr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B26A1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FB26A1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FB26A1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4022E3"/>
    <w:pPr>
      <w:spacing w:before="240" w:after="0"/>
      <w:outlineLvl w:val="3"/>
    </w:pPr>
    <w:rPr>
      <w:rFonts w:ascii="Times New Roman" w:eastAsia="Times New Roman" w:hAnsi="Times New Roman"/>
      <w:smallCaps/>
      <w:spacing w:val="10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022E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22E3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022E3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022E3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022E3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FB26A1"/>
    <w:rPr>
      <w:rFonts w:ascii="Arial-BoldMT" w:hAnsi="Arial-BoldMT"/>
      <w:b/>
      <w:color w:val="000000"/>
      <w:sz w:val="32"/>
    </w:rPr>
  </w:style>
  <w:style w:type="character" w:customStyle="1" w:styleId="Titre2Car">
    <w:name w:val="Titre 2 Car"/>
    <w:basedOn w:val="Policepardfaut"/>
    <w:link w:val="Titre2"/>
    <w:uiPriority w:val="9"/>
    <w:locked/>
    <w:rsid w:val="00FB26A1"/>
    <w:rPr>
      <w:rFonts w:ascii="Calibri" w:hAnsi="Calibri"/>
      <w:b/>
      <w:i/>
      <w:sz w:val="28"/>
      <w:lang w:eastAsia="en-US"/>
    </w:rPr>
  </w:style>
  <w:style w:type="character" w:customStyle="1" w:styleId="Titre3Car">
    <w:name w:val="Titre 3 Car"/>
    <w:basedOn w:val="Policepardfaut"/>
    <w:link w:val="Titre3"/>
    <w:uiPriority w:val="9"/>
    <w:locked/>
    <w:rsid w:val="00FB26A1"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rsid w:val="00FB26A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FB26A1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basedOn w:val="Policepardfaut"/>
    <w:link w:val="En-tte"/>
    <w:uiPriority w:val="99"/>
    <w:locked/>
    <w:rsid w:val="00FB26A1"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rsid w:val="00FB26A1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B26A1"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rsid w:val="00FB26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FB26A1"/>
    <w:rPr>
      <w:rFonts w:cs="Times New Roman"/>
    </w:rPr>
  </w:style>
  <w:style w:type="table" w:styleId="Grilledutableau">
    <w:name w:val="Table Grid"/>
    <w:basedOn w:val="TableauNormal"/>
    <w:uiPriority w:val="59"/>
    <w:rsid w:val="00FB26A1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FB26A1"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Textedebulles">
    <w:name w:val="Balloon Text"/>
    <w:basedOn w:val="Normal"/>
    <w:link w:val="TextedebullesCar"/>
    <w:uiPriority w:val="99"/>
    <w:rsid w:val="00FB26A1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FB26A1"/>
    <w:rPr>
      <w:rFonts w:ascii="Tahoma" w:hAnsi="Tahoma"/>
      <w:sz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2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  <w:sz w:val="20"/>
      <w:szCs w:val="20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Marquedecommentaire">
    <w:name w:val="annotation reference"/>
    <w:basedOn w:val="Policepardfaut"/>
    <w:uiPriority w:val="99"/>
    <w:rsid w:val="00AC5B9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DB5E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DB5E7F"/>
    <w:rPr>
      <w:rFonts w:ascii="Arial" w:hAnsi="Arial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AC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AC5B90"/>
    <w:rPr>
      <w:rFonts w:ascii="Arial" w:hAnsi="Arial" w:cs="Times New Roman"/>
      <w:b/>
      <w:bCs/>
      <w:sz w:val="20"/>
      <w:szCs w:val="20"/>
      <w:lang w:eastAsia="en-US"/>
    </w:rPr>
  </w:style>
  <w:style w:type="paragraph" w:customStyle="1" w:styleId="Standard">
    <w:name w:val="Standard"/>
    <w:uiPriority w:val="99"/>
    <w:rsid w:val="007E4765"/>
    <w:pPr>
      <w:widowControl w:val="0"/>
      <w:suppressAutoHyphens/>
    </w:pPr>
    <w:rPr>
      <w:rFonts w:ascii="Arial" w:eastAsia="Arial Unicode MS" w:hAnsi="Arial" w:cs="Tahoma"/>
      <w:kern w:val="16"/>
      <w:sz w:val="20"/>
      <w:szCs w:val="24"/>
    </w:rPr>
  </w:style>
  <w:style w:type="paragraph" w:customStyle="1" w:styleId="chappreuve">
    <w:name w:val="chap épreuve"/>
    <w:basedOn w:val="Normal"/>
    <w:link w:val="chappreuveCar"/>
    <w:uiPriority w:val="99"/>
    <w:rsid w:val="007E4765"/>
    <w:pPr>
      <w:numPr>
        <w:numId w:val="3"/>
      </w:numPr>
      <w:spacing w:before="240" w:after="0"/>
      <w:jc w:val="both"/>
    </w:pPr>
    <w:rPr>
      <w:rFonts w:eastAsia="Arial Unicode MS"/>
      <w:b/>
      <w:kern w:val="16"/>
      <w:sz w:val="24"/>
      <w:lang w:eastAsia="ja-JP"/>
    </w:rPr>
  </w:style>
  <w:style w:type="character" w:customStyle="1" w:styleId="chappreuveCar">
    <w:name w:val="chap épreuve Car"/>
    <w:link w:val="chappreuve"/>
    <w:uiPriority w:val="99"/>
    <w:locked/>
    <w:rsid w:val="007E4765"/>
    <w:rPr>
      <w:rFonts w:ascii="Arial" w:eastAsia="Arial Unicode MS" w:hAnsi="Arial"/>
      <w:b/>
      <w:kern w:val="16"/>
      <w:sz w:val="24"/>
      <w:szCs w:val="24"/>
      <w:lang w:eastAsia="ja-JP"/>
    </w:rPr>
  </w:style>
  <w:style w:type="paragraph" w:customStyle="1" w:styleId="Paragraphedeliste2">
    <w:name w:val="Paragraphe de liste2"/>
    <w:basedOn w:val="Normal"/>
    <w:uiPriority w:val="99"/>
    <w:rsid w:val="00D83928"/>
    <w:pPr>
      <w:spacing w:line="276" w:lineRule="auto"/>
      <w:ind w:left="720"/>
      <w:contextualSpacing/>
    </w:pPr>
    <w:rPr>
      <w:rFonts w:ascii="Calibri" w:eastAsia="Arial Unicode MS" w:hAnsi="Calibri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4022E3"/>
    <w:rPr>
      <w:rFonts w:ascii="Times New Roman" w:eastAsia="Times New Roman" w:hAnsi="Times New Roman"/>
      <w:smallCaps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022E3"/>
    <w:rPr>
      <w:rFonts w:eastAsia="Times New Roman"/>
      <w:color w:val="243F60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4022E3"/>
    <w:rPr>
      <w:rFonts w:eastAsia="Times New Roman"/>
      <w:i/>
      <w:iCs/>
      <w:color w:val="243F60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4022E3"/>
    <w:rPr>
      <w:rFonts w:eastAsia="Times New Roman"/>
      <w:i/>
      <w:iCs/>
      <w:color w:val="404040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4022E3"/>
    <w:rPr>
      <w:rFonts w:eastAsia="Times New Roman"/>
      <w:color w:val="40404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022E3"/>
    <w:rPr>
      <w:rFonts w:eastAsia="Times New Roman"/>
      <w:i/>
      <w:iCs/>
      <w:color w:val="40404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022E3"/>
    <w:rPr>
      <w:rFonts w:ascii="Times New Roman" w:eastAsia="Times New Roman" w:hAnsi="Times New Roman"/>
      <w:b/>
      <w:bCs/>
      <w:color w:val="4F81BD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rsid w:val="004022E3"/>
    <w:pPr>
      <w:pBdr>
        <w:top w:val="single" w:sz="12" w:space="1" w:color="C0504D"/>
      </w:pBdr>
      <w:spacing w:after="0"/>
      <w:jc w:val="right"/>
    </w:pPr>
    <w:rPr>
      <w:rFonts w:ascii="Times New Roman" w:eastAsia="Times New Roman" w:hAnsi="Times New Roman"/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022E3"/>
    <w:rPr>
      <w:rFonts w:ascii="Times New Roman" w:eastAsia="Times New Roman" w:hAnsi="Times New Roman"/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rsid w:val="004022E3"/>
    <w:pPr>
      <w:spacing w:after="720"/>
      <w:jc w:val="right"/>
    </w:pPr>
    <w:rPr>
      <w:rFonts w:ascii="Cambria" w:eastAsia="Times New Roman" w:hAnsi="Cambria"/>
      <w:sz w:val="2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4022E3"/>
    <w:rPr>
      <w:rFonts w:eastAsia="Times New Roman"/>
      <w:sz w:val="20"/>
    </w:rPr>
  </w:style>
  <w:style w:type="character" w:styleId="lev">
    <w:name w:val="Strong"/>
    <w:uiPriority w:val="22"/>
    <w:rsid w:val="004022E3"/>
    <w:rPr>
      <w:b/>
      <w:color w:val="C0504D"/>
    </w:rPr>
  </w:style>
  <w:style w:type="character" w:styleId="Emphase">
    <w:name w:val="Emphasis"/>
    <w:uiPriority w:val="20"/>
    <w:qFormat/>
    <w:rsid w:val="004022E3"/>
    <w:rPr>
      <w:i/>
      <w:iCs/>
    </w:rPr>
  </w:style>
  <w:style w:type="paragraph" w:styleId="Sansinterligne">
    <w:name w:val="No Spacing"/>
    <w:basedOn w:val="Normal"/>
    <w:link w:val="SansinterligneCar"/>
    <w:uiPriority w:val="1"/>
    <w:rsid w:val="004022E3"/>
    <w:pPr>
      <w:spacing w:after="0"/>
    </w:pPr>
    <w:rPr>
      <w:rFonts w:ascii="Times New Roman" w:eastAsia="Times New Roman" w:hAnsi="Times New Roman"/>
      <w:sz w:val="20"/>
      <w:szCs w:val="20"/>
    </w:rPr>
  </w:style>
  <w:style w:type="character" w:customStyle="1" w:styleId="SansinterligneCar">
    <w:name w:val="Sans interligne Car"/>
    <w:link w:val="Sansinterligne"/>
    <w:uiPriority w:val="1"/>
    <w:rsid w:val="004022E3"/>
    <w:rPr>
      <w:rFonts w:ascii="Times New Roman" w:eastAsia="Times New Roman" w:hAnsi="Times New Roman"/>
      <w:sz w:val="20"/>
      <w:szCs w:val="20"/>
      <w:lang w:eastAsia="en-US"/>
    </w:rPr>
  </w:style>
  <w:style w:type="paragraph" w:styleId="Citation">
    <w:name w:val="Quote"/>
    <w:basedOn w:val="Normal"/>
    <w:next w:val="Normal"/>
    <w:link w:val="CitationCar"/>
    <w:uiPriority w:val="29"/>
    <w:rsid w:val="004022E3"/>
    <w:pPr>
      <w:spacing w:after="0"/>
    </w:pPr>
    <w:rPr>
      <w:rFonts w:ascii="Times New Roman" w:eastAsia="Times New Roman" w:hAnsi="Times New Roman"/>
      <w:i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4022E3"/>
    <w:rPr>
      <w:rFonts w:ascii="Times New Roman" w:eastAsia="Times New Roman" w:hAnsi="Times New Roman"/>
      <w:i/>
      <w:sz w:val="20"/>
      <w:szCs w:val="20"/>
    </w:rPr>
  </w:style>
  <w:style w:type="paragraph" w:styleId="Citationintense">
    <w:name w:val="Intense Quote"/>
    <w:aliases w:val="descriptif"/>
    <w:basedOn w:val="Normal"/>
    <w:next w:val="NormalAEA"/>
    <w:link w:val="CitationintenseCar"/>
    <w:uiPriority w:val="30"/>
    <w:qFormat/>
    <w:rsid w:val="004022E3"/>
    <w:pPr>
      <w:widowControl w:val="0"/>
      <w:autoSpaceDE w:val="0"/>
      <w:autoSpaceDN w:val="0"/>
      <w:adjustRightInd w:val="0"/>
      <w:spacing w:before="1" w:after="0"/>
      <w:ind w:right="28"/>
      <w:jc w:val="both"/>
    </w:pPr>
    <w:rPr>
      <w:rFonts w:ascii="Century Gothic" w:eastAsia="Times New Roman" w:hAnsi="Century Gothic"/>
      <w:sz w:val="17"/>
      <w:szCs w:val="17"/>
    </w:rPr>
  </w:style>
  <w:style w:type="character" w:customStyle="1" w:styleId="CitationintenseCar">
    <w:name w:val="Citation intense Car"/>
    <w:aliases w:val="descriptif Car"/>
    <w:basedOn w:val="Policepardfaut"/>
    <w:link w:val="Citationintense"/>
    <w:uiPriority w:val="30"/>
    <w:rsid w:val="004022E3"/>
    <w:rPr>
      <w:rFonts w:ascii="Century Gothic" w:eastAsia="Times New Roman" w:hAnsi="Century Gothic"/>
      <w:sz w:val="17"/>
      <w:szCs w:val="17"/>
    </w:rPr>
  </w:style>
  <w:style w:type="character" w:styleId="Emphaseple">
    <w:name w:val="Subtle Emphasis"/>
    <w:uiPriority w:val="19"/>
    <w:qFormat/>
    <w:rsid w:val="004022E3"/>
    <w:rPr>
      <w:i/>
      <w:iCs/>
      <w:color w:val="808080"/>
    </w:rPr>
  </w:style>
  <w:style w:type="character" w:styleId="Emphaseintense">
    <w:name w:val="Intense Emphasis"/>
    <w:uiPriority w:val="21"/>
    <w:qFormat/>
    <w:rsid w:val="004022E3"/>
    <w:rPr>
      <w:b/>
      <w:bCs/>
      <w:i/>
      <w:iCs/>
      <w:color w:val="4F81BD"/>
    </w:rPr>
  </w:style>
  <w:style w:type="character" w:styleId="Rfrenceple">
    <w:name w:val="Subtle Reference"/>
    <w:uiPriority w:val="31"/>
    <w:rsid w:val="004022E3"/>
    <w:rPr>
      <w:b/>
    </w:rPr>
  </w:style>
  <w:style w:type="character" w:styleId="Rfrenceintense">
    <w:name w:val="Intense Reference"/>
    <w:uiPriority w:val="32"/>
    <w:rsid w:val="004022E3"/>
    <w:rPr>
      <w:b/>
      <w:bCs/>
      <w:smallCaps/>
      <w:spacing w:val="5"/>
      <w:sz w:val="22"/>
      <w:szCs w:val="22"/>
      <w:u w:val="single"/>
    </w:rPr>
  </w:style>
  <w:style w:type="character" w:styleId="Titredelivre">
    <w:name w:val="Book Title"/>
    <w:uiPriority w:val="33"/>
    <w:rsid w:val="004022E3"/>
    <w:rPr>
      <w:rFonts w:ascii="Cambria" w:eastAsia="Times New Roman" w:hAnsi="Cambria" w:cs="Times New Roman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22E3"/>
    <w:pPr>
      <w:keepLines/>
      <w:widowControl/>
      <w:suppressAutoHyphens w:val="0"/>
      <w:autoSpaceDE/>
      <w:autoSpaceDN/>
      <w:adjustRightInd/>
      <w:spacing w:before="480" w:after="0" w:line="240" w:lineRule="auto"/>
      <w:textAlignment w:val="auto"/>
      <w:outlineLvl w:val="9"/>
    </w:pPr>
    <w:rPr>
      <w:rFonts w:ascii="Cambria" w:eastAsia="Times New Roman" w:hAnsi="Cambria"/>
      <w:color w:val="365F91"/>
      <w:sz w:val="28"/>
      <w:szCs w:val="28"/>
    </w:rPr>
  </w:style>
  <w:style w:type="paragraph" w:customStyle="1" w:styleId="NormalAEA0">
    <w:name w:val="Normal. AEA"/>
    <w:basedOn w:val="Normal"/>
    <w:link w:val="NormalAEACar"/>
    <w:qFormat/>
    <w:rsid w:val="004022E3"/>
    <w:pPr>
      <w:tabs>
        <w:tab w:val="num" w:pos="1068"/>
      </w:tabs>
      <w:spacing w:after="0"/>
      <w:ind w:left="1068" w:hanging="360"/>
    </w:pPr>
    <w:rPr>
      <w:rFonts w:ascii="Eras Medium ITC" w:eastAsia="Times New Roman" w:hAnsi="Eras Medium ITC"/>
      <w:sz w:val="24"/>
    </w:rPr>
  </w:style>
  <w:style w:type="character" w:customStyle="1" w:styleId="NormalAEACar">
    <w:name w:val="Normal. AEA Car"/>
    <w:link w:val="NormalAEA0"/>
    <w:rsid w:val="004022E3"/>
    <w:rPr>
      <w:rFonts w:ascii="Eras Medium ITC" w:eastAsia="Times New Roman" w:hAnsi="Eras Medium ITC"/>
      <w:sz w:val="24"/>
      <w:szCs w:val="24"/>
    </w:rPr>
  </w:style>
  <w:style w:type="paragraph" w:customStyle="1" w:styleId="PiedpageAEA">
    <w:name w:val="Pied page AEA"/>
    <w:basedOn w:val="Pieddepage"/>
    <w:link w:val="PiedpageAEACar"/>
    <w:qFormat/>
    <w:rsid w:val="004022E3"/>
    <w:pPr>
      <w:pBdr>
        <w:top w:val="single" w:sz="4" w:space="1" w:color="auto"/>
      </w:pBdr>
      <w:spacing w:after="0"/>
    </w:pPr>
    <w:rPr>
      <w:rFonts w:ascii="Times New Roman" w:eastAsia="Times New Roman" w:hAnsi="Times New Roman"/>
      <w:b w:val="0"/>
      <w:sz w:val="20"/>
      <w:szCs w:val="20"/>
    </w:rPr>
  </w:style>
  <w:style w:type="character" w:customStyle="1" w:styleId="PiedpageAEACar">
    <w:name w:val="Pied page AEA Car"/>
    <w:basedOn w:val="PieddepageCar"/>
    <w:link w:val="PiedpageAEA"/>
    <w:rsid w:val="004022E3"/>
    <w:rPr>
      <w:rFonts w:ascii="Times New Roman" w:eastAsia="Times New Roman" w:hAnsi="Times New Roman"/>
      <w:b/>
      <w:sz w:val="20"/>
      <w:szCs w:val="20"/>
      <w:lang w:eastAsia="en-US"/>
    </w:rPr>
  </w:style>
  <w:style w:type="paragraph" w:customStyle="1" w:styleId="TitreAEA">
    <w:name w:val="Titre AEA"/>
    <w:basedOn w:val="Normal"/>
    <w:link w:val="TitreAEACar"/>
    <w:qFormat/>
    <w:rsid w:val="004022E3"/>
    <w:pPr>
      <w:spacing w:after="0"/>
    </w:pPr>
    <w:rPr>
      <w:rFonts w:ascii="Eras Demi ITC" w:eastAsia="Times New Roman" w:hAnsi="Eras Demi ITC"/>
      <w:color w:val="808080"/>
      <w:sz w:val="40"/>
      <w:szCs w:val="40"/>
    </w:rPr>
  </w:style>
  <w:style w:type="character" w:customStyle="1" w:styleId="TitreAEACar">
    <w:name w:val="Titre AEA Car"/>
    <w:link w:val="TitreAEA"/>
    <w:rsid w:val="004022E3"/>
    <w:rPr>
      <w:rFonts w:ascii="Eras Demi ITC" w:eastAsia="Times New Roman" w:hAnsi="Eras Demi ITC"/>
      <w:color w:val="808080"/>
      <w:sz w:val="40"/>
      <w:szCs w:val="40"/>
    </w:rPr>
  </w:style>
  <w:style w:type="paragraph" w:customStyle="1" w:styleId="Titre2AEA">
    <w:name w:val="Titre 2 AEA"/>
    <w:basedOn w:val="Normal"/>
    <w:link w:val="Titre2AEACar"/>
    <w:qFormat/>
    <w:rsid w:val="004022E3"/>
    <w:pPr>
      <w:spacing w:before="120" w:after="60"/>
    </w:pPr>
    <w:rPr>
      <w:rFonts w:ascii="Eras Medium ITC" w:eastAsia="Times New Roman" w:hAnsi="Eras Medium ITC"/>
      <w:b/>
      <w:bCs/>
      <w:smallCaps/>
      <w:color w:val="FF6600"/>
      <w:sz w:val="28"/>
      <w:szCs w:val="28"/>
    </w:rPr>
  </w:style>
  <w:style w:type="character" w:customStyle="1" w:styleId="Titre2AEACar">
    <w:name w:val="Titre 2 AEA Car"/>
    <w:link w:val="Titre2AEA"/>
    <w:rsid w:val="004022E3"/>
    <w:rPr>
      <w:rFonts w:ascii="Eras Medium ITC" w:eastAsia="Times New Roman" w:hAnsi="Eras Medium ITC"/>
      <w:b/>
      <w:bCs/>
      <w:smallCaps/>
      <w:color w:val="FF6600"/>
      <w:sz w:val="28"/>
      <w:szCs w:val="28"/>
    </w:rPr>
  </w:style>
  <w:style w:type="paragraph" w:customStyle="1" w:styleId="NormalAEA">
    <w:name w:val="Normal AEA"/>
    <w:basedOn w:val="Normal"/>
    <w:link w:val="NormalAEACar0"/>
    <w:qFormat/>
    <w:rsid w:val="004022E3"/>
    <w:pPr>
      <w:spacing w:after="0"/>
      <w:jc w:val="both"/>
    </w:pPr>
    <w:rPr>
      <w:rFonts w:ascii="Eras Medium ITC" w:eastAsia="Times New Roman" w:hAnsi="Eras Medium ITC"/>
    </w:rPr>
  </w:style>
  <w:style w:type="character" w:customStyle="1" w:styleId="NormalAEACar0">
    <w:name w:val="Normal AEA Car"/>
    <w:link w:val="NormalAEA"/>
    <w:rsid w:val="004022E3"/>
    <w:rPr>
      <w:rFonts w:ascii="Eras Medium ITC" w:eastAsia="Times New Roman" w:hAnsi="Eras Medium ITC"/>
      <w:szCs w:val="24"/>
    </w:rPr>
  </w:style>
  <w:style w:type="paragraph" w:customStyle="1" w:styleId="Titre3AEA">
    <w:name w:val="Titre 3 AEA"/>
    <w:basedOn w:val="Normal"/>
    <w:link w:val="Titre3AEACar"/>
    <w:qFormat/>
    <w:rsid w:val="004022E3"/>
    <w:pPr>
      <w:pBdr>
        <w:bottom w:val="single" w:sz="4" w:space="1" w:color="auto"/>
      </w:pBdr>
      <w:tabs>
        <w:tab w:val="num" w:pos="360"/>
      </w:tabs>
      <w:spacing w:before="60" w:after="60"/>
      <w:ind w:left="357" w:hanging="357"/>
    </w:pPr>
    <w:rPr>
      <w:rFonts w:ascii="Eras Medium ITC" w:eastAsia="Times New Roman" w:hAnsi="Eras Medium ITC"/>
      <w:b/>
      <w:bCs/>
      <w:sz w:val="24"/>
    </w:rPr>
  </w:style>
  <w:style w:type="character" w:customStyle="1" w:styleId="Titre3AEACar">
    <w:name w:val="Titre 3 AEA Car"/>
    <w:link w:val="Titre3AEA"/>
    <w:rsid w:val="004022E3"/>
    <w:rPr>
      <w:rFonts w:ascii="Eras Medium ITC" w:eastAsia="Times New Roman" w:hAnsi="Eras Medium ITC"/>
      <w:b/>
      <w:bCs/>
      <w:sz w:val="24"/>
      <w:szCs w:val="24"/>
    </w:rPr>
  </w:style>
  <w:style w:type="paragraph" w:customStyle="1" w:styleId="Titre4AEA">
    <w:name w:val="Titre 4 AEA"/>
    <w:basedOn w:val="Normal"/>
    <w:link w:val="Titre4AEACar"/>
    <w:qFormat/>
    <w:rsid w:val="004022E3"/>
    <w:pPr>
      <w:spacing w:after="0"/>
    </w:pPr>
    <w:rPr>
      <w:rFonts w:ascii="Eras Medium ITC" w:eastAsia="Times New Roman" w:hAnsi="Eras Medium ITC"/>
      <w:color w:val="33CCCC"/>
      <w:sz w:val="24"/>
      <w:szCs w:val="20"/>
    </w:rPr>
  </w:style>
  <w:style w:type="character" w:customStyle="1" w:styleId="Titre4AEACar">
    <w:name w:val="Titre 4 AEA Car"/>
    <w:link w:val="Titre4AEA"/>
    <w:rsid w:val="004022E3"/>
    <w:rPr>
      <w:rFonts w:ascii="Eras Medium ITC" w:eastAsia="Times New Roman" w:hAnsi="Eras Medium ITC"/>
      <w:color w:val="33CCCC"/>
      <w:sz w:val="24"/>
      <w:szCs w:val="20"/>
    </w:rPr>
  </w:style>
  <w:style w:type="paragraph" w:customStyle="1" w:styleId="Titre5AEA">
    <w:name w:val="Titre 5 AEA"/>
    <w:basedOn w:val="Normal"/>
    <w:link w:val="Titre5AEACar"/>
    <w:qFormat/>
    <w:rsid w:val="004022E3"/>
    <w:pPr>
      <w:spacing w:after="0"/>
      <w:ind w:left="708"/>
    </w:pPr>
    <w:rPr>
      <w:rFonts w:ascii="Eras Medium ITC" w:eastAsia="Times New Roman" w:hAnsi="Eras Medium ITC"/>
      <w:b/>
      <w:bCs/>
      <w:sz w:val="24"/>
    </w:rPr>
  </w:style>
  <w:style w:type="character" w:customStyle="1" w:styleId="Titre5AEACar">
    <w:name w:val="Titre 5 AEA Car"/>
    <w:link w:val="Titre5AEA"/>
    <w:rsid w:val="004022E3"/>
    <w:rPr>
      <w:rFonts w:ascii="Eras Medium ITC" w:eastAsia="Times New Roman" w:hAnsi="Eras Medium ITC"/>
      <w:b/>
      <w:bCs/>
      <w:sz w:val="24"/>
      <w:szCs w:val="24"/>
    </w:rPr>
  </w:style>
  <w:style w:type="paragraph" w:customStyle="1" w:styleId="EnteteAEA">
    <w:name w:val="Entete AEA"/>
    <w:basedOn w:val="En-tte"/>
    <w:link w:val="EnteteAEACar"/>
    <w:qFormat/>
    <w:rsid w:val="004022E3"/>
    <w:pPr>
      <w:pBdr>
        <w:bottom w:val="single" w:sz="4" w:space="1" w:color="000000"/>
      </w:pBdr>
      <w:spacing w:after="0"/>
      <w:ind w:left="142"/>
      <w:jc w:val="right"/>
    </w:pPr>
    <w:rPr>
      <w:rFonts w:ascii="Eras Medium ITC" w:eastAsia="Times New Roman" w:hAnsi="Eras Medium ITC"/>
      <w:sz w:val="28"/>
      <w:szCs w:val="28"/>
    </w:rPr>
  </w:style>
  <w:style w:type="character" w:customStyle="1" w:styleId="EnteteAEACar">
    <w:name w:val="Entete AEA Car"/>
    <w:link w:val="EnteteAEA"/>
    <w:rsid w:val="004022E3"/>
    <w:rPr>
      <w:rFonts w:ascii="Eras Medium ITC" w:eastAsia="Times New Roman" w:hAnsi="Eras Medium ITC"/>
      <w:sz w:val="28"/>
      <w:szCs w:val="28"/>
    </w:rPr>
  </w:style>
  <w:style w:type="paragraph" w:customStyle="1" w:styleId="p24">
    <w:name w:val="p24"/>
    <w:basedOn w:val="Normal"/>
    <w:rsid w:val="004022E3"/>
    <w:pPr>
      <w:widowControl w:val="0"/>
      <w:tabs>
        <w:tab w:val="left" w:pos="720"/>
        <w:tab w:val="left" w:pos="8920"/>
      </w:tabs>
      <w:spacing w:after="0" w:line="480" w:lineRule="atLeast"/>
      <w:ind w:left="720" w:hanging="720"/>
    </w:pPr>
    <w:rPr>
      <w:rFonts w:ascii="Times New Roman" w:eastAsia="Times New Roman" w:hAnsi="Times New Roman"/>
      <w:snapToGrid w:val="0"/>
      <w:sz w:val="24"/>
      <w:szCs w:val="20"/>
      <w:lang w:eastAsia="fr-FR"/>
    </w:rPr>
  </w:style>
  <w:style w:type="paragraph" w:styleId="Rvision">
    <w:name w:val="Revision"/>
    <w:hidden/>
    <w:uiPriority w:val="99"/>
    <w:semiHidden/>
    <w:rsid w:val="00F863E5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9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image" Target="media/image5.emf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2EB78-E1F9-EF46-A1B7-17F496CA8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43</Pages>
  <Words>4518</Words>
  <Characters>24855</Characters>
  <Application>Microsoft Macintosh Word</Application>
  <DocSecurity>0</DocSecurity>
  <Lines>207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méthodologique sujet epreuve U61_BTS ERA</vt:lpstr>
    </vt:vector>
  </TitlesOfParts>
  <Company>MEN</Company>
  <LinksUpToDate>false</LinksUpToDate>
  <CharactersWithSpaces>29315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méthodologique sujet epreuve U61_BTS ERA</dc:title>
  <dc:creator>Admin</dc:creator>
  <cp:lastModifiedBy>David HELARD</cp:lastModifiedBy>
  <cp:revision>2</cp:revision>
  <cp:lastPrinted>2017-01-18T14:15:00Z</cp:lastPrinted>
  <dcterms:created xsi:type="dcterms:W3CDTF">2017-03-31T04:58:00Z</dcterms:created>
  <dcterms:modified xsi:type="dcterms:W3CDTF">2017-03-31T04:58:00Z</dcterms:modified>
</cp:coreProperties>
</file>