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A8" w:rsidRDefault="007077A8" w:rsidP="00E363EA">
      <w:pPr>
        <w:pBdr>
          <w:top w:val="single" w:sz="4" w:space="1" w:color="auto"/>
          <w:left w:val="single" w:sz="4" w:space="4" w:color="auto"/>
          <w:bottom w:val="single" w:sz="4" w:space="1" w:color="auto"/>
          <w:right w:val="single" w:sz="4" w:space="4" w:color="auto"/>
        </w:pBdr>
        <w:spacing w:after="200" w:line="276" w:lineRule="auto"/>
        <w:jc w:val="center"/>
        <w:rPr>
          <w:b/>
        </w:rPr>
      </w:pPr>
      <w:r>
        <w:rPr>
          <w:b/>
        </w:rPr>
        <w:t>Concours Général des lycées – Session 2016</w:t>
      </w:r>
    </w:p>
    <w:p w:rsidR="00384C22" w:rsidRPr="00384C22" w:rsidRDefault="007077A8" w:rsidP="00E363EA">
      <w:pPr>
        <w:pBdr>
          <w:top w:val="single" w:sz="4" w:space="1" w:color="auto"/>
          <w:left w:val="single" w:sz="4" w:space="4" w:color="auto"/>
          <w:bottom w:val="single" w:sz="4" w:space="1" w:color="auto"/>
          <w:right w:val="single" w:sz="4" w:space="4" w:color="auto"/>
        </w:pBdr>
        <w:spacing w:after="200" w:line="276" w:lineRule="auto"/>
        <w:jc w:val="center"/>
        <w:rPr>
          <w:b/>
        </w:rPr>
      </w:pPr>
      <w:r>
        <w:rPr>
          <w:b/>
        </w:rPr>
        <w:t xml:space="preserve">Sciences de l’ingénieur - </w:t>
      </w:r>
      <w:r w:rsidR="009F0D0F" w:rsidRPr="009F0D0F">
        <w:rPr>
          <w:b/>
        </w:rPr>
        <w:t>É</w:t>
      </w:r>
      <w:r w:rsidR="00BF496E" w:rsidRPr="009F0D0F">
        <w:rPr>
          <w:b/>
        </w:rPr>
        <w:t>lé</w:t>
      </w:r>
      <w:r w:rsidR="00BF496E">
        <w:rPr>
          <w:b/>
        </w:rPr>
        <w:t xml:space="preserve">ment de </w:t>
      </w:r>
      <w:r w:rsidR="00E363EA">
        <w:rPr>
          <w:b/>
        </w:rPr>
        <w:t>C</w:t>
      </w:r>
      <w:r w:rsidR="00BF496E">
        <w:rPr>
          <w:b/>
        </w:rPr>
        <w:t>orrection</w:t>
      </w:r>
    </w:p>
    <w:p w:rsidR="00CF1A40" w:rsidRDefault="00CF1A40" w:rsidP="005E6B02">
      <w:pPr>
        <w:pStyle w:val="Sansinterligne"/>
        <w:spacing w:before="0" w:after="200" w:line="276" w:lineRule="auto"/>
        <w:jc w:val="both"/>
        <w:rPr>
          <w:rFonts w:cs="Arial"/>
        </w:rPr>
      </w:pPr>
      <w:r>
        <w:t xml:space="preserve">PARTIE </w:t>
      </w:r>
      <w:r w:rsidR="00833F22">
        <w:t>1 –</w:t>
      </w:r>
      <w:r w:rsidR="00AD6953">
        <w:t xml:space="preserve"> </w:t>
      </w:r>
      <w:r w:rsidR="005F4805">
        <w:rPr>
          <w:rFonts w:cs="Arial"/>
        </w:rPr>
        <w:t xml:space="preserve">ANALYSES FONTIONNELLE ET STRUCTURELLE DU FLOTTEUR </w:t>
      </w:r>
    </w:p>
    <w:p w:rsidR="00804F81" w:rsidRDefault="00804F81" w:rsidP="00804F81">
      <w:pPr>
        <w:tabs>
          <w:tab w:val="left" w:pos="993"/>
        </w:tabs>
        <w:spacing w:after="200" w:line="276" w:lineRule="auto"/>
      </w:pPr>
      <w:r>
        <w:rPr>
          <w:b/>
        </w:rPr>
        <w:t xml:space="preserve">Question 1 : </w:t>
      </w:r>
      <w:r w:rsidR="007077A8">
        <w:rPr>
          <w:b/>
        </w:rPr>
        <w:t>Compléter</w:t>
      </w:r>
      <w:r w:rsidR="007077A8" w:rsidRPr="00FD44E0">
        <w:rPr>
          <w:b/>
        </w:rPr>
        <w:t xml:space="preserve"> </w:t>
      </w:r>
      <w:r w:rsidR="007077A8">
        <w:t>le document réponse DR1 décrivant la chaîne d’information et la chaîne d’énergie du flotteur lors de sa remontée à la surface</w:t>
      </w:r>
      <w:r w:rsidR="007077A8">
        <w:rPr>
          <w:b/>
        </w:rPr>
        <w:t>.</w:t>
      </w:r>
    </w:p>
    <w:p w:rsidR="00804F81" w:rsidRDefault="00804F81" w:rsidP="00804F81">
      <w:pPr>
        <w:tabs>
          <w:tab w:val="left" w:pos="993"/>
        </w:tabs>
        <w:spacing w:after="200" w:line="276" w:lineRule="auto"/>
      </w:pPr>
      <w:r>
        <w:rPr>
          <w:b/>
        </w:rPr>
        <w:t>Question 2 :</w:t>
      </w:r>
      <w:r>
        <w:t xml:space="preserve"> </w:t>
      </w:r>
      <w:r w:rsidR="007077A8" w:rsidRPr="00FD44E0">
        <w:t>Dans la chaîne d’énergie,</w:t>
      </w:r>
      <w:r w:rsidR="007077A8">
        <w:rPr>
          <w:b/>
        </w:rPr>
        <w:t xml:space="preserve"> </w:t>
      </w:r>
      <w:proofErr w:type="gramStart"/>
      <w:r w:rsidR="007077A8">
        <w:rPr>
          <w:b/>
        </w:rPr>
        <w:t>préciser</w:t>
      </w:r>
      <w:proofErr w:type="gramEnd"/>
      <w:r w:rsidR="007077A8">
        <w:rPr>
          <w:b/>
        </w:rPr>
        <w:t xml:space="preserve">, </w:t>
      </w:r>
      <w:r w:rsidR="007077A8" w:rsidRPr="00381923">
        <w:t>sur le document réponse DR1</w:t>
      </w:r>
      <w:r w:rsidR="007077A8">
        <w:t>,</w:t>
      </w:r>
      <w:r w:rsidR="007077A8">
        <w:rPr>
          <w:b/>
        </w:rPr>
        <w:t xml:space="preserve"> </w:t>
      </w:r>
      <w:r w:rsidR="007077A8" w:rsidRPr="00FD44E0">
        <w:t>le</w:t>
      </w:r>
      <w:r w:rsidR="007077A8">
        <w:t>s formes</w:t>
      </w:r>
      <w:r w:rsidR="007077A8" w:rsidRPr="00FD44E0">
        <w:t xml:space="preserve"> d’énergie </w:t>
      </w:r>
      <w:r w:rsidR="007077A8">
        <w:t>mises en jeu (mécanique, hydraulique ou électrique).</w:t>
      </w:r>
    </w:p>
    <w:p w:rsidR="00804F81" w:rsidRDefault="000A51E8" w:rsidP="00804F81">
      <w:pPr>
        <w:pStyle w:val="Sansinterligne"/>
        <w:spacing w:before="0" w:after="200" w:line="276" w:lineRule="auto"/>
        <w:jc w:val="both"/>
      </w:pPr>
      <w:r>
        <w:rPr>
          <w:noProof/>
          <w:lang w:eastAsia="fr-FR"/>
        </w:rPr>
        <w:drawing>
          <wp:inline distT="0" distB="0" distL="0" distR="0">
            <wp:extent cx="6029960" cy="2247265"/>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e info énergie correc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9960" cy="2247265"/>
                    </a:xfrm>
                    <a:prstGeom prst="rect">
                      <a:avLst/>
                    </a:prstGeom>
                  </pic:spPr>
                </pic:pic>
              </a:graphicData>
            </a:graphic>
          </wp:inline>
        </w:drawing>
      </w:r>
    </w:p>
    <w:p w:rsidR="00F86F72" w:rsidRDefault="00F86F72" w:rsidP="00F86F72">
      <w:pPr>
        <w:pStyle w:val="Sansinterligne"/>
        <w:spacing w:before="0" w:after="200" w:line="276" w:lineRule="auto"/>
        <w:jc w:val="both"/>
      </w:pPr>
      <w:r w:rsidRPr="00EC5EBD">
        <w:t xml:space="preserve">PARTIE </w:t>
      </w:r>
      <w:r>
        <w:t>2</w:t>
      </w:r>
      <w:r w:rsidRPr="00EC5EBD">
        <w:t xml:space="preserve"> – </w:t>
      </w:r>
      <w:r w:rsidR="005F4805">
        <w:t xml:space="preserve">ÉTUDE DES CAPTEURS EMBARQUÉS DANS LE FLOTTEUR </w:t>
      </w:r>
    </w:p>
    <w:p w:rsidR="00F86F72" w:rsidRPr="002C20AE" w:rsidRDefault="00F86F72" w:rsidP="00F86F72">
      <w:pPr>
        <w:spacing w:after="200" w:line="276" w:lineRule="auto"/>
        <w:ind w:left="2"/>
        <w:rPr>
          <w:rFonts w:cs="Arial"/>
          <w:b/>
          <w:color w:val="000000" w:themeColor="text1"/>
          <w:szCs w:val="24"/>
        </w:rPr>
      </w:pPr>
      <w:r>
        <w:rPr>
          <w:rFonts w:cs="Arial"/>
          <w:b/>
          <w:color w:val="000000" w:themeColor="text1"/>
          <w:szCs w:val="24"/>
        </w:rPr>
        <w:t xml:space="preserve">2-1 </w:t>
      </w:r>
      <w:r w:rsidRPr="002C20AE">
        <w:rPr>
          <w:rFonts w:cs="Arial"/>
          <w:b/>
          <w:color w:val="000000" w:themeColor="text1"/>
          <w:szCs w:val="24"/>
        </w:rPr>
        <w:t>Validation de la précision des mesures</w:t>
      </w:r>
    </w:p>
    <w:p w:rsidR="00933E4C" w:rsidRDefault="00F86F72" w:rsidP="00933E4C">
      <w:pPr>
        <w:tabs>
          <w:tab w:val="left" w:pos="993"/>
        </w:tabs>
        <w:spacing w:after="200" w:line="276" w:lineRule="auto"/>
        <w:rPr>
          <w:rFonts w:cs="Arial"/>
        </w:rPr>
      </w:pPr>
      <w:r w:rsidRPr="00131AA1">
        <w:rPr>
          <w:rFonts w:cs="Arial"/>
          <w:b/>
        </w:rPr>
        <w:t xml:space="preserve">Question </w:t>
      </w:r>
      <w:r>
        <w:rPr>
          <w:rFonts w:cs="Arial"/>
          <w:b/>
        </w:rPr>
        <w:t>3</w:t>
      </w:r>
      <w:r w:rsidRPr="00131AA1">
        <w:rPr>
          <w:rFonts w:cs="Arial"/>
          <w:b/>
        </w:rPr>
        <w:t> :</w:t>
      </w:r>
      <w:r>
        <w:rPr>
          <w:rFonts w:cs="Arial"/>
        </w:rPr>
        <w:t xml:space="preserve"> </w:t>
      </w:r>
      <w:r w:rsidR="00933E4C" w:rsidRPr="00BD29C8">
        <w:rPr>
          <w:rFonts w:cs="Arial"/>
          <w:b/>
        </w:rPr>
        <w:t>Calculer</w:t>
      </w:r>
      <w:r w:rsidR="00933E4C">
        <w:rPr>
          <w:rFonts w:cs="Arial"/>
        </w:rPr>
        <w:t xml:space="preserve"> la précision des mesures faites en laboratoire. </w:t>
      </w:r>
      <w:r w:rsidR="00933E4C" w:rsidRPr="00BD29C8">
        <w:rPr>
          <w:rFonts w:cs="Arial"/>
          <w:b/>
        </w:rPr>
        <w:t xml:space="preserve">Conclure </w:t>
      </w:r>
      <w:r w:rsidR="00933E4C">
        <w:rPr>
          <w:rFonts w:cs="Arial"/>
        </w:rPr>
        <w:t>sur le respect de l’exigence de précision du cahier des charges, pour la température et la salinité.</w:t>
      </w:r>
    </w:p>
    <w:tbl>
      <w:tblPr>
        <w:tblStyle w:val="Grilledutableau"/>
        <w:tblW w:w="0" w:type="auto"/>
        <w:tblLook w:val="04A0" w:firstRow="1" w:lastRow="0" w:firstColumn="1" w:lastColumn="0" w:noHBand="0" w:noVBand="1"/>
      </w:tblPr>
      <w:tblGrid>
        <w:gridCol w:w="1622"/>
        <w:gridCol w:w="1747"/>
        <w:gridCol w:w="1417"/>
        <w:gridCol w:w="1701"/>
        <w:gridCol w:w="1701"/>
        <w:gridCol w:w="1524"/>
      </w:tblGrid>
      <w:tr w:rsidR="00F86F72" w:rsidTr="00FA0B12">
        <w:trPr>
          <w:trHeight w:val="454"/>
        </w:trPr>
        <w:tc>
          <w:tcPr>
            <w:tcW w:w="4786" w:type="dxa"/>
            <w:gridSpan w:val="3"/>
            <w:vAlign w:val="center"/>
          </w:tcPr>
          <w:p w:rsidR="00F86F72" w:rsidRPr="00927F23" w:rsidRDefault="00F86F72" w:rsidP="00FA0B12">
            <w:pPr>
              <w:spacing w:after="0" w:line="276" w:lineRule="auto"/>
              <w:jc w:val="center"/>
              <w:rPr>
                <w:b/>
              </w:rPr>
            </w:pPr>
            <w:r w:rsidRPr="00927F23">
              <w:rPr>
                <w:b/>
              </w:rPr>
              <w:t>Température</w:t>
            </w:r>
            <w:r>
              <w:rPr>
                <w:b/>
              </w:rPr>
              <w:t xml:space="preserve"> (°C)</w:t>
            </w:r>
          </w:p>
        </w:tc>
        <w:tc>
          <w:tcPr>
            <w:tcW w:w="4926" w:type="dxa"/>
            <w:gridSpan w:val="3"/>
          </w:tcPr>
          <w:p w:rsidR="00F86F72" w:rsidRPr="00927F23" w:rsidRDefault="00F86F72" w:rsidP="00FA0B12">
            <w:pPr>
              <w:spacing w:after="0" w:line="276" w:lineRule="auto"/>
              <w:jc w:val="center"/>
              <w:rPr>
                <w:b/>
              </w:rPr>
            </w:pPr>
            <w:r w:rsidRPr="00927F23">
              <w:rPr>
                <w:b/>
              </w:rPr>
              <w:t>Salinité</w:t>
            </w:r>
            <w:r>
              <w:rPr>
                <w:b/>
              </w:rPr>
              <w:t xml:space="preserve"> (</w:t>
            </w:r>
            <w:proofErr w:type="spellStart"/>
            <w:r>
              <w:rPr>
                <w:b/>
              </w:rPr>
              <w:t>psu</w:t>
            </w:r>
            <w:proofErr w:type="spellEnd"/>
            <w:r>
              <w:rPr>
                <w:b/>
              </w:rPr>
              <w:t>)</w:t>
            </w:r>
          </w:p>
        </w:tc>
      </w:tr>
      <w:tr w:rsidR="00F86F72" w:rsidTr="00FA0B12">
        <w:trPr>
          <w:trHeight w:val="454"/>
        </w:trPr>
        <w:tc>
          <w:tcPr>
            <w:tcW w:w="1622" w:type="dxa"/>
            <w:vAlign w:val="center"/>
          </w:tcPr>
          <w:p w:rsidR="00F86F72" w:rsidRPr="009D6D71" w:rsidRDefault="00F86F72" w:rsidP="00FA0B12">
            <w:pPr>
              <w:spacing w:after="0" w:line="276" w:lineRule="auto"/>
              <w:jc w:val="center"/>
              <w:rPr>
                <w:b/>
              </w:rPr>
            </w:pPr>
            <w:r w:rsidRPr="009D6D71">
              <w:rPr>
                <w:b/>
              </w:rPr>
              <w:t>Référence</w:t>
            </w:r>
          </w:p>
        </w:tc>
        <w:tc>
          <w:tcPr>
            <w:tcW w:w="1747" w:type="dxa"/>
            <w:vAlign w:val="center"/>
          </w:tcPr>
          <w:p w:rsidR="00F86F72" w:rsidRPr="009D6D71" w:rsidRDefault="00F86F72" w:rsidP="00FA0B12">
            <w:pPr>
              <w:spacing w:after="0" w:line="276" w:lineRule="auto"/>
              <w:jc w:val="center"/>
              <w:rPr>
                <w:b/>
              </w:rPr>
            </w:pPr>
            <w:r w:rsidRPr="009D6D71">
              <w:rPr>
                <w:b/>
              </w:rPr>
              <w:t>Capteur</w:t>
            </w:r>
          </w:p>
        </w:tc>
        <w:tc>
          <w:tcPr>
            <w:tcW w:w="1417" w:type="dxa"/>
            <w:vAlign w:val="center"/>
          </w:tcPr>
          <w:p w:rsidR="00F86F72" w:rsidRPr="009D6D71" w:rsidRDefault="00F86F72" w:rsidP="00FA0B12">
            <w:pPr>
              <w:spacing w:after="0" w:line="276" w:lineRule="auto"/>
              <w:jc w:val="center"/>
              <w:rPr>
                <w:b/>
              </w:rPr>
            </w:pPr>
            <w:r>
              <w:rPr>
                <w:b/>
              </w:rPr>
              <w:t>Ecart</w:t>
            </w:r>
          </w:p>
        </w:tc>
        <w:tc>
          <w:tcPr>
            <w:tcW w:w="1701" w:type="dxa"/>
            <w:vAlign w:val="center"/>
          </w:tcPr>
          <w:p w:rsidR="00F86F72" w:rsidRPr="009D6D71" w:rsidRDefault="00F86F72" w:rsidP="00FA0B12">
            <w:pPr>
              <w:spacing w:after="0" w:line="276" w:lineRule="auto"/>
              <w:jc w:val="center"/>
              <w:rPr>
                <w:b/>
              </w:rPr>
            </w:pPr>
            <w:r w:rsidRPr="009D6D71">
              <w:rPr>
                <w:b/>
              </w:rPr>
              <w:t>Référence</w:t>
            </w:r>
          </w:p>
        </w:tc>
        <w:tc>
          <w:tcPr>
            <w:tcW w:w="1701" w:type="dxa"/>
            <w:vAlign w:val="center"/>
          </w:tcPr>
          <w:p w:rsidR="00F86F72" w:rsidRPr="009D6D71" w:rsidRDefault="00F86F72" w:rsidP="00FA0B12">
            <w:pPr>
              <w:spacing w:after="0" w:line="276" w:lineRule="auto"/>
              <w:jc w:val="center"/>
              <w:rPr>
                <w:b/>
              </w:rPr>
            </w:pPr>
            <w:r w:rsidRPr="009D6D71">
              <w:rPr>
                <w:b/>
              </w:rPr>
              <w:t>Capteur</w:t>
            </w:r>
          </w:p>
        </w:tc>
        <w:tc>
          <w:tcPr>
            <w:tcW w:w="1524" w:type="dxa"/>
            <w:vAlign w:val="center"/>
          </w:tcPr>
          <w:p w:rsidR="00F86F72" w:rsidRPr="009D6D71" w:rsidRDefault="00F86F72" w:rsidP="00FA0B12">
            <w:pPr>
              <w:spacing w:after="0" w:line="276" w:lineRule="auto"/>
              <w:jc w:val="center"/>
              <w:rPr>
                <w:b/>
              </w:rPr>
            </w:pPr>
            <w:r>
              <w:rPr>
                <w:b/>
              </w:rPr>
              <w:t>Ecart</w:t>
            </w:r>
          </w:p>
        </w:tc>
      </w:tr>
      <w:tr w:rsidR="00F86F72" w:rsidTr="00FA0B12">
        <w:trPr>
          <w:trHeight w:val="454"/>
        </w:trPr>
        <w:tc>
          <w:tcPr>
            <w:tcW w:w="1622" w:type="dxa"/>
            <w:vAlign w:val="center"/>
          </w:tcPr>
          <w:p w:rsidR="00F86F72" w:rsidRDefault="00F86F72" w:rsidP="00FA0B12">
            <w:pPr>
              <w:spacing w:after="0" w:line="276" w:lineRule="auto"/>
              <w:jc w:val="center"/>
            </w:pPr>
            <w:r>
              <w:t>3,3512</w:t>
            </w:r>
          </w:p>
        </w:tc>
        <w:tc>
          <w:tcPr>
            <w:tcW w:w="1747" w:type="dxa"/>
            <w:vAlign w:val="center"/>
          </w:tcPr>
          <w:p w:rsidR="00F86F72" w:rsidRDefault="00F86F72" w:rsidP="00FA0B12">
            <w:pPr>
              <w:spacing w:after="0" w:line="276" w:lineRule="auto"/>
              <w:jc w:val="center"/>
            </w:pPr>
            <w:r>
              <w:t>3,3519</w:t>
            </w:r>
          </w:p>
        </w:tc>
        <w:tc>
          <w:tcPr>
            <w:tcW w:w="1417" w:type="dxa"/>
            <w:vAlign w:val="center"/>
          </w:tcPr>
          <w:p w:rsidR="00F86F72" w:rsidRDefault="00F86F72" w:rsidP="00FA0B12">
            <w:pPr>
              <w:spacing w:after="0" w:line="276" w:lineRule="auto"/>
              <w:jc w:val="center"/>
            </w:pPr>
            <w:r>
              <w:t>-0,0007</w:t>
            </w:r>
          </w:p>
        </w:tc>
        <w:tc>
          <w:tcPr>
            <w:tcW w:w="1701" w:type="dxa"/>
            <w:vAlign w:val="center"/>
          </w:tcPr>
          <w:p w:rsidR="00F86F72" w:rsidRDefault="00F86F72" w:rsidP="00FA0B12">
            <w:pPr>
              <w:spacing w:after="0" w:line="276" w:lineRule="auto"/>
              <w:jc w:val="center"/>
            </w:pPr>
            <w:r>
              <w:t>37,853</w:t>
            </w:r>
          </w:p>
        </w:tc>
        <w:tc>
          <w:tcPr>
            <w:tcW w:w="1701" w:type="dxa"/>
            <w:vAlign w:val="center"/>
          </w:tcPr>
          <w:p w:rsidR="00F86F72" w:rsidRDefault="00F86F72" w:rsidP="00FA0B12">
            <w:pPr>
              <w:spacing w:after="0" w:line="276" w:lineRule="auto"/>
              <w:jc w:val="center"/>
            </w:pPr>
            <w:r>
              <w:t>37,846</w:t>
            </w:r>
          </w:p>
        </w:tc>
        <w:tc>
          <w:tcPr>
            <w:tcW w:w="1524" w:type="dxa"/>
            <w:vAlign w:val="center"/>
          </w:tcPr>
          <w:p w:rsidR="00F86F72" w:rsidRDefault="00F86F72" w:rsidP="00FA0B12">
            <w:pPr>
              <w:spacing w:after="0" w:line="276" w:lineRule="auto"/>
              <w:jc w:val="center"/>
            </w:pPr>
            <w:r>
              <w:t>0,007</w:t>
            </w:r>
          </w:p>
        </w:tc>
      </w:tr>
      <w:tr w:rsidR="00F86F72" w:rsidTr="00FA0B12">
        <w:trPr>
          <w:trHeight w:val="454"/>
        </w:trPr>
        <w:tc>
          <w:tcPr>
            <w:tcW w:w="1622" w:type="dxa"/>
            <w:vAlign w:val="center"/>
          </w:tcPr>
          <w:p w:rsidR="00F86F72" w:rsidRDefault="00F86F72" w:rsidP="00FA0B12">
            <w:pPr>
              <w:spacing w:after="0" w:line="276" w:lineRule="auto"/>
              <w:jc w:val="center"/>
            </w:pPr>
            <w:r>
              <w:t>15,3705</w:t>
            </w:r>
          </w:p>
        </w:tc>
        <w:tc>
          <w:tcPr>
            <w:tcW w:w="1747" w:type="dxa"/>
            <w:vAlign w:val="center"/>
          </w:tcPr>
          <w:p w:rsidR="00F86F72" w:rsidRDefault="00F86F72" w:rsidP="00FA0B12">
            <w:pPr>
              <w:spacing w:after="0" w:line="276" w:lineRule="auto"/>
              <w:jc w:val="center"/>
            </w:pPr>
            <w:r>
              <w:t>15,3704</w:t>
            </w:r>
          </w:p>
        </w:tc>
        <w:tc>
          <w:tcPr>
            <w:tcW w:w="1417" w:type="dxa"/>
            <w:vAlign w:val="center"/>
          </w:tcPr>
          <w:p w:rsidR="00F86F72" w:rsidRDefault="00F86F72" w:rsidP="00FA0B12">
            <w:pPr>
              <w:spacing w:after="0" w:line="276" w:lineRule="auto"/>
              <w:jc w:val="center"/>
            </w:pPr>
            <w:r>
              <w:t>0,0001</w:t>
            </w:r>
          </w:p>
        </w:tc>
        <w:tc>
          <w:tcPr>
            <w:tcW w:w="1701" w:type="dxa"/>
            <w:vAlign w:val="center"/>
          </w:tcPr>
          <w:p w:rsidR="00F86F72" w:rsidRDefault="00F86F72" w:rsidP="00FA0B12">
            <w:pPr>
              <w:spacing w:after="0" w:line="276" w:lineRule="auto"/>
              <w:jc w:val="center"/>
            </w:pPr>
            <w:r>
              <w:t>37,855</w:t>
            </w:r>
          </w:p>
        </w:tc>
        <w:tc>
          <w:tcPr>
            <w:tcW w:w="1701" w:type="dxa"/>
            <w:vAlign w:val="center"/>
          </w:tcPr>
          <w:p w:rsidR="00F86F72" w:rsidRDefault="00F86F72" w:rsidP="00FA0B12">
            <w:pPr>
              <w:spacing w:after="0" w:line="276" w:lineRule="auto"/>
              <w:jc w:val="center"/>
            </w:pPr>
            <w:r>
              <w:t>37,848</w:t>
            </w:r>
          </w:p>
        </w:tc>
        <w:tc>
          <w:tcPr>
            <w:tcW w:w="1524" w:type="dxa"/>
            <w:vAlign w:val="center"/>
          </w:tcPr>
          <w:p w:rsidR="00F86F72" w:rsidRDefault="00F86F72" w:rsidP="00FA0B12">
            <w:pPr>
              <w:spacing w:after="0" w:line="276" w:lineRule="auto"/>
              <w:jc w:val="center"/>
            </w:pPr>
            <w:r>
              <w:t>0,007</w:t>
            </w:r>
          </w:p>
        </w:tc>
      </w:tr>
      <w:tr w:rsidR="00F86F72" w:rsidTr="00FA0B12">
        <w:trPr>
          <w:trHeight w:val="454"/>
        </w:trPr>
        <w:tc>
          <w:tcPr>
            <w:tcW w:w="1622" w:type="dxa"/>
            <w:vAlign w:val="center"/>
          </w:tcPr>
          <w:p w:rsidR="00F86F72" w:rsidRDefault="00F86F72" w:rsidP="00FA0B12">
            <w:pPr>
              <w:spacing w:after="0" w:line="276" w:lineRule="auto"/>
              <w:jc w:val="center"/>
            </w:pPr>
            <w:r>
              <w:t>15,3006</w:t>
            </w:r>
          </w:p>
        </w:tc>
        <w:tc>
          <w:tcPr>
            <w:tcW w:w="1747" w:type="dxa"/>
            <w:vAlign w:val="center"/>
          </w:tcPr>
          <w:p w:rsidR="00F86F72" w:rsidRDefault="00F86F72" w:rsidP="00FA0B12">
            <w:pPr>
              <w:spacing w:after="0" w:line="276" w:lineRule="auto"/>
              <w:jc w:val="center"/>
            </w:pPr>
            <w:r>
              <w:t>15,3001</w:t>
            </w:r>
          </w:p>
        </w:tc>
        <w:tc>
          <w:tcPr>
            <w:tcW w:w="1417" w:type="dxa"/>
            <w:vAlign w:val="center"/>
          </w:tcPr>
          <w:p w:rsidR="00F86F72" w:rsidRDefault="00F86F72" w:rsidP="00FA0B12">
            <w:pPr>
              <w:spacing w:after="0" w:line="276" w:lineRule="auto"/>
              <w:jc w:val="center"/>
            </w:pPr>
            <w:r>
              <w:t>0,0005</w:t>
            </w:r>
          </w:p>
        </w:tc>
        <w:tc>
          <w:tcPr>
            <w:tcW w:w="1701" w:type="dxa"/>
            <w:vAlign w:val="center"/>
          </w:tcPr>
          <w:p w:rsidR="00F86F72" w:rsidRDefault="00F86F72" w:rsidP="00FA0B12">
            <w:pPr>
              <w:spacing w:after="0" w:line="276" w:lineRule="auto"/>
              <w:jc w:val="center"/>
            </w:pPr>
            <w:r>
              <w:t>27,623</w:t>
            </w:r>
          </w:p>
        </w:tc>
        <w:tc>
          <w:tcPr>
            <w:tcW w:w="1701" w:type="dxa"/>
            <w:vAlign w:val="center"/>
          </w:tcPr>
          <w:p w:rsidR="00F86F72" w:rsidRDefault="00F86F72" w:rsidP="00FA0B12">
            <w:pPr>
              <w:spacing w:after="0" w:line="276" w:lineRule="auto"/>
              <w:jc w:val="center"/>
            </w:pPr>
            <w:r>
              <w:t>27,615</w:t>
            </w:r>
          </w:p>
        </w:tc>
        <w:tc>
          <w:tcPr>
            <w:tcW w:w="1524" w:type="dxa"/>
            <w:vAlign w:val="center"/>
          </w:tcPr>
          <w:p w:rsidR="00F86F72" w:rsidRDefault="00F86F72" w:rsidP="00FA0B12">
            <w:pPr>
              <w:spacing w:after="0" w:line="276" w:lineRule="auto"/>
              <w:jc w:val="center"/>
            </w:pPr>
            <w:r>
              <w:t>0,008</w:t>
            </w:r>
          </w:p>
        </w:tc>
      </w:tr>
      <w:tr w:rsidR="00F86F72" w:rsidTr="00FA0B12">
        <w:trPr>
          <w:trHeight w:val="454"/>
        </w:trPr>
        <w:tc>
          <w:tcPr>
            <w:tcW w:w="1622" w:type="dxa"/>
            <w:vAlign w:val="center"/>
          </w:tcPr>
          <w:p w:rsidR="00F86F72" w:rsidRDefault="00F86F72" w:rsidP="00FA0B12">
            <w:pPr>
              <w:spacing w:after="0" w:line="276" w:lineRule="auto"/>
              <w:jc w:val="center"/>
            </w:pPr>
            <w:r>
              <w:t>3,3216</w:t>
            </w:r>
          </w:p>
        </w:tc>
        <w:tc>
          <w:tcPr>
            <w:tcW w:w="1747" w:type="dxa"/>
            <w:vAlign w:val="center"/>
          </w:tcPr>
          <w:p w:rsidR="00F86F72" w:rsidRDefault="00F86F72" w:rsidP="00FA0B12">
            <w:pPr>
              <w:spacing w:after="0" w:line="276" w:lineRule="auto"/>
              <w:jc w:val="center"/>
            </w:pPr>
            <w:r>
              <w:t>3,3220</w:t>
            </w:r>
          </w:p>
        </w:tc>
        <w:tc>
          <w:tcPr>
            <w:tcW w:w="1417" w:type="dxa"/>
            <w:vAlign w:val="center"/>
          </w:tcPr>
          <w:p w:rsidR="00F86F72" w:rsidRDefault="00F86F72" w:rsidP="00FA0B12">
            <w:pPr>
              <w:spacing w:after="0" w:line="276" w:lineRule="auto"/>
              <w:jc w:val="center"/>
            </w:pPr>
            <w:r>
              <w:t>-0,0004</w:t>
            </w:r>
          </w:p>
        </w:tc>
        <w:tc>
          <w:tcPr>
            <w:tcW w:w="1701" w:type="dxa"/>
            <w:vAlign w:val="center"/>
          </w:tcPr>
          <w:p w:rsidR="00F86F72" w:rsidRDefault="00F86F72" w:rsidP="00FA0B12">
            <w:pPr>
              <w:spacing w:after="0" w:line="276" w:lineRule="auto"/>
              <w:jc w:val="center"/>
            </w:pPr>
            <w:r>
              <w:t>27,623</w:t>
            </w:r>
          </w:p>
        </w:tc>
        <w:tc>
          <w:tcPr>
            <w:tcW w:w="1701" w:type="dxa"/>
            <w:vAlign w:val="center"/>
          </w:tcPr>
          <w:p w:rsidR="00F86F72" w:rsidRDefault="00F86F72" w:rsidP="00FA0B12">
            <w:pPr>
              <w:spacing w:after="0" w:line="276" w:lineRule="auto"/>
              <w:jc w:val="center"/>
            </w:pPr>
            <w:r>
              <w:t>27,620</w:t>
            </w:r>
          </w:p>
        </w:tc>
        <w:tc>
          <w:tcPr>
            <w:tcW w:w="1524" w:type="dxa"/>
            <w:vAlign w:val="center"/>
          </w:tcPr>
          <w:p w:rsidR="00F86F72" w:rsidRDefault="00F86F72" w:rsidP="00FA0B12">
            <w:pPr>
              <w:spacing w:after="0" w:line="276" w:lineRule="auto"/>
              <w:jc w:val="center"/>
            </w:pPr>
            <w:r>
              <w:t>0,003</w:t>
            </w:r>
          </w:p>
        </w:tc>
      </w:tr>
      <w:tr w:rsidR="00F86F72" w:rsidTr="00FA0B12">
        <w:trPr>
          <w:trHeight w:val="454"/>
        </w:trPr>
        <w:tc>
          <w:tcPr>
            <w:tcW w:w="1622" w:type="dxa"/>
            <w:vAlign w:val="center"/>
          </w:tcPr>
          <w:p w:rsidR="00F86F72" w:rsidRDefault="00F86F72" w:rsidP="00FA0B12">
            <w:pPr>
              <w:spacing w:after="0" w:line="276" w:lineRule="auto"/>
              <w:jc w:val="center"/>
            </w:pPr>
            <w:r>
              <w:t>3,3825</w:t>
            </w:r>
          </w:p>
        </w:tc>
        <w:tc>
          <w:tcPr>
            <w:tcW w:w="1747" w:type="dxa"/>
            <w:vAlign w:val="center"/>
          </w:tcPr>
          <w:p w:rsidR="00F86F72" w:rsidRDefault="00F86F72" w:rsidP="00FA0B12">
            <w:pPr>
              <w:spacing w:after="0" w:line="276" w:lineRule="auto"/>
              <w:jc w:val="center"/>
            </w:pPr>
            <w:r>
              <w:t>3,3827</w:t>
            </w:r>
          </w:p>
        </w:tc>
        <w:tc>
          <w:tcPr>
            <w:tcW w:w="1417" w:type="dxa"/>
            <w:vAlign w:val="center"/>
          </w:tcPr>
          <w:p w:rsidR="00F86F72" w:rsidRDefault="00F86F72" w:rsidP="00FA0B12">
            <w:pPr>
              <w:spacing w:after="0" w:line="276" w:lineRule="auto"/>
              <w:jc w:val="center"/>
            </w:pPr>
            <w:r>
              <w:t>-0,0002</w:t>
            </w:r>
          </w:p>
        </w:tc>
        <w:tc>
          <w:tcPr>
            <w:tcW w:w="1701" w:type="dxa"/>
            <w:vAlign w:val="center"/>
          </w:tcPr>
          <w:p w:rsidR="00F86F72" w:rsidRDefault="00F86F72" w:rsidP="00FA0B12">
            <w:pPr>
              <w:spacing w:after="0" w:line="276" w:lineRule="auto"/>
              <w:jc w:val="center"/>
            </w:pPr>
            <w:r>
              <w:t>13,261</w:t>
            </w:r>
          </w:p>
        </w:tc>
        <w:tc>
          <w:tcPr>
            <w:tcW w:w="1701" w:type="dxa"/>
            <w:vAlign w:val="center"/>
          </w:tcPr>
          <w:p w:rsidR="00F86F72" w:rsidRDefault="00F86F72" w:rsidP="00FA0B12">
            <w:pPr>
              <w:spacing w:after="0" w:line="276" w:lineRule="auto"/>
              <w:jc w:val="center"/>
            </w:pPr>
            <w:r>
              <w:t>13,270</w:t>
            </w:r>
          </w:p>
        </w:tc>
        <w:tc>
          <w:tcPr>
            <w:tcW w:w="1524" w:type="dxa"/>
            <w:vAlign w:val="center"/>
          </w:tcPr>
          <w:p w:rsidR="00F86F72" w:rsidRDefault="00F86F72" w:rsidP="00FA0B12">
            <w:pPr>
              <w:spacing w:after="0" w:line="276" w:lineRule="auto"/>
              <w:jc w:val="center"/>
            </w:pPr>
            <w:r>
              <w:t>-0,009</w:t>
            </w:r>
          </w:p>
        </w:tc>
      </w:tr>
    </w:tbl>
    <w:p w:rsidR="00F86F72" w:rsidRDefault="00F86F72" w:rsidP="00F86F72">
      <w:pPr>
        <w:spacing w:after="0" w:line="240" w:lineRule="auto"/>
      </w:pPr>
    </w:p>
    <w:p w:rsidR="00F86F72" w:rsidRDefault="00F86F72" w:rsidP="00F86F72">
      <w:pPr>
        <w:spacing w:after="200" w:line="276" w:lineRule="auto"/>
      </w:pPr>
      <w:r>
        <w:t xml:space="preserve">Pour les mesures de température, la précision des mesures est toujours inférieure à 0,002 °C et pour les mesures de salinité, la précision des mesures est toujours inférieure à 0,01 </w:t>
      </w:r>
      <w:proofErr w:type="spellStart"/>
      <w:r>
        <w:t>psu</w:t>
      </w:r>
      <w:proofErr w:type="spellEnd"/>
      <w:r>
        <w:t xml:space="preserve">. </w:t>
      </w:r>
      <w:r w:rsidR="00933E4C">
        <w:t>L’exigence de précision</w:t>
      </w:r>
      <w:r>
        <w:t xml:space="preserve"> du cahier des charges </w:t>
      </w:r>
      <w:r w:rsidR="00933E4C">
        <w:t>est donc respectée</w:t>
      </w:r>
      <w:r>
        <w:t>.</w:t>
      </w:r>
    </w:p>
    <w:p w:rsidR="00F86F72" w:rsidRPr="002C20AE" w:rsidRDefault="00095CEA" w:rsidP="007077A8">
      <w:pPr>
        <w:tabs>
          <w:tab w:val="left" w:pos="5685"/>
        </w:tabs>
        <w:spacing w:after="200" w:line="276" w:lineRule="auto"/>
        <w:rPr>
          <w:rFonts w:cs="Arial"/>
          <w:b/>
        </w:rPr>
      </w:pPr>
      <w:r>
        <w:rPr>
          <w:rFonts w:cs="Arial"/>
          <w:b/>
        </w:rPr>
        <w:lastRenderedPageBreak/>
        <w:t>2</w:t>
      </w:r>
      <w:r w:rsidR="00F86F72">
        <w:rPr>
          <w:rFonts w:cs="Arial"/>
          <w:b/>
        </w:rPr>
        <w:t xml:space="preserve">-2 </w:t>
      </w:r>
      <w:r w:rsidR="00F86F72" w:rsidRPr="002C20AE">
        <w:rPr>
          <w:rFonts w:cs="Arial"/>
          <w:b/>
        </w:rPr>
        <w:t>Mise en forme de la mesure de température</w:t>
      </w:r>
    </w:p>
    <w:p w:rsidR="00F86F72" w:rsidRDefault="00F86F72" w:rsidP="00F86F72">
      <w:pPr>
        <w:tabs>
          <w:tab w:val="left" w:pos="1560"/>
        </w:tabs>
        <w:spacing w:after="200" w:line="276" w:lineRule="auto"/>
      </w:pPr>
      <w:r w:rsidRPr="00131AA1">
        <w:rPr>
          <w:rFonts w:cs="Arial"/>
          <w:b/>
        </w:rPr>
        <w:t xml:space="preserve">Question </w:t>
      </w:r>
      <w:r>
        <w:rPr>
          <w:rFonts w:cs="Arial"/>
          <w:b/>
        </w:rPr>
        <w:t>4</w:t>
      </w:r>
      <w:r w:rsidRPr="00131AA1">
        <w:rPr>
          <w:rFonts w:cs="Arial"/>
          <w:b/>
        </w:rPr>
        <w:t> :</w:t>
      </w:r>
      <w:r>
        <w:rPr>
          <w:rFonts w:cs="Arial"/>
        </w:rPr>
        <w:t xml:space="preserve"> </w:t>
      </w:r>
      <w:r w:rsidR="005F4805" w:rsidRPr="00460E48">
        <w:rPr>
          <w:b/>
        </w:rPr>
        <w:t>Calculer</w:t>
      </w:r>
      <w:r w:rsidR="005F4805">
        <w:t xml:space="preserve"> la constante </w:t>
      </w:r>
      <w:r w:rsidR="005F4805" w:rsidRPr="00460E48">
        <w:rPr>
          <w:i/>
        </w:rPr>
        <w:t>B</w:t>
      </w:r>
      <w:r w:rsidR="005F4805">
        <w:t xml:space="preserve"> de la loi d'évolution de la thermistance du flotteur</w:t>
      </w:r>
      <w:r>
        <w:t>.</w:t>
      </w:r>
    </w:p>
    <w:p w:rsidR="00F86F72" w:rsidRDefault="00F86F72" w:rsidP="00F86F72">
      <w:pPr>
        <w:spacing w:after="200" w:line="276" w:lineRule="auto"/>
      </w:pPr>
      <w:r>
        <w:t xml:space="preserve">On a </w:t>
      </w:r>
      <w:r w:rsidRPr="002C20AE">
        <w:rPr>
          <w:position w:val="-12"/>
        </w:rPr>
        <w:object w:dxaOrig="1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8.25pt" o:ole="">
            <v:imagedata r:id="rId9" o:title=""/>
          </v:shape>
          <o:OLEObject Type="Embed" ProgID="Equation.DSMT4" ShapeID="_x0000_i1025" DrawAspect="Content" ObjectID="_1524830936" r:id="rId10"/>
        </w:object>
      </w:r>
      <w:r>
        <w:t xml:space="preserve"> </w:t>
      </w:r>
      <w:proofErr w:type="gramStart"/>
      <w:r>
        <w:t xml:space="preserve">donc </w:t>
      </w:r>
      <w:proofErr w:type="gramEnd"/>
      <w:r w:rsidRPr="00AF2E8B">
        <w:rPr>
          <w:position w:val="-60"/>
        </w:rPr>
        <w:object w:dxaOrig="1320" w:dyaOrig="1400">
          <v:shape id="_x0000_i1026" type="#_x0000_t75" style="width:65.25pt;height:1in" o:ole="">
            <v:imagedata r:id="rId11" o:title=""/>
          </v:shape>
          <o:OLEObject Type="Embed" ProgID="Equation.DSMT4" ShapeID="_x0000_i1026" DrawAspect="Content" ObjectID="_1524830937" r:id="rId12"/>
        </w:object>
      </w:r>
      <w:r>
        <w:t>.</w:t>
      </w:r>
    </w:p>
    <w:p w:rsidR="00F86F72" w:rsidRDefault="00F86F72" w:rsidP="00F86F72">
      <w:pPr>
        <w:spacing w:after="200" w:line="276" w:lineRule="auto"/>
      </w:pPr>
      <w:r>
        <w:t xml:space="preserve">D’après la courbe de variation de </w:t>
      </w:r>
      <w:r w:rsidRPr="00AF2E8B">
        <w:rPr>
          <w:i/>
        </w:rPr>
        <w:t>R</w:t>
      </w:r>
      <w:r w:rsidRPr="00AF2E8B">
        <w:rPr>
          <w:i/>
          <w:vertAlign w:val="subscript"/>
        </w:rPr>
        <w:t>T</w:t>
      </w:r>
      <w:r>
        <w:t xml:space="preserve"> en fonction de </w:t>
      </w:r>
      <w:r w:rsidRPr="00AF2E8B">
        <w:rPr>
          <w:i/>
        </w:rPr>
        <w:t>T</w:t>
      </w:r>
      <w:r>
        <w:t xml:space="preserve">, on </w:t>
      </w:r>
      <w:proofErr w:type="gramStart"/>
      <w:r>
        <w:t xml:space="preserve">a </w:t>
      </w:r>
      <w:proofErr w:type="gramEnd"/>
      <w:r w:rsidRPr="00AF2E8B">
        <w:rPr>
          <w:position w:val="-12"/>
        </w:rPr>
        <w:object w:dxaOrig="1100" w:dyaOrig="360">
          <v:shape id="_x0000_i1027" type="#_x0000_t75" style="width:56.25pt;height:16.5pt" o:ole="">
            <v:imagedata r:id="rId13" o:title=""/>
          </v:shape>
          <o:OLEObject Type="Embed" ProgID="Equation.DSMT4" ShapeID="_x0000_i1027" DrawAspect="Content" ObjectID="_1524830938" r:id="rId14"/>
        </w:object>
      </w:r>
      <w:r>
        <w:t xml:space="preserve">. De plus, </w:t>
      </w:r>
      <w:proofErr w:type="gramStart"/>
      <w:r>
        <w:t xml:space="preserve">pour </w:t>
      </w:r>
      <w:proofErr w:type="gramEnd"/>
      <w:r w:rsidRPr="003662B2">
        <w:rPr>
          <w:position w:val="-10"/>
        </w:rPr>
        <w:object w:dxaOrig="2280" w:dyaOrig="320">
          <v:shape id="_x0000_i1028" type="#_x0000_t75" style="width:113.25pt;height:15.75pt" o:ole="">
            <v:imagedata r:id="rId15" o:title=""/>
          </v:shape>
          <o:OLEObject Type="Embed" ProgID="Equation.DSMT4" ShapeID="_x0000_i1028" DrawAspect="Content" ObjectID="_1524830939" r:id="rId16"/>
        </w:object>
      </w:r>
      <w:r>
        <w:t xml:space="preserve">, la résistance vaut </w:t>
      </w:r>
      <w:r w:rsidRPr="00AF2E8B">
        <w:rPr>
          <w:position w:val="-12"/>
        </w:rPr>
        <w:object w:dxaOrig="1200" w:dyaOrig="360">
          <v:shape id="_x0000_i1029" type="#_x0000_t75" style="width:57.75pt;height:16.5pt" o:ole="">
            <v:imagedata r:id="rId17" o:title=""/>
          </v:shape>
          <o:OLEObject Type="Embed" ProgID="Equation.DSMT4" ShapeID="_x0000_i1029" DrawAspect="Content" ObjectID="_1524830940" r:id="rId18"/>
        </w:object>
      </w:r>
      <w:r>
        <w:t>. On a donc :</w:t>
      </w:r>
    </w:p>
    <w:p w:rsidR="00F86F72" w:rsidRDefault="00F86F72" w:rsidP="00F86F72">
      <w:pPr>
        <w:spacing w:after="200" w:line="276" w:lineRule="auto"/>
      </w:pPr>
      <w:r>
        <w:t xml:space="preserve"> </w:t>
      </w:r>
      <w:r w:rsidR="00DB1F2E" w:rsidRPr="003662B2">
        <w:rPr>
          <w:position w:val="-58"/>
        </w:rPr>
        <w:object w:dxaOrig="3340" w:dyaOrig="1300">
          <v:shape id="_x0000_i1030" type="#_x0000_t75" style="width:166.5pt;height:65.25pt" o:ole="">
            <v:imagedata r:id="rId19" o:title=""/>
          </v:shape>
          <o:OLEObject Type="Embed" ProgID="Equation.DSMT4" ShapeID="_x0000_i1030" DrawAspect="Content" ObjectID="_1524830941" r:id="rId20"/>
        </w:object>
      </w:r>
      <w:r>
        <w:t>.</w:t>
      </w:r>
    </w:p>
    <w:p w:rsidR="00F86F72" w:rsidRDefault="00F86F72" w:rsidP="00F86F72">
      <w:pPr>
        <w:spacing w:after="200" w:line="276" w:lineRule="auto"/>
      </w:pPr>
      <w:r w:rsidRPr="00131AA1">
        <w:rPr>
          <w:rFonts w:cs="Arial"/>
          <w:b/>
        </w:rPr>
        <w:t xml:space="preserve">Question </w:t>
      </w:r>
      <w:r>
        <w:rPr>
          <w:rFonts w:cs="Arial"/>
          <w:b/>
        </w:rPr>
        <w:t>5</w:t>
      </w:r>
      <w:r w:rsidRPr="00131AA1">
        <w:rPr>
          <w:rFonts w:cs="Arial"/>
          <w:b/>
        </w:rPr>
        <w:t> :</w:t>
      </w:r>
      <w:r>
        <w:rPr>
          <w:rFonts w:cs="Arial"/>
        </w:rPr>
        <w:t xml:space="preserve"> </w:t>
      </w:r>
      <w:r>
        <w:rPr>
          <w:b/>
        </w:rPr>
        <w:t>Calculer</w:t>
      </w:r>
      <w:r>
        <w:t xml:space="preserve"> la valeur de la </w:t>
      </w:r>
      <w:proofErr w:type="gramStart"/>
      <w:r>
        <w:t xml:space="preserve">température </w:t>
      </w:r>
      <w:proofErr w:type="gramEnd"/>
      <w:r>
        <w:rPr>
          <w:position w:val="-12"/>
        </w:rPr>
        <w:object w:dxaOrig="345" w:dyaOrig="360">
          <v:shape id="_x0000_i1031" type="#_x0000_t75" style="width:15.75pt;height:16.5pt" o:ole="">
            <v:imagedata r:id="rId21" o:title=""/>
          </v:shape>
          <o:OLEObject Type="Embed" ProgID="Equation.DSMT4" ShapeID="_x0000_i1031" DrawAspect="Content" ObjectID="_1524830942" r:id="rId22"/>
        </w:object>
      </w:r>
      <w:r>
        <w:t xml:space="preserve">. </w:t>
      </w:r>
      <w:r w:rsidRPr="005F4805">
        <w:rPr>
          <w:b/>
        </w:rPr>
        <w:t>En déduire</w:t>
      </w:r>
      <w:r>
        <w:t xml:space="preserve"> la valeur de la résistance </w:t>
      </w:r>
      <w:r>
        <w:rPr>
          <w:position w:val="-12"/>
        </w:rPr>
        <w:object w:dxaOrig="405" w:dyaOrig="360">
          <v:shape id="_x0000_i1032" type="#_x0000_t75" style="width:22.5pt;height:16.5pt" o:ole="">
            <v:imagedata r:id="rId23" o:title=""/>
          </v:shape>
          <o:OLEObject Type="Embed" ProgID="Equation.DSMT4" ShapeID="_x0000_i1032" DrawAspect="Content" ObjectID="_1524830943" r:id="rId24"/>
        </w:object>
      </w:r>
      <w:r>
        <w:rPr>
          <w:i/>
          <w:vertAlign w:val="subscript"/>
        </w:rPr>
        <w:t xml:space="preserve"> </w:t>
      </w:r>
      <w:r>
        <w:t xml:space="preserve">puis celle </w:t>
      </w:r>
      <w:proofErr w:type="gramStart"/>
      <w:r>
        <w:t xml:space="preserve">de </w:t>
      </w:r>
      <w:proofErr w:type="gramEnd"/>
      <w:r>
        <w:rPr>
          <w:position w:val="-12"/>
        </w:rPr>
        <w:object w:dxaOrig="300" w:dyaOrig="360">
          <v:shape id="_x0000_i1033" type="#_x0000_t75" style="width:15pt;height:16.5pt" o:ole="">
            <v:imagedata r:id="rId25" o:title=""/>
          </v:shape>
          <o:OLEObject Type="Embed" ProgID="Equation.DSMT4" ShapeID="_x0000_i1033" DrawAspect="Content" ObjectID="_1524830944" r:id="rId26"/>
        </w:object>
      </w:r>
      <w:r>
        <w:t>.</w:t>
      </w:r>
    </w:p>
    <w:p w:rsidR="00F86F72" w:rsidRDefault="00F86F72" w:rsidP="00F86F72">
      <w:pPr>
        <w:spacing w:after="200" w:line="276" w:lineRule="auto"/>
      </w:pPr>
      <w:r>
        <w:t xml:space="preserve">La plage de variation de mesure s’étend de -2 °C à 35 °C. La température </w:t>
      </w:r>
      <w:r w:rsidRPr="003662B2">
        <w:rPr>
          <w:i/>
        </w:rPr>
        <w:t>T</w:t>
      </w:r>
      <w:r w:rsidRPr="003662B2">
        <w:rPr>
          <w:i/>
          <w:vertAlign w:val="subscript"/>
        </w:rPr>
        <w:t>m</w:t>
      </w:r>
      <w:r>
        <w:t xml:space="preserve"> au milieu de cette plage vaut </w:t>
      </w:r>
      <w:proofErr w:type="gramStart"/>
      <w:r>
        <w:t xml:space="preserve">donc </w:t>
      </w:r>
      <w:proofErr w:type="gramEnd"/>
      <w:r w:rsidR="000A2538" w:rsidRPr="002C20AE">
        <w:rPr>
          <w:position w:val="-12"/>
        </w:rPr>
        <w:object w:dxaOrig="2600" w:dyaOrig="360">
          <v:shape id="_x0000_i1034" type="#_x0000_t75" style="width:129pt;height:16.5pt" o:ole="">
            <v:imagedata r:id="rId27" o:title=""/>
          </v:shape>
          <o:OLEObject Type="Embed" ProgID="Equation.DSMT4" ShapeID="_x0000_i1034" DrawAspect="Content" ObjectID="_1524830945" r:id="rId28"/>
        </w:object>
      </w:r>
      <w:r>
        <w:t xml:space="preserve">. </w:t>
      </w:r>
    </w:p>
    <w:p w:rsidR="00F86F72" w:rsidRDefault="00F86F72" w:rsidP="00F86F72">
      <w:pPr>
        <w:spacing w:after="200" w:line="276" w:lineRule="auto"/>
      </w:pPr>
      <w:r>
        <w:t xml:space="preserve">On a donc </w:t>
      </w:r>
      <w:r w:rsidR="000A2538" w:rsidRPr="002C20AE">
        <w:rPr>
          <w:position w:val="-12"/>
        </w:rPr>
        <w:object w:dxaOrig="3159" w:dyaOrig="720">
          <v:shape id="_x0000_i1035" type="#_x0000_t75" style="width:157.5pt;height:38.25pt" o:ole="">
            <v:imagedata r:id="rId29" o:title=""/>
          </v:shape>
          <o:OLEObject Type="Embed" ProgID="Equation.DSMT4" ShapeID="_x0000_i1035" DrawAspect="Content" ObjectID="_1524830946" r:id="rId30"/>
        </w:object>
      </w:r>
      <w:r>
        <w:t xml:space="preserve"> </w:t>
      </w:r>
      <w:proofErr w:type="gramStart"/>
      <w:r>
        <w:t xml:space="preserve">et </w:t>
      </w:r>
      <w:proofErr w:type="gramEnd"/>
      <w:r w:rsidR="000A2538" w:rsidRPr="00630C41">
        <w:rPr>
          <w:position w:val="-30"/>
        </w:rPr>
        <w:object w:dxaOrig="2799" w:dyaOrig="700">
          <v:shape id="_x0000_i1036" type="#_x0000_t75" style="width:137.25pt;height:37.5pt" o:ole="">
            <v:imagedata r:id="rId31" o:title=""/>
          </v:shape>
          <o:OLEObject Type="Embed" ProgID="Equation.DSMT4" ShapeID="_x0000_i1036" DrawAspect="Content" ObjectID="_1524830947" r:id="rId32"/>
        </w:object>
      </w:r>
      <w:r>
        <w:t>.</w:t>
      </w:r>
    </w:p>
    <w:p w:rsidR="00F86F72" w:rsidRDefault="00F86F72" w:rsidP="00F86F72">
      <w:pPr>
        <w:tabs>
          <w:tab w:val="left" w:pos="1560"/>
        </w:tabs>
        <w:spacing w:after="200" w:line="276" w:lineRule="auto"/>
      </w:pPr>
      <w:r w:rsidRPr="00131AA1">
        <w:rPr>
          <w:rFonts w:cs="Arial"/>
          <w:b/>
        </w:rPr>
        <w:t xml:space="preserve">Question </w:t>
      </w:r>
      <w:r>
        <w:rPr>
          <w:rFonts w:cs="Arial"/>
          <w:b/>
        </w:rPr>
        <w:t>6</w:t>
      </w:r>
      <w:r w:rsidRPr="00131AA1">
        <w:rPr>
          <w:rFonts w:cs="Arial"/>
          <w:b/>
        </w:rPr>
        <w:t> :</w:t>
      </w:r>
      <w:r>
        <w:rPr>
          <w:rFonts w:cs="Arial"/>
        </w:rPr>
        <w:t xml:space="preserve"> </w:t>
      </w:r>
      <w:r>
        <w:rPr>
          <w:b/>
        </w:rPr>
        <w:t xml:space="preserve">Exprimer </w:t>
      </w:r>
      <w:r>
        <w:t xml:space="preserve">la tension </w:t>
      </w:r>
      <w:r>
        <w:rPr>
          <w:position w:val="-12"/>
        </w:rPr>
        <w:object w:dxaOrig="405" w:dyaOrig="360">
          <v:shape id="_x0000_i1037" type="#_x0000_t75" style="width:22.5pt;height:16.5pt" o:ole="">
            <v:imagedata r:id="rId33" o:title=""/>
          </v:shape>
          <o:OLEObject Type="Embed" ProgID="Equation.DSMT4" ShapeID="_x0000_i1037" DrawAspect="Content" ObjectID="_1524830948" r:id="rId34"/>
        </w:object>
      </w:r>
      <w:r>
        <w:t xml:space="preserve"> en fonction </w:t>
      </w:r>
      <w:proofErr w:type="gramStart"/>
      <w:r>
        <w:t xml:space="preserve">de </w:t>
      </w:r>
      <w:proofErr w:type="gramEnd"/>
      <w:r>
        <w:rPr>
          <w:position w:val="-12"/>
        </w:rPr>
        <w:object w:dxaOrig="300" w:dyaOrig="360">
          <v:shape id="_x0000_i1038" type="#_x0000_t75" style="width:15pt;height:16.5pt" o:ole="">
            <v:imagedata r:id="rId25" o:title=""/>
          </v:shape>
          <o:OLEObject Type="Embed" ProgID="Equation.DSMT4" ShapeID="_x0000_i1038" DrawAspect="Content" ObjectID="_1524830949" r:id="rId35"/>
        </w:object>
      </w:r>
      <w:r>
        <w:t xml:space="preserve">, </w:t>
      </w:r>
      <w:r>
        <w:rPr>
          <w:position w:val="-12"/>
        </w:rPr>
        <w:object w:dxaOrig="360" w:dyaOrig="360">
          <v:shape id="_x0000_i1039" type="#_x0000_t75" style="width:16.5pt;height:16.5pt" o:ole="">
            <v:imagedata r:id="rId36" o:title=""/>
          </v:shape>
          <o:OLEObject Type="Embed" ProgID="Equation.DSMT4" ShapeID="_x0000_i1039" DrawAspect="Content" ObjectID="_1524830950" r:id="rId37"/>
        </w:object>
      </w:r>
      <w:r>
        <w:t xml:space="preserve"> et </w:t>
      </w:r>
      <w:r>
        <w:rPr>
          <w:position w:val="-12"/>
        </w:rPr>
        <w:object w:dxaOrig="360" w:dyaOrig="360">
          <v:shape id="_x0000_i1040" type="#_x0000_t75" style="width:16.5pt;height:16.5pt" o:ole="">
            <v:imagedata r:id="rId38" o:title=""/>
          </v:shape>
          <o:OLEObject Type="Embed" ProgID="Equation.DSMT4" ShapeID="_x0000_i1040" DrawAspect="Content" ObjectID="_1524830951" r:id="rId39"/>
        </w:object>
      </w:r>
      <w:r>
        <w:t xml:space="preserve">. </w:t>
      </w:r>
      <w:r>
        <w:rPr>
          <w:b/>
        </w:rPr>
        <w:t>Tracer</w:t>
      </w:r>
      <w:r>
        <w:t xml:space="preserve"> sur le document réponse DR</w:t>
      </w:r>
      <w:r w:rsidR="00095CEA">
        <w:t>2</w:t>
      </w:r>
      <w:r>
        <w:t xml:space="preserve"> la variation de la tension </w:t>
      </w:r>
      <w:r>
        <w:rPr>
          <w:position w:val="-12"/>
        </w:rPr>
        <w:object w:dxaOrig="405" w:dyaOrig="360">
          <v:shape id="_x0000_i1041" type="#_x0000_t75" style="width:22.5pt;height:16.5pt" o:ole="">
            <v:imagedata r:id="rId33" o:title=""/>
          </v:shape>
          <o:OLEObject Type="Embed" ProgID="Equation.DSMT4" ShapeID="_x0000_i1041" DrawAspect="Content" ObjectID="_1524830952" r:id="rId40"/>
        </w:object>
      </w:r>
      <w:r>
        <w:t xml:space="preserve"> en fonction de la température </w:t>
      </w:r>
      <w:r>
        <w:rPr>
          <w:i/>
        </w:rPr>
        <w:t>T</w:t>
      </w:r>
      <w:r>
        <w:t xml:space="preserve"> lorsque </w:t>
      </w:r>
      <w:r>
        <w:rPr>
          <w:i/>
        </w:rPr>
        <w:t>T</w:t>
      </w:r>
      <w:r>
        <w:t xml:space="preserve"> varie entre -2 °C et 35 °C. </w:t>
      </w:r>
      <w:r>
        <w:rPr>
          <w:b/>
        </w:rPr>
        <w:t>Vérifier</w:t>
      </w:r>
      <w:r>
        <w:t xml:space="preserve"> la linéarité de la tension </w:t>
      </w:r>
      <w:r w:rsidR="00405B49">
        <w:t xml:space="preserve">pour cette plage de température et </w:t>
      </w:r>
      <w:r w:rsidR="00405B49">
        <w:rPr>
          <w:b/>
        </w:rPr>
        <w:t xml:space="preserve">conclure </w:t>
      </w:r>
      <w:r w:rsidR="00405B49">
        <w:t>sur l’intérêt du montage.</w:t>
      </w:r>
    </w:p>
    <w:p w:rsidR="00F86F72" w:rsidRDefault="00F86F72" w:rsidP="00F86F72">
      <w:pPr>
        <w:spacing w:after="0" w:line="240" w:lineRule="auto"/>
      </w:pPr>
      <w:r>
        <w:t xml:space="preserve">L’expression de la tension </w:t>
      </w:r>
      <w:r w:rsidRPr="00917517">
        <w:rPr>
          <w:i/>
        </w:rPr>
        <w:t>V</w:t>
      </w:r>
      <w:r w:rsidRPr="00917517">
        <w:rPr>
          <w:i/>
          <w:vertAlign w:val="subscript"/>
        </w:rPr>
        <w:t>R1</w:t>
      </w:r>
      <w:r>
        <w:t xml:space="preserve"> est la suivante : </w:t>
      </w:r>
      <w:r w:rsidRPr="00917517">
        <w:rPr>
          <w:position w:val="-30"/>
        </w:rPr>
        <w:object w:dxaOrig="1840" w:dyaOrig="700">
          <v:shape id="_x0000_i1042" type="#_x0000_t75" style="width:94.5pt;height:37.5pt" o:ole="">
            <v:imagedata r:id="rId41" o:title=""/>
          </v:shape>
          <o:OLEObject Type="Embed" ProgID="Equation.DSMT4" ShapeID="_x0000_i1042" DrawAspect="Content" ObjectID="_1524830953" r:id="rId42"/>
        </w:object>
      </w:r>
    </w:p>
    <w:p w:rsidR="00F86F72" w:rsidRDefault="006A7C7C" w:rsidP="00095CEA">
      <w:pPr>
        <w:spacing w:after="0" w:line="240" w:lineRule="auto"/>
        <w:jc w:val="center"/>
      </w:pPr>
      <w:r>
        <w:rPr>
          <w:noProof/>
          <w:lang w:eastAsia="fr-FR"/>
        </w:rPr>
        <w:lastRenderedPageBreak/>
        <w:drawing>
          <wp:inline distT="0" distB="0" distL="0" distR="0">
            <wp:extent cx="4963886" cy="2367464"/>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be DR corrige.png"/>
                    <pic:cNvPicPr/>
                  </pic:nvPicPr>
                  <pic:blipFill>
                    <a:blip r:embed="rId43">
                      <a:extLst>
                        <a:ext uri="{28A0092B-C50C-407E-A947-70E740481C1C}">
                          <a14:useLocalDpi xmlns:a14="http://schemas.microsoft.com/office/drawing/2010/main" val="0"/>
                        </a:ext>
                      </a:extLst>
                    </a:blip>
                    <a:stretch>
                      <a:fillRect/>
                    </a:stretch>
                  </pic:blipFill>
                  <pic:spPr>
                    <a:xfrm>
                      <a:off x="0" y="0"/>
                      <a:ext cx="4967491" cy="2369183"/>
                    </a:xfrm>
                    <a:prstGeom prst="rect">
                      <a:avLst/>
                    </a:prstGeom>
                  </pic:spPr>
                </pic:pic>
              </a:graphicData>
            </a:graphic>
          </wp:inline>
        </w:drawing>
      </w:r>
    </w:p>
    <w:p w:rsidR="00F86F72" w:rsidRDefault="00F86F72" w:rsidP="00F86F72">
      <w:pPr>
        <w:spacing w:after="0" w:line="240" w:lineRule="auto"/>
      </w:pPr>
      <w:r>
        <w:t xml:space="preserve">Pour </w:t>
      </w:r>
      <w:r w:rsidRPr="00917517">
        <w:rPr>
          <w:i/>
        </w:rPr>
        <w:t>T</w:t>
      </w:r>
      <w:r>
        <w:t xml:space="preserve"> variant de -2 °C à 35 °C, la variation de </w:t>
      </w:r>
      <w:r w:rsidRPr="00917517">
        <w:rPr>
          <w:i/>
        </w:rPr>
        <w:t>V</w:t>
      </w:r>
      <w:r w:rsidRPr="00917517">
        <w:rPr>
          <w:i/>
          <w:vertAlign w:val="subscript"/>
        </w:rPr>
        <w:t>R1</w:t>
      </w:r>
      <w:r>
        <w:t xml:space="preserve"> est linéaire et varie entre 1,2</w:t>
      </w:r>
      <w:r w:rsidR="006A7C7C">
        <w:t>5</w:t>
      </w:r>
      <w:r>
        <w:t> V et 2,</w:t>
      </w:r>
      <w:r w:rsidR="006A7C7C">
        <w:t>8</w:t>
      </w:r>
      <w:r>
        <w:t xml:space="preserve"> V. </w:t>
      </w:r>
      <w:r w:rsidR="00405B49">
        <w:t>Ainsi, on obtient une tension variant linéairement avec la température, ce qui facilite l’exploitation des mesures.</w:t>
      </w:r>
    </w:p>
    <w:p w:rsidR="00F86F72" w:rsidRDefault="00F86F72" w:rsidP="00F86F72">
      <w:pPr>
        <w:spacing w:after="0" w:line="240" w:lineRule="auto"/>
      </w:pPr>
    </w:p>
    <w:p w:rsidR="00F86F72" w:rsidRDefault="00095CEA" w:rsidP="00F86F72">
      <w:pPr>
        <w:tabs>
          <w:tab w:val="left" w:pos="1418"/>
        </w:tabs>
        <w:spacing w:after="200" w:line="276" w:lineRule="auto"/>
        <w:rPr>
          <w:rFonts w:cs="Arial"/>
          <w:b/>
        </w:rPr>
      </w:pPr>
      <w:r>
        <w:rPr>
          <w:rFonts w:cs="Arial"/>
          <w:b/>
        </w:rPr>
        <w:t>2</w:t>
      </w:r>
      <w:r w:rsidR="00F86F72">
        <w:rPr>
          <w:rFonts w:cs="Arial"/>
          <w:b/>
        </w:rPr>
        <w:t>-3 Consommation de la carte d’acquisition</w:t>
      </w:r>
    </w:p>
    <w:p w:rsidR="00F86F72" w:rsidRDefault="00F86F72" w:rsidP="00F86F72">
      <w:pPr>
        <w:tabs>
          <w:tab w:val="left" w:pos="1560"/>
        </w:tabs>
        <w:spacing w:after="200" w:line="276" w:lineRule="auto"/>
      </w:pPr>
      <w:r w:rsidRPr="00131AA1">
        <w:rPr>
          <w:rFonts w:cs="Arial"/>
          <w:b/>
        </w:rPr>
        <w:t xml:space="preserve">Question </w:t>
      </w:r>
      <w:r>
        <w:rPr>
          <w:rFonts w:cs="Arial"/>
          <w:b/>
        </w:rPr>
        <w:t>7</w:t>
      </w:r>
      <w:r w:rsidRPr="00131AA1">
        <w:rPr>
          <w:rFonts w:cs="Arial"/>
          <w:b/>
        </w:rPr>
        <w:t> :</w:t>
      </w:r>
      <w:r>
        <w:rPr>
          <w:rFonts w:cs="Arial"/>
        </w:rPr>
        <w:t xml:space="preserve"> </w:t>
      </w:r>
      <w:r>
        <w:rPr>
          <w:b/>
        </w:rPr>
        <w:t>Déterminer</w:t>
      </w:r>
      <w:r>
        <w:t xml:space="preserve"> le nombre de mesures réalisées par le flotteur lors d’un cycle complet.</w:t>
      </w:r>
    </w:p>
    <w:p w:rsidR="00F86F72" w:rsidRDefault="00F86F72" w:rsidP="00F86F72">
      <w:pPr>
        <w:spacing w:after="0" w:line="240" w:lineRule="auto"/>
      </w:pPr>
      <w:r>
        <w:t>Le nombre de mesures réalisées pendant un cycle du flotteur est :</w:t>
      </w:r>
    </w:p>
    <w:p w:rsidR="00F86F72" w:rsidRDefault="0073499E" w:rsidP="00F86F72">
      <w:pPr>
        <w:spacing w:after="0" w:line="240" w:lineRule="auto"/>
      </w:pPr>
      <w:r w:rsidRPr="0073499E">
        <w:rPr>
          <w:position w:val="-28"/>
        </w:rPr>
        <w:object w:dxaOrig="6660" w:dyaOrig="680">
          <v:shape id="_x0000_i1043" type="#_x0000_t75" style="width:330.75pt;height:34.5pt" o:ole="">
            <v:imagedata r:id="rId44" o:title=""/>
          </v:shape>
          <o:OLEObject Type="Embed" ProgID="Equation.DSMT4" ShapeID="_x0000_i1043" DrawAspect="Content" ObjectID="_1524830954" r:id="rId45"/>
        </w:object>
      </w:r>
    </w:p>
    <w:p w:rsidR="00F86F72" w:rsidRDefault="00F86F72" w:rsidP="00F86F72">
      <w:pPr>
        <w:spacing w:after="0" w:line="240" w:lineRule="auto"/>
      </w:pPr>
    </w:p>
    <w:p w:rsidR="005F4805" w:rsidRDefault="00F86F72" w:rsidP="005F4805">
      <w:pPr>
        <w:tabs>
          <w:tab w:val="left" w:pos="993"/>
        </w:tabs>
        <w:spacing w:after="200" w:line="276" w:lineRule="auto"/>
      </w:pPr>
      <w:r w:rsidRPr="00131AA1">
        <w:rPr>
          <w:rFonts w:cs="Arial"/>
          <w:b/>
        </w:rPr>
        <w:t xml:space="preserve">Question </w:t>
      </w:r>
      <w:r>
        <w:rPr>
          <w:rFonts w:cs="Arial"/>
          <w:b/>
        </w:rPr>
        <w:t>8</w:t>
      </w:r>
      <w:r w:rsidRPr="00131AA1">
        <w:rPr>
          <w:rFonts w:cs="Arial"/>
          <w:b/>
        </w:rPr>
        <w:t> :</w:t>
      </w:r>
      <w:r>
        <w:rPr>
          <w:rFonts w:cs="Arial"/>
        </w:rPr>
        <w:t xml:space="preserve"> </w:t>
      </w:r>
      <w:r w:rsidR="005F4805" w:rsidRPr="00ED0D0C">
        <w:rPr>
          <w:b/>
        </w:rPr>
        <w:t>Calculer</w:t>
      </w:r>
      <w:r w:rsidR="005F4805" w:rsidRPr="005D4FDA">
        <w:rPr>
          <w:rFonts w:cs="Arial"/>
        </w:rPr>
        <w:t xml:space="preserve"> </w:t>
      </w:r>
      <w:r w:rsidR="005F4805">
        <w:rPr>
          <w:rFonts w:cs="Arial"/>
        </w:rPr>
        <w:t xml:space="preserve">la </w:t>
      </w:r>
      <w:proofErr w:type="gramStart"/>
      <w:r w:rsidR="005F4805">
        <w:rPr>
          <w:rFonts w:cs="Arial"/>
        </w:rPr>
        <w:t>consommation </w:t>
      </w:r>
      <w:proofErr w:type="gramEnd"/>
      <w:r w:rsidR="005F4805">
        <w:rPr>
          <w:noProof/>
          <w:position w:val="-16"/>
          <w:lang w:eastAsia="fr-FR"/>
        </w:rPr>
        <w:drawing>
          <wp:inline distT="0" distB="0" distL="0" distR="0" wp14:anchorId="31472832" wp14:editId="11DDC854">
            <wp:extent cx="323850" cy="2762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5F4805">
        <w:rPr>
          <w:rFonts w:cs="Arial"/>
        </w:rPr>
        <w:t>, exprimée en</w:t>
      </w:r>
      <w:r w:rsidR="005F4805" w:rsidRPr="005D4FDA">
        <w:rPr>
          <w:rFonts w:cs="Arial"/>
        </w:rPr>
        <w:t xml:space="preserve"> </w:t>
      </w:r>
      <w:r w:rsidR="005F4805">
        <w:rPr>
          <w:rFonts w:cs="Arial"/>
          <w:noProof/>
          <w:position w:val="-4"/>
          <w:lang w:eastAsia="fr-FR"/>
        </w:rPr>
        <w:drawing>
          <wp:inline distT="0" distB="0" distL="0" distR="0" wp14:anchorId="045B00E8" wp14:editId="323E7536">
            <wp:extent cx="323850" cy="171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005F4805">
        <w:rPr>
          <w:rFonts w:cs="Arial"/>
        </w:rPr>
        <w:t xml:space="preserve">, </w:t>
      </w:r>
      <w:r w:rsidR="005F4805" w:rsidRPr="005D4FDA">
        <w:rPr>
          <w:rFonts w:cs="Arial"/>
        </w:rPr>
        <w:t xml:space="preserve">de </w:t>
      </w:r>
      <w:r w:rsidR="005F4805">
        <w:rPr>
          <w:rFonts w:cs="Arial"/>
        </w:rPr>
        <w:t>la carte d’acquisition de mesures.</w:t>
      </w:r>
    </w:p>
    <w:p w:rsidR="00F86F72" w:rsidRDefault="00F86F72" w:rsidP="00F86F72">
      <w:pPr>
        <w:spacing w:after="0" w:line="240" w:lineRule="auto"/>
      </w:pPr>
      <w:r>
        <w:t>La consommation de la carte d’acquisition est de :</w:t>
      </w:r>
    </w:p>
    <w:p w:rsidR="00F86F72" w:rsidRDefault="0073499E" w:rsidP="00F86F72">
      <w:pPr>
        <w:pStyle w:val="Sansinterligne"/>
        <w:spacing w:before="0" w:after="200" w:line="276" w:lineRule="auto"/>
        <w:jc w:val="both"/>
      </w:pPr>
      <w:r w:rsidRPr="0054346B">
        <w:rPr>
          <w:position w:val="-30"/>
        </w:rPr>
        <w:object w:dxaOrig="6979" w:dyaOrig="700">
          <v:shape id="_x0000_i1044" type="#_x0000_t75" style="width:348pt;height:37.5pt" o:ole="">
            <v:imagedata r:id="rId48" o:title=""/>
          </v:shape>
          <o:OLEObject Type="Embed" ProgID="Equation.DSMT4" ShapeID="_x0000_i1044" DrawAspect="Content" ObjectID="_1524830955" r:id="rId49"/>
        </w:object>
      </w:r>
    </w:p>
    <w:p w:rsidR="00965E08" w:rsidRDefault="00D348F9" w:rsidP="005E6B02">
      <w:pPr>
        <w:pStyle w:val="Sansinterligne"/>
        <w:spacing w:before="0" w:after="200" w:line="276" w:lineRule="auto"/>
        <w:jc w:val="both"/>
      </w:pPr>
      <w:r w:rsidRPr="00B60AD4">
        <w:t xml:space="preserve">PARTIE </w:t>
      </w:r>
      <w:r w:rsidR="00735C64">
        <w:t>3</w:t>
      </w:r>
      <w:r w:rsidRPr="00B60AD4">
        <w:t xml:space="preserve"> – </w:t>
      </w:r>
      <w:r w:rsidR="00D544AA">
        <w:t>É</w:t>
      </w:r>
      <w:r w:rsidR="009E6F7B">
        <w:t xml:space="preserve">MISSION DU FLOTTEUR </w:t>
      </w:r>
    </w:p>
    <w:p w:rsidR="00BC2F12" w:rsidRDefault="00735C64" w:rsidP="00BC2F12">
      <w:pPr>
        <w:tabs>
          <w:tab w:val="left" w:pos="1418"/>
        </w:tabs>
        <w:spacing w:after="200" w:line="276" w:lineRule="auto"/>
        <w:rPr>
          <w:rFonts w:cs="Arial"/>
          <w:b/>
        </w:rPr>
      </w:pPr>
      <w:r>
        <w:rPr>
          <w:rFonts w:cs="Arial"/>
          <w:b/>
        </w:rPr>
        <w:t>3</w:t>
      </w:r>
      <w:r w:rsidR="00760AD1">
        <w:rPr>
          <w:rFonts w:cs="Arial"/>
          <w:b/>
        </w:rPr>
        <w:t xml:space="preserve">-1 </w:t>
      </w:r>
      <w:r w:rsidR="005F4805">
        <w:rPr>
          <w:rFonts w:cs="Arial"/>
          <w:b/>
        </w:rPr>
        <w:t>Durée</w:t>
      </w:r>
      <w:r w:rsidR="00BC2F12">
        <w:rPr>
          <w:rFonts w:cs="Arial"/>
          <w:b/>
        </w:rPr>
        <w:t xml:space="preserve"> de survol d’un satellite</w:t>
      </w:r>
    </w:p>
    <w:p w:rsidR="00985563" w:rsidRPr="00ED1EA3" w:rsidRDefault="00735C64" w:rsidP="00ED1EA3">
      <w:pPr>
        <w:tabs>
          <w:tab w:val="left" w:pos="1418"/>
        </w:tabs>
        <w:spacing w:after="200" w:line="276" w:lineRule="auto"/>
        <w:rPr>
          <w:rFonts w:cs="Arial"/>
        </w:rPr>
      </w:pPr>
      <w:r>
        <w:rPr>
          <w:rFonts w:cs="Arial"/>
          <w:b/>
        </w:rPr>
        <w:t>Question 9</w:t>
      </w:r>
      <w:r w:rsidR="00131AA1" w:rsidRPr="00ED1EA3">
        <w:rPr>
          <w:rFonts w:cs="Arial"/>
          <w:b/>
        </w:rPr>
        <w:t> :</w:t>
      </w:r>
      <w:r w:rsidR="00131AA1" w:rsidRPr="00ED1EA3">
        <w:rPr>
          <w:rFonts w:cs="Arial"/>
        </w:rPr>
        <w:t xml:space="preserve"> </w:t>
      </w:r>
      <w:r w:rsidR="007968AA">
        <w:rPr>
          <w:rFonts w:cs="Arial"/>
          <w:b/>
        </w:rPr>
        <w:t>Calculer</w:t>
      </w:r>
      <w:r w:rsidR="007968AA">
        <w:rPr>
          <w:rFonts w:cs="Arial"/>
        </w:rPr>
        <w:t xml:space="preserve"> la vitesse </w:t>
      </w:r>
      <w:r w:rsidR="007968AA">
        <w:rPr>
          <w:rFonts w:cs="Arial"/>
          <w:position w:val="-12"/>
        </w:rPr>
        <w:object w:dxaOrig="450" w:dyaOrig="375">
          <v:shape id="_x0000_i1045" type="#_x0000_t75" style="width:23.25pt;height:18pt" o:ole="">
            <v:imagedata r:id="rId50" o:title=""/>
          </v:shape>
          <o:OLEObject Type="Embed" ProgID="Equation.DSMT4" ShapeID="_x0000_i1045" DrawAspect="Content" ObjectID="_1524830956" r:id="rId51"/>
        </w:object>
      </w:r>
      <w:r w:rsidR="007968AA">
        <w:rPr>
          <w:rFonts w:cs="Arial"/>
        </w:rPr>
        <w:t xml:space="preserve"> du satellite par rapport à la Terre. </w:t>
      </w:r>
      <w:r w:rsidR="005F4805" w:rsidRPr="005F4805">
        <w:rPr>
          <w:rFonts w:cs="Arial"/>
        </w:rPr>
        <w:t>Exprimez</w:t>
      </w:r>
      <w:r w:rsidR="005F4805">
        <w:rPr>
          <w:rFonts w:cs="Arial"/>
        </w:rPr>
        <w:t xml:space="preserve"> </w:t>
      </w:r>
      <w:r w:rsidR="007968AA">
        <w:rPr>
          <w:rFonts w:cs="Arial"/>
        </w:rPr>
        <w:t xml:space="preserve">le résultat </w:t>
      </w:r>
      <w:proofErr w:type="gramStart"/>
      <w:r w:rsidR="007968AA">
        <w:rPr>
          <w:rFonts w:cs="Arial"/>
        </w:rPr>
        <w:t xml:space="preserve">en </w:t>
      </w:r>
      <w:proofErr w:type="gramEnd"/>
      <w:r w:rsidR="007968AA">
        <w:rPr>
          <w:rFonts w:cs="Arial"/>
          <w:position w:val="-6"/>
        </w:rPr>
        <w:object w:dxaOrig="645" w:dyaOrig="360">
          <v:shape id="_x0000_i1046" type="#_x0000_t75" style="width:33pt;height:18pt" o:ole="">
            <v:imagedata r:id="rId52" o:title=""/>
          </v:shape>
          <o:OLEObject Type="Embed" ProgID="Equation.DSMT4" ShapeID="_x0000_i1046" DrawAspect="Content" ObjectID="_1524830957" r:id="rId53"/>
        </w:object>
      </w:r>
      <w:r w:rsidR="007968AA">
        <w:rPr>
          <w:rFonts w:cs="Arial"/>
        </w:rPr>
        <w:t>.</w:t>
      </w:r>
    </w:p>
    <w:p w:rsidR="006E2D48" w:rsidRDefault="00DA523E" w:rsidP="006E2D48">
      <w:pPr>
        <w:tabs>
          <w:tab w:val="left" w:pos="1418"/>
        </w:tabs>
        <w:spacing w:after="200" w:line="276" w:lineRule="auto"/>
        <w:rPr>
          <w:rFonts w:cs="Arial"/>
        </w:rPr>
      </w:pPr>
      <w:r>
        <w:rPr>
          <w:rFonts w:cs="Arial"/>
        </w:rPr>
        <w:t xml:space="preserve">Le satellite fait le tour de la terre </w:t>
      </w:r>
      <w:proofErr w:type="gramStart"/>
      <w:r>
        <w:rPr>
          <w:rFonts w:cs="Arial"/>
        </w:rPr>
        <w:t xml:space="preserve">en </w:t>
      </w:r>
      <w:proofErr w:type="gramEnd"/>
      <w:r w:rsidR="0084702E" w:rsidRPr="00DA523E">
        <w:rPr>
          <w:rFonts w:cs="Arial"/>
          <w:position w:val="-10"/>
        </w:rPr>
        <w:object w:dxaOrig="1380" w:dyaOrig="320">
          <v:shape id="_x0000_i1047" type="#_x0000_t75" style="width:71.25pt;height:15.75pt" o:ole="">
            <v:imagedata r:id="rId54" o:title=""/>
          </v:shape>
          <o:OLEObject Type="Embed" ProgID="Equation.DSMT4" ShapeID="_x0000_i1047" DrawAspect="Content" ObjectID="_1524830958" r:id="rId55"/>
        </w:object>
      </w:r>
      <w:r w:rsidR="0084702E">
        <w:rPr>
          <w:rFonts w:cs="Arial"/>
        </w:rPr>
        <w:t>.</w:t>
      </w:r>
    </w:p>
    <w:p w:rsidR="00DA523E" w:rsidRDefault="004F503C" w:rsidP="006E2D48">
      <w:pPr>
        <w:tabs>
          <w:tab w:val="left" w:pos="1418"/>
        </w:tabs>
        <w:spacing w:after="200" w:line="276" w:lineRule="auto"/>
        <w:rPr>
          <w:rFonts w:cs="Arial"/>
        </w:rPr>
      </w:pPr>
      <w:r w:rsidRPr="00DA523E">
        <w:rPr>
          <w:rFonts w:cs="Arial"/>
          <w:position w:val="-24"/>
        </w:rPr>
        <w:object w:dxaOrig="4800" w:dyaOrig="680">
          <v:shape id="_x0000_i1048" type="#_x0000_t75" style="width:245.25pt;height:34.5pt" o:ole="">
            <v:imagedata r:id="rId56" o:title=""/>
          </v:shape>
          <o:OLEObject Type="Embed" ProgID="Equation.DSMT4" ShapeID="_x0000_i1048" DrawAspect="Content" ObjectID="_1524830959" r:id="rId57"/>
        </w:object>
      </w:r>
    </w:p>
    <w:p w:rsidR="00DA523E" w:rsidRDefault="004F503C" w:rsidP="006E2D48">
      <w:pPr>
        <w:tabs>
          <w:tab w:val="left" w:pos="1418"/>
        </w:tabs>
        <w:spacing w:after="200" w:line="276" w:lineRule="auto"/>
        <w:rPr>
          <w:rFonts w:cs="Arial"/>
        </w:rPr>
      </w:pPr>
      <w:r w:rsidRPr="00DA523E">
        <w:rPr>
          <w:rFonts w:cs="Arial"/>
          <w:position w:val="-12"/>
        </w:rPr>
        <w:object w:dxaOrig="1939" w:dyaOrig="420">
          <v:shape id="_x0000_i1049" type="#_x0000_t75" style="width:98.25pt;height:22.5pt" o:ole="">
            <v:imagedata r:id="rId58" o:title=""/>
          </v:shape>
          <o:OLEObject Type="Embed" ProgID="Equation.DSMT4" ShapeID="_x0000_i1049" DrawAspect="Content" ObjectID="_1524830960" r:id="rId59"/>
        </w:object>
      </w:r>
    </w:p>
    <w:p w:rsidR="005F4805" w:rsidRDefault="00735C64" w:rsidP="005F4805">
      <w:pPr>
        <w:tabs>
          <w:tab w:val="left" w:pos="1560"/>
        </w:tabs>
        <w:spacing w:before="120" w:after="120" w:line="276" w:lineRule="auto"/>
        <w:rPr>
          <w:rFonts w:cs="Arial"/>
        </w:rPr>
      </w:pPr>
      <w:r>
        <w:rPr>
          <w:rFonts w:cs="Arial"/>
          <w:b/>
        </w:rPr>
        <w:lastRenderedPageBreak/>
        <w:t>Question 10</w:t>
      </w:r>
      <w:r w:rsidR="00DA523E" w:rsidRPr="00ED1EA3">
        <w:rPr>
          <w:rFonts w:cs="Arial"/>
          <w:b/>
        </w:rPr>
        <w:t> :</w:t>
      </w:r>
      <w:r w:rsidR="00DA523E" w:rsidRPr="00ED1EA3">
        <w:rPr>
          <w:rFonts w:cs="Arial"/>
        </w:rPr>
        <w:t xml:space="preserve"> </w:t>
      </w:r>
      <w:r w:rsidR="005F4805" w:rsidRPr="0056794A">
        <w:rPr>
          <w:rFonts w:cs="Arial"/>
          <w:b/>
        </w:rPr>
        <w:t>Calculer</w:t>
      </w:r>
      <w:r w:rsidR="005F4805" w:rsidRPr="00BC6AB2">
        <w:rPr>
          <w:rFonts w:cs="Arial"/>
        </w:rPr>
        <w:t xml:space="preserve">, à partir de la figure ci-dessus, </w:t>
      </w:r>
      <w:r w:rsidR="005F4805" w:rsidRPr="0056794A">
        <w:rPr>
          <w:rFonts w:cs="Arial"/>
        </w:rPr>
        <w:t xml:space="preserve">la valeur de l’angle </w:t>
      </w:r>
      <w:r w:rsidR="005F4805" w:rsidRPr="0056794A">
        <w:rPr>
          <w:rFonts w:cs="Arial"/>
          <w:position w:val="-10"/>
        </w:rPr>
        <w:object w:dxaOrig="240" w:dyaOrig="320">
          <v:shape id="_x0000_i1050" type="#_x0000_t75" style="width:10.5pt;height:16.5pt" o:ole="">
            <v:imagedata r:id="rId60" o:title=""/>
          </v:shape>
          <o:OLEObject Type="Embed" ProgID="Equation.DSMT4" ShapeID="_x0000_i1050" DrawAspect="Content" ObjectID="_1524830961" r:id="rId61"/>
        </w:object>
      </w:r>
      <w:r w:rsidR="005F4805">
        <w:rPr>
          <w:rFonts w:cs="Arial"/>
        </w:rPr>
        <w:t xml:space="preserve"> en radian</w:t>
      </w:r>
      <w:r w:rsidR="005F4805" w:rsidRPr="0056794A">
        <w:rPr>
          <w:rFonts w:cs="Arial"/>
        </w:rPr>
        <w:t xml:space="preserve">, et </w:t>
      </w:r>
      <w:r w:rsidR="005F4805" w:rsidRPr="00DB3521">
        <w:rPr>
          <w:rFonts w:cs="Arial"/>
          <w:b/>
        </w:rPr>
        <w:t>en déduire</w:t>
      </w:r>
      <w:r w:rsidR="005F4805">
        <w:rPr>
          <w:rFonts w:cs="Arial"/>
        </w:rPr>
        <w:t xml:space="preserve"> la longueur de l’arc </w:t>
      </w:r>
      <w:r w:rsidR="005F4805">
        <w:rPr>
          <w:rFonts w:cs="Arial"/>
          <w:noProof/>
          <w:position w:val="-14"/>
          <w:lang w:eastAsia="fr-FR"/>
        </w:rPr>
        <w:drawing>
          <wp:inline distT="0" distB="0" distL="0" distR="0" wp14:anchorId="471A0B22" wp14:editId="4D29F9F5">
            <wp:extent cx="342900" cy="3143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005F4805">
        <w:rPr>
          <w:rFonts w:cs="Arial"/>
        </w:rPr>
        <w:t xml:space="preserve"> que parcourt le satellite avant de perdre le contact avec le flotteur. Exprimer ce résultat en mètre.</w:t>
      </w:r>
    </w:p>
    <w:p w:rsidR="009135B0" w:rsidRDefault="005F4805" w:rsidP="006E2D48">
      <w:pPr>
        <w:tabs>
          <w:tab w:val="left" w:pos="1418"/>
        </w:tabs>
        <w:spacing w:after="200" w:line="276" w:lineRule="auto"/>
        <w:rPr>
          <w:rFonts w:cs="Arial"/>
        </w:rPr>
      </w:pPr>
      <w:r>
        <w:rPr>
          <w:rFonts w:cs="Arial"/>
        </w:rPr>
        <w:t>Dans le triangle rectangle AOF, on a l</w:t>
      </w:r>
      <w:r w:rsidR="009135B0">
        <w:rPr>
          <w:rFonts w:cs="Arial"/>
        </w:rPr>
        <w:t>es</w:t>
      </w:r>
      <w:r>
        <w:rPr>
          <w:rFonts w:cs="Arial"/>
        </w:rPr>
        <w:t xml:space="preserve"> relation</w:t>
      </w:r>
      <w:r w:rsidR="009135B0">
        <w:rPr>
          <w:rFonts w:cs="Arial"/>
        </w:rPr>
        <w:t>s</w:t>
      </w:r>
      <w:r>
        <w:rPr>
          <w:rFonts w:cs="Arial"/>
        </w:rPr>
        <w:t xml:space="preserve"> </w:t>
      </w:r>
      <w:r w:rsidR="009135B0">
        <w:rPr>
          <w:rFonts w:cs="Arial"/>
        </w:rPr>
        <w:t>suivantes :</w:t>
      </w:r>
    </w:p>
    <w:p w:rsidR="00C97185" w:rsidRDefault="005F4805" w:rsidP="006E2D48">
      <w:pPr>
        <w:tabs>
          <w:tab w:val="left" w:pos="1418"/>
        </w:tabs>
        <w:spacing w:after="200" w:line="276" w:lineRule="auto"/>
        <w:rPr>
          <w:rFonts w:cs="Arial"/>
        </w:rPr>
      </w:pPr>
      <w:r w:rsidRPr="00DA523E">
        <w:rPr>
          <w:rFonts w:cs="Arial"/>
          <w:position w:val="-24"/>
        </w:rPr>
        <w:object w:dxaOrig="1939" w:dyaOrig="900">
          <v:shape id="_x0000_i1051" type="#_x0000_t75" style="width:97.5pt;height:48pt" o:ole="">
            <v:imagedata r:id="rId63" o:title=""/>
          </v:shape>
          <o:OLEObject Type="Embed" ProgID="Equation.DSMT4" ShapeID="_x0000_i1051" DrawAspect="Content" ObjectID="_1524830962" r:id="rId64"/>
        </w:object>
      </w:r>
      <w:r w:rsidR="009135B0">
        <w:rPr>
          <w:rFonts w:cs="Arial"/>
        </w:rPr>
        <w:t xml:space="preserve"> </w:t>
      </w:r>
      <w:proofErr w:type="gramStart"/>
      <w:r w:rsidR="009135B0">
        <w:rPr>
          <w:rFonts w:cs="Arial"/>
        </w:rPr>
        <w:t>et</w:t>
      </w:r>
      <w:proofErr w:type="gramEnd"/>
      <w:r w:rsidR="009135B0">
        <w:rPr>
          <w:rFonts w:cs="Arial"/>
        </w:rPr>
        <w:t xml:space="preserve"> </w:t>
      </w:r>
      <w:r w:rsidR="00C97185" w:rsidRPr="00C97185">
        <w:rPr>
          <w:rFonts w:cs="Arial"/>
          <w:position w:val="-26"/>
        </w:rPr>
        <w:object w:dxaOrig="2100" w:dyaOrig="700">
          <v:shape id="_x0000_i1052" type="#_x0000_t75" style="width:106.5pt;height:37.5pt" o:ole="">
            <v:imagedata r:id="rId65" o:title=""/>
          </v:shape>
          <o:OLEObject Type="Embed" ProgID="Equation.DSMT4" ShapeID="_x0000_i1052" DrawAspect="Content" ObjectID="_1524830963" r:id="rId66"/>
        </w:object>
      </w:r>
    </w:p>
    <w:p w:rsidR="00BE39A5" w:rsidRDefault="009135B0" w:rsidP="006E2D48">
      <w:pPr>
        <w:tabs>
          <w:tab w:val="left" w:pos="1418"/>
        </w:tabs>
        <w:spacing w:after="200" w:line="276" w:lineRule="auto"/>
        <w:rPr>
          <w:rFonts w:cs="Arial"/>
        </w:rPr>
      </w:pPr>
      <w:r>
        <w:rPr>
          <w:rFonts w:cs="Arial"/>
        </w:rPr>
        <w:t xml:space="preserve">On en déduit </w:t>
      </w:r>
      <w:r w:rsidRPr="00C97185">
        <w:rPr>
          <w:rFonts w:cs="Arial"/>
          <w:position w:val="-64"/>
        </w:rPr>
        <w:object w:dxaOrig="6200" w:dyaOrig="1400">
          <v:shape id="_x0000_i1053" type="#_x0000_t75" style="width:317.25pt;height:72.75pt" o:ole="">
            <v:imagedata r:id="rId67" o:title=""/>
          </v:shape>
          <o:OLEObject Type="Embed" ProgID="Equation.DSMT4" ShapeID="_x0000_i1053" DrawAspect="Content" ObjectID="_1524830964" r:id="rId68"/>
        </w:object>
      </w:r>
    </w:p>
    <w:p w:rsidR="009135B0" w:rsidRDefault="009135B0" w:rsidP="006E2D48">
      <w:pPr>
        <w:tabs>
          <w:tab w:val="left" w:pos="1418"/>
        </w:tabs>
        <w:spacing w:after="200" w:line="276" w:lineRule="auto"/>
        <w:rPr>
          <w:rFonts w:cs="Arial"/>
        </w:rPr>
      </w:pPr>
      <w:r>
        <w:rPr>
          <w:rFonts w:cs="Arial"/>
        </w:rPr>
        <w:t xml:space="preserve">La distance parcourue est alors de : </w:t>
      </w:r>
    </w:p>
    <w:p w:rsidR="00BE39A5" w:rsidRDefault="009135B0" w:rsidP="006E2D48">
      <w:pPr>
        <w:tabs>
          <w:tab w:val="left" w:pos="1418"/>
        </w:tabs>
        <w:spacing w:after="200" w:line="276" w:lineRule="auto"/>
        <w:rPr>
          <w:rFonts w:cs="Arial"/>
        </w:rPr>
      </w:pPr>
      <w:r w:rsidRPr="00BE39A5">
        <w:rPr>
          <w:rFonts w:cs="Arial"/>
          <w:position w:val="-12"/>
        </w:rPr>
        <w:object w:dxaOrig="6180" w:dyaOrig="420">
          <v:shape id="_x0000_i1054" type="#_x0000_t75" style="width:315.75pt;height:22.5pt" o:ole="">
            <v:imagedata r:id="rId69" o:title=""/>
          </v:shape>
          <o:OLEObject Type="Embed" ProgID="Equation.DSMT4" ShapeID="_x0000_i1054" DrawAspect="Content" ObjectID="_1524830965" r:id="rId70"/>
        </w:object>
      </w:r>
    </w:p>
    <w:p w:rsidR="00BE39A5" w:rsidRPr="00ED1EA3" w:rsidRDefault="00735C64" w:rsidP="00ED1EA3">
      <w:pPr>
        <w:tabs>
          <w:tab w:val="left" w:pos="1418"/>
        </w:tabs>
        <w:spacing w:after="200" w:line="276" w:lineRule="auto"/>
        <w:rPr>
          <w:rFonts w:cs="Arial"/>
        </w:rPr>
      </w:pPr>
      <w:r>
        <w:rPr>
          <w:rFonts w:cs="Arial"/>
          <w:b/>
        </w:rPr>
        <w:t>Question 11</w:t>
      </w:r>
      <w:r w:rsidR="00BE39A5" w:rsidRPr="00ED1EA3">
        <w:rPr>
          <w:rFonts w:cs="Arial"/>
          <w:b/>
        </w:rPr>
        <w:t> :</w:t>
      </w:r>
      <w:r w:rsidR="00BE39A5" w:rsidRPr="00ED1EA3">
        <w:rPr>
          <w:rFonts w:cs="Arial"/>
        </w:rPr>
        <w:t xml:space="preserve"> </w:t>
      </w:r>
      <w:r w:rsidR="00BE39A5" w:rsidRPr="00ED1EA3">
        <w:rPr>
          <w:rFonts w:cs="Arial"/>
          <w:b/>
        </w:rPr>
        <w:t>Calculer</w:t>
      </w:r>
      <w:r w:rsidR="00BE39A5" w:rsidRPr="00ED1EA3">
        <w:rPr>
          <w:rFonts w:cs="Arial"/>
        </w:rPr>
        <w:t xml:space="preserve"> le temps </w:t>
      </w:r>
      <w:r w:rsidR="00BE39A5" w:rsidRPr="00950487">
        <w:rPr>
          <w:position w:val="-12"/>
        </w:rPr>
        <w:object w:dxaOrig="540" w:dyaOrig="360">
          <v:shape id="_x0000_i1055" type="#_x0000_t75" style="width:27pt;height:16.5pt" o:ole="">
            <v:imagedata r:id="rId71" o:title=""/>
          </v:shape>
          <o:OLEObject Type="Embed" ProgID="Equation.DSMT4" ShapeID="_x0000_i1055" DrawAspect="Content" ObjectID="_1524830966" r:id="rId72"/>
        </w:object>
      </w:r>
      <w:r w:rsidR="001813B4">
        <w:rPr>
          <w:rFonts w:cs="Arial"/>
        </w:rPr>
        <w:t>durant la</w:t>
      </w:r>
      <w:r w:rsidR="00BE39A5" w:rsidRPr="00ED1EA3">
        <w:rPr>
          <w:rFonts w:cs="Arial"/>
        </w:rPr>
        <w:t>quel</w:t>
      </w:r>
      <w:r w:rsidR="001813B4">
        <w:rPr>
          <w:rFonts w:cs="Arial"/>
        </w:rPr>
        <w:t>le</w:t>
      </w:r>
      <w:r w:rsidR="00BE39A5" w:rsidRPr="00ED1EA3">
        <w:rPr>
          <w:rFonts w:cs="Arial"/>
        </w:rPr>
        <w:t xml:space="preserve"> le flotteur peut communiquer avec le satellite lors d’un passage.</w:t>
      </w:r>
    </w:p>
    <w:p w:rsidR="00BE39A5" w:rsidRDefault="009135B0" w:rsidP="006E2D48">
      <w:pPr>
        <w:tabs>
          <w:tab w:val="left" w:pos="1418"/>
        </w:tabs>
        <w:spacing w:after="200" w:line="276" w:lineRule="auto"/>
        <w:rPr>
          <w:rFonts w:cs="Arial"/>
        </w:rPr>
      </w:pPr>
      <w:r w:rsidRPr="00BE39A5">
        <w:rPr>
          <w:rFonts w:cs="Arial"/>
          <w:position w:val="-30"/>
        </w:rPr>
        <w:object w:dxaOrig="4660" w:dyaOrig="680">
          <v:shape id="_x0000_i1056" type="#_x0000_t75" style="width:239.25pt;height:34.5pt" o:ole="">
            <v:imagedata r:id="rId73" o:title=""/>
          </v:shape>
          <o:OLEObject Type="Embed" ProgID="Equation.DSMT4" ShapeID="_x0000_i1056" DrawAspect="Content" ObjectID="_1524830967" r:id="rId74"/>
        </w:object>
      </w:r>
    </w:p>
    <w:p w:rsidR="00BE39A5" w:rsidRPr="00ED1EA3" w:rsidRDefault="00735C64" w:rsidP="00ED1EA3">
      <w:pPr>
        <w:tabs>
          <w:tab w:val="left" w:pos="1418"/>
        </w:tabs>
        <w:spacing w:after="200" w:line="276" w:lineRule="auto"/>
        <w:rPr>
          <w:rFonts w:cs="Arial"/>
        </w:rPr>
      </w:pPr>
      <w:r>
        <w:rPr>
          <w:rFonts w:cs="Arial"/>
          <w:b/>
        </w:rPr>
        <w:t>Question 12</w:t>
      </w:r>
      <w:r w:rsidR="00BE39A5" w:rsidRPr="00ED1EA3">
        <w:rPr>
          <w:rFonts w:cs="Arial"/>
          <w:b/>
        </w:rPr>
        <w:t> :</w:t>
      </w:r>
      <w:r w:rsidR="00BE39A5" w:rsidRPr="00ED1EA3">
        <w:rPr>
          <w:rFonts w:cs="Arial"/>
        </w:rPr>
        <w:t xml:space="preserve"> </w:t>
      </w:r>
      <w:r w:rsidR="001D08D0">
        <w:rPr>
          <w:rFonts w:cs="Arial"/>
        </w:rPr>
        <w:t>Sachant qu’à chaque tour, en prena</w:t>
      </w:r>
      <w:r w:rsidR="009135B0">
        <w:rPr>
          <w:rFonts w:cs="Arial"/>
        </w:rPr>
        <w:t>nt en compte la rotation de la T</w:t>
      </w:r>
      <w:r w:rsidR="001D08D0">
        <w:rPr>
          <w:rFonts w:cs="Arial"/>
        </w:rPr>
        <w:t xml:space="preserve">erre, le satellite se décale de 25°, </w:t>
      </w:r>
      <w:r w:rsidR="004B170E">
        <w:rPr>
          <w:rFonts w:cs="Arial"/>
          <w:b/>
        </w:rPr>
        <w:t>montrer</w:t>
      </w:r>
      <w:r w:rsidR="004B170E">
        <w:rPr>
          <w:rFonts w:cs="Arial"/>
        </w:rPr>
        <w:t xml:space="preserve"> qu’il faut 7 tours à ce satellite pour repasser au-dessus du flotteur en tenant compte du cercle de visibilité.</w:t>
      </w:r>
      <w:r w:rsidR="001D08D0">
        <w:rPr>
          <w:rFonts w:cs="Arial"/>
        </w:rPr>
        <w:t xml:space="preserve"> </w:t>
      </w:r>
      <w:r w:rsidR="001D08D0">
        <w:rPr>
          <w:rFonts w:cs="Arial"/>
          <w:b/>
        </w:rPr>
        <w:t>En déduire</w:t>
      </w:r>
      <w:r w:rsidR="005B12DC">
        <w:rPr>
          <w:rFonts w:cs="Arial"/>
        </w:rPr>
        <w:t xml:space="preserve"> la durée</w:t>
      </w:r>
      <w:r w:rsidR="001D08D0">
        <w:rPr>
          <w:rFonts w:cs="Arial"/>
        </w:rPr>
        <w:t xml:space="preserve"> écoulé</w:t>
      </w:r>
      <w:r w:rsidR="005B12DC">
        <w:rPr>
          <w:rFonts w:cs="Arial"/>
        </w:rPr>
        <w:t>e</w:t>
      </w:r>
      <w:r w:rsidR="001D08D0">
        <w:rPr>
          <w:rFonts w:cs="Arial"/>
        </w:rPr>
        <w:t xml:space="preserve"> entre 2 passages du même satellite au-dessus de ce flotteur</w:t>
      </w:r>
      <w:r w:rsidR="001712F6">
        <w:rPr>
          <w:rFonts w:cs="Arial"/>
        </w:rPr>
        <w:t>.</w:t>
      </w:r>
    </w:p>
    <w:p w:rsidR="00BE39A5" w:rsidRDefault="005A3A41" w:rsidP="006E2D48">
      <w:pPr>
        <w:tabs>
          <w:tab w:val="left" w:pos="1418"/>
        </w:tabs>
        <w:spacing w:after="200" w:line="276" w:lineRule="auto"/>
        <w:rPr>
          <w:rFonts w:cs="Arial"/>
        </w:rPr>
      </w:pPr>
      <w:r w:rsidRPr="00BE39A5">
        <w:rPr>
          <w:rFonts w:cs="Arial"/>
          <w:position w:val="-24"/>
        </w:rPr>
        <w:object w:dxaOrig="2740" w:dyaOrig="620">
          <v:shape id="_x0000_i1057" type="#_x0000_t75" style="width:139.5pt;height:30.75pt" o:ole="">
            <v:imagedata r:id="rId75" o:title=""/>
          </v:shape>
          <o:OLEObject Type="Embed" ProgID="Equation.DSMT4" ShapeID="_x0000_i1057" DrawAspect="Content" ObjectID="_1524830968" r:id="rId76"/>
        </w:object>
      </w:r>
      <w:r w:rsidR="004B170E">
        <w:rPr>
          <w:rFonts w:cs="Arial"/>
        </w:rPr>
        <w:t xml:space="preserve"> </w:t>
      </w:r>
      <w:proofErr w:type="gramStart"/>
      <w:r w:rsidR="004B170E">
        <w:rPr>
          <w:rFonts w:cs="Arial"/>
        </w:rPr>
        <w:t>en</w:t>
      </w:r>
      <w:proofErr w:type="gramEnd"/>
      <w:r w:rsidR="004B170E">
        <w:rPr>
          <w:rFonts w:cs="Arial"/>
        </w:rPr>
        <w:t xml:space="preserve"> arrondissant à l’entier inférieur du fait du cercle de visibilité.</w:t>
      </w:r>
    </w:p>
    <w:p w:rsidR="00BE39A5" w:rsidRDefault="005A3A41" w:rsidP="006E2D48">
      <w:pPr>
        <w:tabs>
          <w:tab w:val="left" w:pos="1418"/>
        </w:tabs>
        <w:spacing w:after="200" w:line="276" w:lineRule="auto"/>
        <w:rPr>
          <w:rFonts w:cs="Arial"/>
        </w:rPr>
      </w:pPr>
      <w:r w:rsidRPr="00BE39A5">
        <w:rPr>
          <w:rFonts w:cs="Arial"/>
          <w:position w:val="-24"/>
        </w:rPr>
        <w:object w:dxaOrig="3240" w:dyaOrig="620">
          <v:shape id="_x0000_i1058" type="#_x0000_t75" style="width:166.5pt;height:30.75pt" o:ole="">
            <v:imagedata r:id="rId77" o:title=""/>
          </v:shape>
          <o:OLEObject Type="Embed" ProgID="Equation.DSMT4" ShapeID="_x0000_i1058" DrawAspect="Content" ObjectID="_1524830969" r:id="rId78"/>
        </w:object>
      </w:r>
    </w:p>
    <w:p w:rsidR="00BE39A5" w:rsidRDefault="00BE39A5" w:rsidP="006E2D48">
      <w:pPr>
        <w:tabs>
          <w:tab w:val="left" w:pos="1418"/>
        </w:tabs>
        <w:spacing w:after="200" w:line="276" w:lineRule="auto"/>
        <w:rPr>
          <w:rFonts w:cs="Arial"/>
        </w:rPr>
      </w:pPr>
      <w:r>
        <w:rPr>
          <w:rFonts w:cs="Arial"/>
        </w:rPr>
        <w:t xml:space="preserve">Le satellite passe au-dessus du flotteur </w:t>
      </w:r>
      <w:r w:rsidR="001712F6">
        <w:rPr>
          <w:rFonts w:cs="Arial"/>
        </w:rPr>
        <w:t>toute</w:t>
      </w:r>
      <w:r w:rsidR="009135B0">
        <w:rPr>
          <w:rFonts w:cs="Arial"/>
        </w:rPr>
        <w:t>s</w:t>
      </w:r>
      <w:r w:rsidR="001712F6">
        <w:rPr>
          <w:rFonts w:cs="Arial"/>
        </w:rPr>
        <w:t xml:space="preserve"> </w:t>
      </w:r>
      <w:proofErr w:type="gramStart"/>
      <w:r w:rsidR="001712F6">
        <w:rPr>
          <w:rFonts w:cs="Arial"/>
        </w:rPr>
        <w:t xml:space="preserve">les </w:t>
      </w:r>
      <w:proofErr w:type="gramEnd"/>
      <w:r w:rsidR="001D08D0" w:rsidRPr="001D08D0">
        <w:rPr>
          <w:rFonts w:cs="Arial"/>
          <w:position w:val="-10"/>
        </w:rPr>
        <w:object w:dxaOrig="2299" w:dyaOrig="320">
          <v:shape id="_x0000_i1059" type="#_x0000_t75" style="width:117pt;height:15.75pt" o:ole="">
            <v:imagedata r:id="rId79" o:title=""/>
          </v:shape>
          <o:OLEObject Type="Embed" ProgID="Equation.DSMT4" ShapeID="_x0000_i1059" DrawAspect="Content" ObjectID="_1524830970" r:id="rId80"/>
        </w:object>
      </w:r>
      <w:r w:rsidR="001712F6">
        <w:rPr>
          <w:rFonts w:cs="Arial"/>
        </w:rPr>
        <w:t>.</w:t>
      </w:r>
    </w:p>
    <w:p w:rsidR="00BE39A5" w:rsidRPr="00ED1EA3" w:rsidRDefault="00735C64" w:rsidP="00ED1EA3">
      <w:pPr>
        <w:tabs>
          <w:tab w:val="left" w:pos="1418"/>
        </w:tabs>
        <w:spacing w:after="200" w:line="276" w:lineRule="auto"/>
        <w:rPr>
          <w:rFonts w:cs="Arial"/>
        </w:rPr>
      </w:pPr>
      <w:r>
        <w:rPr>
          <w:rFonts w:cs="Arial"/>
          <w:b/>
        </w:rPr>
        <w:t>Question 13</w:t>
      </w:r>
      <w:r w:rsidR="00BE39A5" w:rsidRPr="00ED1EA3">
        <w:rPr>
          <w:rFonts w:cs="Arial"/>
          <w:b/>
        </w:rPr>
        <w:t> :</w:t>
      </w:r>
      <w:r w:rsidR="00BE39A5" w:rsidRPr="00ED1EA3">
        <w:rPr>
          <w:rFonts w:cs="Arial"/>
        </w:rPr>
        <w:t xml:space="preserve"> </w:t>
      </w:r>
      <w:r w:rsidR="00475CA0">
        <w:rPr>
          <w:rFonts w:cs="Arial"/>
        </w:rPr>
        <w:t xml:space="preserve">En prenant en compte le nombre de satellites Argos, </w:t>
      </w:r>
      <w:r w:rsidR="00475CA0" w:rsidRPr="006E5E18">
        <w:rPr>
          <w:rFonts w:cs="Arial"/>
          <w:b/>
        </w:rPr>
        <w:t>calculer</w:t>
      </w:r>
      <w:r w:rsidR="005B12DC">
        <w:rPr>
          <w:rFonts w:cs="Arial"/>
        </w:rPr>
        <w:t xml:space="preserve"> la</w:t>
      </w:r>
      <w:r w:rsidR="00475CA0">
        <w:rPr>
          <w:rFonts w:cs="Arial"/>
        </w:rPr>
        <w:t xml:space="preserve"> </w:t>
      </w:r>
      <w:r w:rsidR="005B12DC">
        <w:rPr>
          <w:rFonts w:cs="Arial"/>
        </w:rPr>
        <w:t>durée</w:t>
      </w:r>
      <w:r w:rsidR="00475CA0">
        <w:rPr>
          <w:rFonts w:cs="Arial"/>
        </w:rPr>
        <w:t xml:space="preserve"> total</w:t>
      </w:r>
      <w:r w:rsidR="005B12DC">
        <w:rPr>
          <w:rFonts w:cs="Arial"/>
        </w:rPr>
        <w:t>e</w:t>
      </w:r>
      <w:r w:rsidR="00475CA0">
        <w:rPr>
          <w:rFonts w:cs="Arial"/>
        </w:rPr>
        <w:t xml:space="preserve"> de visibilité du flotteur par un satellite sur une journée. En considérant ces satellites comme étant uniformément répartis</w:t>
      </w:r>
      <w:r w:rsidR="00AF5A15">
        <w:rPr>
          <w:rFonts w:cs="Arial"/>
        </w:rPr>
        <w:t xml:space="preserve"> autour de la terre</w:t>
      </w:r>
      <w:r w:rsidR="00475CA0">
        <w:rPr>
          <w:rFonts w:cs="Arial"/>
        </w:rPr>
        <w:t xml:space="preserve">, </w:t>
      </w:r>
      <w:r w:rsidR="00475CA0">
        <w:rPr>
          <w:rFonts w:cs="Arial"/>
          <w:b/>
        </w:rPr>
        <w:t>en déduire</w:t>
      </w:r>
      <w:r w:rsidR="00475CA0">
        <w:rPr>
          <w:rFonts w:cs="Arial"/>
        </w:rPr>
        <w:t xml:space="preserve"> la durée d’attente </w:t>
      </w:r>
      <w:r w:rsidR="00475CA0" w:rsidRPr="00950487">
        <w:rPr>
          <w:position w:val="-12"/>
        </w:rPr>
        <w:object w:dxaOrig="400" w:dyaOrig="360">
          <v:shape id="_x0000_i1060" type="#_x0000_t75" style="width:19.5pt;height:18pt" o:ole="">
            <v:imagedata r:id="rId81" o:title=""/>
          </v:shape>
          <o:OLEObject Type="Embed" ProgID="Equation.DSMT4" ShapeID="_x0000_i1060" DrawAspect="Content" ObjectID="_1524830971" r:id="rId82"/>
        </w:object>
      </w:r>
      <w:r w:rsidR="00475CA0">
        <w:t xml:space="preserve"> </w:t>
      </w:r>
      <w:r w:rsidR="00475CA0">
        <w:rPr>
          <w:rFonts w:cs="Arial"/>
        </w:rPr>
        <w:t>entre deux</w:t>
      </w:r>
      <w:r w:rsidR="00475CA0" w:rsidRPr="00DE0073">
        <w:rPr>
          <w:rFonts w:cs="Arial"/>
        </w:rPr>
        <w:t xml:space="preserve"> passages de satellites</w:t>
      </w:r>
      <w:r w:rsidR="00475CA0">
        <w:rPr>
          <w:rFonts w:cs="Arial"/>
        </w:rPr>
        <w:t>.</w:t>
      </w:r>
    </w:p>
    <w:p w:rsidR="00BE39A5" w:rsidRDefault="009135B0" w:rsidP="006E2D48">
      <w:pPr>
        <w:tabs>
          <w:tab w:val="left" w:pos="1418"/>
        </w:tabs>
        <w:spacing w:after="200" w:line="276" w:lineRule="auto"/>
        <w:rPr>
          <w:rFonts w:cs="Arial"/>
        </w:rPr>
      </w:pPr>
      <w:r>
        <w:rPr>
          <w:rFonts w:cs="Arial"/>
        </w:rPr>
        <w:lastRenderedPageBreak/>
        <w:t xml:space="preserve">Les satellites sont au nombre de six, et chaque satellite passe au-dessus du flotteur toutes </w:t>
      </w:r>
      <w:proofErr w:type="gramStart"/>
      <w:r>
        <w:rPr>
          <w:rFonts w:cs="Arial"/>
        </w:rPr>
        <w:t xml:space="preserve">les </w:t>
      </w:r>
      <w:proofErr w:type="gramEnd"/>
      <w:r w:rsidRPr="001D08D0">
        <w:rPr>
          <w:rFonts w:cs="Arial"/>
          <w:position w:val="-10"/>
        </w:rPr>
        <w:object w:dxaOrig="2299" w:dyaOrig="320">
          <v:shape id="_x0000_i1061" type="#_x0000_t75" style="width:117pt;height:15.75pt" o:ole="">
            <v:imagedata r:id="rId79" o:title=""/>
          </v:shape>
          <o:OLEObject Type="Embed" ProgID="Equation.DSMT4" ShapeID="_x0000_i1061" DrawAspect="Content" ObjectID="_1524830972" r:id="rId83"/>
        </w:object>
      </w:r>
      <w:r>
        <w:rPr>
          <w:rFonts w:cs="Arial"/>
        </w:rPr>
        <w:t>. Ainsi, e</w:t>
      </w:r>
      <w:r w:rsidR="0098043E">
        <w:rPr>
          <w:rFonts w:cs="Arial"/>
        </w:rPr>
        <w:t xml:space="preserve">n une journée, le flotteur est visible par un satellite </w:t>
      </w:r>
      <w:r w:rsidR="0046330D">
        <w:rPr>
          <w:rFonts w:cs="Arial"/>
        </w:rPr>
        <w:t>douze</w:t>
      </w:r>
      <w:r w:rsidR="0098043E">
        <w:rPr>
          <w:rFonts w:cs="Arial"/>
        </w:rPr>
        <w:t xml:space="preserve"> fois.</w:t>
      </w:r>
      <w:r w:rsidR="00475CA0">
        <w:rPr>
          <w:rFonts w:cs="Arial"/>
        </w:rPr>
        <w:t xml:space="preserve"> Il est donc visible par un satellite </w:t>
      </w:r>
      <w:r w:rsidR="00EF0E4F" w:rsidRPr="00EF0E4F">
        <w:rPr>
          <w:rFonts w:cs="Arial"/>
          <w:position w:val="-12"/>
        </w:rPr>
        <w:object w:dxaOrig="2780" w:dyaOrig="360">
          <v:shape id="_x0000_i1062" type="#_x0000_t75" style="width:141.75pt;height:18pt" o:ole="">
            <v:imagedata r:id="rId84" o:title=""/>
          </v:shape>
          <o:OLEObject Type="Embed" ProgID="Equation.DSMT4" ShapeID="_x0000_i1062" DrawAspect="Content" ObjectID="_1524830973" r:id="rId85"/>
        </w:object>
      </w:r>
    </w:p>
    <w:p w:rsidR="00EF0E4F" w:rsidRDefault="00EF0E4F" w:rsidP="006E2D48">
      <w:pPr>
        <w:tabs>
          <w:tab w:val="left" w:pos="1418"/>
        </w:tabs>
        <w:spacing w:after="200" w:line="276" w:lineRule="auto"/>
        <w:rPr>
          <w:rFonts w:cs="Arial"/>
        </w:rPr>
      </w:pPr>
      <w:proofErr w:type="gramStart"/>
      <w:r>
        <w:rPr>
          <w:rFonts w:cs="Arial"/>
        </w:rPr>
        <w:t>Un</w:t>
      </w:r>
      <w:proofErr w:type="gramEnd"/>
      <w:r>
        <w:rPr>
          <w:rFonts w:cs="Arial"/>
        </w:rPr>
        <w:t xml:space="preserve"> journée durant 24h=1440 min, la durée d’attente s’exprime par :</w:t>
      </w:r>
    </w:p>
    <w:p w:rsidR="0098043E" w:rsidRDefault="00EF0E4F" w:rsidP="006E2D48">
      <w:pPr>
        <w:tabs>
          <w:tab w:val="left" w:pos="1418"/>
        </w:tabs>
        <w:spacing w:after="200" w:line="276" w:lineRule="auto"/>
        <w:rPr>
          <w:rFonts w:cs="Arial"/>
        </w:rPr>
      </w:pPr>
      <w:r w:rsidRPr="00BE39A5">
        <w:rPr>
          <w:rFonts w:cs="Arial"/>
          <w:position w:val="-24"/>
        </w:rPr>
        <w:object w:dxaOrig="4140" w:dyaOrig="620">
          <v:shape id="_x0000_i1063" type="#_x0000_t75" style="width:211.5pt;height:30.75pt" o:ole="">
            <v:imagedata r:id="rId86" o:title=""/>
          </v:shape>
          <o:OLEObject Type="Embed" ProgID="Equation.DSMT4" ShapeID="_x0000_i1063" DrawAspect="Content" ObjectID="_1524830974" r:id="rId87"/>
        </w:object>
      </w:r>
    </w:p>
    <w:p w:rsidR="00050501" w:rsidRDefault="00735C64" w:rsidP="00050501">
      <w:pPr>
        <w:tabs>
          <w:tab w:val="left" w:pos="1418"/>
        </w:tabs>
        <w:spacing w:after="200" w:line="276" w:lineRule="auto"/>
        <w:rPr>
          <w:rFonts w:cs="Arial"/>
          <w:b/>
        </w:rPr>
      </w:pPr>
      <w:r>
        <w:rPr>
          <w:rFonts w:cs="Arial"/>
          <w:b/>
        </w:rPr>
        <w:t>3</w:t>
      </w:r>
      <w:r w:rsidR="00760AD1">
        <w:rPr>
          <w:rFonts w:cs="Arial"/>
          <w:b/>
        </w:rPr>
        <w:t xml:space="preserve">-2 </w:t>
      </w:r>
      <w:r w:rsidR="00050501">
        <w:rPr>
          <w:rFonts w:cs="Arial"/>
          <w:b/>
        </w:rPr>
        <w:t>Consommation de l’émission des données</w:t>
      </w:r>
    </w:p>
    <w:p w:rsidR="0098043E" w:rsidRDefault="0098043E" w:rsidP="006E2D48">
      <w:pPr>
        <w:tabs>
          <w:tab w:val="left" w:pos="1418"/>
        </w:tabs>
        <w:spacing w:after="200" w:line="276" w:lineRule="auto"/>
        <w:rPr>
          <w:rFonts w:cs="Arial"/>
        </w:rPr>
      </w:pPr>
      <w:r w:rsidRPr="00DA523E">
        <w:rPr>
          <w:rFonts w:cs="Arial"/>
          <w:b/>
        </w:rPr>
        <w:t xml:space="preserve">Question </w:t>
      </w:r>
      <w:r w:rsidR="00735C64">
        <w:rPr>
          <w:rFonts w:cs="Arial"/>
          <w:b/>
        </w:rPr>
        <w:t>14</w:t>
      </w:r>
      <w:r w:rsidRPr="00DA523E">
        <w:rPr>
          <w:rFonts w:cs="Arial"/>
          <w:b/>
        </w:rPr>
        <w:t> :</w:t>
      </w:r>
      <w:r w:rsidR="00E30684">
        <w:rPr>
          <w:rFonts w:cs="Arial"/>
          <w:b/>
        </w:rPr>
        <w:t xml:space="preserve"> </w:t>
      </w:r>
      <w:r w:rsidR="00E30684" w:rsidRPr="00FB2655">
        <w:rPr>
          <w:rFonts w:cs="Arial"/>
          <w:b/>
        </w:rPr>
        <w:t>Calculer</w:t>
      </w:r>
      <w:r w:rsidR="00E30684">
        <w:rPr>
          <w:rFonts w:cs="Arial"/>
        </w:rPr>
        <w:t xml:space="preserve"> le taux de répétition </w:t>
      </w:r>
      <w:r w:rsidR="001C7CA5">
        <w:rPr>
          <w:rFonts w:cs="Arial"/>
        </w:rPr>
        <w:t xml:space="preserve">l’intégralité des données </w:t>
      </w:r>
      <w:r w:rsidR="00E30684">
        <w:rPr>
          <w:rFonts w:cs="Arial"/>
        </w:rPr>
        <w:t>pendant la phase de transmission des données.</w:t>
      </w:r>
    </w:p>
    <w:p w:rsidR="00131AA1" w:rsidRPr="00131AA1" w:rsidRDefault="00131AA1" w:rsidP="006E2D48">
      <w:pPr>
        <w:tabs>
          <w:tab w:val="left" w:pos="1418"/>
        </w:tabs>
        <w:spacing w:after="200" w:line="276" w:lineRule="auto"/>
        <w:rPr>
          <w:rFonts w:cs="Arial"/>
        </w:rPr>
      </w:pPr>
      <w:r w:rsidRPr="00131AA1">
        <w:rPr>
          <w:rFonts w:cs="Arial"/>
        </w:rPr>
        <w:t>Le temps d’émission d’un message est de</w:t>
      </w:r>
      <w:r w:rsidR="00A44BF2">
        <w:rPr>
          <w:rFonts w:cs="Arial"/>
        </w:rPr>
        <w:t> </w:t>
      </w:r>
      <w:proofErr w:type="gramStart"/>
      <w:r w:rsidR="00A44BF2">
        <w:rPr>
          <w:rFonts w:cs="Arial"/>
        </w:rPr>
        <w:t xml:space="preserve">: </w:t>
      </w:r>
      <w:r w:rsidR="00EF0E4F" w:rsidRPr="00EF0E4F">
        <w:rPr>
          <w:rFonts w:cs="Arial"/>
          <w:position w:val="-12"/>
        </w:rPr>
        <w:object w:dxaOrig="4099" w:dyaOrig="360">
          <v:shape id="_x0000_i1064" type="#_x0000_t75" style="width:209.25pt;height:18pt" o:ole="">
            <v:imagedata r:id="rId88" o:title=""/>
          </v:shape>
          <o:OLEObject Type="Embed" ProgID="Equation.DSMT4" ShapeID="_x0000_i1064" DrawAspect="Content" ObjectID="_1524830975" r:id="rId89"/>
        </w:object>
      </w:r>
      <w:r w:rsidR="006E2D48">
        <w:rPr>
          <w:rFonts w:cs="Arial"/>
        </w:rPr>
        <w:t>.</w:t>
      </w:r>
      <w:proofErr w:type="gramEnd"/>
      <w:r w:rsidR="006E2D48">
        <w:rPr>
          <w:rFonts w:cs="Arial"/>
        </w:rPr>
        <w:t xml:space="preserve"> Il y a 18 messages à transmettre et la phase de transmission </w:t>
      </w:r>
      <w:proofErr w:type="gramStart"/>
      <w:r w:rsidR="006E2D48">
        <w:rPr>
          <w:rFonts w:cs="Arial"/>
        </w:rPr>
        <w:t xml:space="preserve">dure </w:t>
      </w:r>
      <w:proofErr w:type="gramEnd"/>
      <w:r w:rsidR="00EF0E4F" w:rsidRPr="008D4E6D">
        <w:rPr>
          <w:position w:val="-12"/>
        </w:rPr>
        <w:object w:dxaOrig="1040" w:dyaOrig="360">
          <v:shape id="_x0000_i1065" type="#_x0000_t75" style="width:51.75pt;height:18pt" o:ole="">
            <v:imagedata r:id="rId90" o:title=""/>
          </v:shape>
          <o:OLEObject Type="Embed" ProgID="Equation.DSMT4" ShapeID="_x0000_i1065" DrawAspect="Content" ObjectID="_1524830976" r:id="rId91"/>
        </w:object>
      </w:r>
      <w:r w:rsidR="006E2D48">
        <w:t>. Le taux de répétition des messages émis vaut donc </w:t>
      </w:r>
      <w:proofErr w:type="gramStart"/>
      <w:r w:rsidR="006E2D48">
        <w:t xml:space="preserve">: </w:t>
      </w:r>
      <w:r w:rsidR="0002615B" w:rsidRPr="006E2D48">
        <w:rPr>
          <w:position w:val="-24"/>
        </w:rPr>
        <w:object w:dxaOrig="1920" w:dyaOrig="620">
          <v:shape id="_x0000_i1066" type="#_x0000_t75" style="width:95.25pt;height:30.75pt" o:ole="">
            <v:imagedata r:id="rId92" o:title=""/>
          </v:shape>
          <o:OLEObject Type="Embed" ProgID="Equation.DSMT4" ShapeID="_x0000_i1066" DrawAspect="Content" ObjectID="_1524830977" r:id="rId93"/>
        </w:object>
      </w:r>
      <w:r w:rsidR="006E2D48">
        <w:t>.</w:t>
      </w:r>
      <w:proofErr w:type="gramEnd"/>
    </w:p>
    <w:p w:rsidR="006E2D48" w:rsidRDefault="00131AA1" w:rsidP="00131AA1">
      <w:pPr>
        <w:tabs>
          <w:tab w:val="left" w:pos="1418"/>
        </w:tabs>
        <w:spacing w:after="200" w:line="276" w:lineRule="auto"/>
        <w:rPr>
          <w:rFonts w:cs="Arial"/>
          <w:b/>
        </w:rPr>
      </w:pPr>
      <w:r>
        <w:rPr>
          <w:rFonts w:cs="Arial"/>
          <w:b/>
        </w:rPr>
        <w:t xml:space="preserve">Question </w:t>
      </w:r>
      <w:r w:rsidR="00735C64">
        <w:rPr>
          <w:rFonts w:cs="Arial"/>
          <w:b/>
        </w:rPr>
        <w:t>15</w:t>
      </w:r>
      <w:r>
        <w:rPr>
          <w:rFonts w:cs="Arial"/>
          <w:b/>
        </w:rPr>
        <w:t xml:space="preserve"> : </w:t>
      </w:r>
      <w:r w:rsidR="00EF0E4F" w:rsidRPr="005D4FDA">
        <w:rPr>
          <w:rFonts w:cs="Arial"/>
          <w:b/>
        </w:rPr>
        <w:t>Calculer</w:t>
      </w:r>
      <w:r w:rsidR="00EF0E4F" w:rsidRPr="005D4FDA">
        <w:rPr>
          <w:rFonts w:cs="Arial"/>
        </w:rPr>
        <w:t xml:space="preserve"> la consommation de l’émission d’un message </w:t>
      </w:r>
      <w:r w:rsidR="00EF0E4F">
        <w:rPr>
          <w:rFonts w:cs="Arial"/>
          <w:noProof/>
          <w:position w:val="-12"/>
          <w:lang w:eastAsia="fr-FR"/>
        </w:rPr>
        <w:drawing>
          <wp:inline distT="0" distB="0" distL="0" distR="0">
            <wp:extent cx="428625" cy="2381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00EF0E4F">
        <w:rPr>
          <w:rFonts w:cs="Arial"/>
        </w:rPr>
        <w:t xml:space="preserve"> </w:t>
      </w:r>
      <w:proofErr w:type="gramStart"/>
      <w:r w:rsidR="00EF0E4F">
        <w:rPr>
          <w:rFonts w:cs="Arial"/>
        </w:rPr>
        <w:t xml:space="preserve">en </w:t>
      </w:r>
      <w:proofErr w:type="gramEnd"/>
      <w:r w:rsidR="00EF0E4F">
        <w:rPr>
          <w:rFonts w:cs="Arial"/>
          <w:noProof/>
          <w:position w:val="-4"/>
          <w:lang w:eastAsia="fr-FR"/>
        </w:rPr>
        <w:drawing>
          <wp:inline distT="0" distB="0" distL="0" distR="0">
            <wp:extent cx="323850" cy="1714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00EF0E4F" w:rsidRPr="005D4FDA">
        <w:rPr>
          <w:rFonts w:cs="Arial"/>
        </w:rPr>
        <w:t xml:space="preserve">. En </w:t>
      </w:r>
      <w:r w:rsidR="00EF0E4F" w:rsidRPr="005D4FDA">
        <w:rPr>
          <w:rFonts w:cs="Arial"/>
          <w:b/>
        </w:rPr>
        <w:t>déduire</w:t>
      </w:r>
      <w:r w:rsidR="00EF0E4F" w:rsidRPr="005D4FDA">
        <w:rPr>
          <w:rFonts w:cs="Arial"/>
        </w:rPr>
        <w:t xml:space="preserve"> la consommation totale </w:t>
      </w:r>
      <w:r w:rsidR="00EF0E4F">
        <w:rPr>
          <w:rFonts w:cs="Arial"/>
          <w:noProof/>
          <w:position w:val="-12"/>
          <w:lang w:eastAsia="fr-FR"/>
        </w:rPr>
        <w:drawing>
          <wp:inline distT="0" distB="0" distL="0" distR="0">
            <wp:extent cx="323850" cy="2381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00EF0E4F" w:rsidRPr="005D4FDA">
        <w:rPr>
          <w:rFonts w:cs="Arial"/>
        </w:rPr>
        <w:t xml:space="preserve"> </w:t>
      </w:r>
      <w:r w:rsidR="00EF0E4F">
        <w:rPr>
          <w:rFonts w:cs="Arial"/>
        </w:rPr>
        <w:t xml:space="preserve">en </w:t>
      </w:r>
      <w:r w:rsidR="00EF0E4F">
        <w:rPr>
          <w:rFonts w:cs="Arial"/>
          <w:noProof/>
          <w:position w:val="-4"/>
          <w:lang w:eastAsia="fr-FR"/>
        </w:rPr>
        <w:drawing>
          <wp:inline distT="0" distB="0" distL="0" distR="0">
            <wp:extent cx="323850" cy="1714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00EF0E4F">
        <w:rPr>
          <w:rFonts w:cs="Arial"/>
        </w:rPr>
        <w:t xml:space="preserve"> </w:t>
      </w:r>
      <w:r w:rsidR="00EF0E4F" w:rsidRPr="005D4FDA">
        <w:rPr>
          <w:rFonts w:cs="Arial"/>
        </w:rPr>
        <w:t>lors de la phase de transmission</w:t>
      </w:r>
      <w:r w:rsidR="00EF0E4F">
        <w:rPr>
          <w:rFonts w:cs="Arial"/>
          <w:b/>
        </w:rPr>
        <w:t>.</w:t>
      </w:r>
    </w:p>
    <w:p w:rsidR="00A44BF2" w:rsidRDefault="004E1DD3" w:rsidP="005E6B02">
      <w:pPr>
        <w:spacing w:after="200" w:line="276" w:lineRule="auto"/>
      </w:pPr>
      <w:r>
        <w:t xml:space="preserve">La consommation </w:t>
      </w:r>
      <w:r w:rsidR="00EF0E4F">
        <w:t xml:space="preserve">de l’émission </w:t>
      </w:r>
      <w:r>
        <w:t>d’un message est de</w:t>
      </w:r>
      <w:r w:rsidR="00A44BF2">
        <w:t> :</w:t>
      </w:r>
    </w:p>
    <w:p w:rsidR="00A44BF2" w:rsidRDefault="0002615B" w:rsidP="005E6B02">
      <w:pPr>
        <w:spacing w:after="200" w:line="276" w:lineRule="auto"/>
        <w:rPr>
          <w:rFonts w:cs="Arial"/>
        </w:rPr>
      </w:pPr>
      <w:r w:rsidRPr="0002615B">
        <w:rPr>
          <w:rFonts w:cs="Arial"/>
          <w:position w:val="-28"/>
        </w:rPr>
        <w:object w:dxaOrig="5880" w:dyaOrig="660">
          <v:shape id="_x0000_i1067" type="#_x0000_t75" style="width:300pt;height:33pt" o:ole="">
            <v:imagedata r:id="rId97" o:title=""/>
          </v:shape>
          <o:OLEObject Type="Embed" ProgID="Equation.DSMT4" ShapeID="_x0000_i1067" DrawAspect="Content" ObjectID="_1524830978" r:id="rId98"/>
        </w:object>
      </w:r>
      <w:r w:rsidR="00A44BF2">
        <w:rPr>
          <w:rFonts w:cs="Arial"/>
        </w:rPr>
        <w:t>.</w:t>
      </w:r>
    </w:p>
    <w:p w:rsidR="00A44BF2" w:rsidRDefault="00A44BF2" w:rsidP="005E6B02">
      <w:pPr>
        <w:spacing w:after="200" w:line="276" w:lineRule="auto"/>
        <w:rPr>
          <w:rFonts w:cs="Arial"/>
        </w:rPr>
      </w:pPr>
      <w:r>
        <w:rPr>
          <w:rFonts w:cs="Arial"/>
        </w:rPr>
        <w:t xml:space="preserve">La consommation totale lors de la phase de transmission vaut donc : </w:t>
      </w:r>
    </w:p>
    <w:p w:rsidR="009E6F7B" w:rsidRDefault="00EF0E4F" w:rsidP="005E6B02">
      <w:pPr>
        <w:spacing w:after="200" w:line="276" w:lineRule="auto"/>
        <w:rPr>
          <w:b/>
        </w:rPr>
      </w:pPr>
      <w:r w:rsidRPr="008D4E6D">
        <w:rPr>
          <w:position w:val="-12"/>
        </w:rPr>
        <w:object w:dxaOrig="4840" w:dyaOrig="360">
          <v:shape id="_x0000_i1068" type="#_x0000_t75" style="width:242.25pt;height:18pt" o:ole="">
            <v:imagedata r:id="rId99" o:title=""/>
          </v:shape>
          <o:OLEObject Type="Embed" ProgID="Equation.DSMT4" ShapeID="_x0000_i1068" DrawAspect="Content" ObjectID="_1524830979" r:id="rId100"/>
        </w:object>
      </w:r>
      <w:r w:rsidR="00625268">
        <w:rPr>
          <w:rFonts w:cs="Arial"/>
        </w:rPr>
        <w:t>.</w:t>
      </w:r>
      <w:r w:rsidR="009E6F7B">
        <w:br w:type="page"/>
      </w:r>
    </w:p>
    <w:p w:rsidR="007F6110" w:rsidRDefault="007F6110" w:rsidP="005E6B02">
      <w:pPr>
        <w:pStyle w:val="Sansinterligne"/>
        <w:spacing w:before="0" w:after="200" w:line="276" w:lineRule="auto"/>
        <w:jc w:val="both"/>
      </w:pPr>
      <w:r w:rsidRPr="00EC5EBD">
        <w:lastRenderedPageBreak/>
        <w:t xml:space="preserve">PARTIE </w:t>
      </w:r>
      <w:r w:rsidR="00735C64">
        <w:t>4</w:t>
      </w:r>
      <w:r w:rsidRPr="00EC5EBD">
        <w:t xml:space="preserve"> – </w:t>
      </w:r>
      <w:r w:rsidR="009E6F7B">
        <w:t>D</w:t>
      </w:r>
      <w:r w:rsidR="00D544AA">
        <w:t>É</w:t>
      </w:r>
      <w:r w:rsidR="009E6F7B">
        <w:t xml:space="preserve">PLACEMENT DU FLOTTEUR </w:t>
      </w:r>
    </w:p>
    <w:p w:rsidR="007E343E" w:rsidRPr="007E343E" w:rsidRDefault="007E343E" w:rsidP="00735C64">
      <w:pPr>
        <w:pStyle w:val="Sansinterligne"/>
        <w:numPr>
          <w:ilvl w:val="1"/>
          <w:numId w:val="38"/>
        </w:numPr>
        <w:spacing w:before="0" w:after="200" w:line="276" w:lineRule="auto"/>
        <w:jc w:val="both"/>
      </w:pPr>
      <w:r w:rsidRPr="007E343E">
        <w:rPr>
          <w:rFonts w:cs="Arial"/>
        </w:rPr>
        <w:t>Dimensionnement</w:t>
      </w:r>
      <w:r w:rsidRPr="007E343E">
        <w:t xml:space="preserve"> du ballast</w:t>
      </w:r>
    </w:p>
    <w:p w:rsidR="00BC5C0A" w:rsidRPr="009E6F7B" w:rsidRDefault="00735C64" w:rsidP="00BC5C0A">
      <w:pPr>
        <w:tabs>
          <w:tab w:val="left" w:pos="1560"/>
        </w:tabs>
        <w:spacing w:after="200" w:line="276" w:lineRule="auto"/>
        <w:rPr>
          <w:rFonts w:cs="Arial"/>
        </w:rPr>
      </w:pPr>
      <w:r w:rsidRPr="00735C64">
        <w:rPr>
          <w:rFonts w:cs="Arial"/>
          <w:b/>
        </w:rPr>
        <w:t>Question 16 :</w:t>
      </w:r>
      <w:r>
        <w:rPr>
          <w:rFonts w:cs="Arial"/>
        </w:rPr>
        <w:t xml:space="preserve"> </w:t>
      </w:r>
      <w:r w:rsidR="00BC5C0A" w:rsidRPr="003470EC">
        <w:rPr>
          <w:rFonts w:cs="Arial"/>
        </w:rPr>
        <w:t xml:space="preserve">En étudiant la courbe donnée, </w:t>
      </w:r>
      <w:r w:rsidR="00BC5C0A" w:rsidRPr="003470EC">
        <w:rPr>
          <w:rFonts w:cs="Arial"/>
          <w:b/>
        </w:rPr>
        <w:t>déterminer</w:t>
      </w:r>
      <w:r w:rsidR="00BC5C0A" w:rsidRPr="003470EC">
        <w:rPr>
          <w:rFonts w:cs="Arial"/>
        </w:rPr>
        <w:t xml:space="preserve"> la </w:t>
      </w:r>
      <w:r w:rsidR="00BC5C0A">
        <w:rPr>
          <w:rFonts w:cs="Arial"/>
        </w:rPr>
        <w:t>masse volumique</w:t>
      </w:r>
      <w:r w:rsidR="00BC5C0A" w:rsidRPr="003470EC">
        <w:rPr>
          <w:rFonts w:cs="Arial"/>
        </w:rPr>
        <w:t xml:space="preserve"> de l’eau de mer à </w:t>
      </w:r>
      <w:r w:rsidR="00BC5C0A" w:rsidRPr="00C41DD8">
        <w:rPr>
          <w:rFonts w:cs="Arial"/>
          <w:position w:val="-10"/>
        </w:rPr>
        <w:object w:dxaOrig="900" w:dyaOrig="320">
          <v:shape id="_x0000_i1069" type="#_x0000_t75" style="width:45.75pt;height:15.75pt" o:ole="">
            <v:imagedata r:id="rId101" o:title=""/>
          </v:shape>
          <o:OLEObject Type="Embed" ProgID="Equation.DSMT4" ShapeID="_x0000_i1069" DrawAspect="Content" ObjectID="_1524830980" r:id="rId102"/>
        </w:object>
      </w:r>
      <w:r w:rsidR="00BC5C0A">
        <w:rPr>
          <w:rFonts w:cs="Arial"/>
        </w:rPr>
        <w:t xml:space="preserve"> de profondeur</w:t>
      </w:r>
      <w:r w:rsidR="00BC5C0A" w:rsidRPr="003470EC">
        <w:rPr>
          <w:rFonts w:cs="Arial"/>
        </w:rPr>
        <w:t xml:space="preserve">. En appliquant le théorème de la résultante statique </w:t>
      </w:r>
      <w:r w:rsidR="00EF0E4F">
        <w:rPr>
          <w:rFonts w:cs="Arial"/>
        </w:rPr>
        <w:t xml:space="preserve">au flotteur </w:t>
      </w:r>
      <w:r w:rsidR="00BC5C0A">
        <w:rPr>
          <w:rFonts w:cs="Arial"/>
        </w:rPr>
        <w:t>à cette même profondeur</w:t>
      </w:r>
      <w:r w:rsidR="00BC5C0A" w:rsidRPr="003470EC">
        <w:rPr>
          <w:rFonts w:cs="Arial"/>
        </w:rPr>
        <w:t xml:space="preserve">, </w:t>
      </w:r>
      <w:r w:rsidR="00BC5C0A" w:rsidRPr="003470EC">
        <w:rPr>
          <w:rFonts w:cs="Arial"/>
          <w:b/>
        </w:rPr>
        <w:t>détermine</w:t>
      </w:r>
      <w:r w:rsidR="00BC5C0A">
        <w:rPr>
          <w:rFonts w:cs="Arial"/>
          <w:b/>
        </w:rPr>
        <w:t>r</w:t>
      </w:r>
      <w:r w:rsidR="00BC5C0A" w:rsidRPr="003470EC">
        <w:rPr>
          <w:rFonts w:cs="Arial"/>
        </w:rPr>
        <w:t xml:space="preserve"> le volume que doit avoir l</w:t>
      </w:r>
      <w:r w:rsidR="00BC5C0A">
        <w:rPr>
          <w:rFonts w:cs="Arial"/>
        </w:rPr>
        <w:t>e</w:t>
      </w:r>
      <w:r w:rsidR="00BC5C0A" w:rsidRPr="003470EC">
        <w:rPr>
          <w:rFonts w:cs="Arial"/>
        </w:rPr>
        <w:t xml:space="preserve"> </w:t>
      </w:r>
      <w:r w:rsidR="00BC5C0A">
        <w:rPr>
          <w:rFonts w:cs="Arial"/>
        </w:rPr>
        <w:t>flotteur</w:t>
      </w:r>
      <w:r w:rsidR="00BC5C0A" w:rsidRPr="003470EC">
        <w:rPr>
          <w:rFonts w:cs="Arial"/>
        </w:rPr>
        <w:t xml:space="preserve"> pour s</w:t>
      </w:r>
      <w:r w:rsidR="00BC5C0A">
        <w:rPr>
          <w:rFonts w:cs="Arial"/>
        </w:rPr>
        <w:t>e maintenir à cette profondeur.</w:t>
      </w:r>
      <w:r w:rsidR="00BC5C0A" w:rsidRPr="003470EC">
        <w:rPr>
          <w:rFonts w:cs="Arial"/>
        </w:rPr>
        <w:t xml:space="preserve"> </w:t>
      </w:r>
      <w:r w:rsidR="00EF0E4F" w:rsidRPr="00EF0E4F">
        <w:rPr>
          <w:rFonts w:cs="Arial"/>
          <w:b/>
        </w:rPr>
        <w:t>C</w:t>
      </w:r>
      <w:r w:rsidR="00BC5C0A" w:rsidRPr="00402209">
        <w:rPr>
          <w:rFonts w:cs="Arial"/>
          <w:b/>
        </w:rPr>
        <w:t>onclure</w:t>
      </w:r>
      <w:r w:rsidR="00BC5C0A">
        <w:rPr>
          <w:rFonts w:cs="Arial"/>
        </w:rPr>
        <w:t xml:space="preserve"> sur la capacité </w:t>
      </w:r>
      <w:r w:rsidR="00B57801">
        <w:rPr>
          <w:rFonts w:cs="Arial"/>
        </w:rPr>
        <w:t>du flotteur</w:t>
      </w:r>
      <w:r w:rsidR="00BC5C0A">
        <w:rPr>
          <w:rFonts w:cs="Arial"/>
        </w:rPr>
        <w:t xml:space="preserve"> à se maintenir à </w:t>
      </w:r>
      <w:r w:rsidR="00BC5C0A" w:rsidRPr="00C41DD8">
        <w:rPr>
          <w:rFonts w:cs="Arial"/>
          <w:position w:val="-10"/>
        </w:rPr>
        <w:object w:dxaOrig="900" w:dyaOrig="320">
          <v:shape id="_x0000_i1070" type="#_x0000_t75" style="width:45.75pt;height:15.75pt" o:ole="">
            <v:imagedata r:id="rId101" o:title=""/>
          </v:shape>
          <o:OLEObject Type="Embed" ProgID="Equation.DSMT4" ShapeID="_x0000_i1070" DrawAspect="Content" ObjectID="_1524830981" r:id="rId103"/>
        </w:object>
      </w:r>
      <w:r w:rsidR="00BC5C0A">
        <w:rPr>
          <w:rFonts w:cs="Arial"/>
        </w:rPr>
        <w:t xml:space="preserve"> avec son ballast vide.</w:t>
      </w:r>
    </w:p>
    <w:p w:rsidR="00D42DA4" w:rsidRDefault="00D42DA4" w:rsidP="00D42DA4">
      <w:pPr>
        <w:pStyle w:val="Paragraphedeliste"/>
        <w:tabs>
          <w:tab w:val="left" w:pos="1418"/>
        </w:tabs>
        <w:spacing w:after="200" w:line="276" w:lineRule="auto"/>
        <w:ind w:left="0"/>
        <w:rPr>
          <w:rFonts w:ascii="Arial" w:hAnsi="Arial" w:cs="Arial"/>
        </w:rPr>
      </w:pPr>
      <w:r w:rsidRPr="00C41DD8">
        <w:rPr>
          <w:rFonts w:ascii="Arial" w:hAnsi="Arial" w:cs="Arial"/>
        </w:rPr>
        <w:t xml:space="preserve">D’après la courbe, la </w:t>
      </w:r>
      <w:r w:rsidR="00735C64">
        <w:rPr>
          <w:rFonts w:ascii="Arial" w:hAnsi="Arial" w:cs="Arial"/>
        </w:rPr>
        <w:t xml:space="preserve">masse volumique </w:t>
      </w:r>
      <w:r>
        <w:rPr>
          <w:rFonts w:ascii="Arial" w:hAnsi="Arial" w:cs="Arial"/>
        </w:rPr>
        <w:t xml:space="preserve">de l’eau à </w:t>
      </w:r>
      <w:r w:rsidR="004450F5" w:rsidRPr="00DA523E">
        <w:rPr>
          <w:rFonts w:cs="Arial"/>
          <w:position w:val="-10"/>
        </w:rPr>
        <w:object w:dxaOrig="900" w:dyaOrig="320">
          <v:shape id="_x0000_i1071" type="#_x0000_t75" style="width:46.5pt;height:15.75pt" o:ole="">
            <v:imagedata r:id="rId104" o:title=""/>
          </v:shape>
          <o:OLEObject Type="Embed" ProgID="Equation.DSMT4" ShapeID="_x0000_i1071" DrawAspect="Content" ObjectID="_1524830982" r:id="rId105"/>
        </w:object>
      </w:r>
      <w:r>
        <w:rPr>
          <w:rFonts w:ascii="Arial" w:hAnsi="Arial" w:cs="Arial"/>
        </w:rPr>
        <w:t xml:space="preserve"> est </w:t>
      </w:r>
      <w:proofErr w:type="gramStart"/>
      <w:r>
        <w:rPr>
          <w:rFonts w:ascii="Arial" w:hAnsi="Arial" w:cs="Arial"/>
        </w:rPr>
        <w:t xml:space="preserve">de </w:t>
      </w:r>
      <w:proofErr w:type="gramEnd"/>
      <w:r w:rsidR="00B57801" w:rsidRPr="00B57801">
        <w:rPr>
          <w:position w:val="-10"/>
        </w:rPr>
        <w:object w:dxaOrig="1600" w:dyaOrig="400">
          <v:shape id="_x0000_i1072" type="#_x0000_t75" style="width:80.25pt;height:20.25pt" o:ole="">
            <v:imagedata r:id="rId106" o:title=""/>
          </v:shape>
          <o:OLEObject Type="Embed" ProgID="Equation.DSMT4" ShapeID="_x0000_i1072" DrawAspect="Content" ObjectID="_1524830983" r:id="rId107"/>
        </w:object>
      </w:r>
      <w:r w:rsidR="00B57801">
        <w:rPr>
          <w:rFonts w:ascii="Arial" w:hAnsi="Arial" w:cs="Arial"/>
        </w:rPr>
        <w:t>.</w:t>
      </w:r>
    </w:p>
    <w:p w:rsidR="00D42DA4" w:rsidRDefault="00D42DA4" w:rsidP="00D42DA4">
      <w:pPr>
        <w:pStyle w:val="Paragraphedeliste"/>
        <w:tabs>
          <w:tab w:val="left" w:pos="1418"/>
        </w:tabs>
        <w:spacing w:after="200" w:line="276" w:lineRule="auto"/>
        <w:ind w:left="0"/>
        <w:rPr>
          <w:rFonts w:ascii="Arial" w:hAnsi="Arial" w:cs="Arial"/>
        </w:rPr>
      </w:pPr>
    </w:p>
    <w:p w:rsidR="00D42DA4" w:rsidRPr="00BC5C0A" w:rsidRDefault="00D42DA4" w:rsidP="00D42DA4">
      <w:pPr>
        <w:pStyle w:val="Paragraphedeliste"/>
        <w:tabs>
          <w:tab w:val="left" w:pos="1418"/>
        </w:tabs>
        <w:spacing w:after="200" w:line="276" w:lineRule="auto"/>
        <w:ind w:left="0"/>
        <w:rPr>
          <w:rFonts w:ascii="Arial" w:hAnsi="Arial" w:cs="Arial"/>
        </w:rPr>
      </w:pPr>
      <w:r w:rsidRPr="00BC5C0A">
        <w:rPr>
          <w:rFonts w:ascii="Arial" w:hAnsi="Arial" w:cs="Arial"/>
        </w:rPr>
        <w:t>Inv</w:t>
      </w:r>
      <w:r w:rsidR="004450F5" w:rsidRPr="00BC5C0A">
        <w:rPr>
          <w:rFonts w:ascii="Arial" w:hAnsi="Arial" w:cs="Arial"/>
        </w:rPr>
        <w:t>entaire des actions mécaniques</w:t>
      </w:r>
      <w:r w:rsidR="00BC5C0A">
        <w:rPr>
          <w:rFonts w:ascii="Arial" w:hAnsi="Arial" w:cs="Arial"/>
        </w:rPr>
        <w:t> :</w:t>
      </w:r>
    </w:p>
    <w:p w:rsidR="00D42DA4" w:rsidRDefault="00B57801" w:rsidP="00D42DA4">
      <w:pPr>
        <w:pStyle w:val="Paragraphedeliste"/>
        <w:tabs>
          <w:tab w:val="left" w:pos="1418"/>
        </w:tabs>
        <w:spacing w:after="200" w:line="276" w:lineRule="auto"/>
        <w:ind w:left="0" w:firstLine="851"/>
      </w:pPr>
      <w:r w:rsidRPr="00C26266">
        <w:rPr>
          <w:position w:val="-44"/>
        </w:rPr>
        <w:object w:dxaOrig="3340" w:dyaOrig="980">
          <v:shape id="_x0000_i1073" type="#_x0000_t75" style="width:167.25pt;height:48.75pt" o:ole="">
            <v:imagedata r:id="rId108" o:title=""/>
          </v:shape>
          <o:OLEObject Type="Embed" ProgID="Equation.DSMT4" ShapeID="_x0000_i1073" DrawAspect="Content" ObjectID="_1524830984" r:id="rId109"/>
        </w:object>
      </w:r>
    </w:p>
    <w:p w:rsidR="00D42DA4" w:rsidRPr="00C41DD8" w:rsidRDefault="00B57801" w:rsidP="00D42DA4">
      <w:pPr>
        <w:pStyle w:val="Paragraphedeliste"/>
        <w:tabs>
          <w:tab w:val="left" w:pos="1418"/>
        </w:tabs>
        <w:spacing w:after="200" w:line="276" w:lineRule="auto"/>
        <w:ind w:left="0" w:firstLine="851"/>
        <w:rPr>
          <w:rFonts w:ascii="Arial" w:hAnsi="Arial" w:cs="Arial"/>
        </w:rPr>
      </w:pPr>
      <w:r w:rsidRPr="00C26266">
        <w:rPr>
          <w:position w:val="-46"/>
        </w:rPr>
        <w:object w:dxaOrig="4880" w:dyaOrig="1020">
          <v:shape id="_x0000_i1074" type="#_x0000_t75" style="width:244.5pt;height:50.25pt" o:ole="">
            <v:imagedata r:id="rId110" o:title=""/>
          </v:shape>
          <o:OLEObject Type="Embed" ProgID="Equation.DSMT4" ShapeID="_x0000_i1074" DrawAspect="Content" ObjectID="_1524830985" r:id="rId111"/>
        </w:object>
      </w:r>
    </w:p>
    <w:p w:rsidR="00D42DA4" w:rsidRPr="00BC5C0A" w:rsidRDefault="000B08BE" w:rsidP="00D42DA4">
      <w:pPr>
        <w:pStyle w:val="Paragraphedeliste"/>
        <w:tabs>
          <w:tab w:val="left" w:pos="1418"/>
        </w:tabs>
        <w:spacing w:after="200" w:line="276" w:lineRule="auto"/>
        <w:ind w:left="0"/>
        <w:rPr>
          <w:rFonts w:ascii="Arial" w:hAnsi="Arial" w:cs="Arial"/>
        </w:rPr>
      </w:pPr>
      <w:r w:rsidRPr="00BC5C0A">
        <w:rPr>
          <w:rFonts w:ascii="Arial" w:hAnsi="Arial" w:cs="Arial"/>
        </w:rPr>
        <w:t>À</w:t>
      </w:r>
      <w:r w:rsidR="00D42DA4" w:rsidRPr="00BC5C0A">
        <w:rPr>
          <w:rFonts w:ascii="Arial" w:hAnsi="Arial" w:cs="Arial"/>
        </w:rPr>
        <w:t xml:space="preserve"> l’équilibre</w:t>
      </w:r>
      <w:r w:rsidR="00BC5C0A">
        <w:rPr>
          <w:rFonts w:ascii="Arial" w:hAnsi="Arial" w:cs="Arial"/>
        </w:rPr>
        <w:t> :</w:t>
      </w:r>
    </w:p>
    <w:p w:rsidR="00D42DA4" w:rsidRPr="00C41DD8" w:rsidRDefault="00D42DA4" w:rsidP="00D42DA4">
      <w:pPr>
        <w:pStyle w:val="Paragraphedeliste"/>
        <w:tabs>
          <w:tab w:val="left" w:pos="1418"/>
        </w:tabs>
        <w:spacing w:after="200" w:line="276" w:lineRule="auto"/>
        <w:ind w:left="0" w:firstLine="851"/>
        <w:rPr>
          <w:rFonts w:ascii="Arial" w:hAnsi="Arial" w:cs="Arial"/>
        </w:rPr>
      </w:pPr>
      <w:r w:rsidRPr="00C41DD8">
        <w:rPr>
          <w:rFonts w:ascii="Arial" w:hAnsi="Arial" w:cs="Arial"/>
        </w:rPr>
        <w:t xml:space="preserve">On a </w:t>
      </w:r>
      <w:r w:rsidR="00E216B5" w:rsidRPr="00E216B5">
        <w:rPr>
          <w:position w:val="-8"/>
        </w:rPr>
        <w:object w:dxaOrig="1160" w:dyaOrig="360">
          <v:shape id="_x0000_i1075" type="#_x0000_t75" style="width:57.75pt;height:18pt" o:ole="">
            <v:imagedata r:id="rId112" o:title=""/>
          </v:shape>
          <o:OLEObject Type="Embed" ProgID="Equation.DSMT4" ShapeID="_x0000_i1075" DrawAspect="Content" ObjectID="_1524830986" r:id="rId113"/>
        </w:object>
      </w:r>
    </w:p>
    <w:p w:rsidR="00D42DA4" w:rsidRPr="00C41DD8" w:rsidRDefault="00D42DA4" w:rsidP="00D42DA4">
      <w:pPr>
        <w:pStyle w:val="Paragraphedeliste"/>
        <w:tabs>
          <w:tab w:val="left" w:pos="1418"/>
        </w:tabs>
        <w:spacing w:after="200" w:line="276" w:lineRule="auto"/>
        <w:ind w:left="0" w:firstLine="851"/>
        <w:rPr>
          <w:rFonts w:ascii="Arial" w:hAnsi="Arial" w:cs="Arial"/>
        </w:rPr>
      </w:pPr>
      <w:r>
        <w:rPr>
          <w:rFonts w:ascii="Arial" w:hAnsi="Arial" w:cs="Arial"/>
        </w:rPr>
        <w:t>Donc</w:t>
      </w:r>
      <w:r w:rsidR="00B57801" w:rsidRPr="00B57801">
        <w:rPr>
          <w:position w:val="-12"/>
        </w:rPr>
        <w:object w:dxaOrig="2659" w:dyaOrig="400">
          <v:shape id="_x0000_i1076" type="#_x0000_t75" style="width:133.5pt;height:19.5pt" o:ole="">
            <v:imagedata r:id="rId114" o:title=""/>
          </v:shape>
          <o:OLEObject Type="Embed" ProgID="Equation.DSMT4" ShapeID="_x0000_i1076" DrawAspect="Content" ObjectID="_1524830987" r:id="rId115"/>
        </w:object>
      </w:r>
    </w:p>
    <w:p w:rsidR="00D42DA4" w:rsidRPr="00C41DD8" w:rsidRDefault="00D42DA4" w:rsidP="00D42DA4">
      <w:pPr>
        <w:pStyle w:val="Paragraphedeliste"/>
        <w:tabs>
          <w:tab w:val="left" w:pos="1418"/>
        </w:tabs>
        <w:spacing w:after="200" w:line="276" w:lineRule="auto"/>
        <w:ind w:left="0" w:firstLine="851"/>
        <w:rPr>
          <w:rFonts w:ascii="Arial" w:hAnsi="Arial" w:cs="Arial"/>
        </w:rPr>
      </w:pPr>
      <w:r>
        <w:rPr>
          <w:rFonts w:ascii="Arial" w:hAnsi="Arial" w:cs="Arial"/>
        </w:rPr>
        <w:t>D’o</w:t>
      </w:r>
      <w:r w:rsidR="000B08BE">
        <w:rPr>
          <w:rFonts w:ascii="Arial" w:hAnsi="Arial" w:cs="Arial"/>
        </w:rPr>
        <w:t>ù</w:t>
      </w:r>
      <w:r>
        <w:rPr>
          <w:rFonts w:ascii="Arial" w:hAnsi="Arial" w:cs="Arial"/>
        </w:rPr>
        <w:t xml:space="preserve"> </w:t>
      </w:r>
      <w:r w:rsidRPr="00BC63DC">
        <w:rPr>
          <w:position w:val="-30"/>
        </w:rPr>
        <w:object w:dxaOrig="1579" w:dyaOrig="680">
          <v:shape id="_x0000_i1077" type="#_x0000_t75" style="width:79.5pt;height:33pt" o:ole="">
            <v:imagedata r:id="rId116" o:title=""/>
          </v:shape>
          <o:OLEObject Type="Embed" ProgID="Equation.DSMT4" ShapeID="_x0000_i1077" DrawAspect="Content" ObjectID="_1524830988" r:id="rId117"/>
        </w:object>
      </w:r>
    </w:p>
    <w:p w:rsidR="00D42DA4" w:rsidRDefault="00B57801" w:rsidP="00B57801">
      <w:pPr>
        <w:pStyle w:val="Paragraphedeliste"/>
        <w:tabs>
          <w:tab w:val="left" w:pos="1418"/>
        </w:tabs>
        <w:spacing w:after="200" w:line="276" w:lineRule="auto"/>
        <w:ind w:left="0"/>
      </w:pPr>
      <w:r>
        <w:rPr>
          <w:rFonts w:ascii="Arial" w:hAnsi="Arial" w:cs="Arial"/>
        </w:rPr>
        <w:t xml:space="preserve">L’application numérique donne </w:t>
      </w:r>
      <w:r w:rsidR="00D054C4" w:rsidRPr="00BE16AD">
        <w:rPr>
          <w:position w:val="-28"/>
        </w:rPr>
        <w:object w:dxaOrig="3019" w:dyaOrig="660">
          <v:shape id="_x0000_i1078" type="#_x0000_t75" style="width:150.75pt;height:33pt" o:ole="">
            <v:imagedata r:id="rId118" o:title=""/>
          </v:shape>
          <o:OLEObject Type="Embed" ProgID="Equation.DSMT4" ShapeID="_x0000_i1078" DrawAspect="Content" ObjectID="_1524830989" r:id="rId119"/>
        </w:object>
      </w:r>
    </w:p>
    <w:p w:rsidR="000B08BE" w:rsidRPr="000B08BE" w:rsidRDefault="000B08BE" w:rsidP="000B08BE">
      <w:pPr>
        <w:tabs>
          <w:tab w:val="left" w:pos="1418"/>
        </w:tabs>
        <w:spacing w:after="200" w:line="276" w:lineRule="auto"/>
        <w:rPr>
          <w:rFonts w:cs="Arial"/>
        </w:rPr>
      </w:pPr>
      <w:r>
        <w:rPr>
          <w:rFonts w:cs="Arial"/>
        </w:rPr>
        <w:t>On retrouve bien le volume réel du flotteur.</w:t>
      </w:r>
      <w:r w:rsidR="00574695">
        <w:rPr>
          <w:rFonts w:cs="Arial"/>
        </w:rPr>
        <w:t xml:space="preserve"> Avec ces caractéristiques de volume et de masse, le flotteur peut se maintenir à une profondeur </w:t>
      </w:r>
      <w:proofErr w:type="gramStart"/>
      <w:r w:rsidR="00574695">
        <w:rPr>
          <w:rFonts w:cs="Arial"/>
        </w:rPr>
        <w:t xml:space="preserve">de </w:t>
      </w:r>
      <w:proofErr w:type="gramEnd"/>
      <w:r w:rsidR="00574695" w:rsidRPr="00DA523E">
        <w:rPr>
          <w:rFonts w:cs="Arial"/>
          <w:position w:val="-10"/>
        </w:rPr>
        <w:object w:dxaOrig="900" w:dyaOrig="320">
          <v:shape id="_x0000_i1079" type="#_x0000_t75" style="width:46.5pt;height:15.75pt" o:ole="">
            <v:imagedata r:id="rId104" o:title=""/>
          </v:shape>
          <o:OLEObject Type="Embed" ProgID="Equation.DSMT4" ShapeID="_x0000_i1079" DrawAspect="Content" ObjectID="_1524830990" r:id="rId120"/>
        </w:object>
      </w:r>
      <w:r w:rsidR="00574695">
        <w:rPr>
          <w:rFonts w:cs="Arial"/>
        </w:rPr>
        <w:t>.</w:t>
      </w:r>
    </w:p>
    <w:p w:rsidR="00D42DA4" w:rsidRPr="00735C64" w:rsidRDefault="00735C64" w:rsidP="00735C64">
      <w:pPr>
        <w:tabs>
          <w:tab w:val="left" w:pos="1418"/>
        </w:tabs>
        <w:spacing w:after="200" w:line="276" w:lineRule="auto"/>
        <w:rPr>
          <w:rFonts w:cs="Arial"/>
        </w:rPr>
      </w:pPr>
      <w:r w:rsidRPr="00735C64">
        <w:rPr>
          <w:rFonts w:cs="Arial"/>
          <w:b/>
        </w:rPr>
        <w:t>Question 17 :</w:t>
      </w:r>
      <w:r>
        <w:rPr>
          <w:rFonts w:cs="Arial"/>
        </w:rPr>
        <w:t xml:space="preserve"> </w:t>
      </w:r>
      <w:r w:rsidR="00D42DA4" w:rsidRPr="00735C64">
        <w:rPr>
          <w:rFonts w:cs="Arial"/>
        </w:rPr>
        <w:t xml:space="preserve">En écrivant le théorème de la résultante dynamique appliqué au flotteur en phase de montée en projection sur </w:t>
      </w:r>
      <w:proofErr w:type="gramStart"/>
      <w:r w:rsidR="00D42DA4" w:rsidRPr="00735C64">
        <w:rPr>
          <w:rFonts w:cs="Arial"/>
        </w:rPr>
        <w:t xml:space="preserve">l’axe </w:t>
      </w:r>
      <w:proofErr w:type="gramEnd"/>
      <w:r w:rsidR="00D42DA4" w:rsidRPr="006A079C">
        <w:rPr>
          <w:position w:val="-12"/>
        </w:rPr>
        <w:object w:dxaOrig="279" w:dyaOrig="400">
          <v:shape id="_x0000_i1080" type="#_x0000_t75" style="width:14.25pt;height:22.5pt" o:ole="">
            <v:imagedata r:id="rId121" o:title=""/>
          </v:shape>
          <o:OLEObject Type="Embed" ProgID="Equation.DSMT4" ShapeID="_x0000_i1080" DrawAspect="Content" ObjectID="_1524830991" r:id="rId122"/>
        </w:object>
      </w:r>
      <w:r w:rsidR="00D42DA4" w:rsidRPr="00735C64">
        <w:rPr>
          <w:rFonts w:cs="Arial"/>
        </w:rPr>
        <w:t xml:space="preserve">, </w:t>
      </w:r>
      <w:r w:rsidR="00D42DA4" w:rsidRPr="00735C64">
        <w:rPr>
          <w:rFonts w:cs="Arial"/>
          <w:b/>
        </w:rPr>
        <w:t>déterminer</w:t>
      </w:r>
      <w:r w:rsidR="00D42DA4" w:rsidRPr="00735C64">
        <w:rPr>
          <w:rFonts w:cs="Arial"/>
        </w:rPr>
        <w:t xml:space="preserve"> </w:t>
      </w:r>
      <w:r w:rsidR="000B08BE" w:rsidRPr="00735C64">
        <w:rPr>
          <w:rFonts w:cs="Arial"/>
        </w:rPr>
        <w:t>l</w:t>
      </w:r>
      <w:r w:rsidR="00D42DA4" w:rsidRPr="00735C64">
        <w:rPr>
          <w:rFonts w:cs="Arial"/>
        </w:rPr>
        <w:t xml:space="preserve">‘équation liant </w:t>
      </w:r>
      <w:r w:rsidR="00D42DA4" w:rsidRPr="00735C64">
        <w:rPr>
          <w:rFonts w:cs="Arial"/>
          <w:i/>
        </w:rPr>
        <w:t>V</w:t>
      </w:r>
      <w:r w:rsidR="00B57801">
        <w:rPr>
          <w:rFonts w:cs="Arial"/>
        </w:rPr>
        <w:t xml:space="preserve"> de </w:t>
      </w:r>
      <w:proofErr w:type="spellStart"/>
      <w:r w:rsidR="00B57801">
        <w:rPr>
          <w:rFonts w:cs="Arial"/>
        </w:rPr>
        <w:t>rempontée</w:t>
      </w:r>
      <w:proofErr w:type="spellEnd"/>
      <w:r w:rsidR="00D42DA4" w:rsidRPr="00735C64">
        <w:rPr>
          <w:rFonts w:cs="Arial"/>
        </w:rPr>
        <w:t xml:space="preserve"> au volume du flotteur </w:t>
      </w:r>
      <w:r w:rsidR="00D42DA4" w:rsidRPr="00402209">
        <w:rPr>
          <w:position w:val="-12"/>
        </w:rPr>
        <w:object w:dxaOrig="780" w:dyaOrig="360">
          <v:shape id="_x0000_i1081" type="#_x0000_t75" style="width:39pt;height:16.5pt" o:ole="">
            <v:imagedata r:id="rId123" o:title=""/>
          </v:shape>
          <o:OLEObject Type="Embed" ProgID="Equation.DSMT4" ShapeID="_x0000_i1081" DrawAspect="Content" ObjectID="_1524830992" r:id="rId124"/>
        </w:object>
      </w:r>
      <w:r w:rsidR="00D42DA4" w:rsidRPr="00735C64">
        <w:rPr>
          <w:rFonts w:cs="Arial"/>
        </w:rPr>
        <w:t>.</w:t>
      </w:r>
    </w:p>
    <w:p w:rsidR="00D42DA4" w:rsidRPr="00BC5C0A" w:rsidRDefault="00D42DA4" w:rsidP="00D42DA4">
      <w:pPr>
        <w:tabs>
          <w:tab w:val="left" w:pos="1418"/>
        </w:tabs>
        <w:spacing w:after="200" w:line="276" w:lineRule="auto"/>
        <w:rPr>
          <w:rFonts w:cs="Arial"/>
        </w:rPr>
      </w:pPr>
      <w:r w:rsidRPr="00BC5C0A">
        <w:rPr>
          <w:rFonts w:cs="Arial"/>
        </w:rPr>
        <w:t>Inventaire des</w:t>
      </w:r>
      <w:r w:rsidR="004450F5" w:rsidRPr="00BC5C0A">
        <w:rPr>
          <w:rFonts w:cs="Arial"/>
        </w:rPr>
        <w:t xml:space="preserve"> actions mécaniques</w:t>
      </w:r>
      <w:r w:rsidR="00BC5C0A">
        <w:rPr>
          <w:rFonts w:cs="Arial"/>
        </w:rPr>
        <w:t> :</w:t>
      </w:r>
    </w:p>
    <w:p w:rsidR="00D42DA4" w:rsidRPr="00C969DB" w:rsidRDefault="00B57801" w:rsidP="00D42DA4">
      <w:pPr>
        <w:pStyle w:val="Paragraphedeliste"/>
        <w:tabs>
          <w:tab w:val="left" w:pos="1418"/>
        </w:tabs>
        <w:spacing w:after="200" w:line="276" w:lineRule="auto"/>
        <w:ind w:left="0" w:firstLine="851"/>
        <w:rPr>
          <w:position w:val="-38"/>
        </w:rPr>
      </w:pPr>
      <w:r w:rsidRPr="00AA34FE">
        <w:rPr>
          <w:position w:val="-44"/>
        </w:rPr>
        <w:object w:dxaOrig="3340" w:dyaOrig="980">
          <v:shape id="_x0000_i1082" type="#_x0000_t75" style="width:167.25pt;height:48.75pt" o:ole="">
            <v:imagedata r:id="rId125" o:title=""/>
          </v:shape>
          <o:OLEObject Type="Embed" ProgID="Equation.DSMT4" ShapeID="_x0000_i1082" DrawAspect="Content" ObjectID="_1524830993" r:id="rId126"/>
        </w:object>
      </w:r>
    </w:p>
    <w:p w:rsidR="00D42DA4" w:rsidRPr="00C969DB" w:rsidRDefault="00B57801" w:rsidP="00D42DA4">
      <w:pPr>
        <w:pStyle w:val="Paragraphedeliste"/>
        <w:tabs>
          <w:tab w:val="left" w:pos="1418"/>
        </w:tabs>
        <w:spacing w:after="200" w:line="276" w:lineRule="auto"/>
        <w:ind w:left="0" w:firstLine="851"/>
        <w:rPr>
          <w:position w:val="-38"/>
        </w:rPr>
      </w:pPr>
      <w:r w:rsidRPr="00AA34FE">
        <w:rPr>
          <w:position w:val="-46"/>
        </w:rPr>
        <w:object w:dxaOrig="4880" w:dyaOrig="1020">
          <v:shape id="_x0000_i1083" type="#_x0000_t75" style="width:244.5pt;height:50.25pt" o:ole="">
            <v:imagedata r:id="rId127" o:title=""/>
          </v:shape>
          <o:OLEObject Type="Embed" ProgID="Equation.DSMT4" ShapeID="_x0000_i1083" DrawAspect="Content" ObjectID="_1524830994" r:id="rId128"/>
        </w:object>
      </w:r>
    </w:p>
    <w:p w:rsidR="00D42DA4" w:rsidRPr="00735C64" w:rsidRDefault="00B57801" w:rsidP="00735C64">
      <w:pPr>
        <w:pStyle w:val="Paragraphedeliste"/>
        <w:tabs>
          <w:tab w:val="left" w:pos="1418"/>
        </w:tabs>
        <w:spacing w:after="200" w:line="276" w:lineRule="auto"/>
        <w:ind w:left="0" w:firstLine="851"/>
      </w:pPr>
      <w:r w:rsidRPr="00AA34FE">
        <w:rPr>
          <w:position w:val="-56"/>
        </w:rPr>
        <w:object w:dxaOrig="4600" w:dyaOrig="1220">
          <v:shape id="_x0000_i1084" type="#_x0000_t75" style="width:229.5pt;height:60.75pt" o:ole="">
            <v:imagedata r:id="rId129" o:title=""/>
          </v:shape>
          <o:OLEObject Type="Embed" ProgID="Equation.DSMT4" ShapeID="_x0000_i1084" DrawAspect="Content" ObjectID="_1524830995" r:id="rId130"/>
        </w:object>
      </w:r>
    </w:p>
    <w:p w:rsidR="00D42DA4" w:rsidRDefault="0009246B" w:rsidP="00D42DA4">
      <w:pPr>
        <w:pStyle w:val="Paragraphedeliste"/>
        <w:tabs>
          <w:tab w:val="left" w:pos="1418"/>
        </w:tabs>
        <w:spacing w:after="200" w:line="276" w:lineRule="auto"/>
        <w:ind w:left="0"/>
        <w:rPr>
          <w:rFonts w:ascii="Arial" w:hAnsi="Arial" w:cs="Arial"/>
          <w:position w:val="-38"/>
        </w:rPr>
      </w:pPr>
      <w:r w:rsidRPr="0009246B">
        <w:rPr>
          <w:rFonts w:ascii="Arial" w:hAnsi="Arial" w:cs="Arial"/>
          <w:position w:val="-38"/>
        </w:rPr>
        <w:t>À</w:t>
      </w:r>
      <w:r w:rsidR="00D42DA4" w:rsidRPr="006A079C">
        <w:rPr>
          <w:rFonts w:ascii="Arial" w:hAnsi="Arial" w:cs="Arial"/>
          <w:position w:val="-38"/>
        </w:rPr>
        <w:t xml:space="preserve"> vitesse de montée constante, on a :</w:t>
      </w:r>
    </w:p>
    <w:p w:rsidR="00D42DA4" w:rsidRDefault="00D42DA4" w:rsidP="00D42DA4">
      <w:pPr>
        <w:pStyle w:val="Paragraphedeliste"/>
        <w:tabs>
          <w:tab w:val="left" w:pos="1418"/>
        </w:tabs>
        <w:spacing w:after="200" w:line="276" w:lineRule="auto"/>
        <w:ind w:left="0" w:firstLine="851"/>
      </w:pPr>
      <w:r w:rsidRPr="006A079C">
        <w:rPr>
          <w:rFonts w:ascii="Arial" w:hAnsi="Arial" w:cs="Arial"/>
          <w:position w:val="-38"/>
        </w:rPr>
        <w:t xml:space="preserve"> </w:t>
      </w:r>
      <w:r w:rsidR="00E216B5" w:rsidRPr="006A079C">
        <w:rPr>
          <w:position w:val="-24"/>
        </w:rPr>
        <w:object w:dxaOrig="4000" w:dyaOrig="620">
          <v:shape id="_x0000_i1085" type="#_x0000_t75" style="width:200.25pt;height:30.75pt" o:ole="">
            <v:imagedata r:id="rId131" o:title=""/>
          </v:shape>
          <o:OLEObject Type="Embed" ProgID="Equation.DSMT4" ShapeID="_x0000_i1085" DrawAspect="Content" ObjectID="_1524830996" r:id="rId132"/>
        </w:object>
      </w:r>
    </w:p>
    <w:p w:rsidR="00D42DA4" w:rsidRPr="006A079C" w:rsidRDefault="00D42DA4" w:rsidP="00D42DA4">
      <w:pPr>
        <w:pStyle w:val="Paragraphedeliste"/>
        <w:tabs>
          <w:tab w:val="left" w:pos="1418"/>
        </w:tabs>
        <w:spacing w:after="200" w:line="276" w:lineRule="auto"/>
        <w:ind w:left="0" w:firstLine="851"/>
        <w:rPr>
          <w:rFonts w:ascii="Arial" w:hAnsi="Arial" w:cs="Arial"/>
        </w:rPr>
      </w:pPr>
      <w:r w:rsidRPr="006A079C">
        <w:rPr>
          <w:rFonts w:ascii="Arial" w:hAnsi="Arial" w:cs="Arial"/>
        </w:rPr>
        <w:t xml:space="preserve">D’où : </w:t>
      </w:r>
    </w:p>
    <w:p w:rsidR="00D42DA4" w:rsidRPr="006A079C" w:rsidRDefault="00E216B5" w:rsidP="00D42DA4">
      <w:pPr>
        <w:pStyle w:val="Paragraphedeliste"/>
        <w:tabs>
          <w:tab w:val="left" w:pos="1418"/>
        </w:tabs>
        <w:spacing w:after="200" w:line="276" w:lineRule="auto"/>
        <w:ind w:left="0" w:firstLine="851"/>
        <w:rPr>
          <w:rFonts w:ascii="Arial" w:hAnsi="Arial" w:cs="Arial"/>
        </w:rPr>
      </w:pPr>
      <w:r w:rsidRPr="006A079C">
        <w:rPr>
          <w:position w:val="-56"/>
        </w:rPr>
        <w:object w:dxaOrig="2620" w:dyaOrig="999">
          <v:shape id="_x0000_i1086" type="#_x0000_t75" style="width:130.5pt;height:49.5pt" o:ole="">
            <v:imagedata r:id="rId133" o:title=""/>
          </v:shape>
          <o:OLEObject Type="Embed" ProgID="Equation.DSMT4" ShapeID="_x0000_i1086" DrawAspect="Content" ObjectID="_1524830997" r:id="rId134"/>
        </w:object>
      </w:r>
    </w:p>
    <w:p w:rsidR="00D42DA4" w:rsidRPr="00735C64" w:rsidRDefault="00735C64" w:rsidP="00735C64">
      <w:pPr>
        <w:tabs>
          <w:tab w:val="left" w:pos="1418"/>
        </w:tabs>
        <w:spacing w:after="200" w:line="276" w:lineRule="auto"/>
        <w:rPr>
          <w:rFonts w:cs="Arial"/>
        </w:rPr>
      </w:pPr>
      <w:r>
        <w:rPr>
          <w:rFonts w:cs="Arial"/>
          <w:b/>
        </w:rPr>
        <w:t xml:space="preserve">Question 18 : </w:t>
      </w:r>
      <w:r w:rsidR="00D42DA4" w:rsidRPr="00735C64">
        <w:rPr>
          <w:rFonts w:cs="Arial"/>
          <w:b/>
        </w:rPr>
        <w:t>Calculer</w:t>
      </w:r>
      <w:r w:rsidR="00D42DA4" w:rsidRPr="00735C64">
        <w:rPr>
          <w:rFonts w:cs="Arial"/>
        </w:rPr>
        <w:t xml:space="preserve"> </w:t>
      </w:r>
      <w:r w:rsidR="0009246B" w:rsidRPr="00735C64">
        <w:rPr>
          <w:rFonts w:cs="Arial"/>
        </w:rPr>
        <w:t xml:space="preserve">la vitesse </w:t>
      </w:r>
      <w:r w:rsidR="00D42DA4" w:rsidRPr="00735C64">
        <w:rPr>
          <w:rFonts w:cs="Arial"/>
          <w:i/>
        </w:rPr>
        <w:t>V</w:t>
      </w:r>
      <w:r w:rsidR="00D42DA4" w:rsidRPr="00735C64">
        <w:rPr>
          <w:rFonts w:cs="Arial"/>
        </w:rPr>
        <w:t xml:space="preserve"> </w:t>
      </w:r>
      <w:r w:rsidR="00BC5C0A">
        <w:rPr>
          <w:rFonts w:cs="Arial"/>
        </w:rPr>
        <w:t>à la profondeur</w:t>
      </w:r>
      <w:r w:rsidR="00D42DA4" w:rsidRPr="00735C64">
        <w:rPr>
          <w:rFonts w:cs="Arial"/>
        </w:rPr>
        <w:t xml:space="preserve"> de </w:t>
      </w:r>
      <w:r w:rsidR="007968AA" w:rsidRPr="00DA523E">
        <w:rPr>
          <w:position w:val="-10"/>
        </w:rPr>
        <w:object w:dxaOrig="859" w:dyaOrig="320">
          <v:shape id="_x0000_i1087" type="#_x0000_t75" style="width:45pt;height:15.75pt" o:ole="">
            <v:imagedata r:id="rId135" o:title=""/>
          </v:shape>
          <o:OLEObject Type="Embed" ProgID="Equation.DSMT4" ShapeID="_x0000_i1087" DrawAspect="Content" ObjectID="_1524830998" r:id="rId136"/>
        </w:object>
      </w:r>
      <w:r w:rsidR="00D42DA4" w:rsidRPr="00735C64">
        <w:rPr>
          <w:rFonts w:cs="Arial"/>
        </w:rPr>
        <w:t xml:space="preserve"> et </w:t>
      </w:r>
      <w:r w:rsidR="004450F5" w:rsidRPr="00735C64">
        <w:rPr>
          <w:rFonts w:cs="Arial"/>
        </w:rPr>
        <w:t>à la surface</w:t>
      </w:r>
      <w:r w:rsidR="00D42DA4" w:rsidRPr="00735C64">
        <w:rPr>
          <w:rFonts w:cs="Arial"/>
        </w:rPr>
        <w:t xml:space="preserve"> et </w:t>
      </w:r>
      <w:r w:rsidR="0009246B" w:rsidRPr="00735C64">
        <w:rPr>
          <w:rFonts w:cs="Arial"/>
          <w:b/>
        </w:rPr>
        <w:t>j</w:t>
      </w:r>
      <w:r w:rsidR="00D42DA4" w:rsidRPr="00735C64">
        <w:rPr>
          <w:rFonts w:cs="Arial"/>
          <w:b/>
        </w:rPr>
        <w:t>ustifier</w:t>
      </w:r>
      <w:r w:rsidR="00D42DA4" w:rsidRPr="00735C64">
        <w:rPr>
          <w:rFonts w:cs="Arial"/>
        </w:rPr>
        <w:t xml:space="preserve"> que</w:t>
      </w:r>
      <w:r w:rsidR="006A7C7C">
        <w:rPr>
          <w:rFonts w:cs="Arial"/>
        </w:rPr>
        <w:t xml:space="preserve"> le</w:t>
      </w:r>
      <w:r w:rsidR="00D42DA4" w:rsidRPr="00735C64">
        <w:rPr>
          <w:rFonts w:cs="Arial"/>
        </w:rPr>
        <w:t xml:space="preserve"> volume </w:t>
      </w:r>
      <w:r w:rsidR="00B57801">
        <w:rPr>
          <w:rFonts w:cs="Arial"/>
        </w:rPr>
        <w:t>donné au flotteur par le</w:t>
      </w:r>
      <w:r w:rsidR="00D42DA4" w:rsidRPr="00735C64">
        <w:rPr>
          <w:rFonts w:cs="Arial"/>
        </w:rPr>
        <w:t xml:space="preserve"> ballast permet bien de respecter la contrainte de vitesse fixée par le cahier des charges</w:t>
      </w:r>
      <w:r w:rsidR="004450F5" w:rsidRPr="00735C64">
        <w:rPr>
          <w:rFonts w:cs="Arial"/>
        </w:rPr>
        <w:t>.</w:t>
      </w:r>
    </w:p>
    <w:p w:rsidR="00D42DA4" w:rsidRDefault="00D42DA4" w:rsidP="00D42DA4">
      <w:pPr>
        <w:tabs>
          <w:tab w:val="left" w:pos="1418"/>
        </w:tabs>
        <w:spacing w:after="200" w:line="276" w:lineRule="auto"/>
      </w:pPr>
      <w:r>
        <w:t xml:space="preserve">Application numérique pour une profondeur de </w:t>
      </w:r>
      <w:r w:rsidR="00312570" w:rsidRPr="00DA523E">
        <w:rPr>
          <w:rFonts w:cs="Arial"/>
          <w:position w:val="-10"/>
        </w:rPr>
        <w:object w:dxaOrig="859" w:dyaOrig="320">
          <v:shape id="_x0000_i1088" type="#_x0000_t75" style="width:45pt;height:15.75pt" o:ole="">
            <v:imagedata r:id="rId137" o:title=""/>
          </v:shape>
          <o:OLEObject Type="Embed" ProgID="Equation.DSMT4" ShapeID="_x0000_i1088" DrawAspect="Content" ObjectID="_1524830999" r:id="rId138"/>
        </w:object>
      </w:r>
      <w:r>
        <w:t> :</w:t>
      </w:r>
    </w:p>
    <w:p w:rsidR="00D42DA4" w:rsidRDefault="007968AA" w:rsidP="00D42DA4">
      <w:pPr>
        <w:tabs>
          <w:tab w:val="left" w:pos="1418"/>
        </w:tabs>
        <w:spacing w:after="200" w:line="276" w:lineRule="auto"/>
      </w:pPr>
      <w:r w:rsidRPr="00910D6E">
        <w:rPr>
          <w:position w:val="-56"/>
        </w:rPr>
        <w:object w:dxaOrig="5200" w:dyaOrig="999">
          <v:shape id="_x0000_i1089" type="#_x0000_t75" style="width:258.75pt;height:49.5pt" o:ole="">
            <v:imagedata r:id="rId139" o:title=""/>
          </v:shape>
          <o:OLEObject Type="Embed" ProgID="Equation.DSMT4" ShapeID="_x0000_i1089" DrawAspect="Content" ObjectID="_1524831000" r:id="rId140"/>
        </w:object>
      </w:r>
    </w:p>
    <w:p w:rsidR="00D42DA4" w:rsidRDefault="00D42DA4" w:rsidP="00D42DA4">
      <w:pPr>
        <w:tabs>
          <w:tab w:val="left" w:pos="1418"/>
        </w:tabs>
        <w:spacing w:after="200" w:line="276" w:lineRule="auto"/>
      </w:pPr>
      <w:r>
        <w:t>Application numérique pour une profondeur de 0</w:t>
      </w:r>
      <w:r w:rsidR="00F03AB4">
        <w:t xml:space="preserve"> </w:t>
      </w:r>
      <w:r>
        <w:t>m :</w:t>
      </w:r>
    </w:p>
    <w:p w:rsidR="00D42DA4" w:rsidRDefault="000D226F" w:rsidP="00D42DA4">
      <w:pPr>
        <w:tabs>
          <w:tab w:val="left" w:pos="1418"/>
        </w:tabs>
        <w:spacing w:after="200" w:line="276" w:lineRule="auto"/>
      </w:pPr>
      <w:r w:rsidRPr="00910D6E">
        <w:rPr>
          <w:position w:val="-56"/>
        </w:rPr>
        <w:object w:dxaOrig="5260" w:dyaOrig="999">
          <v:shape id="_x0000_i1090" type="#_x0000_t75" style="width:264pt;height:49.5pt" o:ole="">
            <v:imagedata r:id="rId141" o:title=""/>
          </v:shape>
          <o:OLEObject Type="Embed" ProgID="Equation.DSMT4" ShapeID="_x0000_i1090" DrawAspect="Content" ObjectID="_1524831001" r:id="rId142"/>
        </w:object>
      </w:r>
    </w:p>
    <w:p w:rsidR="00D42DA4" w:rsidRDefault="00D42DA4" w:rsidP="00D42DA4">
      <w:pPr>
        <w:tabs>
          <w:tab w:val="left" w:pos="1418"/>
        </w:tabs>
        <w:spacing w:after="200" w:line="276" w:lineRule="auto"/>
        <w:rPr>
          <w:rFonts w:cs="Arial"/>
        </w:rPr>
      </w:pPr>
      <w:r>
        <w:t xml:space="preserve">Le flotteur peut atteindre la vitesse attendue de </w:t>
      </w:r>
      <w:r w:rsidR="00BE16AD" w:rsidRPr="00636565">
        <w:rPr>
          <w:position w:val="-10"/>
        </w:rPr>
        <w:object w:dxaOrig="980" w:dyaOrig="400">
          <v:shape id="_x0000_i1091" type="#_x0000_t75" style="width:49.5pt;height:19.5pt" o:ole="">
            <v:imagedata r:id="rId143" o:title=""/>
          </v:shape>
          <o:OLEObject Type="Embed" ProgID="Equation.DSMT4" ShapeID="_x0000_i1091" DrawAspect="Content" ObjectID="_1524831002" r:id="rId144"/>
        </w:object>
      </w:r>
      <w:r w:rsidR="00AF5A15">
        <w:t xml:space="preserve"> sans dépasser la vitesse maximale </w:t>
      </w:r>
      <w:proofErr w:type="gramStart"/>
      <w:r w:rsidR="00AF5A15">
        <w:t xml:space="preserve">de </w:t>
      </w:r>
      <w:proofErr w:type="gramEnd"/>
      <w:r w:rsidR="00AF5A15" w:rsidRPr="00636565">
        <w:rPr>
          <w:position w:val="-10"/>
        </w:rPr>
        <w:object w:dxaOrig="1040" w:dyaOrig="400">
          <v:shape id="_x0000_i1092" type="#_x0000_t75" style="width:54pt;height:19.5pt" o:ole="">
            <v:imagedata r:id="rId145" o:title=""/>
          </v:shape>
          <o:OLEObject Type="Embed" ProgID="Equation.DSMT4" ShapeID="_x0000_i1092" DrawAspect="Content" ObjectID="_1524831003" r:id="rId146"/>
        </w:object>
      </w:r>
      <w:r>
        <w:t xml:space="preserve">, que ce soit à la surface ou à </w:t>
      </w:r>
      <w:r w:rsidR="00312570" w:rsidRPr="00C41DD8">
        <w:rPr>
          <w:rFonts w:cs="Arial"/>
          <w:position w:val="-10"/>
        </w:rPr>
        <w:object w:dxaOrig="859" w:dyaOrig="320">
          <v:shape id="_x0000_i1093" type="#_x0000_t75" style="width:45pt;height:15.75pt" o:ole="">
            <v:imagedata r:id="rId147" o:title=""/>
          </v:shape>
          <o:OLEObject Type="Embed" ProgID="Equation.DSMT4" ShapeID="_x0000_i1093" DrawAspect="Content" ObjectID="_1524831004" r:id="rId148"/>
        </w:object>
      </w:r>
      <w:r>
        <w:rPr>
          <w:rFonts w:cs="Arial"/>
        </w:rPr>
        <w:t xml:space="preserve"> de profondeur.</w:t>
      </w:r>
    </w:p>
    <w:p w:rsidR="00F97998" w:rsidRDefault="007E343E" w:rsidP="00735C64">
      <w:pPr>
        <w:pStyle w:val="Sansinterligne"/>
        <w:numPr>
          <w:ilvl w:val="1"/>
          <w:numId w:val="38"/>
        </w:numPr>
        <w:spacing w:before="0" w:after="200" w:line="276" w:lineRule="auto"/>
        <w:jc w:val="both"/>
      </w:pPr>
      <w:r>
        <w:t>Dimensionnement</w:t>
      </w:r>
      <w:r w:rsidR="00F97998">
        <w:t xml:space="preserve"> du moteur</w:t>
      </w:r>
    </w:p>
    <w:p w:rsidR="00D42DA4" w:rsidRPr="00735C64" w:rsidRDefault="00735C64" w:rsidP="00735C64">
      <w:pPr>
        <w:tabs>
          <w:tab w:val="left" w:pos="1418"/>
        </w:tabs>
        <w:spacing w:after="200" w:line="276" w:lineRule="auto"/>
        <w:rPr>
          <w:rFonts w:cs="Arial"/>
        </w:rPr>
      </w:pPr>
      <w:r w:rsidRPr="00735C64">
        <w:rPr>
          <w:rFonts w:cs="Arial"/>
          <w:b/>
        </w:rPr>
        <w:t>Question 19 :</w:t>
      </w:r>
      <w:r>
        <w:rPr>
          <w:rFonts w:cs="Arial"/>
        </w:rPr>
        <w:t xml:space="preserve"> </w:t>
      </w:r>
      <w:r w:rsidR="00B57801">
        <w:rPr>
          <w:rFonts w:cs="Arial"/>
        </w:rPr>
        <w:t>À</w:t>
      </w:r>
      <w:r w:rsidR="00B57801" w:rsidRPr="00114DB6">
        <w:rPr>
          <w:rFonts w:cs="Arial"/>
        </w:rPr>
        <w:t xml:space="preserve"> partir de la courbe </w:t>
      </w:r>
      <w:r w:rsidR="00B57801">
        <w:rPr>
          <w:rFonts w:cs="Arial"/>
        </w:rPr>
        <w:t>fournie ci-dessus</w:t>
      </w:r>
      <w:r w:rsidR="00B57801" w:rsidRPr="00114DB6">
        <w:rPr>
          <w:rFonts w:cs="Arial"/>
        </w:rPr>
        <w:t xml:space="preserve">, </w:t>
      </w:r>
      <w:proofErr w:type="gramStart"/>
      <w:r w:rsidR="00B57801" w:rsidRPr="00114DB6">
        <w:rPr>
          <w:rFonts w:cs="Arial"/>
          <w:b/>
        </w:rPr>
        <w:t>déterminer</w:t>
      </w:r>
      <w:proofErr w:type="gramEnd"/>
      <w:r w:rsidR="00B57801">
        <w:rPr>
          <w:rFonts w:cs="Arial"/>
        </w:rPr>
        <w:t xml:space="preserve"> la pression absolue (totale)</w:t>
      </w:r>
      <w:r w:rsidR="00B57801" w:rsidRPr="00114DB6">
        <w:rPr>
          <w:rFonts w:cs="Arial"/>
        </w:rPr>
        <w:t xml:space="preserve"> qui s’applique sur le ballast à </w:t>
      </w:r>
      <w:r w:rsidR="00B57801">
        <w:rPr>
          <w:rFonts w:cs="Arial"/>
          <w:noProof/>
          <w:position w:val="-10"/>
          <w:lang w:eastAsia="fr-FR"/>
        </w:rPr>
        <w:drawing>
          <wp:inline distT="0" distB="0" distL="0" distR="0">
            <wp:extent cx="590550" cy="2095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00B57801" w:rsidRPr="00114DB6">
        <w:rPr>
          <w:rFonts w:cs="Arial"/>
        </w:rPr>
        <w:t xml:space="preserve"> de profondeur</w:t>
      </w:r>
      <w:r w:rsidR="00D42DA4" w:rsidRPr="00735C64">
        <w:rPr>
          <w:rFonts w:cs="Arial"/>
        </w:rPr>
        <w:t>.</w:t>
      </w:r>
    </w:p>
    <w:p w:rsidR="00D42DA4" w:rsidRDefault="00D42DA4" w:rsidP="00D42DA4">
      <w:pPr>
        <w:tabs>
          <w:tab w:val="left" w:pos="1418"/>
        </w:tabs>
        <w:spacing w:after="200" w:line="276" w:lineRule="auto"/>
        <w:rPr>
          <w:rFonts w:cs="Arial"/>
        </w:rPr>
      </w:pPr>
      <w:r>
        <w:rPr>
          <w:rFonts w:cs="Arial"/>
        </w:rPr>
        <w:t xml:space="preserve">La pression qui s’exerce sur le ballast à </w:t>
      </w:r>
      <w:r w:rsidRPr="00C41DD8">
        <w:rPr>
          <w:rFonts w:cs="Arial"/>
          <w:position w:val="-10"/>
        </w:rPr>
        <w:object w:dxaOrig="900" w:dyaOrig="320">
          <v:shape id="_x0000_i1094" type="#_x0000_t75" style="width:46.5pt;height:15.75pt" o:ole="">
            <v:imagedata r:id="rId101" o:title=""/>
          </v:shape>
          <o:OLEObject Type="Embed" ProgID="Equation.DSMT4" ShapeID="_x0000_i1094" DrawAspect="Content" ObjectID="_1524831005" r:id="rId150"/>
        </w:object>
      </w:r>
      <w:r>
        <w:rPr>
          <w:rFonts w:cs="Arial"/>
        </w:rPr>
        <w:t xml:space="preserve"> de profondeur est de </w:t>
      </w:r>
      <w:r w:rsidRPr="00C41DD8">
        <w:rPr>
          <w:rFonts w:cs="Arial"/>
          <w:position w:val="-10"/>
        </w:rPr>
        <w:object w:dxaOrig="1280" w:dyaOrig="400">
          <v:shape id="_x0000_i1095" type="#_x0000_t75" style="width:65.25pt;height:19.5pt" o:ole="">
            <v:imagedata r:id="rId151" o:title=""/>
          </v:shape>
          <o:OLEObject Type="Embed" ProgID="Equation.DSMT4" ShapeID="_x0000_i1095" DrawAspect="Content" ObjectID="_1524831006" r:id="rId152"/>
        </w:object>
      </w:r>
    </w:p>
    <w:p w:rsidR="00D42DA4" w:rsidRDefault="008C32DB" w:rsidP="008C32DB">
      <w:pPr>
        <w:tabs>
          <w:tab w:val="left" w:pos="1418"/>
        </w:tabs>
        <w:spacing w:after="200" w:line="276" w:lineRule="auto"/>
        <w:rPr>
          <w:rFonts w:cs="Arial"/>
        </w:rPr>
      </w:pPr>
      <w:r w:rsidRPr="008C32DB">
        <w:rPr>
          <w:rFonts w:cs="Arial"/>
          <w:b/>
        </w:rPr>
        <w:t>Question 20 :</w:t>
      </w:r>
      <w:r>
        <w:rPr>
          <w:rFonts w:cs="Arial"/>
        </w:rPr>
        <w:t xml:space="preserve"> </w:t>
      </w:r>
      <w:r w:rsidR="00B57801" w:rsidRPr="00183A00">
        <w:rPr>
          <w:rFonts w:cs="Arial"/>
        </w:rPr>
        <w:t>En appliquant le théorème de la</w:t>
      </w:r>
      <w:r w:rsidR="00B57801">
        <w:rPr>
          <w:rFonts w:cs="Arial"/>
        </w:rPr>
        <w:t xml:space="preserve"> résultante statique au piston </w:t>
      </w:r>
      <w:r w:rsidR="00B57801" w:rsidRPr="00114DB6">
        <w:rPr>
          <w:position w:val="-12"/>
        </w:rPr>
        <w:object w:dxaOrig="260" w:dyaOrig="360">
          <v:shape id="_x0000_i1096" type="#_x0000_t75" style="width:12pt;height:18pt" o:ole="">
            <v:imagedata r:id="rId153" o:title=""/>
          </v:shape>
          <o:OLEObject Type="Embed" ProgID="Equation.DSMT4" ShapeID="_x0000_i1096" DrawAspect="Content" ObjectID="_1524831007" r:id="rId154"/>
        </w:object>
      </w:r>
      <w:r w:rsidR="00B57801" w:rsidRPr="00183A00">
        <w:rPr>
          <w:rFonts w:cs="Arial"/>
        </w:rPr>
        <w:t xml:space="preserve"> en projection sur </w:t>
      </w:r>
      <w:proofErr w:type="gramStart"/>
      <w:r w:rsidR="00B57801" w:rsidRPr="00183A00">
        <w:rPr>
          <w:rFonts w:cs="Arial"/>
        </w:rPr>
        <w:t>l’axe</w:t>
      </w:r>
      <w:r w:rsidR="00B57801">
        <w:rPr>
          <w:rFonts w:cs="Arial"/>
        </w:rPr>
        <w:t xml:space="preserve"> </w:t>
      </w:r>
      <w:proofErr w:type="gramEnd"/>
      <w:r w:rsidR="00B57801" w:rsidRPr="00F6452C">
        <w:rPr>
          <w:rFonts w:cs="Arial"/>
          <w:position w:val="-14"/>
        </w:rPr>
        <w:object w:dxaOrig="280" w:dyaOrig="440">
          <v:shape id="_x0000_i1097" type="#_x0000_t75" style="width:15pt;height:21.75pt" o:ole="">
            <v:imagedata r:id="rId155" o:title=""/>
          </v:shape>
          <o:OLEObject Type="Embed" ProgID="Equation.DSMT4" ShapeID="_x0000_i1097" DrawAspect="Content" ObjectID="_1524831008" r:id="rId156"/>
        </w:object>
      </w:r>
      <w:r w:rsidR="00B57801" w:rsidRPr="00183A00">
        <w:rPr>
          <w:rFonts w:cs="Arial"/>
        </w:rPr>
        <w:t xml:space="preserve">, </w:t>
      </w:r>
      <w:r w:rsidR="00B57801" w:rsidRPr="004D6448">
        <w:rPr>
          <w:rFonts w:cs="Arial"/>
          <w:b/>
        </w:rPr>
        <w:t>exprimer</w:t>
      </w:r>
      <w:r w:rsidR="00B57801" w:rsidRPr="00183A00">
        <w:rPr>
          <w:rFonts w:cs="Arial"/>
        </w:rPr>
        <w:t xml:space="preserve"> l’action m</w:t>
      </w:r>
      <w:r w:rsidR="00B57801">
        <w:rPr>
          <w:rFonts w:cs="Arial"/>
        </w:rPr>
        <w:t xml:space="preserve">écanique </w:t>
      </w:r>
      <w:r w:rsidR="00914CDD" w:rsidRPr="004D5FB9">
        <w:rPr>
          <w:position w:val="-16"/>
        </w:rPr>
        <w:object w:dxaOrig="639" w:dyaOrig="400">
          <v:shape id="_x0000_i1193" type="#_x0000_t75" style="width:31.5pt;height:18.75pt" o:ole="">
            <v:imagedata r:id="rId157" o:title=""/>
          </v:shape>
          <o:OLEObject Type="Embed" ProgID="Equation.DSMT4" ShapeID="_x0000_i1193" DrawAspect="Content" ObjectID="_1524831009" r:id="rId158"/>
        </w:object>
      </w:r>
      <w:r w:rsidR="00B57801">
        <w:t xml:space="preserve"> </w:t>
      </w:r>
      <w:r w:rsidR="00914CDD">
        <w:rPr>
          <w:rFonts w:cs="Arial"/>
        </w:rPr>
        <w:t>de la pièce 1</w:t>
      </w:r>
      <w:r w:rsidR="00B57801" w:rsidRPr="00183A00">
        <w:rPr>
          <w:rFonts w:cs="Arial"/>
        </w:rPr>
        <w:t xml:space="preserve"> sur le piston </w:t>
      </w:r>
      <w:r w:rsidR="00B57801" w:rsidRPr="00114DB6">
        <w:rPr>
          <w:position w:val="-12"/>
        </w:rPr>
        <w:object w:dxaOrig="260" w:dyaOrig="360">
          <v:shape id="_x0000_i1099" type="#_x0000_t75" style="width:12pt;height:18pt" o:ole="">
            <v:imagedata r:id="rId153" o:title=""/>
          </v:shape>
          <o:OLEObject Type="Embed" ProgID="Equation.DSMT4" ShapeID="_x0000_i1099" DrawAspect="Content" ObjectID="_1524831010" r:id="rId159"/>
        </w:object>
      </w:r>
      <w:r w:rsidR="00B57801">
        <w:rPr>
          <w:rFonts w:cs="Arial"/>
        </w:rPr>
        <w:t xml:space="preserve"> </w:t>
      </w:r>
      <w:r w:rsidR="00B57801" w:rsidRPr="00183A00">
        <w:rPr>
          <w:rFonts w:cs="Arial"/>
        </w:rPr>
        <w:t xml:space="preserve"> en fonction de la pression </w:t>
      </w:r>
      <w:r w:rsidR="00B57801" w:rsidRPr="004D6448">
        <w:rPr>
          <w:position w:val="-12"/>
        </w:rPr>
        <w:object w:dxaOrig="260" w:dyaOrig="360">
          <v:shape id="_x0000_i1100" type="#_x0000_t75" style="width:12pt;height:18pt" o:ole="">
            <v:imagedata r:id="rId160" o:title=""/>
          </v:shape>
          <o:OLEObject Type="Embed" ProgID="Equation.DSMT4" ShapeID="_x0000_i1100" DrawAspect="Content" ObjectID="_1524831011" r:id="rId161"/>
        </w:object>
      </w:r>
      <w:r w:rsidR="00B57801" w:rsidRPr="00183A00">
        <w:rPr>
          <w:rFonts w:cs="Arial"/>
        </w:rPr>
        <w:t xml:space="preserve"> (pression au niveau du piston 1)</w:t>
      </w:r>
      <w:r w:rsidR="00B57801">
        <w:rPr>
          <w:rFonts w:cs="Arial"/>
        </w:rPr>
        <w:t xml:space="preserve"> et des données du problème.</w:t>
      </w:r>
    </w:p>
    <w:p w:rsidR="00D42DA4" w:rsidRDefault="005328E6" w:rsidP="00D42DA4">
      <w:pPr>
        <w:tabs>
          <w:tab w:val="left" w:pos="1418"/>
        </w:tabs>
        <w:spacing w:after="200" w:line="276" w:lineRule="auto"/>
        <w:rPr>
          <w:rFonts w:cs="Arial"/>
        </w:rPr>
      </w:pPr>
      <w:r>
        <w:lastRenderedPageBreak/>
        <w:t xml:space="preserve">On a donc </w:t>
      </w:r>
      <w:r w:rsidR="0057667A" w:rsidRPr="0057667A">
        <w:rPr>
          <w:position w:val="-12"/>
        </w:rPr>
        <w:object w:dxaOrig="1420" w:dyaOrig="400">
          <v:shape id="_x0000_i1103" type="#_x0000_t75" style="width:1in;height:22.5pt" o:ole="">
            <v:imagedata r:id="rId162" o:title=""/>
          </v:shape>
          <o:OLEObject Type="Embed" ProgID="Equation.DSMT4" ShapeID="_x0000_i1103" DrawAspect="Content" ObjectID="_1524831012" r:id="rId163"/>
        </w:object>
      </w:r>
      <w:r>
        <w:t xml:space="preserve"> d’où</w:t>
      </w:r>
      <w:r w:rsidR="00890D81" w:rsidRPr="0057667A">
        <w:rPr>
          <w:position w:val="-12"/>
        </w:rPr>
        <w:object w:dxaOrig="5860" w:dyaOrig="400">
          <v:shape id="_x0000_i1104" type="#_x0000_t75" style="width:295.5pt;height:19.5pt" o:ole="">
            <v:imagedata r:id="rId164" o:title=""/>
          </v:shape>
          <o:OLEObject Type="Embed" ProgID="Equation.DSMT4" ShapeID="_x0000_i1104" DrawAspect="Content" ObjectID="_1524831013" r:id="rId165"/>
        </w:object>
      </w:r>
    </w:p>
    <w:p w:rsidR="00D42DA4" w:rsidRDefault="005328E6" w:rsidP="00D42DA4">
      <w:pPr>
        <w:tabs>
          <w:tab w:val="left" w:pos="1418"/>
        </w:tabs>
        <w:spacing w:after="200" w:line="276" w:lineRule="auto"/>
      </w:pPr>
      <w:r w:rsidRPr="00E77425">
        <w:rPr>
          <w:position w:val="-16"/>
        </w:rPr>
        <w:object w:dxaOrig="3720" w:dyaOrig="440">
          <v:shape id="_x0000_i1105" type="#_x0000_t75" style="width:187.5pt;height:22.5pt" o:ole="">
            <v:imagedata r:id="rId166" o:title=""/>
          </v:shape>
          <o:OLEObject Type="Embed" ProgID="Equation.DSMT4" ShapeID="_x0000_i1105" DrawAspect="Content" ObjectID="_1524831014" r:id="rId167"/>
        </w:object>
      </w:r>
    </w:p>
    <w:p w:rsidR="00D42DA4" w:rsidRPr="0098789B" w:rsidRDefault="005328E6" w:rsidP="00D42DA4">
      <w:pPr>
        <w:tabs>
          <w:tab w:val="left" w:pos="1418"/>
        </w:tabs>
        <w:spacing w:after="200" w:line="276" w:lineRule="auto"/>
        <w:rPr>
          <w:rFonts w:cs="Arial"/>
        </w:rPr>
      </w:pPr>
      <w:r w:rsidRPr="00B83404">
        <w:rPr>
          <w:position w:val="-24"/>
        </w:rPr>
        <w:object w:dxaOrig="2820" w:dyaOrig="639">
          <v:shape id="_x0000_i1106" type="#_x0000_t75" style="width:142.5pt;height:33pt" o:ole="">
            <v:imagedata r:id="rId168" o:title=""/>
          </v:shape>
          <o:OLEObject Type="Embed" ProgID="Equation.DSMT4" ShapeID="_x0000_i1106" DrawAspect="Content" ObjectID="_1524831015" r:id="rId169"/>
        </w:object>
      </w:r>
    </w:p>
    <w:p w:rsidR="005328E6" w:rsidRDefault="008C32DB" w:rsidP="005328E6">
      <w:pPr>
        <w:tabs>
          <w:tab w:val="left" w:pos="1560"/>
        </w:tabs>
        <w:spacing w:after="200" w:line="276" w:lineRule="auto"/>
        <w:rPr>
          <w:rFonts w:cs="Arial"/>
        </w:rPr>
      </w:pPr>
      <w:r w:rsidRPr="008C32DB">
        <w:rPr>
          <w:rFonts w:cs="Arial"/>
          <w:b/>
        </w:rPr>
        <w:t>Question 21 :</w:t>
      </w:r>
      <w:r w:rsidR="005328E6">
        <w:rPr>
          <w:rFonts w:cs="Arial"/>
        </w:rPr>
        <w:t xml:space="preserve"> </w:t>
      </w:r>
      <w:r w:rsidR="005328E6" w:rsidRPr="00197CD6">
        <w:rPr>
          <w:rFonts w:cs="Arial"/>
          <w:b/>
        </w:rPr>
        <w:t>Exposer</w:t>
      </w:r>
      <w:r w:rsidR="005328E6" w:rsidRPr="00197CD6">
        <w:rPr>
          <w:rFonts w:cs="Arial"/>
        </w:rPr>
        <w:t xml:space="preserve"> la méthode permettant de déterminer l’expression</w:t>
      </w:r>
      <w:r w:rsidR="005328E6">
        <w:rPr>
          <w:rFonts w:cs="Arial"/>
        </w:rPr>
        <w:t xml:space="preserve"> du</w:t>
      </w:r>
      <w:r w:rsidR="005328E6" w:rsidRPr="0099109A">
        <w:rPr>
          <w:rFonts w:cs="Arial"/>
        </w:rPr>
        <w:t xml:space="preserve"> couple </w:t>
      </w:r>
      <w:r w:rsidR="005328E6" w:rsidRPr="00A83755">
        <w:rPr>
          <w:rFonts w:cs="Arial"/>
          <w:position w:val="-12"/>
        </w:rPr>
        <w:object w:dxaOrig="700" w:dyaOrig="360">
          <v:shape id="_x0000_i1107" type="#_x0000_t75" style="width:36.75pt;height:18pt" o:ole="">
            <v:imagedata r:id="rId170" o:title=""/>
          </v:shape>
          <o:OLEObject Type="Embed" ProgID="Equation.DSMT4" ShapeID="_x0000_i1107" DrawAspect="Content" ObjectID="_1524831016" r:id="rId171"/>
        </w:object>
      </w:r>
      <w:r w:rsidR="005328E6">
        <w:rPr>
          <w:rFonts w:cs="Arial"/>
        </w:rPr>
        <w:t xml:space="preserve"> (couple minimal</w:t>
      </w:r>
      <w:r w:rsidR="005328E6" w:rsidRPr="0099109A">
        <w:rPr>
          <w:rFonts w:cs="Arial"/>
        </w:rPr>
        <w:t xml:space="preserve"> nécessaire à l’entraînement du piston 1) en fonction </w:t>
      </w:r>
      <w:proofErr w:type="gramStart"/>
      <w:r w:rsidR="005328E6" w:rsidRPr="0099109A">
        <w:rPr>
          <w:rFonts w:cs="Arial"/>
        </w:rPr>
        <w:t xml:space="preserve">de </w:t>
      </w:r>
      <w:proofErr w:type="gramEnd"/>
      <w:r w:rsidR="005328E6" w:rsidRPr="0063066F">
        <w:rPr>
          <w:position w:val="-16"/>
        </w:rPr>
        <w:object w:dxaOrig="660" w:dyaOrig="400">
          <v:shape id="_x0000_i1108" type="#_x0000_t75" style="width:32.25pt;height:18.75pt" o:ole="">
            <v:imagedata r:id="rId172" o:title=""/>
          </v:shape>
          <o:OLEObject Type="Embed" ProgID="Equation.DSMT4" ShapeID="_x0000_i1108" DrawAspect="Content" ObjectID="_1524831017" r:id="rId173"/>
        </w:object>
      </w:r>
      <w:r w:rsidR="005328E6">
        <w:t xml:space="preserve">, </w:t>
      </w:r>
      <w:r w:rsidR="005328E6" w:rsidRPr="003C5392">
        <w:rPr>
          <w:rFonts w:cs="Arial"/>
        </w:rPr>
        <w:t>puis en fonction de</w:t>
      </w:r>
      <w:r w:rsidR="005328E6">
        <w:rPr>
          <w:rFonts w:cs="Arial"/>
        </w:rPr>
        <w:t xml:space="preserve"> </w:t>
      </w:r>
      <w:r w:rsidR="005328E6" w:rsidRPr="001441DC">
        <w:rPr>
          <w:rFonts w:cs="Arial"/>
          <w:position w:val="-12"/>
        </w:rPr>
        <w:object w:dxaOrig="260" w:dyaOrig="360">
          <v:shape id="_x0000_i1109" type="#_x0000_t75" style="width:12pt;height:18pt" o:ole="">
            <v:imagedata r:id="rId174" o:title=""/>
          </v:shape>
          <o:OLEObject Type="Embed" ProgID="Equation.DSMT4" ShapeID="_x0000_i1109" DrawAspect="Content" ObjectID="_1524831018" r:id="rId175"/>
        </w:object>
      </w:r>
      <w:r w:rsidR="005328E6" w:rsidRPr="006A2996">
        <w:rPr>
          <w:rFonts w:cs="Arial"/>
        </w:rPr>
        <w:t xml:space="preserve"> et</w:t>
      </w:r>
      <w:r w:rsidR="005328E6">
        <w:rPr>
          <w:rFonts w:cs="Arial"/>
        </w:rPr>
        <w:t xml:space="preserve"> </w:t>
      </w:r>
      <w:r w:rsidR="005328E6" w:rsidRPr="00167A87">
        <w:rPr>
          <w:rFonts w:cs="Arial"/>
          <w:position w:val="-6"/>
        </w:rPr>
        <w:object w:dxaOrig="200" w:dyaOrig="279">
          <v:shape id="_x0000_i1110" type="#_x0000_t75" style="width:9.75pt;height:15pt" o:ole="">
            <v:imagedata r:id="rId176" o:title=""/>
          </v:shape>
          <o:OLEObject Type="Embed" ProgID="Equation.DSMT4" ShapeID="_x0000_i1110" DrawAspect="Content" ObjectID="_1524831019" r:id="rId177"/>
        </w:object>
      </w:r>
      <w:r w:rsidR="005328E6" w:rsidRPr="006A2996">
        <w:rPr>
          <w:rFonts w:cs="Arial"/>
        </w:rPr>
        <w:t>.</w:t>
      </w:r>
      <w:r w:rsidR="005328E6" w:rsidRPr="00197CD6">
        <w:t xml:space="preserve"> </w:t>
      </w:r>
      <w:r w:rsidR="005328E6" w:rsidRPr="00197CD6">
        <w:rPr>
          <w:rFonts w:cs="Arial"/>
        </w:rPr>
        <w:t>Pour cela, indiquer avec rigueur :</w:t>
      </w:r>
    </w:p>
    <w:p w:rsidR="005328E6" w:rsidRPr="00197CD6" w:rsidRDefault="005328E6" w:rsidP="005328E6">
      <w:pPr>
        <w:pStyle w:val="Paragraphedeliste"/>
        <w:numPr>
          <w:ilvl w:val="0"/>
          <w:numId w:val="40"/>
        </w:numPr>
        <w:spacing w:after="200" w:line="276" w:lineRule="auto"/>
        <w:rPr>
          <w:rFonts w:ascii="Arial" w:hAnsi="Arial" w:cs="Arial"/>
        </w:rPr>
      </w:pPr>
      <w:r w:rsidRPr="00197CD6">
        <w:rPr>
          <w:rFonts w:ascii="Arial" w:hAnsi="Arial" w:cs="Arial"/>
        </w:rPr>
        <w:t>les hypothèses nécessaires à ce calcul ;</w:t>
      </w:r>
    </w:p>
    <w:p w:rsidR="005328E6" w:rsidRPr="00197CD6" w:rsidRDefault="005328E6" w:rsidP="005328E6">
      <w:pPr>
        <w:pStyle w:val="Paragraphedeliste"/>
        <w:numPr>
          <w:ilvl w:val="0"/>
          <w:numId w:val="40"/>
        </w:numPr>
        <w:spacing w:after="200" w:line="276" w:lineRule="auto"/>
        <w:rPr>
          <w:rFonts w:ascii="Arial" w:hAnsi="Arial" w:cs="Arial"/>
        </w:rPr>
      </w:pPr>
      <w:r w:rsidRPr="00197CD6">
        <w:rPr>
          <w:rFonts w:ascii="Arial" w:hAnsi="Arial" w:cs="Arial"/>
        </w:rPr>
        <w:t>le ou les solides isolés, les inventaires des actions mécaniques extérieures ainsi que le ou les théorèmes utilisés pour la résolution.</w:t>
      </w:r>
    </w:p>
    <w:p w:rsidR="005328E6" w:rsidRDefault="005328E6" w:rsidP="005328E6">
      <w:pPr>
        <w:tabs>
          <w:tab w:val="left" w:pos="1560"/>
        </w:tabs>
        <w:spacing w:after="200" w:line="276" w:lineRule="auto"/>
        <w:ind w:left="360"/>
        <w:rPr>
          <w:rFonts w:cs="Arial"/>
        </w:rPr>
      </w:pPr>
      <w:r w:rsidRPr="00197CD6">
        <w:rPr>
          <w:rFonts w:cs="Arial"/>
          <w:b/>
        </w:rPr>
        <w:t>Appliquer</w:t>
      </w:r>
      <w:r>
        <w:rPr>
          <w:rFonts w:cs="Arial"/>
        </w:rPr>
        <w:t xml:space="preserve"> cette méthode et </w:t>
      </w:r>
      <w:r w:rsidRPr="00197CD6">
        <w:rPr>
          <w:rFonts w:cs="Arial"/>
          <w:b/>
        </w:rPr>
        <w:t>montrer</w:t>
      </w:r>
      <w:r>
        <w:rPr>
          <w:rFonts w:cs="Arial"/>
        </w:rPr>
        <w:t xml:space="preserve"> que </w:t>
      </w:r>
      <w:r w:rsidRPr="00A83755">
        <w:rPr>
          <w:rFonts w:cs="Arial"/>
          <w:position w:val="-12"/>
        </w:rPr>
        <w:object w:dxaOrig="700" w:dyaOrig="360">
          <v:shape id="_x0000_i1111" type="#_x0000_t75" style="width:36.75pt;height:18pt" o:ole="">
            <v:imagedata r:id="rId170" o:title=""/>
          </v:shape>
          <o:OLEObject Type="Embed" ProgID="Equation.DSMT4" ShapeID="_x0000_i1111" DrawAspect="Content" ObjectID="_1524831020" r:id="rId178"/>
        </w:object>
      </w:r>
      <w:r>
        <w:rPr>
          <w:rFonts w:cs="Arial"/>
        </w:rPr>
        <w:t xml:space="preserve"> peut s’écri</w:t>
      </w:r>
      <w:r w:rsidRPr="002F4542">
        <w:rPr>
          <w:rFonts w:cs="Arial"/>
        </w:rPr>
        <w:t>re</w:t>
      </w:r>
      <w:r>
        <w:rPr>
          <w:rFonts w:cs="Arial"/>
        </w:rPr>
        <w:t xml:space="preserve"> sous la forme :</w:t>
      </w:r>
    </w:p>
    <w:p w:rsidR="005328E6" w:rsidRDefault="005328E6" w:rsidP="005328E6">
      <w:pPr>
        <w:tabs>
          <w:tab w:val="left" w:pos="1418"/>
        </w:tabs>
        <w:spacing w:after="200" w:line="276" w:lineRule="auto"/>
        <w:jc w:val="center"/>
      </w:pPr>
      <w:r w:rsidRPr="009309ED">
        <w:rPr>
          <w:position w:val="-30"/>
        </w:rPr>
        <w:object w:dxaOrig="5080" w:dyaOrig="740">
          <v:shape id="_x0000_i1112" type="#_x0000_t75" style="width:254.25pt;height:36.75pt" o:ole="">
            <v:imagedata r:id="rId179" o:title=""/>
          </v:shape>
          <o:OLEObject Type="Embed" ProgID="Equation.DSMT4" ShapeID="_x0000_i1112" DrawAspect="Content" ObjectID="_1524831021" r:id="rId180"/>
        </w:object>
      </w:r>
    </w:p>
    <w:p w:rsidR="00A03A30" w:rsidRDefault="00A03A30" w:rsidP="005328E6">
      <w:pPr>
        <w:tabs>
          <w:tab w:val="left" w:pos="1418"/>
        </w:tabs>
        <w:spacing w:after="200" w:line="276" w:lineRule="auto"/>
      </w:pPr>
      <w:r>
        <w:t>Inventaire des action</w:t>
      </w:r>
      <w:r w:rsidR="005328E6">
        <w:t>s</w:t>
      </w:r>
      <w:r>
        <w:t xml:space="preserve"> mécaniques extérieures qui s’exerce</w:t>
      </w:r>
      <w:r w:rsidR="005328E6">
        <w:t>nt</w:t>
      </w:r>
      <w:r>
        <w:t xml:space="preserve"> </w:t>
      </w:r>
      <w:r w:rsidRPr="008C32DB">
        <w:rPr>
          <w:rFonts w:cs="Arial"/>
        </w:rPr>
        <w:t>sur l’ensemble Σ en O</w:t>
      </w:r>
      <w:r w:rsidR="005328E6">
        <w:rPr>
          <w:rFonts w:cs="Arial"/>
        </w:rPr>
        <w:t> </w:t>
      </w:r>
      <w:r w:rsidR="005328E6">
        <w:t>:</w:t>
      </w:r>
    </w:p>
    <w:p w:rsidR="00A03A30" w:rsidRPr="008F0EF3" w:rsidRDefault="00A03A30" w:rsidP="00A03A30">
      <w:pPr>
        <w:pStyle w:val="Paragraphedeliste"/>
        <w:numPr>
          <w:ilvl w:val="0"/>
          <w:numId w:val="39"/>
        </w:numPr>
        <w:spacing w:after="200" w:line="276" w:lineRule="auto"/>
        <w:rPr>
          <w:rFonts w:ascii="Arial" w:hAnsi="Arial" w:cs="Arial"/>
        </w:rPr>
      </w:pPr>
      <w:r w:rsidRPr="008F0EF3">
        <w:rPr>
          <w:rFonts w:ascii="Arial" w:hAnsi="Arial" w:cs="Arial"/>
        </w:rPr>
        <w:t xml:space="preserve">l’action mécanique de </w:t>
      </w:r>
      <w:r w:rsidR="00890D81">
        <w:rPr>
          <w:rFonts w:ascii="Arial" w:hAnsi="Arial" w:cs="Arial"/>
        </w:rPr>
        <w:t>1</w:t>
      </w:r>
      <w:r w:rsidRPr="008F0EF3">
        <w:rPr>
          <w:rFonts w:ascii="Arial" w:hAnsi="Arial" w:cs="Arial"/>
        </w:rPr>
        <w:t xml:space="preserve"> sur </w:t>
      </w:r>
      <w:r w:rsidRPr="00114DB6">
        <w:rPr>
          <w:position w:val="-12"/>
        </w:rPr>
        <w:object w:dxaOrig="260" w:dyaOrig="360">
          <v:shape id="_x0000_i1113" type="#_x0000_t75" style="width:14.25pt;height:16.5pt" o:ole="">
            <v:imagedata r:id="rId153" o:title=""/>
          </v:shape>
          <o:OLEObject Type="Embed" ProgID="Equation.DSMT4" ShapeID="_x0000_i1113" DrawAspect="Content" ObjectID="_1524831022" r:id="rId181"/>
        </w:object>
      </w:r>
      <w:r w:rsidRPr="008F0EF3">
        <w:rPr>
          <w:rFonts w:ascii="Arial" w:hAnsi="Arial" w:cs="Arial"/>
        </w:rPr>
        <w:t xml:space="preserve"> (sphère-plan de centre </w:t>
      </w:r>
      <w:r w:rsidRPr="00114DB6">
        <w:rPr>
          <w:position w:val="-12"/>
        </w:rPr>
        <w:object w:dxaOrig="340" w:dyaOrig="360">
          <v:shape id="_x0000_i1114" type="#_x0000_t75" style="width:15.75pt;height:16.5pt" o:ole="">
            <v:imagedata r:id="rId182" o:title=""/>
          </v:shape>
          <o:OLEObject Type="Embed" ProgID="Equation.DSMT4" ShapeID="_x0000_i1114" DrawAspect="Content" ObjectID="_1524831023" r:id="rId183"/>
        </w:object>
      </w:r>
      <w:r w:rsidRPr="008F0EF3">
        <w:rPr>
          <w:rFonts w:ascii="Arial" w:hAnsi="Arial" w:cs="Arial"/>
        </w:rPr>
        <w:t xml:space="preserve"> et de </w:t>
      </w:r>
      <w:proofErr w:type="gramStart"/>
      <w:r w:rsidRPr="008F0EF3">
        <w:rPr>
          <w:rFonts w:ascii="Arial" w:hAnsi="Arial" w:cs="Arial"/>
        </w:rPr>
        <w:t>normale</w:t>
      </w:r>
      <w:r>
        <w:rPr>
          <w:rFonts w:ascii="Arial" w:hAnsi="Arial" w:cs="Arial"/>
        </w:rPr>
        <w:t xml:space="preserve"> </w:t>
      </w:r>
      <w:proofErr w:type="gramEnd"/>
      <w:r w:rsidRPr="001441DC">
        <w:rPr>
          <w:rFonts w:cs="Arial"/>
          <w:position w:val="-12"/>
        </w:rPr>
        <w:object w:dxaOrig="320" w:dyaOrig="400">
          <v:shape id="_x0000_i1115" type="#_x0000_t75" style="width:15.75pt;height:22.5pt" o:ole="">
            <v:imagedata r:id="rId184" o:title=""/>
          </v:shape>
          <o:OLEObject Type="Embed" ProgID="Equation.DSMT4" ShapeID="_x0000_i1115" DrawAspect="Content" ObjectID="_1524831024" r:id="rId185"/>
        </w:object>
      </w:r>
      <w:r w:rsidRPr="008F0EF3">
        <w:rPr>
          <w:rFonts w:ascii="Arial" w:hAnsi="Arial" w:cs="Arial"/>
        </w:rPr>
        <w:t>) ;</w:t>
      </w:r>
    </w:p>
    <w:p w:rsidR="00A03A30" w:rsidRPr="008F0EF3" w:rsidRDefault="00A03A30" w:rsidP="00A03A30">
      <w:pPr>
        <w:pStyle w:val="Paragraphedeliste"/>
        <w:numPr>
          <w:ilvl w:val="0"/>
          <w:numId w:val="39"/>
        </w:numPr>
        <w:spacing w:after="200" w:line="276" w:lineRule="auto"/>
        <w:rPr>
          <w:rFonts w:ascii="Arial" w:hAnsi="Arial" w:cs="Arial"/>
        </w:rPr>
      </w:pPr>
      <w:r>
        <w:rPr>
          <w:rFonts w:ascii="Arial" w:hAnsi="Arial" w:cs="Arial"/>
        </w:rPr>
        <w:t>l’a</w:t>
      </w:r>
      <w:r w:rsidRPr="008F0EF3">
        <w:rPr>
          <w:rFonts w:ascii="Arial" w:hAnsi="Arial" w:cs="Arial"/>
        </w:rPr>
        <w:t xml:space="preserve">ction mécanique du </w:t>
      </w:r>
      <w:r>
        <w:rPr>
          <w:rFonts w:ascii="Arial" w:hAnsi="Arial" w:cs="Arial"/>
        </w:rPr>
        <w:t>multiplicateur</w:t>
      </w:r>
      <w:r w:rsidRPr="008F0EF3">
        <w:rPr>
          <w:rFonts w:ascii="Arial" w:hAnsi="Arial" w:cs="Arial"/>
        </w:rPr>
        <w:t xml:space="preserve"> sur 4</w:t>
      </w:r>
      <w:r>
        <w:rPr>
          <w:rFonts w:ascii="Arial" w:hAnsi="Arial" w:cs="Arial"/>
        </w:rPr>
        <w:t> ;</w:t>
      </w:r>
    </w:p>
    <w:p w:rsidR="00A03A30" w:rsidRPr="008F0EF3" w:rsidRDefault="00A03A30" w:rsidP="00A03A30">
      <w:pPr>
        <w:pStyle w:val="Paragraphedeliste"/>
        <w:numPr>
          <w:ilvl w:val="0"/>
          <w:numId w:val="39"/>
        </w:numPr>
        <w:spacing w:after="200" w:line="276" w:lineRule="auto"/>
        <w:rPr>
          <w:rFonts w:ascii="Arial" w:hAnsi="Arial" w:cs="Arial"/>
        </w:rPr>
      </w:pPr>
      <w:r>
        <w:rPr>
          <w:rFonts w:ascii="Arial" w:hAnsi="Arial" w:cs="Arial"/>
        </w:rPr>
        <w:t>l’a</w:t>
      </w:r>
      <w:r w:rsidRPr="008F0EF3">
        <w:rPr>
          <w:rFonts w:ascii="Arial" w:hAnsi="Arial" w:cs="Arial"/>
        </w:rPr>
        <w:t>ction mécanique de 1 sur 4</w:t>
      </w:r>
      <w:r>
        <w:rPr>
          <w:rFonts w:ascii="Arial" w:hAnsi="Arial" w:cs="Arial"/>
        </w:rPr>
        <w:t xml:space="preserve"> (pivot d’axe (O,</w:t>
      </w:r>
      <w:r w:rsidRPr="001441DC">
        <w:rPr>
          <w:rFonts w:cs="Arial"/>
          <w:position w:val="-12"/>
        </w:rPr>
        <w:object w:dxaOrig="279" w:dyaOrig="400">
          <v:shape id="_x0000_i1116" type="#_x0000_t75" style="width:14.25pt;height:22.5pt" o:ole="">
            <v:imagedata r:id="rId186" o:title=""/>
          </v:shape>
          <o:OLEObject Type="Embed" ProgID="Equation.DSMT4" ShapeID="_x0000_i1116" DrawAspect="Content" ObjectID="_1524831025" r:id="rId187"/>
        </w:object>
      </w:r>
      <w:r>
        <w:rPr>
          <w:rFonts w:ascii="Arial" w:hAnsi="Arial" w:cs="Arial"/>
        </w:rPr>
        <w:t>)</w:t>
      </w:r>
      <w:r w:rsidRPr="008F0EF3">
        <w:rPr>
          <w:rFonts w:ascii="Arial" w:hAnsi="Arial" w:cs="Arial"/>
        </w:rPr>
        <w:t>)</w:t>
      </w:r>
      <w:r>
        <w:rPr>
          <w:rFonts w:ascii="Arial" w:hAnsi="Arial" w:cs="Arial"/>
        </w:rPr>
        <w:t>.</w:t>
      </w:r>
    </w:p>
    <w:p w:rsidR="00A03A30" w:rsidRDefault="00A03A30" w:rsidP="00A03A30">
      <w:pPr>
        <w:spacing w:after="200" w:line="276" w:lineRule="auto"/>
      </w:pPr>
      <w:r>
        <w:t>Ces actions mécaniques sont modélisables par :</w:t>
      </w:r>
    </w:p>
    <w:tbl>
      <w:tblPr>
        <w:tblStyle w:val="Grilledutableau"/>
        <w:tblW w:w="0" w:type="auto"/>
        <w:jc w:val="center"/>
        <w:tblLook w:val="04A0" w:firstRow="1" w:lastRow="0" w:firstColumn="1" w:lastColumn="0" w:noHBand="0" w:noVBand="1"/>
      </w:tblPr>
      <w:tblGrid>
        <w:gridCol w:w="4077"/>
        <w:gridCol w:w="3828"/>
      </w:tblGrid>
      <w:tr w:rsidR="00A03A30" w:rsidTr="00A03A30">
        <w:trPr>
          <w:jc w:val="center"/>
        </w:trPr>
        <w:tc>
          <w:tcPr>
            <w:tcW w:w="4077" w:type="dxa"/>
            <w:vAlign w:val="center"/>
          </w:tcPr>
          <w:p w:rsidR="00A03A30" w:rsidRDefault="005328E6" w:rsidP="00A03A30">
            <w:pPr>
              <w:spacing w:after="200" w:line="276" w:lineRule="auto"/>
              <w:jc w:val="left"/>
            </w:pPr>
            <w:r w:rsidRPr="005328E6">
              <w:rPr>
                <w:position w:val="-90"/>
              </w:rPr>
              <w:object w:dxaOrig="2960" w:dyaOrig="1160">
                <v:shape id="_x0000_i1117" type="#_x0000_t75" style="width:149.25pt;height:59.25pt" o:ole="">
                  <v:imagedata r:id="rId188" o:title=""/>
                </v:shape>
                <o:OLEObject Type="Embed" ProgID="Equation.DSMT4" ShapeID="_x0000_i1117" DrawAspect="Content" ObjectID="_1524831026" r:id="rId189"/>
              </w:object>
            </w:r>
          </w:p>
        </w:tc>
        <w:tc>
          <w:tcPr>
            <w:tcW w:w="3828" w:type="dxa"/>
            <w:vAlign w:val="center"/>
          </w:tcPr>
          <w:p w:rsidR="00A03A30" w:rsidRDefault="005328E6" w:rsidP="005328E6">
            <w:pPr>
              <w:spacing w:after="200" w:line="276" w:lineRule="auto"/>
              <w:jc w:val="left"/>
            </w:pPr>
            <w:r w:rsidRPr="005328E6">
              <w:rPr>
                <w:position w:val="-82"/>
              </w:rPr>
              <w:object w:dxaOrig="3440" w:dyaOrig="1080">
                <v:shape id="_x0000_i1118" type="#_x0000_t75" style="width:173.25pt;height:55.5pt" o:ole="">
                  <v:imagedata r:id="rId190" o:title=""/>
                </v:shape>
                <o:OLEObject Type="Embed" ProgID="Equation.DSMT4" ShapeID="_x0000_i1118" DrawAspect="Content" ObjectID="_1524831027" r:id="rId191"/>
              </w:object>
            </w:r>
          </w:p>
        </w:tc>
      </w:tr>
      <w:tr w:rsidR="00A03A30" w:rsidTr="00A03A30">
        <w:trPr>
          <w:jc w:val="center"/>
        </w:trPr>
        <w:tc>
          <w:tcPr>
            <w:tcW w:w="7905" w:type="dxa"/>
            <w:gridSpan w:val="2"/>
            <w:vAlign w:val="center"/>
          </w:tcPr>
          <w:p w:rsidR="00A03A30" w:rsidRDefault="005328E6" w:rsidP="005328E6">
            <w:pPr>
              <w:tabs>
                <w:tab w:val="left" w:pos="3533"/>
              </w:tabs>
              <w:spacing w:after="200" w:line="276" w:lineRule="auto"/>
              <w:jc w:val="left"/>
            </w:pPr>
            <w:r w:rsidRPr="005328E6">
              <w:rPr>
                <w:position w:val="-44"/>
              </w:rPr>
              <w:object w:dxaOrig="2780" w:dyaOrig="920">
                <v:shape id="_x0000_i1119" type="#_x0000_t75" style="width:139.5pt;height:47.25pt" o:ole="">
                  <v:imagedata r:id="rId192" o:title=""/>
                </v:shape>
                <o:OLEObject Type="Embed" ProgID="Equation.DSMT4" ShapeID="_x0000_i1119" DrawAspect="Content" ObjectID="_1524831028" r:id="rId193"/>
              </w:object>
            </w:r>
            <w:r w:rsidR="00A03A30">
              <w:t xml:space="preserve"> avec </w:t>
            </w:r>
            <w:r w:rsidR="00A03A30" w:rsidRPr="001A0241">
              <w:rPr>
                <w:position w:val="-12"/>
              </w:rPr>
              <w:object w:dxaOrig="1560" w:dyaOrig="400">
                <v:shape id="_x0000_i1120" type="#_x0000_t75" style="width:79.5pt;height:22.5pt" o:ole="">
                  <v:imagedata r:id="rId194" o:title=""/>
                </v:shape>
                <o:OLEObject Type="Embed" ProgID="Equation.DSMT4" ShapeID="_x0000_i1120" DrawAspect="Content" ObjectID="_1524831029" r:id="rId195"/>
              </w:object>
            </w:r>
          </w:p>
        </w:tc>
      </w:tr>
    </w:tbl>
    <w:p w:rsidR="00A03A30" w:rsidRDefault="00A03A30" w:rsidP="008C32DB">
      <w:pPr>
        <w:tabs>
          <w:tab w:val="left" w:pos="1418"/>
        </w:tabs>
        <w:spacing w:after="200" w:line="276" w:lineRule="auto"/>
        <w:rPr>
          <w:rFonts w:cs="Arial"/>
        </w:rPr>
      </w:pPr>
    </w:p>
    <w:p w:rsidR="00A03A30" w:rsidRPr="008C32DB" w:rsidRDefault="00A03A30" w:rsidP="008C32DB">
      <w:pPr>
        <w:tabs>
          <w:tab w:val="left" w:pos="1418"/>
        </w:tabs>
        <w:spacing w:after="200" w:line="276" w:lineRule="auto"/>
        <w:rPr>
          <w:rFonts w:cs="Arial"/>
        </w:rPr>
      </w:pPr>
      <w:r w:rsidRPr="008C32DB">
        <w:rPr>
          <w:rFonts w:cs="Arial"/>
        </w:rPr>
        <w:t xml:space="preserve">En appliquant le théorème du moment statique sur l’ensemble Σ en O et en projection sur </w:t>
      </w:r>
      <w:r w:rsidRPr="001441DC">
        <w:rPr>
          <w:position w:val="-12"/>
        </w:rPr>
        <w:object w:dxaOrig="279" w:dyaOrig="400">
          <v:shape id="_x0000_i1121" type="#_x0000_t75" style="width:14.25pt;height:19.5pt" o:ole="">
            <v:imagedata r:id="rId186" o:title=""/>
          </v:shape>
          <o:OLEObject Type="Embed" ProgID="Equation.DSMT4" ShapeID="_x0000_i1121" DrawAspect="Content" ObjectID="_1524831030" r:id="rId196"/>
        </w:object>
      </w:r>
      <w:r w:rsidRPr="008C32DB">
        <w:rPr>
          <w:rFonts w:cs="Arial"/>
        </w:rPr>
        <w:t xml:space="preserve"> (les pistons 2 et 3 n’étant pas pris en compte)</w:t>
      </w:r>
      <w:r w:rsidR="000F5A68">
        <w:rPr>
          <w:rFonts w:cs="Arial"/>
        </w:rPr>
        <w:t xml:space="preserve"> </w:t>
      </w:r>
      <w:r>
        <w:rPr>
          <w:rFonts w:cs="Arial"/>
        </w:rPr>
        <w:t xml:space="preserve">on obtient : </w:t>
      </w:r>
    </w:p>
    <w:p w:rsidR="00D42DA4" w:rsidRDefault="00BA077E" w:rsidP="00D42DA4">
      <w:pPr>
        <w:tabs>
          <w:tab w:val="left" w:pos="1418"/>
        </w:tabs>
        <w:spacing w:after="200" w:line="276" w:lineRule="auto"/>
        <w:rPr>
          <w:rFonts w:cs="Arial"/>
        </w:rPr>
      </w:pPr>
      <w:r w:rsidRPr="00BA077E">
        <w:rPr>
          <w:position w:val="-12"/>
        </w:rPr>
        <w:object w:dxaOrig="1440" w:dyaOrig="400">
          <v:shape id="_x0000_i1122" type="#_x0000_t75" style="width:72.75pt;height:22.5pt" o:ole="">
            <v:imagedata r:id="rId197" o:title=""/>
          </v:shape>
          <o:OLEObject Type="Embed" ProgID="Equation.DSMT4" ShapeID="_x0000_i1122" DrawAspect="Content" ObjectID="_1524831031" r:id="rId198"/>
        </w:object>
      </w:r>
    </w:p>
    <w:p w:rsidR="00D42DA4" w:rsidRDefault="00890D81" w:rsidP="00D42DA4">
      <w:pPr>
        <w:tabs>
          <w:tab w:val="left" w:pos="1418"/>
        </w:tabs>
        <w:spacing w:after="200" w:line="276" w:lineRule="auto"/>
        <w:rPr>
          <w:rFonts w:cs="Arial"/>
        </w:rPr>
      </w:pPr>
      <w:r w:rsidRPr="00BA077E">
        <w:rPr>
          <w:position w:val="-12"/>
        </w:rPr>
        <w:object w:dxaOrig="4880" w:dyaOrig="400">
          <v:shape id="_x0000_i1123" type="#_x0000_t75" style="width:245.25pt;height:22.5pt" o:ole="">
            <v:imagedata r:id="rId199" o:title=""/>
          </v:shape>
          <o:OLEObject Type="Embed" ProgID="Equation.DSMT4" ShapeID="_x0000_i1123" DrawAspect="Content" ObjectID="_1524831032" r:id="rId200"/>
        </w:object>
      </w:r>
    </w:p>
    <w:p w:rsidR="00D42DA4" w:rsidRDefault="00890D81" w:rsidP="00D42DA4">
      <w:pPr>
        <w:tabs>
          <w:tab w:val="left" w:pos="1418"/>
        </w:tabs>
        <w:spacing w:after="200" w:line="276" w:lineRule="auto"/>
        <w:rPr>
          <w:rFonts w:cs="Arial"/>
        </w:rPr>
      </w:pPr>
      <w:r w:rsidRPr="007A0AA1">
        <w:rPr>
          <w:position w:val="-16"/>
        </w:rPr>
        <w:object w:dxaOrig="3940" w:dyaOrig="440">
          <v:shape id="_x0000_i1124" type="#_x0000_t75" style="width:197.25pt;height:22.5pt" o:ole="">
            <v:imagedata r:id="rId201" o:title=""/>
          </v:shape>
          <o:OLEObject Type="Embed" ProgID="Equation.DSMT4" ShapeID="_x0000_i1124" DrawAspect="Content" ObjectID="_1524831033" r:id="rId202"/>
        </w:object>
      </w:r>
    </w:p>
    <w:p w:rsidR="00D42DA4" w:rsidRDefault="007C1045" w:rsidP="00D42DA4">
      <w:pPr>
        <w:tabs>
          <w:tab w:val="left" w:pos="1418"/>
        </w:tabs>
        <w:spacing w:after="200" w:line="276" w:lineRule="auto"/>
      </w:pPr>
      <w:r w:rsidRPr="007A0AA1">
        <w:rPr>
          <w:position w:val="-24"/>
        </w:rPr>
        <w:object w:dxaOrig="4239" w:dyaOrig="620">
          <v:shape id="_x0000_i1125" type="#_x0000_t75" style="width:212.25pt;height:30.75pt" o:ole="">
            <v:imagedata r:id="rId203" o:title=""/>
          </v:shape>
          <o:OLEObject Type="Embed" ProgID="Equation.DSMT4" ShapeID="_x0000_i1125" DrawAspect="Content" ObjectID="_1524831034" r:id="rId204"/>
        </w:object>
      </w:r>
    </w:p>
    <w:p w:rsidR="00D42DA4" w:rsidRDefault="007C1045" w:rsidP="00D42DA4">
      <w:pPr>
        <w:tabs>
          <w:tab w:val="left" w:pos="1418"/>
        </w:tabs>
        <w:spacing w:after="200" w:line="276" w:lineRule="auto"/>
      </w:pPr>
      <w:r w:rsidRPr="007A0AA1">
        <w:rPr>
          <w:position w:val="-24"/>
        </w:rPr>
        <w:object w:dxaOrig="7380" w:dyaOrig="620">
          <v:shape id="_x0000_i1126" type="#_x0000_t75" style="width:369pt;height:30.75pt" o:ole="">
            <v:imagedata r:id="rId205" o:title=""/>
          </v:shape>
          <o:OLEObject Type="Embed" ProgID="Equation.DSMT4" ShapeID="_x0000_i1126" DrawAspect="Content" ObjectID="_1524831035" r:id="rId206"/>
        </w:object>
      </w:r>
    </w:p>
    <w:p w:rsidR="00D42DA4" w:rsidRDefault="00890D81" w:rsidP="00D42DA4">
      <w:pPr>
        <w:tabs>
          <w:tab w:val="left" w:pos="1418"/>
        </w:tabs>
        <w:spacing w:after="200" w:line="276" w:lineRule="auto"/>
      </w:pPr>
      <w:r w:rsidRPr="007A0AA1">
        <w:rPr>
          <w:position w:val="-24"/>
        </w:rPr>
        <w:object w:dxaOrig="3500" w:dyaOrig="620">
          <v:shape id="_x0000_i1127" type="#_x0000_t75" style="width:175.5pt;height:30.75pt" o:ole="">
            <v:imagedata r:id="rId207" o:title=""/>
          </v:shape>
          <o:OLEObject Type="Embed" ProgID="Equation.DSMT4" ShapeID="_x0000_i1127" DrawAspect="Content" ObjectID="_1524831036" r:id="rId208"/>
        </w:object>
      </w:r>
    </w:p>
    <w:p w:rsidR="00D42DA4" w:rsidRDefault="00890D81" w:rsidP="00D42DA4">
      <w:pPr>
        <w:tabs>
          <w:tab w:val="left" w:pos="1418"/>
        </w:tabs>
        <w:spacing w:after="200" w:line="276" w:lineRule="auto"/>
      </w:pPr>
      <w:r w:rsidRPr="007A0AA1">
        <w:rPr>
          <w:position w:val="-24"/>
        </w:rPr>
        <w:object w:dxaOrig="3340" w:dyaOrig="620">
          <v:shape id="_x0000_i1128" type="#_x0000_t75" style="width:167.25pt;height:30.75pt" o:ole="">
            <v:imagedata r:id="rId209" o:title=""/>
          </v:shape>
          <o:OLEObject Type="Embed" ProgID="Equation.DSMT4" ShapeID="_x0000_i1128" DrawAspect="Content" ObjectID="_1524831037" r:id="rId210"/>
        </w:object>
      </w:r>
    </w:p>
    <w:p w:rsidR="00D42DA4" w:rsidRDefault="00890D81" w:rsidP="00D42DA4">
      <w:pPr>
        <w:tabs>
          <w:tab w:val="left" w:pos="1418"/>
        </w:tabs>
        <w:spacing w:after="200" w:line="276" w:lineRule="auto"/>
      </w:pPr>
      <w:r w:rsidRPr="007A0AA1">
        <w:rPr>
          <w:position w:val="-24"/>
        </w:rPr>
        <w:object w:dxaOrig="2820" w:dyaOrig="620">
          <v:shape id="_x0000_i1129" type="#_x0000_t75" style="width:141pt;height:30.75pt" o:ole="">
            <v:imagedata r:id="rId211" o:title=""/>
          </v:shape>
          <o:OLEObject Type="Embed" ProgID="Equation.DSMT4" ShapeID="_x0000_i1129" DrawAspect="Content" ObjectID="_1524831038" r:id="rId212"/>
        </w:object>
      </w:r>
    </w:p>
    <w:p w:rsidR="00D42DA4" w:rsidRDefault="00275D89" w:rsidP="00D42DA4">
      <w:pPr>
        <w:tabs>
          <w:tab w:val="left" w:pos="1418"/>
        </w:tabs>
        <w:spacing w:after="200" w:line="276" w:lineRule="auto"/>
      </w:pPr>
      <w:r w:rsidRPr="007A0AA1">
        <w:rPr>
          <w:position w:val="-24"/>
        </w:rPr>
        <w:object w:dxaOrig="3820" w:dyaOrig="639">
          <v:shape id="_x0000_i1130" type="#_x0000_t75" style="width:189pt;height:31.5pt" o:ole="">
            <v:imagedata r:id="rId213" o:title=""/>
          </v:shape>
          <o:OLEObject Type="Embed" ProgID="Equation.DSMT4" ShapeID="_x0000_i1130" DrawAspect="Content" ObjectID="_1524831039" r:id="rId214"/>
        </w:object>
      </w:r>
    </w:p>
    <w:p w:rsidR="00D42DA4" w:rsidRPr="0013271E" w:rsidRDefault="007C1045" w:rsidP="00D42DA4">
      <w:pPr>
        <w:tabs>
          <w:tab w:val="left" w:pos="1418"/>
        </w:tabs>
        <w:spacing w:after="200" w:line="276" w:lineRule="auto"/>
        <w:rPr>
          <w:rFonts w:cs="Arial"/>
        </w:rPr>
      </w:pPr>
      <w:r w:rsidRPr="009309ED">
        <w:rPr>
          <w:position w:val="-30"/>
        </w:rPr>
        <w:object w:dxaOrig="5080" w:dyaOrig="740">
          <v:shape id="_x0000_i1131" type="#_x0000_t75" style="width:254.25pt;height:36.75pt" o:ole="">
            <v:imagedata r:id="rId179" o:title=""/>
          </v:shape>
          <o:OLEObject Type="Embed" ProgID="Equation.DSMT4" ShapeID="_x0000_i1131" DrawAspect="Content" ObjectID="_1524831040" r:id="rId215"/>
        </w:object>
      </w:r>
    </w:p>
    <w:p w:rsidR="00D42DA4" w:rsidRPr="003C5392" w:rsidRDefault="008C32DB" w:rsidP="008C32DB">
      <w:pPr>
        <w:tabs>
          <w:tab w:val="left" w:pos="1418"/>
        </w:tabs>
        <w:spacing w:after="200" w:line="276" w:lineRule="auto"/>
      </w:pPr>
      <w:r w:rsidRPr="008C32DB">
        <w:rPr>
          <w:rFonts w:cs="Arial"/>
          <w:b/>
        </w:rPr>
        <w:t>Question 22 :</w:t>
      </w:r>
      <w:r>
        <w:rPr>
          <w:rFonts w:cs="Arial"/>
        </w:rPr>
        <w:t xml:space="preserve"> </w:t>
      </w:r>
      <w:r w:rsidR="004607AC" w:rsidRPr="008C32DB">
        <w:rPr>
          <w:rFonts w:cs="Arial"/>
        </w:rPr>
        <w:t>À</w:t>
      </w:r>
      <w:r w:rsidR="00D42DA4" w:rsidRPr="008C32DB">
        <w:rPr>
          <w:rFonts w:cs="Arial"/>
        </w:rPr>
        <w:t xml:space="preserve"> partir de la formule proposée, </w:t>
      </w:r>
      <w:r w:rsidR="006A5C11">
        <w:rPr>
          <w:rFonts w:cs="Arial"/>
          <w:b/>
        </w:rPr>
        <w:t>calculer</w:t>
      </w:r>
      <w:r w:rsidR="00D42DA4" w:rsidRPr="008C32DB">
        <w:rPr>
          <w:rFonts w:cs="Arial"/>
        </w:rPr>
        <w:t xml:space="preserve"> le couple moteur moyen </w:t>
      </w:r>
      <w:r w:rsidR="00B719CE" w:rsidRPr="003879DB">
        <w:rPr>
          <w:position w:val="-16"/>
        </w:rPr>
        <w:object w:dxaOrig="1040" w:dyaOrig="400">
          <v:shape id="_x0000_i1132" type="#_x0000_t75" style="width:49.5pt;height:19.5pt" o:ole="">
            <v:imagedata r:id="rId216" o:title=""/>
          </v:shape>
          <o:OLEObject Type="Embed" ProgID="Equation.DSMT4" ShapeID="_x0000_i1132" DrawAspect="Content" ObjectID="_1524831041" r:id="rId217"/>
        </w:object>
      </w:r>
      <w:r w:rsidR="00D42DA4" w:rsidRPr="008C32DB">
        <w:rPr>
          <w:rFonts w:cs="Arial"/>
        </w:rPr>
        <w:t>nécessaire à l’entrainement de 3 pistons.</w:t>
      </w:r>
    </w:p>
    <w:p w:rsidR="00D42DA4" w:rsidRDefault="00B719CE" w:rsidP="00CB648C">
      <w:pPr>
        <w:tabs>
          <w:tab w:val="left" w:pos="1418"/>
        </w:tabs>
        <w:spacing w:after="200" w:line="276" w:lineRule="auto"/>
      </w:pPr>
      <w:r w:rsidRPr="00B719CE">
        <w:rPr>
          <w:position w:val="-16"/>
        </w:rPr>
        <w:object w:dxaOrig="2600" w:dyaOrig="400">
          <v:shape id="_x0000_i1133" type="#_x0000_t75" style="width:129.75pt;height:19.5pt" o:ole="">
            <v:imagedata r:id="rId218" o:title=""/>
          </v:shape>
          <o:OLEObject Type="Embed" ProgID="Equation.DSMT4" ShapeID="_x0000_i1133" DrawAspect="Content" ObjectID="_1524831042" r:id="rId219"/>
        </w:object>
      </w:r>
    </w:p>
    <w:p w:rsidR="00F11377" w:rsidRDefault="00BA077E" w:rsidP="00CB648C">
      <w:pPr>
        <w:tabs>
          <w:tab w:val="left" w:pos="1418"/>
        </w:tabs>
        <w:spacing w:after="200" w:line="276" w:lineRule="auto"/>
      </w:pPr>
      <w:r w:rsidRPr="00B719CE">
        <w:rPr>
          <w:position w:val="-24"/>
        </w:rPr>
        <w:object w:dxaOrig="3040" w:dyaOrig="639">
          <v:shape id="_x0000_i1134" type="#_x0000_t75" style="width:152.25pt;height:31.5pt" o:ole="">
            <v:imagedata r:id="rId220" o:title=""/>
          </v:shape>
          <o:OLEObject Type="Embed" ProgID="Equation.DSMT4" ShapeID="_x0000_i1134" DrawAspect="Content" ObjectID="_1524831043" r:id="rId221"/>
        </w:object>
      </w:r>
    </w:p>
    <w:p w:rsidR="00595DB6" w:rsidRPr="00595DB6" w:rsidRDefault="008B2DA1" w:rsidP="00CB648C">
      <w:pPr>
        <w:tabs>
          <w:tab w:val="left" w:pos="1418"/>
        </w:tabs>
        <w:spacing w:after="200" w:line="276" w:lineRule="auto"/>
      </w:pPr>
      <w:r w:rsidRPr="00B719CE">
        <w:rPr>
          <w:position w:val="-24"/>
        </w:rPr>
        <w:object w:dxaOrig="7339" w:dyaOrig="960">
          <v:shape id="_x0000_i1135" type="#_x0000_t75" style="width:374.25pt;height:48.75pt" o:ole="">
            <v:imagedata r:id="rId222" o:title=""/>
          </v:shape>
          <o:OLEObject Type="Embed" ProgID="Equation.DSMT4" ShapeID="_x0000_i1135" DrawAspect="Content" ObjectID="_1524831044" r:id="rId223"/>
        </w:object>
      </w:r>
    </w:p>
    <w:p w:rsidR="00D42DA4" w:rsidRPr="00FF1F76" w:rsidRDefault="008C32DB" w:rsidP="00595DB6">
      <w:pPr>
        <w:tabs>
          <w:tab w:val="left" w:pos="1560"/>
        </w:tabs>
        <w:spacing w:after="200" w:line="276" w:lineRule="auto"/>
        <w:rPr>
          <w:rFonts w:cs="Arial"/>
        </w:rPr>
      </w:pPr>
      <w:r>
        <w:rPr>
          <w:b/>
        </w:rPr>
        <w:t>Question 23 :</w:t>
      </w:r>
      <w:r w:rsidR="00595DB6">
        <w:rPr>
          <w:b/>
        </w:rPr>
        <w:t xml:space="preserve"> </w:t>
      </w:r>
      <w:r w:rsidR="00595DB6" w:rsidRPr="009F56F0">
        <w:rPr>
          <w:b/>
        </w:rPr>
        <w:t>V</w:t>
      </w:r>
      <w:r w:rsidR="00595DB6">
        <w:rPr>
          <w:b/>
        </w:rPr>
        <w:t xml:space="preserve">érifier </w:t>
      </w:r>
      <w:r w:rsidR="00595DB6" w:rsidRPr="005003BD">
        <w:t xml:space="preserve">que les caractéristiques du moteur choisi répondent au besoin en </w:t>
      </w:r>
      <w:r w:rsidR="00E21762" w:rsidRPr="0002615B">
        <w:t>terme</w:t>
      </w:r>
      <w:r w:rsidR="00595DB6" w:rsidRPr="005003BD">
        <w:t xml:space="preserve"> </w:t>
      </w:r>
      <w:r w:rsidR="00595DB6">
        <w:t>de couple maximal</w:t>
      </w:r>
      <w:r w:rsidR="00595DB6">
        <w:rPr>
          <w:rFonts w:cs="Arial"/>
          <w:b/>
        </w:rPr>
        <w:t>.</w:t>
      </w:r>
    </w:p>
    <w:p w:rsidR="00D42DA4" w:rsidRDefault="00F11377" w:rsidP="00CB648C">
      <w:pPr>
        <w:tabs>
          <w:tab w:val="left" w:pos="1418"/>
        </w:tabs>
        <w:spacing w:after="200" w:line="276" w:lineRule="auto"/>
      </w:pPr>
      <w:r w:rsidRPr="00CB648C">
        <w:rPr>
          <w:rFonts w:cs="Arial"/>
        </w:rPr>
        <w:t xml:space="preserve">Le couple sur l’axe du moteur est </w:t>
      </w:r>
      <w:proofErr w:type="gramStart"/>
      <w:r w:rsidRPr="00CB648C">
        <w:rPr>
          <w:rFonts w:cs="Arial"/>
        </w:rPr>
        <w:t xml:space="preserve">de </w:t>
      </w:r>
      <w:proofErr w:type="gramEnd"/>
      <w:r w:rsidR="006A5C11" w:rsidRPr="006A5C11">
        <w:rPr>
          <w:position w:val="-16"/>
        </w:rPr>
        <w:object w:dxaOrig="4320" w:dyaOrig="400">
          <v:shape id="_x0000_i1136" type="#_x0000_t75" style="width:216.75pt;height:19.5pt" o:ole="">
            <v:imagedata r:id="rId224" o:title=""/>
          </v:shape>
          <o:OLEObject Type="Embed" ProgID="Equation.DSMT4" ShapeID="_x0000_i1136" DrawAspect="Content" ObjectID="_1524831045" r:id="rId225"/>
        </w:object>
      </w:r>
      <w:r w:rsidR="00595DB6">
        <w:t>.</w:t>
      </w:r>
    </w:p>
    <w:p w:rsidR="00D42DA4" w:rsidRDefault="00595DB6" w:rsidP="00CB648C">
      <w:pPr>
        <w:tabs>
          <w:tab w:val="left" w:pos="1418"/>
        </w:tabs>
        <w:spacing w:after="200" w:line="276" w:lineRule="auto"/>
        <w:rPr>
          <w:rFonts w:cs="Arial"/>
        </w:rPr>
      </w:pPr>
      <w:r w:rsidRPr="00CB648C">
        <w:rPr>
          <w:rFonts w:cs="Arial"/>
        </w:rPr>
        <w:t xml:space="preserve">Le couple maximal du </w:t>
      </w:r>
      <w:r w:rsidR="00D42DA4" w:rsidRPr="00CB648C">
        <w:rPr>
          <w:rFonts w:cs="Arial"/>
        </w:rPr>
        <w:t xml:space="preserve">moteur </w:t>
      </w:r>
      <w:proofErr w:type="spellStart"/>
      <w:r w:rsidR="00D42DA4" w:rsidRPr="00CB648C">
        <w:rPr>
          <w:rFonts w:cs="Arial"/>
        </w:rPr>
        <w:t>Maxon</w:t>
      </w:r>
      <w:proofErr w:type="spellEnd"/>
      <w:r w:rsidR="00D42DA4" w:rsidRPr="00CB648C">
        <w:rPr>
          <w:rFonts w:cs="Arial"/>
        </w:rPr>
        <w:t xml:space="preserve"> est </w:t>
      </w:r>
      <w:proofErr w:type="gramStart"/>
      <w:r w:rsidRPr="00CB648C">
        <w:rPr>
          <w:rFonts w:cs="Arial"/>
        </w:rPr>
        <w:t xml:space="preserve">de </w:t>
      </w:r>
      <w:proofErr w:type="gramEnd"/>
      <w:r w:rsidR="006A5C11" w:rsidRPr="006A5C11">
        <w:rPr>
          <w:position w:val="-12"/>
        </w:rPr>
        <w:object w:dxaOrig="1820" w:dyaOrig="360">
          <v:shape id="_x0000_i1137" type="#_x0000_t75" style="width:90.75pt;height:18pt" o:ole="">
            <v:imagedata r:id="rId226" o:title=""/>
          </v:shape>
          <o:OLEObject Type="Embed" ProgID="Equation.DSMT4" ShapeID="_x0000_i1137" DrawAspect="Content" ObjectID="_1524831046" r:id="rId227"/>
        </w:object>
      </w:r>
      <w:r>
        <w:t xml:space="preserve">. </w:t>
      </w:r>
      <w:r w:rsidRPr="00CB648C">
        <w:rPr>
          <w:rFonts w:cs="Arial"/>
        </w:rPr>
        <w:t xml:space="preserve">On a </w:t>
      </w:r>
      <w:r w:rsidR="006A5C11" w:rsidRPr="008D4E6D">
        <w:rPr>
          <w:position w:val="-12"/>
        </w:rPr>
        <w:object w:dxaOrig="1620" w:dyaOrig="360">
          <v:shape id="_x0000_i1138" type="#_x0000_t75" style="width:81pt;height:18pt" o:ole="">
            <v:imagedata r:id="rId228" o:title=""/>
          </v:shape>
          <o:OLEObject Type="Embed" ProgID="Equation.DSMT4" ShapeID="_x0000_i1138" DrawAspect="Content" ObjectID="_1524831047" r:id="rId229"/>
        </w:object>
      </w:r>
      <w:r>
        <w:t xml:space="preserve"> </w:t>
      </w:r>
      <w:r w:rsidR="00D42DA4" w:rsidRPr="00CB648C">
        <w:rPr>
          <w:rFonts w:cs="Arial"/>
        </w:rPr>
        <w:t xml:space="preserve">donc </w:t>
      </w:r>
      <w:r w:rsidRPr="00CB648C">
        <w:rPr>
          <w:rFonts w:cs="Arial"/>
        </w:rPr>
        <w:t xml:space="preserve">le moteur est </w:t>
      </w:r>
      <w:r w:rsidR="00D42DA4" w:rsidRPr="00CB648C">
        <w:rPr>
          <w:rFonts w:cs="Arial"/>
        </w:rPr>
        <w:t>correctement dimensionné</w:t>
      </w:r>
      <w:r w:rsidRPr="00CB648C">
        <w:rPr>
          <w:rFonts w:cs="Arial"/>
        </w:rPr>
        <w:t>.</w:t>
      </w:r>
    </w:p>
    <w:p w:rsidR="00260093" w:rsidRDefault="00260093">
      <w:pPr>
        <w:spacing w:after="0" w:line="240" w:lineRule="auto"/>
        <w:jc w:val="left"/>
        <w:rPr>
          <w:b/>
        </w:rPr>
      </w:pPr>
      <w:r>
        <w:br w:type="page"/>
      </w:r>
    </w:p>
    <w:p w:rsidR="00616189" w:rsidRPr="007E343E" w:rsidRDefault="007E343E" w:rsidP="008C32DB">
      <w:pPr>
        <w:pStyle w:val="Sansinterligne"/>
        <w:numPr>
          <w:ilvl w:val="1"/>
          <w:numId w:val="38"/>
        </w:numPr>
        <w:spacing w:before="0" w:after="200" w:line="276" w:lineRule="auto"/>
        <w:jc w:val="both"/>
      </w:pPr>
      <w:r w:rsidRPr="007E343E">
        <w:lastRenderedPageBreak/>
        <w:t>Alimentation du moteur</w:t>
      </w:r>
    </w:p>
    <w:p w:rsidR="00926AEE" w:rsidRDefault="004A0284" w:rsidP="00926AEE">
      <w:pPr>
        <w:tabs>
          <w:tab w:val="left" w:pos="1560"/>
        </w:tabs>
        <w:spacing w:after="200" w:line="276" w:lineRule="auto"/>
        <w:rPr>
          <w:rFonts w:cs="Arial"/>
        </w:rPr>
      </w:pPr>
      <w:r>
        <w:rPr>
          <w:rFonts w:cs="Arial"/>
          <w:b/>
        </w:rPr>
        <w:t>Question 2</w:t>
      </w:r>
      <w:r w:rsidR="002F577E">
        <w:rPr>
          <w:rFonts w:cs="Arial"/>
          <w:b/>
        </w:rPr>
        <w:t>4</w:t>
      </w:r>
      <w:r w:rsidR="00926AEE">
        <w:rPr>
          <w:rFonts w:cs="Arial"/>
          <w:b/>
        </w:rPr>
        <w:t xml:space="preserve"> : </w:t>
      </w:r>
      <w:r w:rsidR="00001CDD" w:rsidRPr="00EE4BA9">
        <w:rPr>
          <w:rFonts w:cs="Arial"/>
          <w:b/>
        </w:rPr>
        <w:t>Calculer</w:t>
      </w:r>
      <w:r w:rsidR="00001CDD">
        <w:rPr>
          <w:rFonts w:cs="Arial"/>
        </w:rPr>
        <w:t xml:space="preserve"> le courant absorbé </w:t>
      </w:r>
      <w:r w:rsidR="00001CDD">
        <w:rPr>
          <w:noProof/>
          <w:position w:val="-12"/>
          <w:lang w:eastAsia="fr-FR"/>
        </w:rPr>
        <w:drawing>
          <wp:inline distT="0" distB="0" distL="0" distR="0">
            <wp:extent cx="190500" cy="2381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001CDD">
        <w:t xml:space="preserve"> par le moteur. </w:t>
      </w:r>
      <w:r w:rsidR="00001CDD">
        <w:rPr>
          <w:rFonts w:cs="Arial"/>
        </w:rPr>
        <w:t xml:space="preserve">En </w:t>
      </w:r>
      <w:r w:rsidR="00001CDD" w:rsidRPr="00EE4BA9">
        <w:rPr>
          <w:rFonts w:cs="Arial"/>
          <w:b/>
        </w:rPr>
        <w:t>déduire</w:t>
      </w:r>
      <w:r w:rsidR="00001CDD">
        <w:rPr>
          <w:rFonts w:cs="Arial"/>
        </w:rPr>
        <w:t xml:space="preserve"> sa fréquence de </w:t>
      </w:r>
      <w:proofErr w:type="gramStart"/>
      <w:r w:rsidR="00001CDD">
        <w:rPr>
          <w:rFonts w:cs="Arial"/>
        </w:rPr>
        <w:t xml:space="preserve">rotation </w:t>
      </w:r>
      <w:proofErr w:type="gramEnd"/>
      <w:r w:rsidR="00001CDD">
        <w:rPr>
          <w:noProof/>
          <w:position w:val="-12"/>
          <w:lang w:eastAsia="fr-FR"/>
        </w:rPr>
        <w:drawing>
          <wp:inline distT="0" distB="0" distL="0" distR="0">
            <wp:extent cx="276225" cy="2381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001CDD">
        <w:t xml:space="preserve">, exprimée en </w:t>
      </w:r>
      <w:r w:rsidR="00001CDD">
        <w:rPr>
          <w:rFonts w:cs="Arial"/>
          <w:noProof/>
          <w:position w:val="-6"/>
          <w:lang w:eastAsia="fr-FR"/>
        </w:rPr>
        <w:drawing>
          <wp:inline distT="0" distB="0" distL="0" distR="0">
            <wp:extent cx="514350" cy="2381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001CDD" w:rsidRPr="00001CDD">
        <w:rPr>
          <w:rFonts w:cs="Arial"/>
        </w:rPr>
        <w:t>.</w:t>
      </w:r>
    </w:p>
    <w:p w:rsidR="00926AEE" w:rsidRPr="00FF1F76" w:rsidRDefault="00926AEE" w:rsidP="00926AEE">
      <w:pPr>
        <w:tabs>
          <w:tab w:val="left" w:pos="1560"/>
        </w:tabs>
        <w:spacing w:after="200" w:line="276" w:lineRule="auto"/>
        <w:rPr>
          <w:rFonts w:cs="Arial"/>
        </w:rPr>
      </w:pPr>
      <w:r>
        <w:rPr>
          <w:rFonts w:cs="Arial"/>
        </w:rPr>
        <w:t xml:space="preserve">D’après la documentation technique du moteur, on </w:t>
      </w:r>
      <w:proofErr w:type="gramStart"/>
      <w:r>
        <w:rPr>
          <w:rFonts w:cs="Arial"/>
        </w:rPr>
        <w:t xml:space="preserve">a </w:t>
      </w:r>
      <w:proofErr w:type="gramEnd"/>
      <w:r w:rsidRPr="008335BF">
        <w:rPr>
          <w:position w:val="-12"/>
        </w:rPr>
        <w:object w:dxaOrig="2260" w:dyaOrig="420">
          <v:shape id="_x0000_i1139" type="#_x0000_t75" style="width:114.75pt;height:22.5pt" o:ole="">
            <v:imagedata r:id="rId233" o:title=""/>
          </v:shape>
          <o:OLEObject Type="Embed" ProgID="Equation.DSMT4" ShapeID="_x0000_i1139" DrawAspect="Content" ObjectID="_1524831048" r:id="rId234"/>
        </w:object>
      </w:r>
      <w:r w:rsidR="004772C4">
        <w:t xml:space="preserve">, </w:t>
      </w:r>
      <w:r w:rsidR="004772C4" w:rsidRPr="004772C4">
        <w:rPr>
          <w:position w:val="-24"/>
        </w:rPr>
        <w:object w:dxaOrig="3620" w:dyaOrig="620">
          <v:shape id="_x0000_i1140" type="#_x0000_t75" style="width:184.5pt;height:30.75pt" o:ole="">
            <v:imagedata r:id="rId235" o:title=""/>
          </v:shape>
          <o:OLEObject Type="Embed" ProgID="Equation.DSMT4" ShapeID="_x0000_i1140" DrawAspect="Content" ObjectID="_1524831049" r:id="rId236"/>
        </w:object>
      </w:r>
      <w:r w:rsidR="004772C4">
        <w:t xml:space="preserve"> et </w:t>
      </w:r>
      <w:bookmarkStart w:id="0" w:name="OLE_LINK6"/>
      <w:r w:rsidR="00001CDD" w:rsidRPr="008335BF">
        <w:rPr>
          <w:position w:val="-12"/>
        </w:rPr>
        <w:object w:dxaOrig="1500" w:dyaOrig="360">
          <v:shape id="_x0000_i1141" type="#_x0000_t75" style="width:75.75pt;height:19.5pt" o:ole="">
            <v:imagedata r:id="rId237" o:title=""/>
          </v:shape>
          <o:OLEObject Type="Embed" ProgID="Equation.DSMT4" ShapeID="_x0000_i1141" DrawAspect="Content" ObjectID="_1524831050" r:id="rId238"/>
        </w:object>
      </w:r>
      <w:bookmarkEnd w:id="0"/>
      <w:r w:rsidR="00001CDD">
        <w:t>.</w:t>
      </w:r>
    </w:p>
    <w:p w:rsidR="004772C4" w:rsidRDefault="004772C4" w:rsidP="005E6B02">
      <w:pPr>
        <w:pStyle w:val="Sansinterligne"/>
        <w:spacing w:before="0" w:after="200" w:line="276" w:lineRule="auto"/>
        <w:jc w:val="both"/>
        <w:rPr>
          <w:b w:val="0"/>
        </w:rPr>
      </w:pPr>
      <w:r>
        <w:rPr>
          <w:b w:val="0"/>
        </w:rPr>
        <w:t xml:space="preserve">On a </w:t>
      </w:r>
      <w:r w:rsidR="00001CDD" w:rsidRPr="008D4E6D">
        <w:rPr>
          <w:position w:val="-12"/>
        </w:rPr>
        <w:object w:dxaOrig="1260" w:dyaOrig="360">
          <v:shape id="_x0000_i1142" type="#_x0000_t75" style="width:63pt;height:18pt" o:ole="">
            <v:imagedata r:id="rId239" o:title=""/>
          </v:shape>
          <o:OLEObject Type="Embed" ProgID="Equation.DSMT4" ShapeID="_x0000_i1142" DrawAspect="Content" ObjectID="_1524831051" r:id="rId240"/>
        </w:object>
      </w:r>
      <w:r w:rsidR="00926AEE" w:rsidRPr="00926AEE">
        <w:rPr>
          <w:b w:val="0"/>
        </w:rPr>
        <w:t xml:space="preserve"> </w:t>
      </w:r>
      <w:proofErr w:type="gramStart"/>
      <w:r w:rsidR="00926AEE" w:rsidRPr="00926AEE">
        <w:rPr>
          <w:b w:val="0"/>
        </w:rPr>
        <w:t xml:space="preserve">donc </w:t>
      </w:r>
      <w:proofErr w:type="gramEnd"/>
      <w:r w:rsidR="00926AEE" w:rsidRPr="00926AEE">
        <w:rPr>
          <w:b w:val="0"/>
          <w:position w:val="-30"/>
        </w:rPr>
        <w:object w:dxaOrig="2520" w:dyaOrig="700">
          <v:shape id="_x0000_i1143" type="#_x0000_t75" style="width:128.25pt;height:34.5pt" o:ole="">
            <v:imagedata r:id="rId241" o:title=""/>
          </v:shape>
          <o:OLEObject Type="Embed" ProgID="Equation.DSMT4" ShapeID="_x0000_i1143" DrawAspect="Content" ObjectID="_1524831052" r:id="rId242"/>
        </w:object>
      </w:r>
      <w:r>
        <w:rPr>
          <w:b w:val="0"/>
        </w:rPr>
        <w:t>.</w:t>
      </w:r>
    </w:p>
    <w:p w:rsidR="004772C4" w:rsidRDefault="004772C4" w:rsidP="005E6B02">
      <w:pPr>
        <w:pStyle w:val="Sansinterligne"/>
        <w:spacing w:before="0" w:after="200" w:line="276" w:lineRule="auto"/>
        <w:jc w:val="both"/>
        <w:rPr>
          <w:b w:val="0"/>
        </w:rPr>
      </w:pPr>
      <w:r>
        <w:rPr>
          <w:b w:val="0"/>
        </w:rPr>
        <w:t xml:space="preserve">De plus, </w:t>
      </w:r>
      <w:r w:rsidR="00001CDD" w:rsidRPr="00001CDD">
        <w:rPr>
          <w:position w:val="-14"/>
        </w:rPr>
        <w:object w:dxaOrig="7600" w:dyaOrig="400">
          <v:shape id="_x0000_i1144" type="#_x0000_t75" style="width:380.25pt;height:20.25pt" o:ole="">
            <v:imagedata r:id="rId243" o:title=""/>
          </v:shape>
          <o:OLEObject Type="Embed" ProgID="Equation.DSMT4" ShapeID="_x0000_i1144" DrawAspect="Content" ObjectID="_1524831053" r:id="rId244"/>
        </w:object>
      </w:r>
      <w:r>
        <w:rPr>
          <w:b w:val="0"/>
        </w:rPr>
        <w:t xml:space="preserve"> donc </w:t>
      </w:r>
      <w:r w:rsidR="00F849BD" w:rsidRPr="004772C4">
        <w:rPr>
          <w:b w:val="0"/>
          <w:position w:val="-30"/>
        </w:rPr>
        <w:object w:dxaOrig="9120" w:dyaOrig="740">
          <v:shape id="_x0000_i1145" type="#_x0000_t75" style="width:462.75pt;height:38.25pt" o:ole="">
            <v:imagedata r:id="rId245" o:title=""/>
          </v:shape>
          <o:OLEObject Type="Embed" ProgID="Equation.DSMT4" ShapeID="_x0000_i1145" DrawAspect="Content" ObjectID="_1524831054" r:id="rId246"/>
        </w:object>
      </w:r>
    </w:p>
    <w:p w:rsidR="00BE7FCB" w:rsidRDefault="00BE7FCB" w:rsidP="00BE7FCB">
      <w:pPr>
        <w:tabs>
          <w:tab w:val="left" w:pos="1560"/>
        </w:tabs>
        <w:spacing w:after="200" w:line="276" w:lineRule="auto"/>
        <w:rPr>
          <w:rFonts w:cs="Arial"/>
        </w:rPr>
      </w:pPr>
      <w:r>
        <w:rPr>
          <w:rFonts w:cs="Arial"/>
          <w:b/>
        </w:rPr>
        <w:t xml:space="preserve">Question 25 : </w:t>
      </w:r>
      <w:r w:rsidR="00001CDD">
        <w:rPr>
          <w:rFonts w:cs="Arial"/>
          <w:b/>
        </w:rPr>
        <w:t xml:space="preserve">Quantifier </w:t>
      </w:r>
      <w:r w:rsidR="00001CDD" w:rsidRPr="00670A97">
        <w:rPr>
          <w:rFonts w:cs="Arial"/>
        </w:rPr>
        <w:t xml:space="preserve">les </w:t>
      </w:r>
      <w:r w:rsidR="00001CDD">
        <w:rPr>
          <w:rFonts w:cs="Arial"/>
        </w:rPr>
        <w:t xml:space="preserve">pertes par effet Joule dans les transistors MOSFET par rapport à la puissance fournie par la batterie. </w:t>
      </w:r>
      <w:r w:rsidR="00001CDD" w:rsidRPr="00670A97">
        <w:rPr>
          <w:rFonts w:cs="Arial"/>
          <w:b/>
        </w:rPr>
        <w:t>Conclure</w:t>
      </w:r>
      <w:r w:rsidR="00001CDD">
        <w:rPr>
          <w:rFonts w:cs="Arial"/>
        </w:rPr>
        <w:t xml:space="preserve"> sur l’intérêt du choix de la technologie MOSFET du point de vue de la consommation</w:t>
      </w:r>
      <w:r w:rsidR="00001CDD">
        <w:rPr>
          <w:rFonts w:cs="Arial"/>
          <w:b/>
        </w:rPr>
        <w:t>.</w:t>
      </w:r>
    </w:p>
    <w:p w:rsidR="00BE7FCB" w:rsidRDefault="00BE7FCB" w:rsidP="00712512">
      <w:pPr>
        <w:tabs>
          <w:tab w:val="left" w:pos="1560"/>
        </w:tabs>
        <w:spacing w:after="200" w:line="276" w:lineRule="auto"/>
        <w:rPr>
          <w:rFonts w:cs="Arial"/>
        </w:rPr>
      </w:pPr>
      <w:r w:rsidRPr="00BE7FCB">
        <w:rPr>
          <w:rFonts w:cs="Arial"/>
        </w:rPr>
        <w:t>Les pe</w:t>
      </w:r>
      <w:r>
        <w:rPr>
          <w:rFonts w:cs="Arial"/>
        </w:rPr>
        <w:t>rtes par effet Joule dans les transistors MOSFET s’exprime par :</w:t>
      </w:r>
    </w:p>
    <w:p w:rsidR="00BE7FCB" w:rsidRDefault="00BE7FCB" w:rsidP="00712512">
      <w:pPr>
        <w:tabs>
          <w:tab w:val="left" w:pos="1560"/>
        </w:tabs>
        <w:spacing w:after="200" w:line="276" w:lineRule="auto"/>
      </w:pPr>
      <w:r w:rsidRPr="00BE7FCB">
        <w:rPr>
          <w:position w:val="-16"/>
        </w:rPr>
        <w:object w:dxaOrig="6000" w:dyaOrig="460">
          <v:shape id="_x0000_i1146" type="#_x0000_t75" style="width:306pt;height:24pt" o:ole="">
            <v:imagedata r:id="rId247" o:title=""/>
          </v:shape>
          <o:OLEObject Type="Embed" ProgID="Equation.DSMT4" ShapeID="_x0000_i1146" DrawAspect="Content" ObjectID="_1524831055" r:id="rId248"/>
        </w:object>
      </w:r>
      <w:r>
        <w:t>.</w:t>
      </w:r>
    </w:p>
    <w:p w:rsidR="00BE7FCB" w:rsidRDefault="00BE7FCB" w:rsidP="00712512">
      <w:pPr>
        <w:tabs>
          <w:tab w:val="left" w:pos="1560"/>
        </w:tabs>
        <w:spacing w:after="200" w:line="276" w:lineRule="auto"/>
      </w:pPr>
      <w:r>
        <w:t>Le puissance fournie par la batterie s’exprime par </w:t>
      </w:r>
      <w:proofErr w:type="gramStart"/>
      <w:r>
        <w:t xml:space="preserve">: </w:t>
      </w:r>
      <w:r w:rsidRPr="00BE7FCB">
        <w:rPr>
          <w:position w:val="-12"/>
        </w:rPr>
        <w:object w:dxaOrig="3720" w:dyaOrig="360">
          <v:shape id="_x0000_i1147" type="#_x0000_t75" style="width:189.75pt;height:18pt" o:ole="">
            <v:imagedata r:id="rId249" o:title=""/>
          </v:shape>
          <o:OLEObject Type="Embed" ProgID="Equation.DSMT4" ShapeID="_x0000_i1147" DrawAspect="Content" ObjectID="_1524831056" r:id="rId250"/>
        </w:object>
      </w:r>
      <w:r>
        <w:t>.</w:t>
      </w:r>
      <w:proofErr w:type="gramEnd"/>
    </w:p>
    <w:p w:rsidR="00BE7FCB" w:rsidRPr="00BE7FCB" w:rsidRDefault="00BE7FCB" w:rsidP="00712512">
      <w:pPr>
        <w:tabs>
          <w:tab w:val="left" w:pos="1560"/>
        </w:tabs>
        <w:spacing w:after="200" w:line="276" w:lineRule="auto"/>
        <w:rPr>
          <w:rFonts w:cs="Arial"/>
        </w:rPr>
      </w:pPr>
      <w:r>
        <w:t>Les pertes par effet Joule dans les transistors représentent environ 3% de la puissance fournie par la batterie, ce qu</w:t>
      </w:r>
      <w:r w:rsidR="00001CDD">
        <w:t>i est très faible. L’intérêt de ces</w:t>
      </w:r>
      <w:r>
        <w:t xml:space="preserve"> transistors MOSFET est </w:t>
      </w:r>
      <w:r w:rsidR="00001CDD">
        <w:t>qu’ils</w:t>
      </w:r>
      <w:r>
        <w:t xml:space="preserve"> consomme</w:t>
      </w:r>
      <w:r w:rsidR="00001CDD">
        <w:t>nt</w:t>
      </w:r>
      <w:r>
        <w:t xml:space="preserve"> très peu d’énergie.</w:t>
      </w:r>
    </w:p>
    <w:p w:rsidR="00712512" w:rsidRPr="00EE4BA9" w:rsidRDefault="00712512" w:rsidP="00712512">
      <w:pPr>
        <w:tabs>
          <w:tab w:val="left" w:pos="1560"/>
        </w:tabs>
        <w:spacing w:after="200" w:line="276" w:lineRule="auto"/>
        <w:rPr>
          <w:rFonts w:cs="Arial"/>
        </w:rPr>
      </w:pPr>
      <w:r>
        <w:rPr>
          <w:rFonts w:cs="Arial"/>
          <w:b/>
        </w:rPr>
        <w:t>Question 2</w:t>
      </w:r>
      <w:r w:rsidR="00BE7FCB">
        <w:rPr>
          <w:rFonts w:cs="Arial"/>
          <w:b/>
        </w:rPr>
        <w:t>6</w:t>
      </w:r>
      <w:r>
        <w:rPr>
          <w:rFonts w:cs="Arial"/>
          <w:b/>
        </w:rPr>
        <w:t xml:space="preserve"> : </w:t>
      </w:r>
      <w:r w:rsidR="00001CDD">
        <w:rPr>
          <w:rFonts w:cs="Arial"/>
          <w:b/>
        </w:rPr>
        <w:t xml:space="preserve">Relever </w:t>
      </w:r>
      <w:r w:rsidR="00001CDD" w:rsidRPr="0044770E">
        <w:rPr>
          <w:rFonts w:cs="Arial"/>
        </w:rPr>
        <w:t>les</w:t>
      </w:r>
      <w:r w:rsidR="00001CDD">
        <w:rPr>
          <w:rFonts w:cs="Arial"/>
        </w:rPr>
        <w:t xml:space="preserve"> </w:t>
      </w:r>
      <w:r w:rsidR="00001CDD" w:rsidRPr="00EE4BA9">
        <w:rPr>
          <w:rFonts w:cs="Arial"/>
        </w:rPr>
        <w:t>valeur</w:t>
      </w:r>
      <w:r w:rsidR="00001CDD">
        <w:rPr>
          <w:rFonts w:cs="Arial"/>
        </w:rPr>
        <w:t>s</w:t>
      </w:r>
      <w:r w:rsidR="00001CDD" w:rsidRPr="00EE4BA9">
        <w:rPr>
          <w:rFonts w:cs="Arial"/>
        </w:rPr>
        <w:t xml:space="preserve"> du courant </w:t>
      </w:r>
      <w:r w:rsidR="00001CDD">
        <w:rPr>
          <w:noProof/>
          <w:position w:val="-12"/>
          <w:lang w:eastAsia="fr-FR"/>
        </w:rPr>
        <w:drawing>
          <wp:inline distT="0" distB="0" distL="0" distR="0">
            <wp:extent cx="190500" cy="2381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001CDD">
        <w:t xml:space="preserve"> </w:t>
      </w:r>
      <w:r w:rsidR="00001CDD" w:rsidRPr="00EE4BA9">
        <w:rPr>
          <w:rFonts w:cs="Arial"/>
        </w:rPr>
        <w:t xml:space="preserve">et de la </w:t>
      </w:r>
      <w:r w:rsidR="00001CDD">
        <w:rPr>
          <w:rFonts w:cs="Arial"/>
        </w:rPr>
        <w:t xml:space="preserve">fréquence de rotation </w:t>
      </w:r>
      <w:r w:rsidR="00001CDD">
        <w:rPr>
          <w:noProof/>
          <w:position w:val="-12"/>
          <w:lang w:eastAsia="fr-FR"/>
        </w:rPr>
        <w:drawing>
          <wp:inline distT="0" distB="0" distL="0" distR="0">
            <wp:extent cx="276225" cy="23812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001CDD">
        <w:t xml:space="preserve"> en régime permanent et </w:t>
      </w:r>
      <w:r w:rsidR="00001CDD" w:rsidRPr="002B6EC1">
        <w:rPr>
          <w:b/>
        </w:rPr>
        <w:t>vérifier</w:t>
      </w:r>
      <w:r w:rsidR="00001CDD">
        <w:t xml:space="preserve"> qu’elles sont conformes aux résultats théoriques obtenus par calcul à la question 24</w:t>
      </w:r>
      <w:r w:rsidR="00001CDD">
        <w:rPr>
          <w:rFonts w:cs="Arial"/>
          <w:b/>
        </w:rPr>
        <w:t>.</w:t>
      </w:r>
    </w:p>
    <w:p w:rsidR="00F849BD" w:rsidRDefault="00712512" w:rsidP="005E6B02">
      <w:pPr>
        <w:pStyle w:val="Sansinterligne"/>
        <w:spacing w:before="0" w:after="200" w:line="276" w:lineRule="auto"/>
        <w:jc w:val="both"/>
        <w:rPr>
          <w:b w:val="0"/>
        </w:rPr>
      </w:pPr>
      <w:r>
        <w:rPr>
          <w:b w:val="0"/>
        </w:rPr>
        <w:t xml:space="preserve">D’après les courbes de simulation, on a </w:t>
      </w:r>
      <w:bookmarkStart w:id="1" w:name="OLE_LINK7"/>
      <w:r w:rsidR="00001CDD" w:rsidRPr="00BE7FCB">
        <w:rPr>
          <w:position w:val="-12"/>
        </w:rPr>
        <w:object w:dxaOrig="940" w:dyaOrig="360">
          <v:shape id="_x0000_i1148" type="#_x0000_t75" style="width:48pt;height:18pt" o:ole="">
            <v:imagedata r:id="rId251" o:title=""/>
          </v:shape>
          <o:OLEObject Type="Embed" ProgID="Equation.DSMT4" ShapeID="_x0000_i1148" DrawAspect="Content" ObjectID="_1524831057" r:id="rId252"/>
        </w:object>
      </w:r>
      <w:bookmarkEnd w:id="1"/>
      <w:r w:rsidR="00E368A7">
        <w:rPr>
          <w:b w:val="0"/>
        </w:rPr>
        <w:t xml:space="preserve"> </w:t>
      </w:r>
      <w:proofErr w:type="gramStart"/>
      <w:r w:rsidR="00E368A7">
        <w:rPr>
          <w:b w:val="0"/>
        </w:rPr>
        <w:t xml:space="preserve">et </w:t>
      </w:r>
      <w:proofErr w:type="gramEnd"/>
      <w:r w:rsidR="00E368A7" w:rsidRPr="00926AEE">
        <w:rPr>
          <w:b w:val="0"/>
          <w:position w:val="-12"/>
        </w:rPr>
        <w:object w:dxaOrig="1920" w:dyaOrig="420">
          <v:shape id="_x0000_i1149" type="#_x0000_t75" style="width:97.5pt;height:22.5pt" o:ole="">
            <v:imagedata r:id="rId253" o:title=""/>
          </v:shape>
          <o:OLEObject Type="Embed" ProgID="Equation.DSMT4" ShapeID="_x0000_i1149" DrawAspect="Content" ObjectID="_1524831058" r:id="rId254"/>
        </w:object>
      </w:r>
      <w:r w:rsidR="00E368A7">
        <w:rPr>
          <w:b w:val="0"/>
        </w:rPr>
        <w:t xml:space="preserve">, ce qui est conforme aux résultats de la question </w:t>
      </w:r>
      <w:r w:rsidR="004F503C">
        <w:rPr>
          <w:b w:val="0"/>
        </w:rPr>
        <w:t>24</w:t>
      </w:r>
      <w:r w:rsidR="00E368A7">
        <w:rPr>
          <w:b w:val="0"/>
        </w:rPr>
        <w:t>.</w:t>
      </w:r>
    </w:p>
    <w:p w:rsidR="00001CDD" w:rsidRDefault="00001CDD" w:rsidP="005E6B02">
      <w:pPr>
        <w:pStyle w:val="Sansinterligne"/>
        <w:spacing w:before="0" w:after="200" w:line="276" w:lineRule="auto"/>
        <w:jc w:val="both"/>
        <w:rPr>
          <w:b w:val="0"/>
        </w:rPr>
      </w:pPr>
    </w:p>
    <w:p w:rsidR="00001CDD" w:rsidRPr="00926AEE" w:rsidRDefault="00001CDD" w:rsidP="005E6B02">
      <w:pPr>
        <w:pStyle w:val="Sansinterligne"/>
        <w:spacing w:before="0" w:after="200" w:line="276" w:lineRule="auto"/>
        <w:jc w:val="both"/>
        <w:rPr>
          <w:b w:val="0"/>
        </w:rPr>
      </w:pPr>
    </w:p>
    <w:p w:rsidR="00260093" w:rsidRDefault="00260093">
      <w:pPr>
        <w:spacing w:after="0" w:line="240" w:lineRule="auto"/>
        <w:jc w:val="left"/>
        <w:rPr>
          <w:rFonts w:cs="Arial"/>
          <w:b/>
        </w:rPr>
      </w:pPr>
      <w:r>
        <w:rPr>
          <w:rFonts w:cs="Arial"/>
          <w:b/>
        </w:rPr>
        <w:br w:type="page"/>
      </w:r>
    </w:p>
    <w:p w:rsidR="00616189" w:rsidRDefault="00E368A7" w:rsidP="00616189">
      <w:pPr>
        <w:tabs>
          <w:tab w:val="left" w:pos="1418"/>
        </w:tabs>
        <w:spacing w:after="200" w:line="276" w:lineRule="auto"/>
        <w:rPr>
          <w:rFonts w:cs="Arial"/>
          <w:b/>
        </w:rPr>
      </w:pPr>
      <w:r>
        <w:rPr>
          <w:rFonts w:cs="Arial"/>
          <w:b/>
        </w:rPr>
        <w:lastRenderedPageBreak/>
        <w:t>4</w:t>
      </w:r>
      <w:r w:rsidR="007E343E">
        <w:rPr>
          <w:rFonts w:cs="Arial"/>
          <w:b/>
        </w:rPr>
        <w:t xml:space="preserve">-4 </w:t>
      </w:r>
      <w:r w:rsidR="00616189">
        <w:rPr>
          <w:rFonts w:cs="Arial"/>
          <w:b/>
        </w:rPr>
        <w:t xml:space="preserve">Consommation du </w:t>
      </w:r>
      <w:r w:rsidR="007E343E">
        <w:rPr>
          <w:rFonts w:cs="Arial"/>
          <w:b/>
        </w:rPr>
        <w:t>moteur</w:t>
      </w:r>
    </w:p>
    <w:p w:rsidR="00760AD1" w:rsidRDefault="0095621D" w:rsidP="00760AD1">
      <w:pPr>
        <w:tabs>
          <w:tab w:val="left" w:pos="1560"/>
        </w:tabs>
        <w:spacing w:after="200" w:line="276" w:lineRule="auto"/>
      </w:pPr>
      <w:r>
        <w:rPr>
          <w:rFonts w:cs="Arial"/>
          <w:b/>
        </w:rPr>
        <w:t>Question 27</w:t>
      </w:r>
      <w:r w:rsidR="00760AD1" w:rsidRPr="00760AD1">
        <w:rPr>
          <w:rFonts w:cs="Arial"/>
          <w:b/>
        </w:rPr>
        <w:t xml:space="preserve"> : </w:t>
      </w:r>
      <w:bookmarkStart w:id="2" w:name="OLE_LINK2"/>
      <w:r w:rsidR="00001CDD" w:rsidRPr="00C4094B">
        <w:rPr>
          <w:rFonts w:cs="Arial"/>
          <w:b/>
        </w:rPr>
        <w:t>Ét</w:t>
      </w:r>
      <w:bookmarkEnd w:id="2"/>
      <w:r w:rsidR="00001CDD" w:rsidRPr="00C4094B">
        <w:rPr>
          <w:rFonts w:cs="Arial"/>
          <w:b/>
        </w:rPr>
        <w:t xml:space="preserve">ablir </w:t>
      </w:r>
      <w:r w:rsidR="00001CDD" w:rsidRPr="00E669AD">
        <w:rPr>
          <w:rFonts w:cs="Arial"/>
        </w:rPr>
        <w:t xml:space="preserve">les modèles </w:t>
      </w:r>
      <w:r w:rsidR="00001CDD">
        <w:rPr>
          <w:rFonts w:cs="Arial"/>
        </w:rPr>
        <w:t xml:space="preserve">linéaires (équations) </w:t>
      </w:r>
      <w:r w:rsidR="00001CDD" w:rsidRPr="00E669AD">
        <w:rPr>
          <w:rFonts w:cs="Arial"/>
        </w:rPr>
        <w:t xml:space="preserve">du courant </w:t>
      </w:r>
      <w:r w:rsidR="00001CDD">
        <w:rPr>
          <w:noProof/>
          <w:position w:val="-12"/>
          <w:lang w:eastAsia="fr-FR"/>
        </w:rPr>
        <w:drawing>
          <wp:inline distT="0" distB="0" distL="0" distR="0">
            <wp:extent cx="190500" cy="23812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001CDD" w:rsidRPr="00E669AD">
        <w:rPr>
          <w:rFonts w:cs="Arial"/>
        </w:rPr>
        <w:t xml:space="preserve"> et du débit </w:t>
      </w:r>
      <w:r w:rsidR="00001CDD">
        <w:rPr>
          <w:rFonts w:cs="Arial"/>
        </w:rPr>
        <w:t xml:space="preserve">volumique </w:t>
      </w:r>
      <w:r w:rsidR="00001CDD">
        <w:rPr>
          <w:noProof/>
          <w:position w:val="-16"/>
          <w:lang w:eastAsia="fr-FR"/>
        </w:rPr>
        <w:drawing>
          <wp:inline distT="0" distB="0" distL="0" distR="0">
            <wp:extent cx="209550" cy="2571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00001CDD" w:rsidRPr="00E669AD">
        <w:rPr>
          <w:rFonts w:cs="Arial"/>
        </w:rPr>
        <w:t xml:space="preserve"> en fonction de la </w:t>
      </w:r>
      <w:proofErr w:type="gramStart"/>
      <w:r w:rsidR="00001CDD" w:rsidRPr="00E669AD">
        <w:rPr>
          <w:rFonts w:cs="Arial"/>
        </w:rPr>
        <w:t xml:space="preserve">pression </w:t>
      </w:r>
      <w:proofErr w:type="gramEnd"/>
      <w:r w:rsidR="00001CDD">
        <w:rPr>
          <w:noProof/>
          <w:position w:val="-4"/>
          <w:lang w:eastAsia="fr-FR"/>
        </w:rPr>
        <w:drawing>
          <wp:inline distT="0" distB="0" distL="0" distR="0">
            <wp:extent cx="171450" cy="1714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001CDD" w:rsidRPr="00E669AD">
        <w:rPr>
          <w:rFonts w:cs="Arial"/>
        </w:rPr>
        <w:t>.</w:t>
      </w:r>
      <w:r w:rsidR="00001CDD">
        <w:rPr>
          <w:rFonts w:cs="Arial"/>
        </w:rPr>
        <w:t xml:space="preserve"> En </w:t>
      </w:r>
      <w:r w:rsidR="00001CDD" w:rsidRPr="00EE4247">
        <w:rPr>
          <w:rFonts w:cs="Arial"/>
          <w:b/>
        </w:rPr>
        <w:t>déduire</w:t>
      </w:r>
      <w:r w:rsidR="00001CDD">
        <w:rPr>
          <w:rFonts w:cs="Arial"/>
        </w:rPr>
        <w:t xml:space="preserve"> le débit à la pression de 200 bar (correspondant à une profondeur </w:t>
      </w:r>
      <w:proofErr w:type="gramStart"/>
      <w:r w:rsidR="00001CDD">
        <w:rPr>
          <w:rFonts w:cs="Arial"/>
        </w:rPr>
        <w:t xml:space="preserve">de </w:t>
      </w:r>
      <w:proofErr w:type="gramEnd"/>
      <w:r w:rsidR="00001CDD">
        <w:rPr>
          <w:rFonts w:cs="Arial"/>
          <w:noProof/>
          <w:position w:val="-10"/>
          <w:lang w:eastAsia="fr-FR"/>
        </w:rPr>
        <w:drawing>
          <wp:inline distT="0" distB="0" distL="0" distR="0">
            <wp:extent cx="600075" cy="20955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00001CDD">
        <w:rPr>
          <w:rFonts w:cs="Arial"/>
        </w:rPr>
        <w:t>)</w:t>
      </w:r>
      <w:r w:rsidR="00001CDD" w:rsidRPr="00001CDD">
        <w:rPr>
          <w:rFonts w:cs="Arial"/>
        </w:rPr>
        <w:t>.</w:t>
      </w:r>
    </w:p>
    <w:p w:rsidR="00616189" w:rsidRDefault="00616189" w:rsidP="005E6B02">
      <w:pPr>
        <w:pStyle w:val="Sansinterligne"/>
        <w:spacing w:before="0" w:after="200" w:line="276" w:lineRule="auto"/>
        <w:jc w:val="both"/>
        <w:rPr>
          <w:b w:val="0"/>
        </w:rPr>
      </w:pPr>
      <w:r>
        <w:rPr>
          <w:b w:val="0"/>
        </w:rPr>
        <w:t xml:space="preserve">D’après les courbes du </w:t>
      </w:r>
      <w:r w:rsidR="00760AD1">
        <w:rPr>
          <w:b w:val="0"/>
        </w:rPr>
        <w:t xml:space="preserve">courant </w:t>
      </w:r>
      <w:r w:rsidR="00001CDD" w:rsidRPr="00926AEE">
        <w:rPr>
          <w:b w:val="0"/>
          <w:position w:val="-12"/>
        </w:rPr>
        <w:object w:dxaOrig="300" w:dyaOrig="360">
          <v:shape id="_x0000_i1150" type="#_x0000_t75" style="width:15pt;height:19.5pt" o:ole="">
            <v:imagedata r:id="rId258" o:title=""/>
          </v:shape>
          <o:OLEObject Type="Embed" ProgID="Equation.DSMT4" ShapeID="_x0000_i1150" DrawAspect="Content" ObjectID="_1524831059" r:id="rId259"/>
        </w:object>
      </w:r>
      <w:r w:rsidR="00760AD1">
        <w:rPr>
          <w:b w:val="0"/>
        </w:rPr>
        <w:t xml:space="preserve"> et le débit </w:t>
      </w:r>
      <w:r w:rsidR="00001CDD" w:rsidRPr="00001CDD">
        <w:rPr>
          <w:position w:val="-16"/>
        </w:rPr>
        <w:object w:dxaOrig="340" w:dyaOrig="400">
          <v:shape id="_x0000_i1151" type="#_x0000_t75" style="width:17.25pt;height:20.25pt" o:ole="">
            <v:imagedata r:id="rId260" o:title=""/>
          </v:shape>
          <o:OLEObject Type="Embed" ProgID="Equation.DSMT4" ShapeID="_x0000_i1151" DrawAspect="Content" ObjectID="_1524831060" r:id="rId261"/>
        </w:object>
      </w:r>
      <w:r w:rsidR="00760AD1">
        <w:rPr>
          <w:b w:val="0"/>
        </w:rPr>
        <w:t xml:space="preserve"> </w:t>
      </w:r>
      <w:r>
        <w:rPr>
          <w:b w:val="0"/>
        </w:rPr>
        <w:t xml:space="preserve">en fonction de la pression </w:t>
      </w:r>
      <w:r w:rsidRPr="00616189">
        <w:rPr>
          <w:b w:val="0"/>
          <w:i/>
        </w:rPr>
        <w:t>P</w:t>
      </w:r>
      <w:r>
        <w:rPr>
          <w:b w:val="0"/>
        </w:rPr>
        <w:t>, on a :</w:t>
      </w:r>
    </w:p>
    <w:p w:rsidR="00616189" w:rsidRDefault="00001CDD" w:rsidP="005E6B02">
      <w:pPr>
        <w:pStyle w:val="Sansinterligne"/>
        <w:spacing w:before="0" w:after="200" w:line="276" w:lineRule="auto"/>
        <w:jc w:val="both"/>
        <w:rPr>
          <w:rFonts w:cs="Arial"/>
        </w:rPr>
      </w:pPr>
      <w:r w:rsidRPr="00001CDD">
        <w:rPr>
          <w:position w:val="-12"/>
        </w:rPr>
        <w:object w:dxaOrig="2020" w:dyaOrig="360">
          <v:shape id="_x0000_i1152" type="#_x0000_t75" style="width:101.25pt;height:18pt" o:ole="">
            <v:imagedata r:id="rId262" o:title=""/>
          </v:shape>
          <o:OLEObject Type="Embed" ProgID="Equation.DSMT4" ShapeID="_x0000_i1152" DrawAspect="Content" ObjectID="_1524831061" r:id="rId263"/>
        </w:object>
      </w:r>
      <w:r w:rsidR="00EF6EE6">
        <w:rPr>
          <w:rFonts w:cs="Arial"/>
        </w:rPr>
        <w:t xml:space="preserve"> </w:t>
      </w:r>
      <w:proofErr w:type="gramStart"/>
      <w:r w:rsidR="00EF6EE6" w:rsidRPr="00EF6EE6">
        <w:rPr>
          <w:rFonts w:cs="Arial"/>
          <w:b w:val="0"/>
        </w:rPr>
        <w:t>et</w:t>
      </w:r>
      <w:proofErr w:type="gramEnd"/>
      <w:r w:rsidR="00EF6EE6">
        <w:rPr>
          <w:rFonts w:cs="Arial"/>
        </w:rPr>
        <w:t xml:space="preserve"> </w:t>
      </w:r>
      <w:r w:rsidRPr="00001CDD">
        <w:rPr>
          <w:position w:val="-16"/>
        </w:rPr>
        <w:object w:dxaOrig="1860" w:dyaOrig="400">
          <v:shape id="_x0000_i1153" type="#_x0000_t75" style="width:93pt;height:20.25pt" o:ole="">
            <v:imagedata r:id="rId264" o:title=""/>
          </v:shape>
          <o:OLEObject Type="Embed" ProgID="Equation.DSMT4" ShapeID="_x0000_i1153" DrawAspect="Content" ObjectID="_1524831062" r:id="rId265"/>
        </w:object>
      </w:r>
    </w:p>
    <w:p w:rsidR="00CE68D1" w:rsidRDefault="00CE68D1" w:rsidP="005E6B02">
      <w:pPr>
        <w:pStyle w:val="Sansinterligne"/>
        <w:spacing w:before="0" w:after="200" w:line="276" w:lineRule="auto"/>
        <w:jc w:val="both"/>
        <w:rPr>
          <w:b w:val="0"/>
        </w:rPr>
      </w:pPr>
      <w:r>
        <w:rPr>
          <w:b w:val="0"/>
        </w:rPr>
        <w:t>L</w:t>
      </w:r>
      <w:r w:rsidRPr="00CE68D1">
        <w:rPr>
          <w:b w:val="0"/>
        </w:rPr>
        <w:t xml:space="preserve">e modèle linéaire </w:t>
      </w:r>
      <w:r>
        <w:rPr>
          <w:b w:val="0"/>
        </w:rPr>
        <w:t xml:space="preserve">permet de calculer </w:t>
      </w:r>
      <w:r w:rsidRPr="00CE68D1">
        <w:rPr>
          <w:b w:val="0"/>
        </w:rPr>
        <w:t xml:space="preserve">un débit de </w:t>
      </w:r>
      <w:r w:rsidR="00001CDD" w:rsidRPr="00001CDD">
        <w:rPr>
          <w:position w:val="-10"/>
        </w:rPr>
        <w:object w:dxaOrig="1520" w:dyaOrig="400">
          <v:shape id="_x0000_i1154" type="#_x0000_t75" style="width:75.75pt;height:20.25pt" o:ole="">
            <v:imagedata r:id="rId266" o:title=""/>
          </v:shape>
          <o:OLEObject Type="Embed" ProgID="Equation.DSMT4" ShapeID="_x0000_i1154" DrawAspect="Content" ObjectID="_1524831063" r:id="rId267"/>
        </w:object>
      </w:r>
      <w:r>
        <w:rPr>
          <w:b w:val="0"/>
        </w:rPr>
        <w:t xml:space="preserve"> à une pression de 200 bar.</w:t>
      </w:r>
    </w:p>
    <w:p w:rsidR="00CE68D1" w:rsidRPr="00EE4247" w:rsidRDefault="00CE68D1" w:rsidP="00CE68D1">
      <w:pPr>
        <w:tabs>
          <w:tab w:val="left" w:pos="1560"/>
        </w:tabs>
        <w:spacing w:after="200" w:line="276" w:lineRule="auto"/>
      </w:pPr>
      <w:r w:rsidRPr="00CE68D1">
        <w:rPr>
          <w:b/>
        </w:rPr>
        <w:t>Question 28 :</w:t>
      </w:r>
      <w:r>
        <w:t xml:space="preserve"> </w:t>
      </w:r>
      <w:r>
        <w:rPr>
          <w:rFonts w:cs="Arial"/>
          <w:b/>
        </w:rPr>
        <w:t>Déduire</w:t>
      </w:r>
      <w:r w:rsidRPr="00EE4247">
        <w:t xml:space="preserve"> de cette courbe le débit</w:t>
      </w:r>
      <w:r>
        <w:t xml:space="preserve"> à cette profondeur</w:t>
      </w:r>
      <w:r w:rsidRPr="00EE4247">
        <w:rPr>
          <w:rFonts w:cs="Arial"/>
        </w:rPr>
        <w:t xml:space="preserve"> et le </w:t>
      </w:r>
      <w:r w:rsidRPr="00EE4247">
        <w:rPr>
          <w:rFonts w:cs="Arial"/>
          <w:b/>
        </w:rPr>
        <w:t>comparer</w:t>
      </w:r>
      <w:r w:rsidRPr="00EE4247">
        <w:rPr>
          <w:rFonts w:cs="Arial"/>
        </w:rPr>
        <w:t xml:space="preserve"> aux mesures présentées précédemment</w:t>
      </w:r>
      <w:r>
        <w:rPr>
          <w:rFonts w:cs="Arial"/>
        </w:rPr>
        <w:t xml:space="preserve"> ainsi qu’au résultat de la question 27</w:t>
      </w:r>
      <w:r w:rsidRPr="00EE4247">
        <w:rPr>
          <w:rFonts w:cs="Arial"/>
        </w:rPr>
        <w:t xml:space="preserve">. </w:t>
      </w:r>
      <w:r w:rsidRPr="00EE4247">
        <w:rPr>
          <w:rFonts w:cs="Arial"/>
          <w:b/>
        </w:rPr>
        <w:t xml:space="preserve">Conclure </w:t>
      </w:r>
      <w:r w:rsidRPr="00EE4247">
        <w:rPr>
          <w:rFonts w:cs="Arial"/>
        </w:rPr>
        <w:t xml:space="preserve">sur la pertinence </w:t>
      </w:r>
      <w:r>
        <w:rPr>
          <w:rFonts w:cs="Arial"/>
        </w:rPr>
        <w:t>du modèle linéaire, utile aux calculs de consommation qui vont suivre.</w:t>
      </w:r>
    </w:p>
    <w:p w:rsidR="00CE68D1" w:rsidRPr="00CE68D1" w:rsidRDefault="00AE1ABD" w:rsidP="005E6B02">
      <w:pPr>
        <w:pStyle w:val="Sansinterligne"/>
        <w:spacing w:before="0" w:after="200" w:line="276" w:lineRule="auto"/>
        <w:jc w:val="both"/>
        <w:rPr>
          <w:rFonts w:cs="Arial"/>
          <w:b w:val="0"/>
        </w:rPr>
      </w:pPr>
      <w:r>
        <w:rPr>
          <w:rFonts w:cs="Arial"/>
          <w:b w:val="0"/>
        </w:rPr>
        <w:t xml:space="preserve">D’après la courbe du DT4, on relève une augmentation du volume de </w:t>
      </w:r>
      <w:r w:rsidR="00001CDD" w:rsidRPr="008D4E6D">
        <w:rPr>
          <w:position w:val="-10"/>
        </w:rPr>
        <w:object w:dxaOrig="2360" w:dyaOrig="400">
          <v:shape id="_x0000_i1155" type="#_x0000_t75" style="width:117.75pt;height:20.25pt" o:ole="">
            <v:imagedata r:id="rId268" o:title=""/>
          </v:shape>
          <o:OLEObject Type="Embed" ProgID="Equation.DSMT4" ShapeID="_x0000_i1155" DrawAspect="Content" ObjectID="_1524831064" r:id="rId269"/>
        </w:object>
      </w:r>
      <w:r>
        <w:rPr>
          <w:b w:val="0"/>
        </w:rPr>
        <w:t xml:space="preserve"> en une minute, ce qui correspond à un débit </w:t>
      </w:r>
      <w:proofErr w:type="gramStart"/>
      <w:r>
        <w:rPr>
          <w:b w:val="0"/>
        </w:rPr>
        <w:t xml:space="preserve">de </w:t>
      </w:r>
      <w:proofErr w:type="gramEnd"/>
      <w:r w:rsidR="00001CDD" w:rsidRPr="008D4E6D">
        <w:rPr>
          <w:position w:val="-10"/>
        </w:rPr>
        <w:object w:dxaOrig="1520" w:dyaOrig="400">
          <v:shape id="_x0000_i1156" type="#_x0000_t75" style="width:75.75pt;height:20.25pt" o:ole="">
            <v:imagedata r:id="rId270" o:title=""/>
          </v:shape>
          <o:OLEObject Type="Embed" ProgID="Equation.DSMT4" ShapeID="_x0000_i1156" DrawAspect="Content" ObjectID="_1524831065" r:id="rId271"/>
        </w:object>
      </w:r>
      <w:r>
        <w:rPr>
          <w:b w:val="0"/>
        </w:rPr>
        <w:t>. Ce débit est quasiment le même que celui mesuré (</w:t>
      </w:r>
      <w:proofErr w:type="gramStart"/>
      <w:r>
        <w:rPr>
          <w:b w:val="0"/>
        </w:rPr>
        <w:t>environ</w:t>
      </w:r>
      <w:r w:rsidR="00001CDD">
        <w:rPr>
          <w:b w:val="0"/>
        </w:rPr>
        <w:t xml:space="preserve"> </w:t>
      </w:r>
      <w:proofErr w:type="gramEnd"/>
      <w:r w:rsidR="00001CDD" w:rsidRPr="008D4E6D">
        <w:rPr>
          <w:position w:val="-10"/>
        </w:rPr>
        <w:object w:dxaOrig="1520" w:dyaOrig="400">
          <v:shape id="_x0000_i1157" type="#_x0000_t75" style="width:75.75pt;height:20.25pt" o:ole="">
            <v:imagedata r:id="rId272" o:title=""/>
          </v:shape>
          <o:OLEObject Type="Embed" ProgID="Equation.DSMT4" ShapeID="_x0000_i1157" DrawAspect="Content" ObjectID="_1524831066" r:id="rId273"/>
        </w:object>
      </w:r>
      <w:r>
        <w:rPr>
          <w:b w:val="0"/>
        </w:rPr>
        <w:t>) et est égal au débit provenant du modèle linéaire. Dès lors, il semble pertinent d’utiliser le modèle linéaire pour les calculs des consommations.</w:t>
      </w:r>
    </w:p>
    <w:p w:rsidR="00616189" w:rsidRPr="00760AD1" w:rsidRDefault="007314E4" w:rsidP="005E6B02">
      <w:pPr>
        <w:pStyle w:val="Sansinterligne"/>
        <w:spacing w:before="0" w:after="200" w:line="276" w:lineRule="auto"/>
        <w:jc w:val="both"/>
        <w:rPr>
          <w:b w:val="0"/>
        </w:rPr>
      </w:pPr>
      <w:r>
        <w:t>Question 2</w:t>
      </w:r>
      <w:r w:rsidR="00CA318E">
        <w:t>9</w:t>
      </w:r>
      <w:r w:rsidR="00EF6EE6" w:rsidRPr="009B277F">
        <w:t> :</w:t>
      </w:r>
      <w:r w:rsidR="00760AD1">
        <w:t xml:space="preserve"> </w:t>
      </w:r>
      <w:r w:rsidR="00001CDD" w:rsidRPr="005E79C6">
        <w:rPr>
          <w:rFonts w:cs="Arial"/>
        </w:rPr>
        <w:t xml:space="preserve">Calculer </w:t>
      </w:r>
      <w:r w:rsidR="00001CDD" w:rsidRPr="00001CDD">
        <w:rPr>
          <w:rFonts w:cs="Arial"/>
          <w:b w:val="0"/>
        </w:rPr>
        <w:t xml:space="preserve">la durée de remplissage </w:t>
      </w:r>
      <w:bookmarkStart w:id="3" w:name="OLE_LINK8"/>
      <w:r w:rsidR="00001CDD" w:rsidRPr="00001CDD">
        <w:rPr>
          <w:b w:val="0"/>
          <w:noProof/>
          <w:position w:val="-16"/>
          <w:lang w:eastAsia="fr-FR"/>
        </w:rPr>
        <w:drawing>
          <wp:inline distT="0" distB="0" distL="0" distR="0" wp14:anchorId="4A470DCB" wp14:editId="22E9136B">
            <wp:extent cx="190500" cy="27622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bookmarkEnd w:id="3"/>
      <w:r w:rsidR="00001CDD" w:rsidRPr="00001CDD">
        <w:rPr>
          <w:rFonts w:cs="Arial"/>
          <w:b w:val="0"/>
        </w:rPr>
        <w:t xml:space="preserve"> du ballast pour chaque palier compte tenu du débit </w:t>
      </w:r>
      <w:r w:rsidR="00001CDD" w:rsidRPr="00001CDD">
        <w:rPr>
          <w:b w:val="0"/>
          <w:noProof/>
          <w:position w:val="-16"/>
          <w:lang w:eastAsia="fr-FR"/>
        </w:rPr>
        <w:drawing>
          <wp:inline distT="0" distB="0" distL="0" distR="0" wp14:anchorId="629AAE36" wp14:editId="631A2C40">
            <wp:extent cx="209550" cy="2762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00001CDD" w:rsidRPr="00001CDD">
        <w:rPr>
          <w:rFonts w:cs="Arial"/>
          <w:b w:val="0"/>
        </w:rPr>
        <w:t xml:space="preserve"> et </w:t>
      </w:r>
      <w:r w:rsidR="00001CDD" w:rsidRPr="00001CDD">
        <w:rPr>
          <w:rFonts w:cs="Arial"/>
        </w:rPr>
        <w:t>compléter</w:t>
      </w:r>
      <w:r w:rsidR="00001CDD" w:rsidRPr="00001CDD">
        <w:rPr>
          <w:rFonts w:cs="Arial"/>
          <w:b w:val="0"/>
        </w:rPr>
        <w:t xml:space="preserve"> la quatrième colonne du tableau fourni dans le document réponse DR2</w:t>
      </w:r>
      <w:r w:rsidR="00001CDD">
        <w:rPr>
          <w:rFonts w:cs="Arial"/>
          <w:b w:val="0"/>
        </w:rPr>
        <w:t>.</w:t>
      </w:r>
    </w:p>
    <w:p w:rsidR="00EF6EE6" w:rsidRDefault="009B277F" w:rsidP="005E6B02">
      <w:pPr>
        <w:pStyle w:val="Sansinterligne"/>
        <w:spacing w:before="0" w:after="200" w:line="276" w:lineRule="auto"/>
        <w:jc w:val="both"/>
        <w:rPr>
          <w:b w:val="0"/>
        </w:rPr>
      </w:pPr>
      <w:r w:rsidRPr="009B277F">
        <w:rPr>
          <w:rFonts w:cs="Arial"/>
          <w:b w:val="0"/>
        </w:rPr>
        <w:t xml:space="preserve">Le temps de remplissage </w:t>
      </w:r>
      <w:r w:rsidR="00001CDD" w:rsidRPr="00001CDD">
        <w:rPr>
          <w:b w:val="0"/>
          <w:position w:val="-16"/>
        </w:rPr>
        <w:object w:dxaOrig="300" w:dyaOrig="400">
          <v:shape id="_x0000_i1158" type="#_x0000_t75" style="width:15pt;height:21pt" o:ole="">
            <v:imagedata r:id="rId276" o:title=""/>
          </v:shape>
          <o:OLEObject Type="Embed" ProgID="Equation.DSMT4" ShapeID="_x0000_i1158" DrawAspect="Content" ObjectID="_1524831067" r:id="rId277"/>
        </w:object>
      </w:r>
      <w:r>
        <w:rPr>
          <w:b w:val="0"/>
        </w:rPr>
        <w:t xml:space="preserve"> est égal </w:t>
      </w:r>
      <w:proofErr w:type="gramStart"/>
      <w:r>
        <w:rPr>
          <w:b w:val="0"/>
        </w:rPr>
        <w:t xml:space="preserve">à </w:t>
      </w:r>
      <w:proofErr w:type="gramEnd"/>
      <w:r w:rsidRPr="009B277F">
        <w:rPr>
          <w:b w:val="0"/>
          <w:position w:val="-34"/>
        </w:rPr>
        <w:object w:dxaOrig="920" w:dyaOrig="740">
          <v:shape id="_x0000_i1159" type="#_x0000_t75" style="width:46.5pt;height:39pt" o:ole="">
            <v:imagedata r:id="rId278" o:title=""/>
          </v:shape>
          <o:OLEObject Type="Embed" ProgID="Equation.DSMT4" ShapeID="_x0000_i1159" DrawAspect="Content" ObjectID="_1524831068" r:id="rId279"/>
        </w:object>
      </w:r>
      <w:r>
        <w:rPr>
          <w:b w:val="0"/>
        </w:rPr>
        <w:t>.</w:t>
      </w:r>
    </w:p>
    <w:p w:rsidR="009B277F" w:rsidRPr="009B277F" w:rsidRDefault="009B277F" w:rsidP="009B277F">
      <w:pPr>
        <w:pStyle w:val="Sansinterligne"/>
        <w:spacing w:before="0" w:after="200" w:line="276" w:lineRule="auto"/>
        <w:jc w:val="both"/>
      </w:pPr>
      <w:r w:rsidRPr="009B277F">
        <w:t xml:space="preserve">Question </w:t>
      </w:r>
      <w:r w:rsidR="00CA318E">
        <w:t>30</w:t>
      </w:r>
      <w:r w:rsidRPr="009B277F">
        <w:t> :</w:t>
      </w:r>
      <w:r w:rsidR="00760AD1">
        <w:t xml:space="preserve"> </w:t>
      </w:r>
      <w:r w:rsidR="00001CDD" w:rsidRPr="005E79C6">
        <w:rPr>
          <w:rFonts w:cs="Arial"/>
        </w:rPr>
        <w:t xml:space="preserve">Calculer </w:t>
      </w:r>
      <w:r w:rsidR="00001CDD" w:rsidRPr="00001CDD">
        <w:rPr>
          <w:rFonts w:cs="Arial"/>
          <w:b w:val="0"/>
        </w:rPr>
        <w:t xml:space="preserve">la consommation du moteur </w:t>
      </w:r>
      <w:r w:rsidR="00001CDD" w:rsidRPr="00001CDD">
        <w:rPr>
          <w:b w:val="0"/>
          <w:noProof/>
          <w:position w:val="-16"/>
          <w:lang w:eastAsia="fr-FR"/>
        </w:rPr>
        <w:drawing>
          <wp:inline distT="0" distB="0" distL="0" distR="0" wp14:anchorId="1AFF5676" wp14:editId="50A4A776">
            <wp:extent cx="209550" cy="2762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00001CDD" w:rsidRPr="00001CDD">
        <w:rPr>
          <w:rFonts w:cs="Arial"/>
          <w:b w:val="0"/>
        </w:rPr>
        <w:t xml:space="preserve"> en </w:t>
      </w:r>
      <w:r w:rsidR="00001CDD" w:rsidRPr="00001CDD">
        <w:rPr>
          <w:rFonts w:cs="Arial"/>
          <w:b w:val="0"/>
          <w:noProof/>
          <w:position w:val="-4"/>
          <w:lang w:eastAsia="fr-FR"/>
        </w:rPr>
        <w:drawing>
          <wp:inline distT="0" distB="0" distL="0" distR="0" wp14:anchorId="57B9355A" wp14:editId="7740B594">
            <wp:extent cx="485775" cy="1714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00001CDD" w:rsidRPr="00001CDD">
        <w:rPr>
          <w:rFonts w:cs="Arial"/>
          <w:b w:val="0"/>
        </w:rPr>
        <w:t xml:space="preserve"> pour chaque palier et </w:t>
      </w:r>
      <w:r w:rsidR="00001CDD" w:rsidRPr="00001CDD">
        <w:rPr>
          <w:rFonts w:cs="Arial"/>
        </w:rPr>
        <w:t>compléter</w:t>
      </w:r>
      <w:r w:rsidR="00001CDD" w:rsidRPr="00001CDD">
        <w:rPr>
          <w:rFonts w:cs="Arial"/>
          <w:b w:val="0"/>
        </w:rPr>
        <w:t xml:space="preserve"> la cinquième colonne du tableau fourni dans le document réponse DR2.</w:t>
      </w:r>
      <w:r w:rsidR="00001CDD" w:rsidRPr="005E79C6">
        <w:rPr>
          <w:rFonts w:cs="Arial"/>
        </w:rPr>
        <w:t xml:space="preserve"> En déduire </w:t>
      </w:r>
      <w:r w:rsidR="00001CDD" w:rsidRPr="00001CDD">
        <w:rPr>
          <w:rFonts w:cs="Arial"/>
          <w:b w:val="0"/>
        </w:rPr>
        <w:t xml:space="preserve">la consommation totale </w:t>
      </w:r>
      <w:r w:rsidR="00001CDD" w:rsidRPr="00001CDD">
        <w:rPr>
          <w:b w:val="0"/>
          <w:noProof/>
          <w:position w:val="-16"/>
          <w:lang w:eastAsia="fr-FR"/>
        </w:rPr>
        <w:drawing>
          <wp:inline distT="0" distB="0" distL="0" distR="0" wp14:anchorId="1D4ABA75" wp14:editId="56DFE967">
            <wp:extent cx="276225" cy="276225"/>
            <wp:effectExtent l="0" t="0" r="952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001CDD" w:rsidRPr="00001CDD">
        <w:rPr>
          <w:rFonts w:cs="Arial"/>
          <w:b w:val="0"/>
          <w:vertAlign w:val="subscript"/>
        </w:rPr>
        <w:t xml:space="preserve"> </w:t>
      </w:r>
      <w:r w:rsidR="00001CDD" w:rsidRPr="00001CDD">
        <w:rPr>
          <w:rFonts w:cs="Arial"/>
          <w:b w:val="0"/>
        </w:rPr>
        <w:t>lors de la phase de remontée</w:t>
      </w:r>
      <w:r w:rsidR="00760AD1" w:rsidRPr="00001CDD">
        <w:rPr>
          <w:rFonts w:cs="Arial"/>
          <w:b w:val="0"/>
        </w:rPr>
        <w:t>.</w:t>
      </w:r>
    </w:p>
    <w:p w:rsidR="009B277F" w:rsidRDefault="009B277F" w:rsidP="005E6B02">
      <w:pPr>
        <w:pStyle w:val="Sansinterligne"/>
        <w:spacing w:before="0" w:after="200" w:line="276" w:lineRule="auto"/>
        <w:jc w:val="both"/>
        <w:rPr>
          <w:b w:val="0"/>
        </w:rPr>
      </w:pPr>
      <w:r>
        <w:rPr>
          <w:b w:val="0"/>
        </w:rPr>
        <w:t xml:space="preserve">La consommation du moteur </w:t>
      </w:r>
      <w:r w:rsidR="00AA78FF" w:rsidRPr="00001CDD">
        <w:rPr>
          <w:b w:val="0"/>
          <w:position w:val="-16"/>
        </w:rPr>
        <w:object w:dxaOrig="340" w:dyaOrig="400">
          <v:shape id="_x0000_i1160" type="#_x0000_t75" style="width:17.25pt;height:21pt" o:ole="">
            <v:imagedata r:id="rId283" o:title=""/>
          </v:shape>
          <o:OLEObject Type="Embed" ProgID="Equation.DSMT4" ShapeID="_x0000_i1160" DrawAspect="Content" ObjectID="_1524831069" r:id="rId284"/>
        </w:object>
      </w:r>
      <w:r w:rsidR="00534996">
        <w:rPr>
          <w:b w:val="0"/>
        </w:rPr>
        <w:t xml:space="preserve"> pour chaque palier </w:t>
      </w:r>
      <w:r>
        <w:rPr>
          <w:b w:val="0"/>
        </w:rPr>
        <w:t>est égale</w:t>
      </w:r>
      <w:r w:rsidR="00534996">
        <w:rPr>
          <w:b w:val="0"/>
        </w:rPr>
        <w:t xml:space="preserve"> </w:t>
      </w:r>
      <w:proofErr w:type="gramStart"/>
      <w:r w:rsidR="00534996">
        <w:rPr>
          <w:b w:val="0"/>
        </w:rPr>
        <w:t xml:space="preserve">à </w:t>
      </w:r>
      <w:proofErr w:type="gramEnd"/>
      <w:r w:rsidR="00FA0B12" w:rsidRPr="00534996">
        <w:rPr>
          <w:b w:val="0"/>
          <w:position w:val="-24"/>
        </w:rPr>
        <w:object w:dxaOrig="1939" w:dyaOrig="660">
          <v:shape id="_x0000_i1161" type="#_x0000_t75" style="width:98.25pt;height:33.75pt" o:ole="">
            <v:imagedata r:id="rId285" o:title=""/>
          </v:shape>
          <o:OLEObject Type="Embed" ProgID="Equation.DSMT4" ShapeID="_x0000_i1161" DrawAspect="Content" ObjectID="_1524831070" r:id="rId286"/>
        </w:object>
      </w:r>
      <w:r w:rsidR="00534996">
        <w:rPr>
          <w:b w:val="0"/>
        </w:rPr>
        <w:t>.</w:t>
      </w:r>
    </w:p>
    <w:p w:rsidR="00DC1F6A" w:rsidRDefault="00DC1F6A" w:rsidP="005E6B02">
      <w:pPr>
        <w:pStyle w:val="Sansinterligne"/>
        <w:spacing w:before="0" w:after="200" w:line="276" w:lineRule="auto"/>
        <w:jc w:val="both"/>
        <w:rPr>
          <w:b w:val="0"/>
        </w:rPr>
      </w:pPr>
    </w:p>
    <w:p w:rsidR="00DC1F6A" w:rsidRDefault="00DC1F6A" w:rsidP="005E6B02">
      <w:pPr>
        <w:pStyle w:val="Sansinterligne"/>
        <w:spacing w:before="0" w:after="200" w:line="276" w:lineRule="auto"/>
        <w:jc w:val="both"/>
        <w:rPr>
          <w:b w:val="0"/>
        </w:rPr>
      </w:pPr>
    </w:p>
    <w:p w:rsidR="00DC1F6A" w:rsidRDefault="00DC1F6A" w:rsidP="005E6B02">
      <w:pPr>
        <w:pStyle w:val="Sansinterligne"/>
        <w:spacing w:before="0" w:after="200" w:line="276" w:lineRule="auto"/>
        <w:jc w:val="both"/>
        <w:rPr>
          <w:b w:val="0"/>
        </w:rPr>
      </w:pPr>
    </w:p>
    <w:p w:rsidR="00534996" w:rsidRDefault="00260093" w:rsidP="005E6B02">
      <w:pPr>
        <w:pStyle w:val="Sansinterligne"/>
        <w:spacing w:before="0" w:after="200" w:line="276" w:lineRule="auto"/>
        <w:jc w:val="both"/>
        <w:rPr>
          <w:b w:val="0"/>
        </w:rPr>
      </w:pPr>
      <w:r>
        <w:rPr>
          <w:b w:val="0"/>
        </w:rPr>
        <w:lastRenderedPageBreak/>
        <w:t>Le tableau</w:t>
      </w:r>
      <w:r w:rsidR="00534996">
        <w:rPr>
          <w:b w:val="0"/>
        </w:rPr>
        <w:t xml:space="preserve"> du document réponse </w:t>
      </w:r>
      <w:r>
        <w:rPr>
          <w:b w:val="0"/>
        </w:rPr>
        <w:t xml:space="preserve">complété </w:t>
      </w:r>
      <w:bookmarkStart w:id="4" w:name="_GoBack"/>
      <w:bookmarkEnd w:id="4"/>
      <w:r w:rsidR="00534996">
        <w:rPr>
          <w:b w:val="0"/>
        </w:rPr>
        <w:t>est le suivant :</w:t>
      </w:r>
    </w:p>
    <w:tbl>
      <w:tblPr>
        <w:tblStyle w:val="Grilledutableau"/>
        <w:tblW w:w="0" w:type="auto"/>
        <w:tblLook w:val="04A0" w:firstRow="1" w:lastRow="0" w:firstColumn="1" w:lastColumn="0" w:noHBand="0" w:noVBand="1"/>
      </w:tblPr>
      <w:tblGrid>
        <w:gridCol w:w="1919"/>
        <w:gridCol w:w="1918"/>
        <w:gridCol w:w="1994"/>
        <w:gridCol w:w="1918"/>
        <w:gridCol w:w="1963"/>
      </w:tblGrid>
      <w:tr w:rsidR="00534996" w:rsidTr="00AF7889">
        <w:tc>
          <w:tcPr>
            <w:tcW w:w="1919" w:type="dxa"/>
            <w:vAlign w:val="center"/>
          </w:tcPr>
          <w:p w:rsidR="00534996" w:rsidRPr="00A90B0D" w:rsidRDefault="00534996" w:rsidP="00DA523E">
            <w:pPr>
              <w:spacing w:after="0"/>
              <w:jc w:val="center"/>
              <w:rPr>
                <w:b/>
              </w:rPr>
            </w:pPr>
            <w:r w:rsidRPr="00A90B0D">
              <w:rPr>
                <w:b/>
              </w:rPr>
              <w:t>Pression</w:t>
            </w:r>
          </w:p>
          <w:p w:rsidR="00534996" w:rsidRPr="00A90B0D" w:rsidRDefault="00534996" w:rsidP="00DA523E">
            <w:pPr>
              <w:spacing w:after="0"/>
              <w:jc w:val="center"/>
              <w:rPr>
                <w:b/>
              </w:rPr>
            </w:pPr>
            <w:r w:rsidRPr="00A90B0D">
              <w:rPr>
                <w:b/>
                <w:position w:val="-14"/>
              </w:rPr>
              <w:object w:dxaOrig="840" w:dyaOrig="400">
                <v:shape id="_x0000_i1162" type="#_x0000_t75" style="width:42.75pt;height:22.5pt" o:ole="">
                  <v:imagedata r:id="rId287" o:title=""/>
                </v:shape>
                <o:OLEObject Type="Embed" ProgID="Equation.DSMT4" ShapeID="_x0000_i1162" DrawAspect="Content" ObjectID="_1524831071" r:id="rId288"/>
              </w:object>
            </w:r>
          </w:p>
        </w:tc>
        <w:tc>
          <w:tcPr>
            <w:tcW w:w="1918" w:type="dxa"/>
            <w:vAlign w:val="center"/>
          </w:tcPr>
          <w:p w:rsidR="00534996" w:rsidRPr="00A90B0D" w:rsidRDefault="00534996" w:rsidP="00DA523E">
            <w:pPr>
              <w:spacing w:after="0"/>
              <w:jc w:val="center"/>
              <w:rPr>
                <w:b/>
              </w:rPr>
            </w:pPr>
            <w:r w:rsidRPr="00A90B0D">
              <w:rPr>
                <w:b/>
              </w:rPr>
              <w:t>Courant</w:t>
            </w:r>
          </w:p>
          <w:p w:rsidR="00534996" w:rsidRPr="00A90B0D" w:rsidRDefault="00AF7889" w:rsidP="00DA523E">
            <w:pPr>
              <w:spacing w:after="0"/>
              <w:jc w:val="center"/>
              <w:rPr>
                <w:b/>
              </w:rPr>
            </w:pPr>
            <w:r w:rsidRPr="00AF7889">
              <w:rPr>
                <w:b/>
                <w:position w:val="-14"/>
              </w:rPr>
              <w:object w:dxaOrig="740" w:dyaOrig="400">
                <v:shape id="_x0000_i1163" type="#_x0000_t75" style="width:38.25pt;height:22.5pt" o:ole="">
                  <v:imagedata r:id="rId289" o:title=""/>
                </v:shape>
                <o:OLEObject Type="Embed" ProgID="Equation.DSMT4" ShapeID="_x0000_i1163" DrawAspect="Content" ObjectID="_1524831072" r:id="rId290"/>
              </w:object>
            </w:r>
          </w:p>
        </w:tc>
        <w:tc>
          <w:tcPr>
            <w:tcW w:w="1994" w:type="dxa"/>
            <w:vAlign w:val="center"/>
          </w:tcPr>
          <w:p w:rsidR="00534996" w:rsidRPr="00A90B0D" w:rsidRDefault="00534996" w:rsidP="00DA523E">
            <w:pPr>
              <w:spacing w:after="0"/>
              <w:jc w:val="center"/>
              <w:rPr>
                <w:b/>
              </w:rPr>
            </w:pPr>
            <w:r w:rsidRPr="00A90B0D">
              <w:rPr>
                <w:b/>
              </w:rPr>
              <w:t>Débit</w:t>
            </w:r>
          </w:p>
          <w:p w:rsidR="00534996" w:rsidRPr="00A90B0D" w:rsidRDefault="00534996" w:rsidP="00DA523E">
            <w:pPr>
              <w:spacing w:after="0"/>
              <w:jc w:val="center"/>
              <w:rPr>
                <w:b/>
              </w:rPr>
            </w:pPr>
            <w:r w:rsidRPr="00A90B0D">
              <w:rPr>
                <w:b/>
                <w:position w:val="-20"/>
              </w:rPr>
              <w:object w:dxaOrig="1760" w:dyaOrig="520">
                <v:shape id="_x0000_i1164" type="#_x0000_t75" style="width:87.75pt;height:27pt" o:ole="">
                  <v:imagedata r:id="rId291" o:title=""/>
                </v:shape>
                <o:OLEObject Type="Embed" ProgID="Equation.DSMT4" ShapeID="_x0000_i1164" DrawAspect="Content" ObjectID="_1524831073" r:id="rId292"/>
              </w:object>
            </w:r>
          </w:p>
        </w:tc>
        <w:tc>
          <w:tcPr>
            <w:tcW w:w="1918" w:type="dxa"/>
            <w:vAlign w:val="center"/>
          </w:tcPr>
          <w:p w:rsidR="00534996" w:rsidRPr="00A90B0D" w:rsidRDefault="00534996" w:rsidP="00DA523E">
            <w:pPr>
              <w:spacing w:after="0"/>
              <w:jc w:val="center"/>
              <w:rPr>
                <w:b/>
              </w:rPr>
            </w:pPr>
            <w:r w:rsidRPr="00A90B0D">
              <w:rPr>
                <w:b/>
              </w:rPr>
              <w:t>Temps</w:t>
            </w:r>
          </w:p>
          <w:p w:rsidR="00534996" w:rsidRPr="00A90B0D" w:rsidRDefault="00534996" w:rsidP="00DA523E">
            <w:pPr>
              <w:spacing w:after="0"/>
              <w:jc w:val="center"/>
              <w:rPr>
                <w:b/>
              </w:rPr>
            </w:pPr>
            <w:r w:rsidRPr="00A90B0D">
              <w:rPr>
                <w:b/>
                <w:position w:val="-16"/>
              </w:rPr>
              <w:object w:dxaOrig="940" w:dyaOrig="420">
                <v:shape id="_x0000_i1165" type="#_x0000_t75" style="width:48pt;height:22.5pt" o:ole="">
                  <v:imagedata r:id="rId293" o:title=""/>
                </v:shape>
                <o:OLEObject Type="Embed" ProgID="Equation.DSMT4" ShapeID="_x0000_i1165" DrawAspect="Content" ObjectID="_1524831074" r:id="rId294"/>
              </w:object>
            </w:r>
          </w:p>
        </w:tc>
        <w:tc>
          <w:tcPr>
            <w:tcW w:w="1963" w:type="dxa"/>
            <w:vAlign w:val="center"/>
          </w:tcPr>
          <w:p w:rsidR="00534996" w:rsidRPr="00A90B0D" w:rsidRDefault="00534996" w:rsidP="00DA523E">
            <w:pPr>
              <w:spacing w:after="0"/>
              <w:jc w:val="center"/>
              <w:rPr>
                <w:b/>
              </w:rPr>
            </w:pPr>
            <w:r w:rsidRPr="00A90B0D">
              <w:rPr>
                <w:b/>
              </w:rPr>
              <w:t>Consommation</w:t>
            </w:r>
          </w:p>
          <w:p w:rsidR="00534996" w:rsidRPr="00A90B0D" w:rsidRDefault="00DD1635" w:rsidP="00DA523E">
            <w:pPr>
              <w:spacing w:after="0"/>
              <w:jc w:val="center"/>
              <w:rPr>
                <w:b/>
              </w:rPr>
            </w:pPr>
            <w:r w:rsidRPr="00A90B0D">
              <w:rPr>
                <w:b/>
                <w:position w:val="-16"/>
              </w:rPr>
              <w:object w:dxaOrig="1219" w:dyaOrig="420">
                <v:shape id="_x0000_i1166" type="#_x0000_t75" style="width:61.5pt;height:22.5pt" o:ole="">
                  <v:imagedata r:id="rId295" o:title=""/>
                </v:shape>
                <o:OLEObject Type="Embed" ProgID="Equation.DSMT4" ShapeID="_x0000_i1166" DrawAspect="Content" ObjectID="_1524831075" r:id="rId296"/>
              </w:object>
            </w:r>
          </w:p>
        </w:tc>
      </w:tr>
      <w:tr w:rsidR="00AF7889" w:rsidTr="00AF7889">
        <w:trPr>
          <w:trHeight w:val="454"/>
        </w:trPr>
        <w:tc>
          <w:tcPr>
            <w:tcW w:w="1919" w:type="dxa"/>
            <w:vAlign w:val="center"/>
          </w:tcPr>
          <w:p w:rsidR="00AF7889" w:rsidRDefault="00AF7889">
            <w:pPr>
              <w:spacing w:after="0" w:line="256" w:lineRule="auto"/>
              <w:jc w:val="center"/>
            </w:pPr>
            <w:r>
              <w:t>201</w:t>
            </w:r>
          </w:p>
        </w:tc>
        <w:tc>
          <w:tcPr>
            <w:tcW w:w="1918" w:type="dxa"/>
            <w:vAlign w:val="center"/>
          </w:tcPr>
          <w:p w:rsidR="00AF7889" w:rsidRDefault="00AF7889">
            <w:pPr>
              <w:spacing w:after="0" w:line="256" w:lineRule="auto"/>
              <w:jc w:val="center"/>
            </w:pPr>
            <w:r>
              <w:t>4,12</w:t>
            </w:r>
          </w:p>
        </w:tc>
        <w:tc>
          <w:tcPr>
            <w:tcW w:w="1994" w:type="dxa"/>
            <w:vAlign w:val="center"/>
          </w:tcPr>
          <w:p w:rsidR="00AF7889" w:rsidRDefault="00AF7889" w:rsidP="00DA523E">
            <w:pPr>
              <w:spacing w:after="0"/>
              <w:jc w:val="center"/>
            </w:pPr>
            <w:r>
              <w:t>52</w:t>
            </w:r>
          </w:p>
        </w:tc>
        <w:tc>
          <w:tcPr>
            <w:tcW w:w="1918" w:type="dxa"/>
            <w:vAlign w:val="center"/>
          </w:tcPr>
          <w:p w:rsidR="00AF7889" w:rsidRDefault="00AF7889" w:rsidP="00DA523E">
            <w:pPr>
              <w:spacing w:after="0"/>
              <w:jc w:val="center"/>
            </w:pPr>
            <w:r>
              <w:t>0,156</w:t>
            </w:r>
          </w:p>
        </w:tc>
        <w:tc>
          <w:tcPr>
            <w:tcW w:w="1963" w:type="dxa"/>
            <w:vAlign w:val="center"/>
          </w:tcPr>
          <w:p w:rsidR="00AF7889" w:rsidRDefault="00AF7889" w:rsidP="00DA523E">
            <w:pPr>
              <w:spacing w:after="0"/>
              <w:jc w:val="center"/>
            </w:pPr>
            <w:r>
              <w:t>10,71</w:t>
            </w:r>
          </w:p>
        </w:tc>
      </w:tr>
      <w:tr w:rsidR="00AF7889" w:rsidTr="00AF7889">
        <w:trPr>
          <w:trHeight w:val="454"/>
        </w:trPr>
        <w:tc>
          <w:tcPr>
            <w:tcW w:w="1919" w:type="dxa"/>
            <w:vAlign w:val="center"/>
          </w:tcPr>
          <w:p w:rsidR="00AF7889" w:rsidRDefault="00AF7889">
            <w:pPr>
              <w:spacing w:after="0" w:line="256" w:lineRule="auto"/>
              <w:jc w:val="center"/>
            </w:pPr>
            <w:r>
              <w:t>181</w:t>
            </w:r>
          </w:p>
        </w:tc>
        <w:tc>
          <w:tcPr>
            <w:tcW w:w="1918" w:type="dxa"/>
            <w:vAlign w:val="center"/>
          </w:tcPr>
          <w:p w:rsidR="00AF7889" w:rsidRDefault="00AF7889">
            <w:pPr>
              <w:spacing w:after="0" w:line="256" w:lineRule="auto"/>
              <w:jc w:val="center"/>
            </w:pPr>
            <w:r>
              <w:t>3,80</w:t>
            </w:r>
          </w:p>
        </w:tc>
        <w:tc>
          <w:tcPr>
            <w:tcW w:w="1994" w:type="dxa"/>
            <w:vAlign w:val="center"/>
          </w:tcPr>
          <w:p w:rsidR="00AF7889" w:rsidRDefault="00AF7889" w:rsidP="00DA523E">
            <w:pPr>
              <w:spacing w:after="0"/>
              <w:jc w:val="center"/>
            </w:pPr>
            <w:r>
              <w:t>55</w:t>
            </w:r>
          </w:p>
        </w:tc>
        <w:tc>
          <w:tcPr>
            <w:tcW w:w="1918" w:type="dxa"/>
            <w:vAlign w:val="center"/>
          </w:tcPr>
          <w:p w:rsidR="00AF7889" w:rsidRDefault="00AF7889" w:rsidP="00DA523E">
            <w:pPr>
              <w:spacing w:after="0"/>
              <w:jc w:val="center"/>
            </w:pPr>
            <w:r>
              <w:t>0,148</w:t>
            </w:r>
          </w:p>
        </w:tc>
        <w:tc>
          <w:tcPr>
            <w:tcW w:w="1963" w:type="dxa"/>
            <w:vAlign w:val="center"/>
          </w:tcPr>
          <w:p w:rsidR="00AF7889" w:rsidRDefault="00AF7889" w:rsidP="00DA523E">
            <w:pPr>
              <w:spacing w:after="0"/>
              <w:jc w:val="center"/>
            </w:pPr>
            <w:r>
              <w:t>9,37</w:t>
            </w:r>
          </w:p>
        </w:tc>
      </w:tr>
      <w:tr w:rsidR="00AF7889" w:rsidTr="00AF7889">
        <w:trPr>
          <w:trHeight w:val="454"/>
        </w:trPr>
        <w:tc>
          <w:tcPr>
            <w:tcW w:w="1919" w:type="dxa"/>
            <w:vAlign w:val="center"/>
          </w:tcPr>
          <w:p w:rsidR="00AF7889" w:rsidRDefault="00AF7889">
            <w:pPr>
              <w:spacing w:after="0" w:line="256" w:lineRule="auto"/>
              <w:jc w:val="center"/>
            </w:pPr>
            <w:r>
              <w:t>161</w:t>
            </w:r>
          </w:p>
        </w:tc>
        <w:tc>
          <w:tcPr>
            <w:tcW w:w="1918" w:type="dxa"/>
            <w:vAlign w:val="center"/>
          </w:tcPr>
          <w:p w:rsidR="00AF7889" w:rsidRDefault="00AF7889">
            <w:pPr>
              <w:spacing w:after="0" w:line="256" w:lineRule="auto"/>
              <w:jc w:val="center"/>
            </w:pPr>
            <w:r>
              <w:t>3,48</w:t>
            </w:r>
          </w:p>
        </w:tc>
        <w:tc>
          <w:tcPr>
            <w:tcW w:w="1994" w:type="dxa"/>
            <w:vAlign w:val="center"/>
          </w:tcPr>
          <w:p w:rsidR="00AF7889" w:rsidRDefault="00AF7889" w:rsidP="00DA523E">
            <w:pPr>
              <w:spacing w:after="0"/>
              <w:jc w:val="center"/>
            </w:pPr>
            <w:r>
              <w:t>58</w:t>
            </w:r>
          </w:p>
        </w:tc>
        <w:tc>
          <w:tcPr>
            <w:tcW w:w="1918" w:type="dxa"/>
            <w:vAlign w:val="center"/>
          </w:tcPr>
          <w:p w:rsidR="00AF7889" w:rsidRDefault="00AF7889" w:rsidP="00DA523E">
            <w:pPr>
              <w:spacing w:after="0"/>
              <w:jc w:val="center"/>
            </w:pPr>
            <w:r>
              <w:t>0,141</w:t>
            </w:r>
          </w:p>
        </w:tc>
        <w:tc>
          <w:tcPr>
            <w:tcW w:w="1963" w:type="dxa"/>
            <w:vAlign w:val="center"/>
          </w:tcPr>
          <w:p w:rsidR="00AF7889" w:rsidRDefault="00AF7889" w:rsidP="00DA523E">
            <w:pPr>
              <w:spacing w:after="0"/>
              <w:jc w:val="center"/>
            </w:pPr>
            <w:r>
              <w:t>8,18</w:t>
            </w:r>
          </w:p>
        </w:tc>
      </w:tr>
      <w:tr w:rsidR="00AF7889" w:rsidTr="00AF7889">
        <w:trPr>
          <w:trHeight w:val="454"/>
        </w:trPr>
        <w:tc>
          <w:tcPr>
            <w:tcW w:w="1919" w:type="dxa"/>
            <w:vAlign w:val="center"/>
          </w:tcPr>
          <w:p w:rsidR="00AF7889" w:rsidRDefault="00AF7889">
            <w:pPr>
              <w:spacing w:after="0" w:line="256" w:lineRule="auto"/>
              <w:jc w:val="center"/>
            </w:pPr>
            <w:r>
              <w:t>141</w:t>
            </w:r>
          </w:p>
        </w:tc>
        <w:tc>
          <w:tcPr>
            <w:tcW w:w="1918" w:type="dxa"/>
            <w:vAlign w:val="center"/>
          </w:tcPr>
          <w:p w:rsidR="00AF7889" w:rsidRDefault="00AF7889">
            <w:pPr>
              <w:spacing w:after="0" w:line="256" w:lineRule="auto"/>
              <w:jc w:val="center"/>
            </w:pPr>
            <w:r>
              <w:t>3,16</w:t>
            </w:r>
          </w:p>
        </w:tc>
        <w:tc>
          <w:tcPr>
            <w:tcW w:w="1994" w:type="dxa"/>
            <w:vAlign w:val="center"/>
          </w:tcPr>
          <w:p w:rsidR="00AF7889" w:rsidRDefault="00AF7889" w:rsidP="00DA523E">
            <w:pPr>
              <w:spacing w:after="0"/>
              <w:jc w:val="center"/>
            </w:pPr>
            <w:r>
              <w:t>60</w:t>
            </w:r>
          </w:p>
        </w:tc>
        <w:tc>
          <w:tcPr>
            <w:tcW w:w="1918" w:type="dxa"/>
            <w:vAlign w:val="center"/>
          </w:tcPr>
          <w:p w:rsidR="00AF7889" w:rsidRDefault="00AF7889" w:rsidP="00DA523E">
            <w:pPr>
              <w:spacing w:after="0"/>
              <w:jc w:val="center"/>
            </w:pPr>
            <w:r>
              <w:t>0,134</w:t>
            </w:r>
          </w:p>
        </w:tc>
        <w:tc>
          <w:tcPr>
            <w:tcW w:w="1963" w:type="dxa"/>
            <w:vAlign w:val="center"/>
          </w:tcPr>
          <w:p w:rsidR="00AF7889" w:rsidRDefault="00AF7889" w:rsidP="00DA523E">
            <w:pPr>
              <w:spacing w:after="0"/>
              <w:jc w:val="center"/>
            </w:pPr>
            <w:r>
              <w:t>7,06</w:t>
            </w:r>
          </w:p>
        </w:tc>
      </w:tr>
      <w:tr w:rsidR="00AF7889" w:rsidTr="00AF7889">
        <w:trPr>
          <w:trHeight w:val="454"/>
        </w:trPr>
        <w:tc>
          <w:tcPr>
            <w:tcW w:w="1919" w:type="dxa"/>
            <w:vAlign w:val="center"/>
          </w:tcPr>
          <w:p w:rsidR="00AF7889" w:rsidRDefault="00AF7889">
            <w:pPr>
              <w:spacing w:after="0" w:line="256" w:lineRule="auto"/>
              <w:jc w:val="center"/>
            </w:pPr>
            <w:r>
              <w:t>121</w:t>
            </w:r>
          </w:p>
        </w:tc>
        <w:tc>
          <w:tcPr>
            <w:tcW w:w="1918" w:type="dxa"/>
            <w:vAlign w:val="center"/>
          </w:tcPr>
          <w:p w:rsidR="00AF7889" w:rsidRDefault="00AF7889">
            <w:pPr>
              <w:spacing w:after="0" w:line="256" w:lineRule="auto"/>
              <w:jc w:val="center"/>
            </w:pPr>
            <w:r>
              <w:t>2,84</w:t>
            </w:r>
          </w:p>
        </w:tc>
        <w:tc>
          <w:tcPr>
            <w:tcW w:w="1994" w:type="dxa"/>
            <w:vAlign w:val="center"/>
          </w:tcPr>
          <w:p w:rsidR="00AF7889" w:rsidRDefault="00AF7889" w:rsidP="00DA523E">
            <w:pPr>
              <w:spacing w:after="0"/>
              <w:jc w:val="center"/>
            </w:pPr>
            <w:r>
              <w:t>63</w:t>
            </w:r>
          </w:p>
        </w:tc>
        <w:tc>
          <w:tcPr>
            <w:tcW w:w="1918" w:type="dxa"/>
            <w:vAlign w:val="center"/>
          </w:tcPr>
          <w:p w:rsidR="00AF7889" w:rsidRDefault="00AF7889" w:rsidP="00DA523E">
            <w:pPr>
              <w:spacing w:after="0"/>
              <w:jc w:val="center"/>
            </w:pPr>
            <w:r>
              <w:t>0,128</w:t>
            </w:r>
          </w:p>
        </w:tc>
        <w:tc>
          <w:tcPr>
            <w:tcW w:w="1963" w:type="dxa"/>
            <w:vAlign w:val="center"/>
          </w:tcPr>
          <w:p w:rsidR="00AF7889" w:rsidRDefault="00BE4512" w:rsidP="00DA523E">
            <w:pPr>
              <w:spacing w:after="0"/>
              <w:jc w:val="center"/>
            </w:pPr>
            <w:r>
              <w:t>6,06</w:t>
            </w:r>
          </w:p>
        </w:tc>
      </w:tr>
      <w:tr w:rsidR="00AF7889" w:rsidTr="00AF7889">
        <w:trPr>
          <w:trHeight w:val="454"/>
        </w:trPr>
        <w:tc>
          <w:tcPr>
            <w:tcW w:w="1919" w:type="dxa"/>
            <w:vAlign w:val="center"/>
          </w:tcPr>
          <w:p w:rsidR="00AF7889" w:rsidRDefault="00AF7889">
            <w:pPr>
              <w:spacing w:after="0" w:line="256" w:lineRule="auto"/>
              <w:jc w:val="center"/>
            </w:pPr>
            <w:r>
              <w:t>101</w:t>
            </w:r>
          </w:p>
        </w:tc>
        <w:tc>
          <w:tcPr>
            <w:tcW w:w="1918" w:type="dxa"/>
            <w:vAlign w:val="center"/>
          </w:tcPr>
          <w:p w:rsidR="00AF7889" w:rsidRDefault="00AF7889">
            <w:pPr>
              <w:spacing w:after="0" w:line="256" w:lineRule="auto"/>
              <w:jc w:val="center"/>
            </w:pPr>
            <w:r>
              <w:t>2,52</w:t>
            </w:r>
          </w:p>
        </w:tc>
        <w:tc>
          <w:tcPr>
            <w:tcW w:w="1994" w:type="dxa"/>
            <w:vAlign w:val="center"/>
          </w:tcPr>
          <w:p w:rsidR="00AF7889" w:rsidRDefault="00AF7889" w:rsidP="00DA523E">
            <w:pPr>
              <w:spacing w:after="0"/>
              <w:jc w:val="center"/>
            </w:pPr>
            <w:r>
              <w:t>66</w:t>
            </w:r>
          </w:p>
        </w:tc>
        <w:tc>
          <w:tcPr>
            <w:tcW w:w="1918" w:type="dxa"/>
            <w:vAlign w:val="center"/>
          </w:tcPr>
          <w:p w:rsidR="00AF7889" w:rsidRDefault="00AF7889" w:rsidP="00DA523E">
            <w:pPr>
              <w:spacing w:after="0"/>
              <w:jc w:val="center"/>
            </w:pPr>
            <w:r>
              <w:t>0,123</w:t>
            </w:r>
          </w:p>
        </w:tc>
        <w:tc>
          <w:tcPr>
            <w:tcW w:w="1963" w:type="dxa"/>
            <w:vAlign w:val="center"/>
          </w:tcPr>
          <w:p w:rsidR="00AF7889" w:rsidRDefault="00BE4512" w:rsidP="00DA523E">
            <w:pPr>
              <w:spacing w:after="0"/>
              <w:jc w:val="center"/>
            </w:pPr>
            <w:r>
              <w:t>5,17</w:t>
            </w:r>
          </w:p>
        </w:tc>
      </w:tr>
      <w:tr w:rsidR="00AF7889" w:rsidTr="00AF7889">
        <w:trPr>
          <w:trHeight w:val="454"/>
        </w:trPr>
        <w:tc>
          <w:tcPr>
            <w:tcW w:w="1919" w:type="dxa"/>
            <w:vAlign w:val="center"/>
          </w:tcPr>
          <w:p w:rsidR="00AF7889" w:rsidRDefault="00AF7889">
            <w:pPr>
              <w:spacing w:after="0" w:line="256" w:lineRule="auto"/>
              <w:jc w:val="center"/>
            </w:pPr>
            <w:r>
              <w:t>81</w:t>
            </w:r>
          </w:p>
        </w:tc>
        <w:tc>
          <w:tcPr>
            <w:tcW w:w="1918" w:type="dxa"/>
            <w:vAlign w:val="center"/>
          </w:tcPr>
          <w:p w:rsidR="00AF7889" w:rsidRDefault="00AF7889">
            <w:pPr>
              <w:spacing w:after="0" w:line="256" w:lineRule="auto"/>
              <w:jc w:val="center"/>
            </w:pPr>
            <w:r>
              <w:t>2,20</w:t>
            </w:r>
          </w:p>
        </w:tc>
        <w:tc>
          <w:tcPr>
            <w:tcW w:w="1994" w:type="dxa"/>
            <w:vAlign w:val="center"/>
          </w:tcPr>
          <w:p w:rsidR="00AF7889" w:rsidRDefault="00AF7889" w:rsidP="00DA523E">
            <w:pPr>
              <w:spacing w:after="0"/>
              <w:jc w:val="center"/>
            </w:pPr>
            <w:r>
              <w:t>69</w:t>
            </w:r>
          </w:p>
        </w:tc>
        <w:tc>
          <w:tcPr>
            <w:tcW w:w="1918" w:type="dxa"/>
            <w:vAlign w:val="center"/>
          </w:tcPr>
          <w:p w:rsidR="00AF7889" w:rsidRDefault="00AF7889" w:rsidP="00DA523E">
            <w:pPr>
              <w:spacing w:after="0"/>
              <w:jc w:val="center"/>
            </w:pPr>
            <w:r>
              <w:t>0,118</w:t>
            </w:r>
          </w:p>
        </w:tc>
        <w:tc>
          <w:tcPr>
            <w:tcW w:w="1963" w:type="dxa"/>
            <w:vAlign w:val="center"/>
          </w:tcPr>
          <w:p w:rsidR="00AF7889" w:rsidRDefault="00BE4512" w:rsidP="00DA523E">
            <w:pPr>
              <w:spacing w:after="0"/>
              <w:jc w:val="center"/>
            </w:pPr>
            <w:r>
              <w:t>4,33</w:t>
            </w:r>
          </w:p>
        </w:tc>
      </w:tr>
      <w:tr w:rsidR="00AF7889" w:rsidTr="00AF7889">
        <w:trPr>
          <w:trHeight w:val="454"/>
        </w:trPr>
        <w:tc>
          <w:tcPr>
            <w:tcW w:w="1919" w:type="dxa"/>
            <w:vAlign w:val="center"/>
          </w:tcPr>
          <w:p w:rsidR="00AF7889" w:rsidRDefault="00AF7889">
            <w:pPr>
              <w:spacing w:after="0" w:line="256" w:lineRule="auto"/>
              <w:jc w:val="center"/>
            </w:pPr>
            <w:r>
              <w:t>61</w:t>
            </w:r>
          </w:p>
        </w:tc>
        <w:tc>
          <w:tcPr>
            <w:tcW w:w="1918" w:type="dxa"/>
            <w:vAlign w:val="center"/>
          </w:tcPr>
          <w:p w:rsidR="00AF7889" w:rsidRDefault="00AF7889">
            <w:pPr>
              <w:spacing w:after="0" w:line="256" w:lineRule="auto"/>
              <w:jc w:val="center"/>
            </w:pPr>
            <w:r>
              <w:t>1,88</w:t>
            </w:r>
          </w:p>
        </w:tc>
        <w:tc>
          <w:tcPr>
            <w:tcW w:w="1994" w:type="dxa"/>
            <w:vAlign w:val="center"/>
          </w:tcPr>
          <w:p w:rsidR="00AF7889" w:rsidRDefault="00AF7889" w:rsidP="00DA523E">
            <w:pPr>
              <w:spacing w:after="0"/>
              <w:jc w:val="center"/>
            </w:pPr>
            <w:r>
              <w:t>72</w:t>
            </w:r>
          </w:p>
        </w:tc>
        <w:tc>
          <w:tcPr>
            <w:tcW w:w="1918" w:type="dxa"/>
            <w:vAlign w:val="center"/>
          </w:tcPr>
          <w:p w:rsidR="00AF7889" w:rsidRDefault="00AF7889" w:rsidP="00DA523E">
            <w:pPr>
              <w:spacing w:after="0"/>
              <w:jc w:val="center"/>
            </w:pPr>
            <w:r>
              <w:t>0,113</w:t>
            </w:r>
          </w:p>
        </w:tc>
        <w:tc>
          <w:tcPr>
            <w:tcW w:w="1963" w:type="dxa"/>
            <w:vAlign w:val="center"/>
          </w:tcPr>
          <w:p w:rsidR="00AF7889" w:rsidRDefault="00BE4512" w:rsidP="00DA523E">
            <w:pPr>
              <w:spacing w:after="0"/>
              <w:jc w:val="center"/>
            </w:pPr>
            <w:r>
              <w:t>3,54</w:t>
            </w:r>
          </w:p>
        </w:tc>
      </w:tr>
      <w:tr w:rsidR="00AF7889" w:rsidTr="00AF7889">
        <w:trPr>
          <w:trHeight w:val="454"/>
        </w:trPr>
        <w:tc>
          <w:tcPr>
            <w:tcW w:w="1919" w:type="dxa"/>
            <w:vAlign w:val="center"/>
          </w:tcPr>
          <w:p w:rsidR="00AF7889" w:rsidRDefault="00AF7889">
            <w:pPr>
              <w:spacing w:after="0" w:line="256" w:lineRule="auto"/>
              <w:jc w:val="center"/>
            </w:pPr>
            <w:r>
              <w:t>41</w:t>
            </w:r>
          </w:p>
        </w:tc>
        <w:tc>
          <w:tcPr>
            <w:tcW w:w="1918" w:type="dxa"/>
            <w:vAlign w:val="center"/>
          </w:tcPr>
          <w:p w:rsidR="00AF7889" w:rsidRDefault="00AF7889">
            <w:pPr>
              <w:spacing w:after="0" w:line="256" w:lineRule="auto"/>
              <w:jc w:val="center"/>
            </w:pPr>
            <w:r>
              <w:t>1,56</w:t>
            </w:r>
          </w:p>
        </w:tc>
        <w:tc>
          <w:tcPr>
            <w:tcW w:w="1994" w:type="dxa"/>
            <w:vAlign w:val="center"/>
          </w:tcPr>
          <w:p w:rsidR="00AF7889" w:rsidRDefault="00AF7889" w:rsidP="00DA523E">
            <w:pPr>
              <w:spacing w:after="0"/>
              <w:jc w:val="center"/>
            </w:pPr>
            <w:r>
              <w:t>74</w:t>
            </w:r>
          </w:p>
        </w:tc>
        <w:tc>
          <w:tcPr>
            <w:tcW w:w="1918" w:type="dxa"/>
            <w:vAlign w:val="center"/>
          </w:tcPr>
          <w:p w:rsidR="00AF7889" w:rsidRDefault="00AF7889" w:rsidP="00DA523E">
            <w:pPr>
              <w:spacing w:after="0"/>
              <w:jc w:val="center"/>
            </w:pPr>
            <w:r>
              <w:t>0,109</w:t>
            </w:r>
          </w:p>
        </w:tc>
        <w:tc>
          <w:tcPr>
            <w:tcW w:w="1963" w:type="dxa"/>
            <w:vAlign w:val="center"/>
          </w:tcPr>
          <w:p w:rsidR="00AF7889" w:rsidRDefault="00BE4512" w:rsidP="00DA523E">
            <w:pPr>
              <w:spacing w:after="0"/>
              <w:jc w:val="center"/>
            </w:pPr>
            <w:r>
              <w:t>2,83</w:t>
            </w:r>
          </w:p>
        </w:tc>
      </w:tr>
      <w:tr w:rsidR="00AF7889" w:rsidTr="00AF7889">
        <w:trPr>
          <w:trHeight w:val="454"/>
        </w:trPr>
        <w:tc>
          <w:tcPr>
            <w:tcW w:w="1919" w:type="dxa"/>
            <w:vAlign w:val="center"/>
          </w:tcPr>
          <w:p w:rsidR="00AF7889" w:rsidRDefault="00AF7889">
            <w:pPr>
              <w:spacing w:after="0" w:line="256" w:lineRule="auto"/>
              <w:jc w:val="center"/>
            </w:pPr>
            <w:r>
              <w:t>21</w:t>
            </w:r>
          </w:p>
        </w:tc>
        <w:tc>
          <w:tcPr>
            <w:tcW w:w="1918" w:type="dxa"/>
            <w:vAlign w:val="center"/>
          </w:tcPr>
          <w:p w:rsidR="00AF7889" w:rsidRDefault="00AF7889">
            <w:pPr>
              <w:spacing w:after="0" w:line="256" w:lineRule="auto"/>
              <w:jc w:val="center"/>
            </w:pPr>
            <w:r>
              <w:t>1,24</w:t>
            </w:r>
          </w:p>
        </w:tc>
        <w:tc>
          <w:tcPr>
            <w:tcW w:w="1994" w:type="dxa"/>
            <w:vAlign w:val="center"/>
          </w:tcPr>
          <w:p w:rsidR="00AF7889" w:rsidRDefault="00AF7889" w:rsidP="00DA523E">
            <w:pPr>
              <w:spacing w:after="0"/>
              <w:jc w:val="center"/>
            </w:pPr>
            <w:r>
              <w:t>77</w:t>
            </w:r>
          </w:p>
        </w:tc>
        <w:tc>
          <w:tcPr>
            <w:tcW w:w="1918" w:type="dxa"/>
            <w:vAlign w:val="center"/>
          </w:tcPr>
          <w:p w:rsidR="00AF7889" w:rsidRDefault="00AF7889" w:rsidP="00DA523E">
            <w:pPr>
              <w:spacing w:after="0"/>
              <w:jc w:val="center"/>
            </w:pPr>
            <w:r>
              <w:t>0,105</w:t>
            </w:r>
          </w:p>
        </w:tc>
        <w:tc>
          <w:tcPr>
            <w:tcW w:w="1963" w:type="dxa"/>
            <w:vAlign w:val="center"/>
          </w:tcPr>
          <w:p w:rsidR="00AF7889" w:rsidRDefault="00BE4512" w:rsidP="00DA523E">
            <w:pPr>
              <w:spacing w:after="0"/>
              <w:jc w:val="center"/>
            </w:pPr>
            <w:r>
              <w:t>2,17</w:t>
            </w:r>
          </w:p>
        </w:tc>
      </w:tr>
    </w:tbl>
    <w:p w:rsidR="00534996" w:rsidRPr="009B277F" w:rsidRDefault="00534996" w:rsidP="005E6B02">
      <w:pPr>
        <w:pStyle w:val="Sansinterligne"/>
        <w:spacing w:before="0" w:after="200" w:line="276" w:lineRule="auto"/>
        <w:jc w:val="both"/>
        <w:rPr>
          <w:b w:val="0"/>
        </w:rPr>
      </w:pPr>
    </w:p>
    <w:p w:rsidR="00EF6EE6" w:rsidRDefault="00534996" w:rsidP="005E6B02">
      <w:pPr>
        <w:pStyle w:val="Sansinterligne"/>
        <w:spacing w:before="0" w:after="200" w:line="276" w:lineRule="auto"/>
        <w:jc w:val="both"/>
        <w:rPr>
          <w:b w:val="0"/>
        </w:rPr>
      </w:pPr>
      <w:r>
        <w:rPr>
          <w:b w:val="0"/>
        </w:rPr>
        <w:t>La consommation totale lors de la phase de remontée vaut donc :</w:t>
      </w:r>
    </w:p>
    <w:p w:rsidR="00534996" w:rsidRDefault="00AA78FF" w:rsidP="005E6B02">
      <w:pPr>
        <w:pStyle w:val="Sansinterligne"/>
        <w:spacing w:before="0" w:after="200" w:line="276" w:lineRule="auto"/>
        <w:jc w:val="both"/>
        <w:rPr>
          <w:b w:val="0"/>
        </w:rPr>
      </w:pPr>
      <w:r w:rsidRPr="00001CDD">
        <w:rPr>
          <w:b w:val="0"/>
          <w:position w:val="-16"/>
        </w:rPr>
        <w:object w:dxaOrig="8240" w:dyaOrig="400">
          <v:shape id="_x0000_i1167" type="#_x0000_t75" style="width:416.25pt;height:21pt" o:ole="">
            <v:imagedata r:id="rId297" o:title=""/>
          </v:shape>
          <o:OLEObject Type="Embed" ProgID="Equation.DSMT4" ShapeID="_x0000_i1167" DrawAspect="Content" ObjectID="_1524831076" r:id="rId298"/>
        </w:object>
      </w:r>
      <w:r w:rsidR="00534996">
        <w:rPr>
          <w:b w:val="0"/>
        </w:rPr>
        <w:t xml:space="preserve"> soit une consommation </w:t>
      </w:r>
      <w:proofErr w:type="gramStart"/>
      <w:r w:rsidR="00534996">
        <w:rPr>
          <w:b w:val="0"/>
        </w:rPr>
        <w:t xml:space="preserve">de </w:t>
      </w:r>
      <w:proofErr w:type="gramEnd"/>
      <w:r w:rsidRPr="008D4E6D">
        <w:rPr>
          <w:position w:val="-16"/>
        </w:rPr>
        <w:object w:dxaOrig="1860" w:dyaOrig="400">
          <v:shape id="_x0000_i1168" type="#_x0000_t75" style="width:93pt;height:20.25pt" o:ole="">
            <v:imagedata r:id="rId299" o:title=""/>
          </v:shape>
          <o:OLEObject Type="Embed" ProgID="Equation.DSMT4" ShapeID="_x0000_i1168" DrawAspect="Content" ObjectID="_1524831077" r:id="rId300"/>
        </w:object>
      </w:r>
      <w:r w:rsidR="00534996">
        <w:rPr>
          <w:b w:val="0"/>
        </w:rPr>
        <w:t>.</w:t>
      </w:r>
    </w:p>
    <w:p w:rsidR="00534996" w:rsidRDefault="00534996" w:rsidP="00534996">
      <w:pPr>
        <w:pStyle w:val="Sansinterligne"/>
        <w:spacing w:before="0" w:after="200" w:line="276" w:lineRule="auto"/>
        <w:jc w:val="both"/>
        <w:rPr>
          <w:rFonts w:cs="Arial"/>
          <w:b w:val="0"/>
        </w:rPr>
      </w:pPr>
      <w:r w:rsidRPr="009B277F">
        <w:t xml:space="preserve">Question </w:t>
      </w:r>
      <w:r w:rsidR="00CA318E">
        <w:t>31</w:t>
      </w:r>
      <w:r w:rsidRPr="009B277F">
        <w:t> :</w:t>
      </w:r>
      <w:r w:rsidR="00760AD1">
        <w:t xml:space="preserve"> </w:t>
      </w:r>
      <w:r w:rsidR="00196BF2" w:rsidRPr="00453E54">
        <w:rPr>
          <w:rFonts w:cs="Arial"/>
        </w:rPr>
        <w:t>Calculer</w:t>
      </w:r>
      <w:r w:rsidR="00196BF2">
        <w:rPr>
          <w:rFonts w:cs="Arial"/>
        </w:rPr>
        <w:t xml:space="preserve"> </w:t>
      </w:r>
      <w:r w:rsidR="00196BF2" w:rsidRPr="00196BF2">
        <w:rPr>
          <w:rFonts w:cs="Arial"/>
          <w:b w:val="0"/>
        </w:rPr>
        <w:t xml:space="preserve">la durée nécessaire au remplissage du ballast lors de l’émersion du flotteur. En </w:t>
      </w:r>
      <w:r w:rsidR="00196BF2" w:rsidRPr="00196BF2">
        <w:rPr>
          <w:rFonts w:cs="Arial"/>
        </w:rPr>
        <w:t>déduire</w:t>
      </w:r>
      <w:r w:rsidR="00196BF2" w:rsidRPr="00196BF2">
        <w:rPr>
          <w:rFonts w:cs="Arial"/>
          <w:b w:val="0"/>
        </w:rPr>
        <w:t xml:space="preserve"> la consommation </w:t>
      </w:r>
      <w:r w:rsidR="00196BF2" w:rsidRPr="00196BF2">
        <w:rPr>
          <w:b w:val="0"/>
          <w:noProof/>
          <w:position w:val="-16"/>
          <w:lang w:eastAsia="fr-FR"/>
        </w:rPr>
        <w:drawing>
          <wp:inline distT="0" distB="0" distL="0" distR="0" wp14:anchorId="6C9D051D" wp14:editId="5EDA1AC0">
            <wp:extent cx="276225" cy="276225"/>
            <wp:effectExtent l="0" t="0" r="952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196BF2" w:rsidRPr="00196BF2">
        <w:rPr>
          <w:rFonts w:cs="Arial"/>
          <w:b w:val="0"/>
          <w:vertAlign w:val="subscript"/>
        </w:rPr>
        <w:t xml:space="preserve"> </w:t>
      </w:r>
      <w:r w:rsidR="00196BF2" w:rsidRPr="00196BF2">
        <w:rPr>
          <w:rFonts w:cs="Arial"/>
          <w:b w:val="0"/>
        </w:rPr>
        <w:t xml:space="preserve">lors de l’émersion du flotteur puis la consommation totale </w:t>
      </w:r>
      <w:r w:rsidR="00196BF2" w:rsidRPr="00196BF2">
        <w:rPr>
          <w:b w:val="0"/>
          <w:noProof/>
          <w:position w:val="-16"/>
          <w:lang w:eastAsia="fr-FR"/>
        </w:rPr>
        <w:drawing>
          <wp:inline distT="0" distB="0" distL="0" distR="0" wp14:anchorId="70412345" wp14:editId="0DF30103">
            <wp:extent cx="342900" cy="27622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00196BF2" w:rsidRPr="00196BF2">
        <w:rPr>
          <w:b w:val="0"/>
        </w:rPr>
        <w:t xml:space="preserve"> lors </w:t>
      </w:r>
      <w:r w:rsidR="00196BF2" w:rsidRPr="00196BF2">
        <w:rPr>
          <w:rFonts w:cs="Arial"/>
          <w:b w:val="0"/>
        </w:rPr>
        <w:t>du déplacement du flotteur.</w:t>
      </w:r>
    </w:p>
    <w:p w:rsidR="00616228" w:rsidRPr="00760AD1" w:rsidRDefault="00616228" w:rsidP="00534996">
      <w:pPr>
        <w:pStyle w:val="Sansinterligne"/>
        <w:spacing w:before="0" w:after="200" w:line="276" w:lineRule="auto"/>
        <w:jc w:val="both"/>
        <w:rPr>
          <w:b w:val="0"/>
        </w:rPr>
      </w:pPr>
      <w:r>
        <w:rPr>
          <w:rFonts w:cs="Arial"/>
          <w:b w:val="0"/>
        </w:rPr>
        <w:t xml:space="preserve">Le débit à la pression atmosphérique est de </w:t>
      </w:r>
      <w:r w:rsidRPr="00616228">
        <w:rPr>
          <w:b w:val="0"/>
          <w:position w:val="-16"/>
        </w:rPr>
        <w:object w:dxaOrig="3920" w:dyaOrig="460">
          <v:shape id="_x0000_i1169" type="#_x0000_t75" style="width:194.25pt;height:24pt" o:ole="">
            <v:imagedata r:id="rId303" o:title=""/>
          </v:shape>
          <o:OLEObject Type="Embed" ProgID="Equation.DSMT4" ShapeID="_x0000_i1169" DrawAspect="Content" ObjectID="_1524831078" r:id="rId304"/>
        </w:object>
      </w:r>
      <w:r>
        <w:rPr>
          <w:rFonts w:cs="Arial"/>
          <w:b w:val="0"/>
        </w:rPr>
        <w:t xml:space="preserve"> et le courant </w:t>
      </w:r>
      <w:proofErr w:type="gramStart"/>
      <w:r>
        <w:rPr>
          <w:rFonts w:cs="Arial"/>
          <w:b w:val="0"/>
        </w:rPr>
        <w:t xml:space="preserve">de  </w:t>
      </w:r>
      <w:proofErr w:type="gramEnd"/>
      <w:r w:rsidR="00196BF2" w:rsidRPr="00616228">
        <w:rPr>
          <w:b w:val="0"/>
          <w:position w:val="-16"/>
        </w:rPr>
        <w:object w:dxaOrig="2920" w:dyaOrig="400">
          <v:shape id="_x0000_i1170" type="#_x0000_t75" style="width:144.75pt;height:21pt" o:ole="">
            <v:imagedata r:id="rId305" o:title=""/>
          </v:shape>
          <o:OLEObject Type="Embed" ProgID="Equation.DSMT4" ShapeID="_x0000_i1170" DrawAspect="Content" ObjectID="_1524831079" r:id="rId306"/>
        </w:object>
      </w:r>
      <w:r>
        <w:rPr>
          <w:rFonts w:cs="Arial"/>
          <w:b w:val="0"/>
        </w:rPr>
        <w:t>.</w:t>
      </w:r>
    </w:p>
    <w:p w:rsidR="00534996" w:rsidRDefault="00534996" w:rsidP="005E6B02">
      <w:pPr>
        <w:pStyle w:val="Sansinterligne"/>
        <w:spacing w:before="0" w:after="200" w:line="276" w:lineRule="auto"/>
        <w:jc w:val="both"/>
        <w:rPr>
          <w:b w:val="0"/>
        </w:rPr>
      </w:pPr>
      <w:r>
        <w:rPr>
          <w:b w:val="0"/>
        </w:rPr>
        <w:t>L</w:t>
      </w:r>
      <w:r w:rsidRPr="00534996">
        <w:rPr>
          <w:b w:val="0"/>
        </w:rPr>
        <w:t>e temps nécessaire au remplir du ballast</w:t>
      </w:r>
      <w:r>
        <w:rPr>
          <w:b w:val="0"/>
        </w:rPr>
        <w:t xml:space="preserve"> est </w:t>
      </w:r>
      <w:proofErr w:type="gramStart"/>
      <w:r>
        <w:rPr>
          <w:b w:val="0"/>
        </w:rPr>
        <w:t xml:space="preserve">de </w:t>
      </w:r>
      <w:proofErr w:type="gramEnd"/>
      <w:r w:rsidR="00616228" w:rsidRPr="00EB2C46">
        <w:rPr>
          <w:b w:val="0"/>
          <w:position w:val="-34"/>
        </w:rPr>
        <w:object w:dxaOrig="3140" w:dyaOrig="740">
          <v:shape id="_x0000_i1171" type="#_x0000_t75" style="width:158.25pt;height:39pt" o:ole="">
            <v:imagedata r:id="rId307" o:title=""/>
          </v:shape>
          <o:OLEObject Type="Embed" ProgID="Equation.DSMT4" ShapeID="_x0000_i1171" DrawAspect="Content" ObjectID="_1524831080" r:id="rId308"/>
        </w:object>
      </w:r>
      <w:r w:rsidR="00EB2C46">
        <w:rPr>
          <w:b w:val="0"/>
        </w:rPr>
        <w:t>.</w:t>
      </w:r>
    </w:p>
    <w:p w:rsidR="00EB2C46" w:rsidRPr="00EB2C46" w:rsidRDefault="00EB2C46" w:rsidP="005E6B02">
      <w:pPr>
        <w:pStyle w:val="Sansinterligne"/>
        <w:spacing w:before="0" w:after="200" w:line="276" w:lineRule="auto"/>
        <w:jc w:val="both"/>
        <w:rPr>
          <w:b w:val="0"/>
        </w:rPr>
      </w:pPr>
      <w:r w:rsidRPr="00EB2C46">
        <w:rPr>
          <w:rFonts w:cs="Arial"/>
          <w:b w:val="0"/>
        </w:rPr>
        <w:t xml:space="preserve">La consommation </w:t>
      </w:r>
      <w:r w:rsidR="00196BF2" w:rsidRPr="008D4E6D">
        <w:rPr>
          <w:position w:val="-16"/>
        </w:rPr>
        <w:object w:dxaOrig="440" w:dyaOrig="400">
          <v:shape id="_x0000_i1172" type="#_x0000_t75" style="width:21.75pt;height:20.25pt" o:ole="">
            <v:imagedata r:id="rId309" o:title=""/>
          </v:shape>
          <o:OLEObject Type="Embed" ProgID="Equation.DSMT4" ShapeID="_x0000_i1172" DrawAspect="Content" ObjectID="_1524831081" r:id="rId310"/>
        </w:object>
      </w:r>
      <w:r w:rsidRPr="00EB2C46">
        <w:rPr>
          <w:rFonts w:cs="Arial"/>
          <w:b w:val="0"/>
          <w:vertAlign w:val="subscript"/>
        </w:rPr>
        <w:t xml:space="preserve"> </w:t>
      </w:r>
      <w:r w:rsidRPr="00EB2C46">
        <w:rPr>
          <w:rFonts w:cs="Arial"/>
          <w:b w:val="0"/>
        </w:rPr>
        <w:t>lors de l’émersion du flotteur</w:t>
      </w:r>
      <w:r>
        <w:rPr>
          <w:rFonts w:cs="Arial"/>
          <w:b w:val="0"/>
        </w:rPr>
        <w:t xml:space="preserve"> est donc </w:t>
      </w:r>
      <w:proofErr w:type="gramStart"/>
      <w:r>
        <w:rPr>
          <w:rFonts w:cs="Arial"/>
          <w:b w:val="0"/>
        </w:rPr>
        <w:t xml:space="preserve">de </w:t>
      </w:r>
      <w:proofErr w:type="gramEnd"/>
      <w:r w:rsidR="00616228" w:rsidRPr="00EB2C46">
        <w:rPr>
          <w:b w:val="0"/>
          <w:position w:val="-24"/>
        </w:rPr>
        <w:object w:dxaOrig="5640" w:dyaOrig="660">
          <v:shape id="_x0000_i1173" type="#_x0000_t75" style="width:279.75pt;height:33.75pt" o:ole="">
            <v:imagedata r:id="rId311" o:title=""/>
          </v:shape>
          <o:OLEObject Type="Embed" ProgID="Equation.DSMT4" ShapeID="_x0000_i1173" DrawAspect="Content" ObjectID="_1524831082" r:id="rId312"/>
        </w:object>
      </w:r>
      <w:r>
        <w:rPr>
          <w:b w:val="0"/>
        </w:rPr>
        <w:t>.</w:t>
      </w:r>
      <w:r w:rsidR="00DC1F6A">
        <w:rPr>
          <w:b w:val="0"/>
        </w:rPr>
        <w:t xml:space="preserve"> </w:t>
      </w:r>
      <w:r>
        <w:rPr>
          <w:b w:val="0"/>
        </w:rPr>
        <w:t xml:space="preserve">La consommation totale </w:t>
      </w:r>
      <w:r w:rsidR="00196BF2" w:rsidRPr="008D4E6D">
        <w:rPr>
          <w:position w:val="-16"/>
        </w:rPr>
        <w:object w:dxaOrig="540" w:dyaOrig="400">
          <v:shape id="_x0000_i1174" type="#_x0000_t75" style="width:27pt;height:20.25pt" o:ole="">
            <v:imagedata r:id="rId313" o:title=""/>
          </v:shape>
          <o:OLEObject Type="Embed" ProgID="Equation.DSMT4" ShapeID="_x0000_i1174" DrawAspect="Content" ObjectID="_1524831083" r:id="rId314"/>
        </w:object>
      </w:r>
      <w:r>
        <w:t xml:space="preserve"> </w:t>
      </w:r>
      <w:r>
        <w:rPr>
          <w:rFonts w:cs="Arial"/>
          <w:b w:val="0"/>
        </w:rPr>
        <w:t xml:space="preserve">du </w:t>
      </w:r>
      <w:r w:rsidR="00DC1F6A">
        <w:rPr>
          <w:rFonts w:cs="Arial"/>
          <w:b w:val="0"/>
        </w:rPr>
        <w:t>déplacement du flotteur est alors</w:t>
      </w:r>
      <w:r>
        <w:rPr>
          <w:rFonts w:cs="Arial"/>
          <w:b w:val="0"/>
        </w:rPr>
        <w:t xml:space="preserve"> </w:t>
      </w:r>
      <w:proofErr w:type="gramStart"/>
      <w:r>
        <w:rPr>
          <w:rFonts w:cs="Arial"/>
          <w:b w:val="0"/>
        </w:rPr>
        <w:t xml:space="preserve">de </w:t>
      </w:r>
      <w:proofErr w:type="gramEnd"/>
      <w:r w:rsidR="00196BF2" w:rsidRPr="008D4E6D">
        <w:rPr>
          <w:position w:val="-16"/>
        </w:rPr>
        <w:object w:dxaOrig="4740" w:dyaOrig="400">
          <v:shape id="_x0000_i1175" type="#_x0000_t75" style="width:237pt;height:20.25pt" o:ole="">
            <v:imagedata r:id="rId315" o:title=""/>
          </v:shape>
          <o:OLEObject Type="Embed" ProgID="Equation.DSMT4" ShapeID="_x0000_i1175" DrawAspect="Content" ObjectID="_1524831084" r:id="rId316"/>
        </w:object>
      </w:r>
      <w:r>
        <w:t>.</w:t>
      </w:r>
    </w:p>
    <w:p w:rsidR="007E343E" w:rsidRDefault="007E343E" w:rsidP="005E6B02">
      <w:pPr>
        <w:pStyle w:val="Sansinterligne"/>
        <w:spacing w:before="0" w:after="200" w:line="276" w:lineRule="auto"/>
        <w:jc w:val="both"/>
        <w:rPr>
          <w:b w:val="0"/>
        </w:rPr>
      </w:pPr>
    </w:p>
    <w:p w:rsidR="00196BF2" w:rsidRPr="009E6F7B" w:rsidRDefault="00196BF2" w:rsidP="005E6B02">
      <w:pPr>
        <w:pStyle w:val="Sansinterligne"/>
        <w:spacing w:before="0" w:after="200" w:line="276" w:lineRule="auto"/>
        <w:jc w:val="both"/>
        <w:rPr>
          <w:b w:val="0"/>
        </w:rPr>
      </w:pPr>
    </w:p>
    <w:p w:rsidR="00B40652" w:rsidRPr="00EC5EBD" w:rsidRDefault="00B40652" w:rsidP="005E6B02">
      <w:pPr>
        <w:pStyle w:val="Sansinterligne"/>
        <w:spacing w:before="0" w:after="200" w:line="276" w:lineRule="auto"/>
        <w:jc w:val="both"/>
      </w:pPr>
      <w:r w:rsidRPr="00EC5EBD">
        <w:t xml:space="preserve">PARTIE </w:t>
      </w:r>
      <w:r w:rsidR="00A053D8">
        <w:t>5</w:t>
      </w:r>
      <w:r w:rsidRPr="00EC5EBD">
        <w:t xml:space="preserve"> – </w:t>
      </w:r>
      <w:r>
        <w:t xml:space="preserve">BILAN </w:t>
      </w:r>
      <w:r w:rsidR="00D544AA">
        <w:t>É</w:t>
      </w:r>
      <w:r>
        <w:t>NERGETIQUE DU FLOTTEUR</w:t>
      </w:r>
    </w:p>
    <w:p w:rsidR="003559A8" w:rsidRDefault="00923629" w:rsidP="003559A8">
      <w:pPr>
        <w:tabs>
          <w:tab w:val="left" w:pos="1560"/>
        </w:tabs>
        <w:spacing w:after="200" w:line="276" w:lineRule="auto"/>
        <w:rPr>
          <w:rFonts w:cs="Arial"/>
        </w:rPr>
      </w:pPr>
      <w:r>
        <w:rPr>
          <w:rFonts w:cs="Arial"/>
          <w:b/>
        </w:rPr>
        <w:t>Question 3</w:t>
      </w:r>
      <w:r w:rsidR="00CA318E">
        <w:rPr>
          <w:rFonts w:cs="Arial"/>
          <w:b/>
        </w:rPr>
        <w:t>2</w:t>
      </w:r>
      <w:r w:rsidR="003559A8">
        <w:rPr>
          <w:rFonts w:cs="Arial"/>
          <w:b/>
        </w:rPr>
        <w:t xml:space="preserve"> : </w:t>
      </w:r>
      <w:r w:rsidR="00196BF2" w:rsidRPr="009C6DAD">
        <w:rPr>
          <w:rFonts w:cs="Arial"/>
          <w:b/>
        </w:rPr>
        <w:t>Calculer</w:t>
      </w:r>
      <w:r w:rsidR="00196BF2">
        <w:rPr>
          <w:rFonts w:cs="Arial"/>
        </w:rPr>
        <w:t xml:space="preserve"> la tension nominale </w:t>
      </w:r>
      <w:r w:rsidR="00196BF2" w:rsidRPr="00C748E6">
        <w:rPr>
          <w:position w:val="-12"/>
        </w:rPr>
        <w:object w:dxaOrig="460" w:dyaOrig="360">
          <v:shape id="_x0000_i1176" type="#_x0000_t75" style="width:24.75pt;height:18pt" o:ole="">
            <v:imagedata r:id="rId317" o:title=""/>
          </v:shape>
          <o:OLEObject Type="Embed" ProgID="Equation.DSMT4" ShapeID="_x0000_i1176" DrawAspect="Content" ObjectID="_1524831085" r:id="rId318"/>
        </w:object>
      </w:r>
      <w:r w:rsidR="00196BF2">
        <w:t xml:space="preserve"> et la capacité nominale </w:t>
      </w:r>
      <w:r w:rsidR="00196BF2" w:rsidRPr="00C748E6">
        <w:rPr>
          <w:position w:val="-12"/>
        </w:rPr>
        <w:object w:dxaOrig="499" w:dyaOrig="360">
          <v:shape id="_x0000_i1177" type="#_x0000_t75" style="width:24.75pt;height:18pt" o:ole="">
            <v:imagedata r:id="rId319" o:title=""/>
          </v:shape>
          <o:OLEObject Type="Embed" ProgID="Equation.DSMT4" ShapeID="_x0000_i1177" DrawAspect="Content" ObjectID="_1524831086" r:id="rId320"/>
        </w:object>
      </w:r>
      <w:r w:rsidR="00196BF2">
        <w:t xml:space="preserve"> </w:t>
      </w:r>
      <w:r w:rsidR="00196BF2">
        <w:rPr>
          <w:rFonts w:cs="Arial"/>
        </w:rPr>
        <w:t>de la batterie</w:t>
      </w:r>
      <w:r w:rsidR="00196BF2">
        <w:rPr>
          <w:rFonts w:cs="Arial"/>
          <w:b/>
        </w:rPr>
        <w:t xml:space="preserve">. </w:t>
      </w:r>
    </w:p>
    <w:p w:rsidR="003559A8" w:rsidRDefault="003559A8" w:rsidP="003559A8">
      <w:pPr>
        <w:tabs>
          <w:tab w:val="left" w:pos="1560"/>
        </w:tabs>
        <w:spacing w:after="200" w:line="276" w:lineRule="auto"/>
      </w:pPr>
      <w:r>
        <w:rPr>
          <w:rFonts w:cs="Arial"/>
        </w:rPr>
        <w:t xml:space="preserve">La mise en série des éléments lithium permet d’augmenter la tension de la batterie. Trois éléments sont en série, on a </w:t>
      </w:r>
      <w:proofErr w:type="gramStart"/>
      <w:r>
        <w:rPr>
          <w:rFonts w:cs="Arial"/>
        </w:rPr>
        <w:t xml:space="preserve">donc </w:t>
      </w:r>
      <w:proofErr w:type="gramEnd"/>
      <w:r w:rsidR="00196BF2" w:rsidRPr="00C748E6">
        <w:rPr>
          <w:position w:val="-12"/>
        </w:rPr>
        <w:object w:dxaOrig="2180" w:dyaOrig="360">
          <v:shape id="_x0000_i1178" type="#_x0000_t75" style="width:117pt;height:18pt" o:ole="">
            <v:imagedata r:id="rId321" o:title=""/>
          </v:shape>
          <o:OLEObject Type="Embed" ProgID="Equation.DSMT4" ShapeID="_x0000_i1178" DrawAspect="Content" ObjectID="_1524831087" r:id="rId322"/>
        </w:object>
      </w:r>
      <w:r>
        <w:t>.</w:t>
      </w:r>
    </w:p>
    <w:p w:rsidR="003559A8" w:rsidRDefault="003559A8" w:rsidP="003559A8">
      <w:pPr>
        <w:tabs>
          <w:tab w:val="left" w:pos="1560"/>
        </w:tabs>
        <w:spacing w:after="200" w:line="276" w:lineRule="auto"/>
      </w:pPr>
      <w:r>
        <w:t xml:space="preserve">La mise en parallèle des éléments lithium permet d’augmenter le courant débité par la batterie donc la capacité. Huit branches d’éléments sont en parallèle, on a </w:t>
      </w:r>
      <w:proofErr w:type="gramStart"/>
      <w:r>
        <w:t xml:space="preserve">donc </w:t>
      </w:r>
      <w:proofErr w:type="gramEnd"/>
      <w:r w:rsidR="00196BF2" w:rsidRPr="008D4E6D">
        <w:rPr>
          <w:position w:val="-12"/>
        </w:rPr>
        <w:object w:dxaOrig="2400" w:dyaOrig="360">
          <v:shape id="_x0000_i1179" type="#_x0000_t75" style="width:120pt;height:18pt" o:ole="">
            <v:imagedata r:id="rId323" o:title=""/>
          </v:shape>
          <o:OLEObject Type="Embed" ProgID="Equation.DSMT4" ShapeID="_x0000_i1179" DrawAspect="Content" ObjectID="_1524831088" r:id="rId324"/>
        </w:object>
      </w:r>
      <w:r w:rsidR="00AC435B">
        <w:t>.</w:t>
      </w:r>
    </w:p>
    <w:p w:rsidR="00AC435B" w:rsidRDefault="00AC435B" w:rsidP="00AC435B">
      <w:pPr>
        <w:tabs>
          <w:tab w:val="left" w:pos="1560"/>
        </w:tabs>
        <w:spacing w:after="200" w:line="276" w:lineRule="auto"/>
      </w:pPr>
      <w:r>
        <w:rPr>
          <w:b/>
        </w:rPr>
        <w:t>Question 3</w:t>
      </w:r>
      <w:r w:rsidR="00CA318E">
        <w:rPr>
          <w:b/>
        </w:rPr>
        <w:t>3</w:t>
      </w:r>
      <w:r>
        <w:rPr>
          <w:b/>
        </w:rPr>
        <w:t xml:space="preserve"> : </w:t>
      </w:r>
      <w:r w:rsidRPr="00412B00">
        <w:rPr>
          <w:b/>
        </w:rPr>
        <w:t>Calculer</w:t>
      </w:r>
      <w:r>
        <w:t xml:space="preserve"> le nombre de cycle </w:t>
      </w:r>
      <w:r w:rsidR="00196BF2" w:rsidRPr="00196BF2">
        <w:rPr>
          <w:position w:val="-16"/>
        </w:rPr>
        <w:object w:dxaOrig="660" w:dyaOrig="400">
          <v:shape id="_x0000_i1180" type="#_x0000_t75" style="width:33pt;height:20.25pt" o:ole="">
            <v:imagedata r:id="rId325" o:title=""/>
          </v:shape>
          <o:OLEObject Type="Embed" ProgID="Equation.DSMT4" ShapeID="_x0000_i1180" DrawAspect="Content" ObjectID="_1524831089" r:id="rId326"/>
        </w:object>
      </w:r>
      <w:r>
        <w:t xml:space="preserve"> que peut réaliser le flotteur compte tenu des consommations, de la capacité de sa batterie et du phénomène d’autodécharge. </w:t>
      </w:r>
      <w:r w:rsidRPr="00412B00">
        <w:rPr>
          <w:b/>
        </w:rPr>
        <w:t>Conclure</w:t>
      </w:r>
      <w:r>
        <w:t xml:space="preserve"> sur le respect du cahier des charges.</w:t>
      </w:r>
    </w:p>
    <w:p w:rsidR="00AC435B" w:rsidRDefault="00AC435B" w:rsidP="00AC435B">
      <w:pPr>
        <w:tabs>
          <w:tab w:val="left" w:pos="1560"/>
        </w:tabs>
        <w:spacing w:after="200" w:line="276" w:lineRule="auto"/>
      </w:pPr>
      <w:r>
        <w:t>La consommation totale du flotteur lors d’un cycle est de :</w:t>
      </w:r>
    </w:p>
    <w:p w:rsidR="00AC435B" w:rsidRPr="00B60AD4" w:rsidRDefault="00196BF2" w:rsidP="00AC435B">
      <w:pPr>
        <w:tabs>
          <w:tab w:val="left" w:pos="1560"/>
        </w:tabs>
        <w:spacing w:after="200" w:line="276" w:lineRule="auto"/>
      </w:pPr>
      <w:r w:rsidRPr="008D4E6D">
        <w:rPr>
          <w:position w:val="-16"/>
        </w:rPr>
        <w:object w:dxaOrig="5120" w:dyaOrig="400">
          <v:shape id="_x0000_i1181" type="#_x0000_t75" style="width:255.75pt;height:20.25pt" o:ole="">
            <v:imagedata r:id="rId327" o:title=""/>
          </v:shape>
          <o:OLEObject Type="Embed" ProgID="Equation.DSMT4" ShapeID="_x0000_i1181" DrawAspect="Content" ObjectID="_1524831090" r:id="rId328"/>
        </w:object>
      </w:r>
    </w:p>
    <w:p w:rsidR="00AC435B" w:rsidRDefault="00AC435B" w:rsidP="003559A8">
      <w:pPr>
        <w:tabs>
          <w:tab w:val="left" w:pos="1560"/>
        </w:tabs>
        <w:spacing w:after="200" w:line="276" w:lineRule="auto"/>
        <w:rPr>
          <w:rFonts w:cs="Arial"/>
        </w:rPr>
      </w:pPr>
      <w:r>
        <w:rPr>
          <w:rFonts w:cs="Arial"/>
        </w:rPr>
        <w:t xml:space="preserve">En prenant en compte le phénomène d’autodécharge, </w:t>
      </w:r>
      <w:r w:rsidR="0062758D">
        <w:rPr>
          <w:rFonts w:cs="Arial"/>
        </w:rPr>
        <w:t>le nombre de cycles est de</w:t>
      </w:r>
      <w:r>
        <w:rPr>
          <w:rFonts w:cs="Arial"/>
        </w:rPr>
        <w:t> :</w:t>
      </w:r>
    </w:p>
    <w:p w:rsidR="00AC435B" w:rsidRDefault="00776838" w:rsidP="003559A8">
      <w:pPr>
        <w:tabs>
          <w:tab w:val="left" w:pos="1560"/>
        </w:tabs>
        <w:spacing w:after="200" w:line="276" w:lineRule="auto"/>
      </w:pPr>
      <w:r w:rsidRPr="00AC435B">
        <w:rPr>
          <w:position w:val="-30"/>
        </w:rPr>
        <w:object w:dxaOrig="2480" w:dyaOrig="700">
          <v:shape id="_x0000_i1182" type="#_x0000_t75" style="width:126pt;height:34.5pt" o:ole="">
            <v:imagedata r:id="rId329" o:title=""/>
          </v:shape>
          <o:OLEObject Type="Embed" ProgID="Equation.DSMT4" ShapeID="_x0000_i1182" DrawAspect="Content" ObjectID="_1524831091" r:id="rId330"/>
        </w:object>
      </w:r>
    </w:p>
    <w:p w:rsidR="00AC435B" w:rsidRDefault="00AC435B" w:rsidP="003559A8">
      <w:pPr>
        <w:tabs>
          <w:tab w:val="left" w:pos="1560"/>
        </w:tabs>
        <w:spacing w:after="200" w:line="276" w:lineRule="auto"/>
        <w:rPr>
          <w:rFonts w:cs="Arial"/>
        </w:rPr>
      </w:pPr>
      <w:r>
        <w:t>La batterie du flotteur permet donc de réaliser les 150 cycles exigés par le cahier des charges.</w:t>
      </w:r>
    </w:p>
    <w:p w:rsidR="00B40652" w:rsidRDefault="00B40652" w:rsidP="005E6B02">
      <w:pPr>
        <w:spacing w:after="0" w:line="240" w:lineRule="auto"/>
        <w:rPr>
          <w:rFonts w:eastAsia="Times New Roman"/>
          <w:b/>
          <w:bCs/>
          <w:kern w:val="32"/>
          <w:szCs w:val="32"/>
        </w:rPr>
      </w:pPr>
    </w:p>
    <w:p w:rsidR="00F134E4" w:rsidRDefault="00A053D8" w:rsidP="00F134E4">
      <w:pPr>
        <w:pStyle w:val="Sansinterligne"/>
        <w:spacing w:before="0" w:after="200" w:line="276" w:lineRule="auto"/>
        <w:jc w:val="both"/>
      </w:pPr>
      <w:r w:rsidRPr="00A53844">
        <w:t>PARTIE</w:t>
      </w:r>
      <w:r>
        <w:t xml:space="preserve"> 6 – </w:t>
      </w:r>
      <w:r w:rsidR="00F134E4">
        <w:t>OPTIMISATION DU FLOTTEUR</w:t>
      </w:r>
    </w:p>
    <w:p w:rsidR="00A053D8" w:rsidRDefault="00A053D8" w:rsidP="00F134E4">
      <w:pPr>
        <w:pStyle w:val="Sansinterligne"/>
        <w:spacing w:before="0" w:after="200" w:line="276" w:lineRule="auto"/>
        <w:jc w:val="both"/>
        <w:rPr>
          <w:rFonts w:cs="Arial"/>
        </w:rPr>
      </w:pPr>
      <w:r>
        <w:rPr>
          <w:rFonts w:cs="Arial"/>
        </w:rPr>
        <w:t>Question 3</w:t>
      </w:r>
      <w:r w:rsidR="00CA318E">
        <w:rPr>
          <w:rFonts w:cs="Arial"/>
        </w:rPr>
        <w:t>4</w:t>
      </w:r>
      <w:r>
        <w:rPr>
          <w:rFonts w:cs="Arial"/>
        </w:rPr>
        <w:t xml:space="preserve"> : </w:t>
      </w:r>
      <w:r w:rsidRPr="00D00E13">
        <w:rPr>
          <w:rFonts w:cs="Arial"/>
        </w:rPr>
        <w:t xml:space="preserve">Calculer </w:t>
      </w:r>
      <w:r w:rsidRPr="00196BF2">
        <w:rPr>
          <w:rFonts w:cs="Arial"/>
          <w:b w:val="0"/>
        </w:rPr>
        <w:t xml:space="preserve">le volume et la masse de chaque tube et en </w:t>
      </w:r>
      <w:r w:rsidRPr="00B510F0">
        <w:rPr>
          <w:rFonts w:cs="Arial"/>
        </w:rPr>
        <w:t>déduire</w:t>
      </w:r>
      <w:r>
        <w:rPr>
          <w:rFonts w:cs="Arial"/>
        </w:rPr>
        <w:t xml:space="preserve"> la </w:t>
      </w:r>
      <w:r w:rsidRPr="00196BF2">
        <w:rPr>
          <w:rFonts w:cs="Arial"/>
          <w:b w:val="0"/>
        </w:rPr>
        <w:t xml:space="preserve">flottabilité </w:t>
      </w:r>
      <w:r w:rsidRPr="00196BF2">
        <w:rPr>
          <w:rFonts w:cs="Arial"/>
          <w:b w:val="0"/>
          <w:position w:val="-12"/>
        </w:rPr>
        <w:object w:dxaOrig="560" w:dyaOrig="360">
          <v:shape id="_x0000_i1183" type="#_x0000_t75" style="width:30pt;height:16.5pt" o:ole="">
            <v:imagedata r:id="rId331" o:title=""/>
          </v:shape>
          <o:OLEObject Type="Embed" ProgID="Equation.DSMT4" ShapeID="_x0000_i1183" DrawAspect="Content" ObjectID="_1524831092" r:id="rId332"/>
        </w:object>
      </w:r>
      <w:r w:rsidRPr="00196BF2">
        <w:rPr>
          <w:rFonts w:cs="Arial"/>
          <w:b w:val="0"/>
        </w:rPr>
        <w:t xml:space="preserve"> à la surface.</w:t>
      </w:r>
    </w:p>
    <w:p w:rsidR="00196BF2" w:rsidRDefault="00196BF2" w:rsidP="00A053D8">
      <w:pPr>
        <w:tabs>
          <w:tab w:val="left" w:pos="1560"/>
        </w:tabs>
        <w:spacing w:after="200" w:line="276" w:lineRule="auto"/>
      </w:pPr>
      <w:r>
        <w:t>Le volume de chaque tube vaut :</w:t>
      </w:r>
    </w:p>
    <w:p w:rsidR="00A053D8" w:rsidRDefault="00306038" w:rsidP="00A053D8">
      <w:pPr>
        <w:tabs>
          <w:tab w:val="left" w:pos="1560"/>
        </w:tabs>
        <w:spacing w:after="200" w:line="276" w:lineRule="auto"/>
      </w:pPr>
      <w:r w:rsidRPr="00EB2C46">
        <w:rPr>
          <w:position w:val="-24"/>
        </w:rPr>
        <w:object w:dxaOrig="5080" w:dyaOrig="620">
          <v:shape id="_x0000_i1184" type="#_x0000_t75" style="width:250.5pt;height:30.75pt" o:ole="">
            <v:imagedata r:id="rId333" o:title=""/>
          </v:shape>
          <o:OLEObject Type="Embed" ProgID="Equation.DSMT4" ShapeID="_x0000_i1184" DrawAspect="Content" ObjectID="_1524831093" r:id="rId334"/>
        </w:object>
      </w:r>
    </w:p>
    <w:p w:rsidR="00A053D8" w:rsidRDefault="00306038" w:rsidP="00A053D8">
      <w:pPr>
        <w:tabs>
          <w:tab w:val="left" w:pos="1560"/>
        </w:tabs>
        <w:spacing w:after="200" w:line="276" w:lineRule="auto"/>
      </w:pPr>
      <w:r w:rsidRPr="00EB2C46">
        <w:rPr>
          <w:position w:val="-24"/>
        </w:rPr>
        <w:object w:dxaOrig="5160" w:dyaOrig="620">
          <v:shape id="_x0000_i1185" type="#_x0000_t75" style="width:256.5pt;height:30.75pt" o:ole="">
            <v:imagedata r:id="rId335" o:title=""/>
          </v:shape>
          <o:OLEObject Type="Embed" ProgID="Equation.DSMT4" ShapeID="_x0000_i1185" DrawAspect="Content" ObjectID="_1524831094" r:id="rId336"/>
        </w:object>
      </w:r>
    </w:p>
    <w:p w:rsidR="00196BF2" w:rsidRDefault="00196BF2" w:rsidP="00A053D8">
      <w:pPr>
        <w:tabs>
          <w:tab w:val="left" w:pos="1560"/>
        </w:tabs>
        <w:spacing w:after="200" w:line="276" w:lineRule="auto"/>
      </w:pPr>
      <w:r>
        <w:t>On en déduit alors la masse de chaque tube :</w:t>
      </w:r>
    </w:p>
    <w:p w:rsidR="00A053D8" w:rsidRDefault="00196BF2" w:rsidP="00A053D8">
      <w:pPr>
        <w:tabs>
          <w:tab w:val="left" w:pos="1560"/>
        </w:tabs>
        <w:spacing w:after="200" w:line="276" w:lineRule="auto"/>
      </w:pPr>
      <w:r w:rsidRPr="008D4E6D">
        <w:rPr>
          <w:position w:val="-16"/>
        </w:rPr>
        <w:object w:dxaOrig="3780" w:dyaOrig="400">
          <v:shape id="_x0000_i1186" type="#_x0000_t75" style="width:189pt;height:20.25pt" o:ole="">
            <v:imagedata r:id="rId337" o:title=""/>
          </v:shape>
          <o:OLEObject Type="Embed" ProgID="Equation.DSMT4" ShapeID="_x0000_i1186" DrawAspect="Content" ObjectID="_1524831095" r:id="rId338"/>
        </w:object>
      </w:r>
    </w:p>
    <w:p w:rsidR="00A053D8" w:rsidRDefault="00196BF2" w:rsidP="00A053D8">
      <w:pPr>
        <w:tabs>
          <w:tab w:val="left" w:pos="1560"/>
        </w:tabs>
        <w:spacing w:after="200" w:line="276" w:lineRule="auto"/>
      </w:pPr>
      <w:r w:rsidRPr="008D4E6D">
        <w:rPr>
          <w:position w:val="-16"/>
        </w:rPr>
        <w:object w:dxaOrig="3700" w:dyaOrig="400">
          <v:shape id="_x0000_i1187" type="#_x0000_t75" style="width:185.25pt;height:20.25pt" o:ole="">
            <v:imagedata r:id="rId339" o:title=""/>
          </v:shape>
          <o:OLEObject Type="Embed" ProgID="Equation.DSMT4" ShapeID="_x0000_i1187" DrawAspect="Content" ObjectID="_1524831096" r:id="rId340"/>
        </w:object>
      </w:r>
    </w:p>
    <w:p w:rsidR="00196BF2" w:rsidRDefault="00196BF2" w:rsidP="00A053D8">
      <w:pPr>
        <w:tabs>
          <w:tab w:val="left" w:pos="1560"/>
        </w:tabs>
        <w:spacing w:after="200" w:line="276" w:lineRule="auto"/>
      </w:pPr>
      <w:r>
        <w:t>Puis, enfin, la flottabilité :</w:t>
      </w:r>
    </w:p>
    <w:p w:rsidR="00A053D8" w:rsidRDefault="00487C6F" w:rsidP="00A053D8">
      <w:pPr>
        <w:tabs>
          <w:tab w:val="left" w:pos="1560"/>
        </w:tabs>
        <w:spacing w:after="200" w:line="276" w:lineRule="auto"/>
      </w:pPr>
      <w:r w:rsidRPr="00C65EFC">
        <w:rPr>
          <w:position w:val="-24"/>
        </w:rPr>
        <w:object w:dxaOrig="5120" w:dyaOrig="620">
          <v:shape id="_x0000_i1188" type="#_x0000_t75" style="width:250.5pt;height:30.75pt" o:ole="">
            <v:imagedata r:id="rId341" o:title=""/>
          </v:shape>
          <o:OLEObject Type="Embed" ProgID="Equation.DSMT4" ShapeID="_x0000_i1188" DrawAspect="Content" ObjectID="_1524831097" r:id="rId342"/>
        </w:object>
      </w:r>
    </w:p>
    <w:p w:rsidR="00A053D8" w:rsidRDefault="00306038" w:rsidP="00A053D8">
      <w:pPr>
        <w:tabs>
          <w:tab w:val="left" w:pos="1560"/>
        </w:tabs>
        <w:spacing w:after="200" w:line="276" w:lineRule="auto"/>
      </w:pPr>
      <w:r w:rsidRPr="00C65EFC">
        <w:rPr>
          <w:position w:val="-24"/>
        </w:rPr>
        <w:object w:dxaOrig="4880" w:dyaOrig="620">
          <v:shape id="_x0000_i1189" type="#_x0000_t75" style="width:241.5pt;height:30.75pt" o:ole="">
            <v:imagedata r:id="rId343" o:title=""/>
          </v:shape>
          <o:OLEObject Type="Embed" ProgID="Equation.DSMT4" ShapeID="_x0000_i1189" DrawAspect="Content" ObjectID="_1524831098" r:id="rId344"/>
        </w:object>
      </w:r>
    </w:p>
    <w:p w:rsidR="00A053D8" w:rsidRDefault="007314E4" w:rsidP="00A053D8">
      <w:pPr>
        <w:tabs>
          <w:tab w:val="left" w:pos="1560"/>
        </w:tabs>
        <w:spacing w:after="200" w:line="276" w:lineRule="auto"/>
        <w:rPr>
          <w:rFonts w:cs="Arial"/>
        </w:rPr>
      </w:pPr>
      <w:r>
        <w:rPr>
          <w:rFonts w:cs="Arial"/>
          <w:b/>
        </w:rPr>
        <w:t>Question 3</w:t>
      </w:r>
      <w:r w:rsidR="00CA318E">
        <w:rPr>
          <w:rFonts w:cs="Arial"/>
          <w:b/>
        </w:rPr>
        <w:t>5</w:t>
      </w:r>
      <w:r w:rsidR="00A053D8">
        <w:rPr>
          <w:rFonts w:cs="Arial"/>
          <w:b/>
        </w:rPr>
        <w:t xml:space="preserve"> : </w:t>
      </w:r>
      <w:r w:rsidR="00A053D8" w:rsidRPr="006F5088">
        <w:rPr>
          <w:rFonts w:cs="Arial"/>
          <w:b/>
        </w:rPr>
        <w:t>Justifier</w:t>
      </w:r>
      <w:r w:rsidR="00A053D8">
        <w:rPr>
          <w:rFonts w:cs="Arial"/>
        </w:rPr>
        <w:t xml:space="preserve"> le choix de matériau réalisé par Ifremer d’un point de vue économique et mécanique.</w:t>
      </w:r>
    </w:p>
    <w:p w:rsidR="00A053D8" w:rsidRDefault="00E00EBB" w:rsidP="00A053D8">
      <w:pPr>
        <w:tabs>
          <w:tab w:val="left" w:pos="1560"/>
        </w:tabs>
        <w:spacing w:after="200" w:line="276" w:lineRule="auto"/>
      </w:pPr>
      <w:r w:rsidRPr="008D4E6D">
        <w:rPr>
          <w:position w:val="-16"/>
        </w:rPr>
        <w:object w:dxaOrig="3460" w:dyaOrig="400">
          <v:shape id="_x0000_i1190" type="#_x0000_t75" style="width:173.25pt;height:20.25pt" o:ole="">
            <v:imagedata r:id="rId345" o:title=""/>
          </v:shape>
          <o:OLEObject Type="Embed" ProgID="Equation.DSMT4" ShapeID="_x0000_i1190" DrawAspect="Content" ObjectID="_1524831099" r:id="rId346"/>
        </w:object>
      </w:r>
    </w:p>
    <w:p w:rsidR="00A053D8" w:rsidRDefault="00E00EBB" w:rsidP="00A053D8">
      <w:pPr>
        <w:tabs>
          <w:tab w:val="left" w:pos="1560"/>
        </w:tabs>
        <w:spacing w:after="200" w:line="276" w:lineRule="auto"/>
      </w:pPr>
      <w:r w:rsidRPr="008D4E6D">
        <w:rPr>
          <w:position w:val="-16"/>
        </w:rPr>
        <w:object w:dxaOrig="3400" w:dyaOrig="400">
          <v:shape id="_x0000_i1191" type="#_x0000_t75" style="width:170.25pt;height:20.25pt" o:ole="">
            <v:imagedata r:id="rId347" o:title=""/>
          </v:shape>
          <o:OLEObject Type="Embed" ProgID="Equation.DSMT4" ShapeID="_x0000_i1191" DrawAspect="Content" ObjectID="_1524831100" r:id="rId348"/>
        </w:object>
      </w:r>
    </w:p>
    <w:p w:rsidR="00A053D8" w:rsidRPr="009E6F7B" w:rsidRDefault="00A053D8" w:rsidP="00A053D8">
      <w:pPr>
        <w:tabs>
          <w:tab w:val="left" w:pos="1560"/>
        </w:tabs>
        <w:spacing w:after="200" w:line="276" w:lineRule="auto"/>
        <w:rPr>
          <w:rFonts w:cs="Arial"/>
        </w:rPr>
      </w:pPr>
      <w:r>
        <w:t>D’un point de vue mécanique, le tube en carbone époxy résistera mieux à la pression de l’eau. Son prix est inférieur à celui du tube en aluminium anodisé</w:t>
      </w:r>
    </w:p>
    <w:p w:rsidR="00E00EBB" w:rsidRDefault="007314E4" w:rsidP="00A053D8">
      <w:pPr>
        <w:tabs>
          <w:tab w:val="left" w:pos="1560"/>
        </w:tabs>
        <w:spacing w:after="200" w:line="276" w:lineRule="auto"/>
        <w:rPr>
          <w:rFonts w:cs="Arial"/>
          <w:b/>
        </w:rPr>
      </w:pPr>
      <w:r>
        <w:rPr>
          <w:rFonts w:cs="Arial"/>
          <w:b/>
        </w:rPr>
        <w:t>Question 3</w:t>
      </w:r>
      <w:r w:rsidR="00CA318E">
        <w:rPr>
          <w:rFonts w:cs="Arial"/>
          <w:b/>
        </w:rPr>
        <w:t>6</w:t>
      </w:r>
      <w:r w:rsidR="00A053D8">
        <w:rPr>
          <w:rFonts w:cs="Arial"/>
          <w:b/>
        </w:rPr>
        <w:t xml:space="preserve"> : </w:t>
      </w:r>
      <w:r w:rsidR="00E00EBB">
        <w:rPr>
          <w:rFonts w:cs="Arial"/>
          <w:b/>
        </w:rPr>
        <w:t xml:space="preserve">Conclure </w:t>
      </w:r>
      <w:r w:rsidR="00E00EBB" w:rsidRPr="009A4949">
        <w:rPr>
          <w:rFonts w:cs="Arial"/>
        </w:rPr>
        <w:t>en c</w:t>
      </w:r>
      <w:r w:rsidR="00E00EBB">
        <w:rPr>
          <w:rFonts w:cs="Arial"/>
        </w:rPr>
        <w:t>ommentant</w:t>
      </w:r>
      <w:r w:rsidR="00E00EBB" w:rsidRPr="009A4949">
        <w:rPr>
          <w:rFonts w:cs="Arial"/>
        </w:rPr>
        <w:t xml:space="preserve"> </w:t>
      </w:r>
      <w:r w:rsidR="00E00EBB">
        <w:rPr>
          <w:rFonts w:cs="Arial"/>
        </w:rPr>
        <w:t>l’impact que va avoir ce changement de matériau sur le comportement du flotteur et sur sa consommation énergétique</w:t>
      </w:r>
      <w:r w:rsidR="00E00EBB" w:rsidRPr="00E00EBB">
        <w:rPr>
          <w:rFonts w:cs="Arial"/>
        </w:rPr>
        <w:t>.</w:t>
      </w:r>
    </w:p>
    <w:p w:rsidR="00A053D8" w:rsidRPr="00B60AD4" w:rsidRDefault="00A053D8" w:rsidP="00A053D8">
      <w:pPr>
        <w:tabs>
          <w:tab w:val="left" w:pos="1560"/>
        </w:tabs>
        <w:spacing w:after="200" w:line="276" w:lineRule="auto"/>
        <w:rPr>
          <w:rFonts w:cs="Arial"/>
        </w:rPr>
      </w:pPr>
      <w:r>
        <w:t>Le poids du tube en carbone époxy est supérieur à celui du tube en aluminium anodisé, mais sa flottabilité est plus importante. Il nécessitera donc moins de puissance pour remonter le flotteur. La vitesse de descente du flotteur sera plus faible, mais la consommation énergétique du flotteur sera moindre.</w:t>
      </w:r>
    </w:p>
    <w:p w:rsidR="00A053D8" w:rsidRDefault="00A053D8" w:rsidP="00A053D8">
      <w:pPr>
        <w:spacing w:after="0" w:line="240" w:lineRule="auto"/>
      </w:pPr>
    </w:p>
    <w:p w:rsidR="00E23953" w:rsidRDefault="00E23953" w:rsidP="005E6B02">
      <w:pPr>
        <w:spacing w:after="0" w:line="240" w:lineRule="auto"/>
      </w:pPr>
    </w:p>
    <w:p w:rsidR="00B40652" w:rsidRDefault="00B40652" w:rsidP="005E6B02">
      <w:pPr>
        <w:spacing w:after="0" w:line="240" w:lineRule="auto"/>
        <w:rPr>
          <w:rFonts w:eastAsia="Times New Roman"/>
          <w:b/>
          <w:bCs/>
          <w:kern w:val="32"/>
          <w:szCs w:val="32"/>
        </w:rPr>
      </w:pPr>
    </w:p>
    <w:sectPr w:rsidR="00B40652" w:rsidSect="00A12A0F">
      <w:headerReference w:type="default" r:id="rId349"/>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78" w:rsidRDefault="001B0378" w:rsidP="00A45A54">
      <w:pPr>
        <w:spacing w:after="0" w:line="240" w:lineRule="auto"/>
      </w:pPr>
      <w:r>
        <w:separator/>
      </w:r>
    </w:p>
  </w:endnote>
  <w:endnote w:type="continuationSeparator" w:id="0">
    <w:p w:rsidR="001B0378" w:rsidRDefault="001B0378" w:rsidP="00A4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78" w:rsidRDefault="001B0378" w:rsidP="00A45A54">
      <w:pPr>
        <w:spacing w:after="0" w:line="240" w:lineRule="auto"/>
      </w:pPr>
      <w:r>
        <w:separator/>
      </w:r>
    </w:p>
  </w:footnote>
  <w:footnote w:type="continuationSeparator" w:id="0">
    <w:p w:rsidR="001B0378" w:rsidRDefault="001B0378" w:rsidP="00A45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128188"/>
      <w:docPartObj>
        <w:docPartGallery w:val="Page Numbers (Top of Page)"/>
        <w:docPartUnique/>
      </w:docPartObj>
    </w:sdtPr>
    <w:sdtEndPr/>
    <w:sdtContent>
      <w:p w:rsidR="005F4805" w:rsidRDefault="005F4805">
        <w:pPr>
          <w:pStyle w:val="En-tte"/>
          <w:jc w:val="right"/>
        </w:pPr>
        <w:r>
          <w:fldChar w:fldCharType="begin"/>
        </w:r>
        <w:r>
          <w:instrText>PAGE   \* MERGEFORMAT</w:instrText>
        </w:r>
        <w:r>
          <w:fldChar w:fldCharType="separate"/>
        </w:r>
        <w:r w:rsidR="00260093">
          <w:rPr>
            <w:noProof/>
          </w:rPr>
          <w:t>1</w:t>
        </w:r>
        <w:r>
          <w:fldChar w:fldCharType="end"/>
        </w:r>
      </w:p>
    </w:sdtContent>
  </w:sdt>
  <w:p w:rsidR="005F4805" w:rsidRDefault="005F480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9B4"/>
    <w:multiLevelType w:val="hybridMultilevel"/>
    <w:tmpl w:val="155A993E"/>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DB5468"/>
    <w:multiLevelType w:val="hybridMultilevel"/>
    <w:tmpl w:val="E2962942"/>
    <w:lvl w:ilvl="0" w:tplc="971ED47A">
      <w:start w:val="1"/>
      <w:numFmt w:val="bullet"/>
      <w:lvlText w:val=""/>
      <w:lvlJc w:val="left"/>
      <w:pPr>
        <w:ind w:left="780" w:hanging="360"/>
      </w:pPr>
      <w:rPr>
        <w:rFonts w:ascii="Wingdings" w:hAnsi="Wingdings" w:hint="default"/>
        <w:sz w:val="2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06B74286"/>
    <w:multiLevelType w:val="hybridMultilevel"/>
    <w:tmpl w:val="B8DC68A0"/>
    <w:lvl w:ilvl="0" w:tplc="4B8474FC">
      <w:start w:val="1"/>
      <w:numFmt w:val="decimal"/>
      <w:lvlText w:val="Question %1."/>
      <w:lvlJc w:val="left"/>
      <w:pPr>
        <w:ind w:left="1211" w:hanging="360"/>
      </w:pPr>
      <w:rPr>
        <w:rFonts w:ascii="Arial" w:hAnsi="Arial" w:hint="default"/>
        <w:b/>
        <w:i w:val="0"/>
        <w:spacing w:val="4"/>
        <w:position w:val="0"/>
        <w:sz w:val="24"/>
      </w:rPr>
    </w:lvl>
    <w:lvl w:ilvl="1" w:tplc="040C0019">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
    <w:nsid w:val="07CA704F"/>
    <w:multiLevelType w:val="hybridMultilevel"/>
    <w:tmpl w:val="934439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F62016"/>
    <w:multiLevelType w:val="hybridMultilevel"/>
    <w:tmpl w:val="27007E7E"/>
    <w:lvl w:ilvl="0" w:tplc="971ED47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737559"/>
    <w:multiLevelType w:val="hybridMultilevel"/>
    <w:tmpl w:val="E82432D4"/>
    <w:lvl w:ilvl="0" w:tplc="971ED47A">
      <w:start w:val="1"/>
      <w:numFmt w:val="bullet"/>
      <w:lvlText w:val=""/>
      <w:lvlJc w:val="left"/>
      <w:pPr>
        <w:ind w:left="720" w:hanging="360"/>
      </w:pPr>
      <w:rPr>
        <w:rFonts w:ascii="Wingdings" w:hAnsi="Wingdings" w:hint="default"/>
        <w:b w:val="0"/>
        <w:bCs w:val="0"/>
        <w:i w:val="0"/>
        <w:iCs w:val="0"/>
        <w:strike w:val="0"/>
        <w:color w:val="000000"/>
        <w:sz w:val="24"/>
        <w:szCs w:val="2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1D3147"/>
    <w:multiLevelType w:val="hybridMultilevel"/>
    <w:tmpl w:val="583C8178"/>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E42306"/>
    <w:multiLevelType w:val="hybridMultilevel"/>
    <w:tmpl w:val="AE625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0A341E"/>
    <w:multiLevelType w:val="hybridMultilevel"/>
    <w:tmpl w:val="1F1E17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FD717D"/>
    <w:multiLevelType w:val="multilevel"/>
    <w:tmpl w:val="1E96CE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CC088F"/>
    <w:multiLevelType w:val="hybridMultilevel"/>
    <w:tmpl w:val="A49A3AA6"/>
    <w:lvl w:ilvl="0" w:tplc="971ED47A">
      <w:start w:val="1"/>
      <w:numFmt w:val="bullet"/>
      <w:lvlText w:val=""/>
      <w:lvlJc w:val="left"/>
      <w:pPr>
        <w:ind w:left="1004" w:hanging="360"/>
      </w:pPr>
      <w:rPr>
        <w:rFonts w:ascii="Wingdings" w:hAnsi="Wingdings" w:hint="default"/>
        <w:sz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1C0349C8"/>
    <w:multiLevelType w:val="hybridMultilevel"/>
    <w:tmpl w:val="81A400A8"/>
    <w:lvl w:ilvl="0" w:tplc="040C0005">
      <w:start w:val="1"/>
      <w:numFmt w:val="bullet"/>
      <w:lvlText w:val=""/>
      <w:lvlJc w:val="left"/>
      <w:pPr>
        <w:ind w:left="1710" w:hanging="360"/>
      </w:pPr>
      <w:rPr>
        <w:rFonts w:ascii="Wingdings" w:hAnsi="Wingdings"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12">
    <w:nsid w:val="1C093D3D"/>
    <w:multiLevelType w:val="multilevel"/>
    <w:tmpl w:val="F8DCCEF0"/>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3">
    <w:nsid w:val="1E2648C6"/>
    <w:multiLevelType w:val="hybridMultilevel"/>
    <w:tmpl w:val="23942D0E"/>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2AB4754F"/>
    <w:multiLevelType w:val="hybridMultilevel"/>
    <w:tmpl w:val="8370CA52"/>
    <w:lvl w:ilvl="0" w:tplc="F4AAE09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C05879"/>
    <w:multiLevelType w:val="hybridMultilevel"/>
    <w:tmpl w:val="A2367AD6"/>
    <w:lvl w:ilvl="0" w:tplc="1118343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640025"/>
    <w:multiLevelType w:val="hybridMultilevel"/>
    <w:tmpl w:val="446EB250"/>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7129E5"/>
    <w:multiLevelType w:val="hybridMultilevel"/>
    <w:tmpl w:val="03D0B49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nsid w:val="3BDE7A4B"/>
    <w:multiLevelType w:val="hybridMultilevel"/>
    <w:tmpl w:val="A7502C5C"/>
    <w:lvl w:ilvl="0" w:tplc="971ED47A">
      <w:start w:val="1"/>
      <w:numFmt w:val="bullet"/>
      <w:lvlText w:val=""/>
      <w:lvlJc w:val="left"/>
      <w:pPr>
        <w:ind w:left="722" w:hanging="360"/>
      </w:pPr>
      <w:rPr>
        <w:rFonts w:ascii="Wingdings" w:hAnsi="Wingdings" w:hint="default"/>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9">
    <w:nsid w:val="3CD32503"/>
    <w:multiLevelType w:val="multilevel"/>
    <w:tmpl w:val="488A397C"/>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0">
    <w:nsid w:val="462F4742"/>
    <w:multiLevelType w:val="hybridMultilevel"/>
    <w:tmpl w:val="E5F227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7666138"/>
    <w:multiLevelType w:val="hybridMultilevel"/>
    <w:tmpl w:val="F758753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9AB6D9E"/>
    <w:multiLevelType w:val="hybridMultilevel"/>
    <w:tmpl w:val="0DD63FF2"/>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9D53034"/>
    <w:multiLevelType w:val="hybridMultilevel"/>
    <w:tmpl w:val="02746A42"/>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C810EA"/>
    <w:multiLevelType w:val="hybridMultilevel"/>
    <w:tmpl w:val="AFC6C84C"/>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E60BD3"/>
    <w:multiLevelType w:val="hybridMultilevel"/>
    <w:tmpl w:val="AE9C122C"/>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693CC8"/>
    <w:multiLevelType w:val="hybridMultilevel"/>
    <w:tmpl w:val="FE523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9CD6468"/>
    <w:multiLevelType w:val="hybridMultilevel"/>
    <w:tmpl w:val="79A2CED6"/>
    <w:lvl w:ilvl="0" w:tplc="4B8474FC">
      <w:start w:val="1"/>
      <w:numFmt w:val="decimal"/>
      <w:lvlText w:val="Question %1."/>
      <w:lvlJc w:val="left"/>
      <w:pPr>
        <w:ind w:left="1004" w:hanging="360"/>
      </w:pPr>
      <w:rPr>
        <w:rFonts w:ascii="Arial" w:hAnsi="Arial" w:hint="default"/>
        <w:b/>
        <w:i w:val="0"/>
        <w:spacing w:val="4"/>
        <w:position w:val="0"/>
        <w:sz w:val="24"/>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8">
    <w:nsid w:val="5B6D25AA"/>
    <w:multiLevelType w:val="hybridMultilevel"/>
    <w:tmpl w:val="5A0864D6"/>
    <w:lvl w:ilvl="0" w:tplc="4B8474FC">
      <w:start w:val="1"/>
      <w:numFmt w:val="decimal"/>
      <w:lvlText w:val="Question %1."/>
      <w:lvlJc w:val="left"/>
      <w:pPr>
        <w:ind w:left="1004" w:hanging="360"/>
      </w:pPr>
      <w:rPr>
        <w:rFonts w:ascii="Arial" w:hAnsi="Arial" w:hint="default"/>
        <w:b/>
        <w:i w:val="0"/>
        <w:spacing w:val="4"/>
        <w:position w:val="0"/>
        <w:sz w:val="24"/>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nsid w:val="5DD340C7"/>
    <w:multiLevelType w:val="hybridMultilevel"/>
    <w:tmpl w:val="7542CAA0"/>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7617EA"/>
    <w:multiLevelType w:val="hybridMultilevel"/>
    <w:tmpl w:val="739CC562"/>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4704BF"/>
    <w:multiLevelType w:val="hybridMultilevel"/>
    <w:tmpl w:val="94341E2A"/>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8D40F1"/>
    <w:multiLevelType w:val="hybridMultilevel"/>
    <w:tmpl w:val="B422EA1A"/>
    <w:lvl w:ilvl="0" w:tplc="AA66894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D05604"/>
    <w:multiLevelType w:val="hybridMultilevel"/>
    <w:tmpl w:val="345ACEA8"/>
    <w:lvl w:ilvl="0" w:tplc="8480B0A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A73502F"/>
    <w:multiLevelType w:val="hybridMultilevel"/>
    <w:tmpl w:val="ABD80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4609F6"/>
    <w:multiLevelType w:val="hybridMultilevel"/>
    <w:tmpl w:val="BBF653B8"/>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36">
    <w:nsid w:val="7C5F2939"/>
    <w:multiLevelType w:val="hybridMultilevel"/>
    <w:tmpl w:val="3462EF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D172DD7"/>
    <w:multiLevelType w:val="hybridMultilevel"/>
    <w:tmpl w:val="E6D2BD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F732D2C"/>
    <w:multiLevelType w:val="hybridMultilevel"/>
    <w:tmpl w:val="6D26AE48"/>
    <w:lvl w:ilvl="0" w:tplc="971ED47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0"/>
  </w:num>
  <w:num w:numId="4">
    <w:abstractNumId w:val="7"/>
  </w:num>
  <w:num w:numId="5">
    <w:abstractNumId w:val="24"/>
  </w:num>
  <w:num w:numId="6">
    <w:abstractNumId w:val="30"/>
  </w:num>
  <w:num w:numId="7">
    <w:abstractNumId w:val="13"/>
  </w:num>
  <w:num w:numId="8">
    <w:abstractNumId w:val="31"/>
  </w:num>
  <w:num w:numId="9">
    <w:abstractNumId w:val="5"/>
  </w:num>
  <w:num w:numId="10">
    <w:abstractNumId w:val="16"/>
  </w:num>
  <w:num w:numId="11">
    <w:abstractNumId w:val="25"/>
  </w:num>
  <w:num w:numId="12">
    <w:abstractNumId w:val="26"/>
  </w:num>
  <w:num w:numId="13">
    <w:abstractNumId w:val="8"/>
  </w:num>
  <w:num w:numId="14">
    <w:abstractNumId w:val="11"/>
  </w:num>
  <w:num w:numId="15">
    <w:abstractNumId w:val="34"/>
  </w:num>
  <w:num w:numId="16">
    <w:abstractNumId w:val="37"/>
  </w:num>
  <w:num w:numId="17">
    <w:abstractNumId w:val="36"/>
  </w:num>
  <w:num w:numId="18">
    <w:abstractNumId w:val="35"/>
  </w:num>
  <w:num w:numId="19">
    <w:abstractNumId w:val="21"/>
  </w:num>
  <w:num w:numId="20">
    <w:abstractNumId w:val="3"/>
  </w:num>
  <w:num w:numId="21">
    <w:abstractNumId w:val="20"/>
  </w:num>
  <w:num w:numId="22">
    <w:abstractNumId w:val="17"/>
  </w:num>
  <w:num w:numId="23">
    <w:abstractNumId w:val="27"/>
  </w:num>
  <w:num w:numId="24">
    <w:abstractNumId w:val="1"/>
  </w:num>
  <w:num w:numId="25">
    <w:abstractNumId w:val="28"/>
  </w:num>
  <w:num w:numId="26">
    <w:abstractNumId w:val="6"/>
  </w:num>
  <w:num w:numId="27">
    <w:abstractNumId w:val="22"/>
  </w:num>
  <w:num w:numId="28">
    <w:abstractNumId w:val="29"/>
  </w:num>
  <w:num w:numId="29">
    <w:abstractNumId w:val="38"/>
  </w:num>
  <w:num w:numId="30">
    <w:abstractNumId w:val="18"/>
  </w:num>
  <w:num w:numId="31">
    <w:abstractNumId w:val="4"/>
  </w:num>
  <w:num w:numId="32">
    <w:abstractNumId w:val="0"/>
  </w:num>
  <w:num w:numId="33">
    <w:abstractNumId w:val="14"/>
  </w:num>
  <w:num w:numId="34">
    <w:abstractNumId w:val="3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9"/>
  </w:num>
  <w:num w:numId="38">
    <w:abstractNumId w:val="12"/>
  </w:num>
  <w:num w:numId="39">
    <w:abstractNumId w:val="32"/>
  </w:num>
  <w:num w:numId="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57"/>
  <w:drawingGridVertic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E2"/>
    <w:rsid w:val="00000129"/>
    <w:rsid w:val="00000B9C"/>
    <w:rsid w:val="00000D7E"/>
    <w:rsid w:val="000012AB"/>
    <w:rsid w:val="00001CDD"/>
    <w:rsid w:val="00001D03"/>
    <w:rsid w:val="000039EA"/>
    <w:rsid w:val="00003D03"/>
    <w:rsid w:val="00006E62"/>
    <w:rsid w:val="00007068"/>
    <w:rsid w:val="00010379"/>
    <w:rsid w:val="00011141"/>
    <w:rsid w:val="0001266E"/>
    <w:rsid w:val="00017A49"/>
    <w:rsid w:val="000243CD"/>
    <w:rsid w:val="00024A7C"/>
    <w:rsid w:val="0002529B"/>
    <w:rsid w:val="0002615B"/>
    <w:rsid w:val="00026387"/>
    <w:rsid w:val="000270D1"/>
    <w:rsid w:val="00027FF6"/>
    <w:rsid w:val="000304FF"/>
    <w:rsid w:val="0003088B"/>
    <w:rsid w:val="000324DD"/>
    <w:rsid w:val="00032AC6"/>
    <w:rsid w:val="0003312B"/>
    <w:rsid w:val="0003659B"/>
    <w:rsid w:val="00037D7F"/>
    <w:rsid w:val="000408EE"/>
    <w:rsid w:val="00041035"/>
    <w:rsid w:val="00041987"/>
    <w:rsid w:val="000431D7"/>
    <w:rsid w:val="000436BF"/>
    <w:rsid w:val="0004474C"/>
    <w:rsid w:val="00045C07"/>
    <w:rsid w:val="00046B9F"/>
    <w:rsid w:val="0004763A"/>
    <w:rsid w:val="00050226"/>
    <w:rsid w:val="00050501"/>
    <w:rsid w:val="0005090E"/>
    <w:rsid w:val="00051426"/>
    <w:rsid w:val="00051984"/>
    <w:rsid w:val="00051A7C"/>
    <w:rsid w:val="00053134"/>
    <w:rsid w:val="00053185"/>
    <w:rsid w:val="000549BC"/>
    <w:rsid w:val="00054B2E"/>
    <w:rsid w:val="00056337"/>
    <w:rsid w:val="00057AC7"/>
    <w:rsid w:val="00061D04"/>
    <w:rsid w:val="00063175"/>
    <w:rsid w:val="000633C0"/>
    <w:rsid w:val="000666A1"/>
    <w:rsid w:val="00072094"/>
    <w:rsid w:val="00072411"/>
    <w:rsid w:val="00072DA0"/>
    <w:rsid w:val="0007527A"/>
    <w:rsid w:val="00076015"/>
    <w:rsid w:val="00081BCC"/>
    <w:rsid w:val="0008708A"/>
    <w:rsid w:val="00090072"/>
    <w:rsid w:val="0009246B"/>
    <w:rsid w:val="00092BAB"/>
    <w:rsid w:val="00093A75"/>
    <w:rsid w:val="00095C06"/>
    <w:rsid w:val="00095CEA"/>
    <w:rsid w:val="0009636D"/>
    <w:rsid w:val="00097AE5"/>
    <w:rsid w:val="000A0ADB"/>
    <w:rsid w:val="000A0E49"/>
    <w:rsid w:val="000A2538"/>
    <w:rsid w:val="000A51E8"/>
    <w:rsid w:val="000B08BE"/>
    <w:rsid w:val="000B217B"/>
    <w:rsid w:val="000B59F0"/>
    <w:rsid w:val="000B68E3"/>
    <w:rsid w:val="000C04B8"/>
    <w:rsid w:val="000C1301"/>
    <w:rsid w:val="000C2E35"/>
    <w:rsid w:val="000C3275"/>
    <w:rsid w:val="000C35FF"/>
    <w:rsid w:val="000C404C"/>
    <w:rsid w:val="000C57B3"/>
    <w:rsid w:val="000C6519"/>
    <w:rsid w:val="000C6FB4"/>
    <w:rsid w:val="000C75F7"/>
    <w:rsid w:val="000D110A"/>
    <w:rsid w:val="000D17AE"/>
    <w:rsid w:val="000D226F"/>
    <w:rsid w:val="000D2333"/>
    <w:rsid w:val="000D2882"/>
    <w:rsid w:val="000D2968"/>
    <w:rsid w:val="000D4174"/>
    <w:rsid w:val="000D64C1"/>
    <w:rsid w:val="000E5461"/>
    <w:rsid w:val="000E6564"/>
    <w:rsid w:val="000E66E0"/>
    <w:rsid w:val="000E6FE6"/>
    <w:rsid w:val="000E7253"/>
    <w:rsid w:val="000E7A6A"/>
    <w:rsid w:val="000F1961"/>
    <w:rsid w:val="000F4232"/>
    <w:rsid w:val="000F465A"/>
    <w:rsid w:val="000F4717"/>
    <w:rsid w:val="000F5407"/>
    <w:rsid w:val="000F5A68"/>
    <w:rsid w:val="000F7872"/>
    <w:rsid w:val="001003AF"/>
    <w:rsid w:val="0010067C"/>
    <w:rsid w:val="00100D43"/>
    <w:rsid w:val="0010304E"/>
    <w:rsid w:val="00104BDA"/>
    <w:rsid w:val="00106114"/>
    <w:rsid w:val="00106BD2"/>
    <w:rsid w:val="001071F2"/>
    <w:rsid w:val="00111AE4"/>
    <w:rsid w:val="0011300D"/>
    <w:rsid w:val="00117CB9"/>
    <w:rsid w:val="00120271"/>
    <w:rsid w:val="001202C7"/>
    <w:rsid w:val="00121FF5"/>
    <w:rsid w:val="00123790"/>
    <w:rsid w:val="00125EAD"/>
    <w:rsid w:val="00126839"/>
    <w:rsid w:val="00127F2B"/>
    <w:rsid w:val="00130092"/>
    <w:rsid w:val="00130D4E"/>
    <w:rsid w:val="0013188D"/>
    <w:rsid w:val="00131AA1"/>
    <w:rsid w:val="00134850"/>
    <w:rsid w:val="00136F9C"/>
    <w:rsid w:val="0014490A"/>
    <w:rsid w:val="00150A14"/>
    <w:rsid w:val="0015153A"/>
    <w:rsid w:val="00152C32"/>
    <w:rsid w:val="001541E7"/>
    <w:rsid w:val="001545E6"/>
    <w:rsid w:val="00154B9E"/>
    <w:rsid w:val="00155226"/>
    <w:rsid w:val="00155E6A"/>
    <w:rsid w:val="0015774C"/>
    <w:rsid w:val="00157AB7"/>
    <w:rsid w:val="001603C2"/>
    <w:rsid w:val="001615D8"/>
    <w:rsid w:val="0016215D"/>
    <w:rsid w:val="001623DA"/>
    <w:rsid w:val="00164963"/>
    <w:rsid w:val="0016529C"/>
    <w:rsid w:val="00165734"/>
    <w:rsid w:val="00165AE9"/>
    <w:rsid w:val="00167619"/>
    <w:rsid w:val="001712F6"/>
    <w:rsid w:val="00173D38"/>
    <w:rsid w:val="00174705"/>
    <w:rsid w:val="00174A9C"/>
    <w:rsid w:val="00174E79"/>
    <w:rsid w:val="00176422"/>
    <w:rsid w:val="001813B4"/>
    <w:rsid w:val="00182A56"/>
    <w:rsid w:val="00182D23"/>
    <w:rsid w:val="00191697"/>
    <w:rsid w:val="00196BF2"/>
    <w:rsid w:val="001A1526"/>
    <w:rsid w:val="001A1612"/>
    <w:rsid w:val="001A1C65"/>
    <w:rsid w:val="001A2BBD"/>
    <w:rsid w:val="001A4B81"/>
    <w:rsid w:val="001A52FC"/>
    <w:rsid w:val="001A5A4D"/>
    <w:rsid w:val="001A6657"/>
    <w:rsid w:val="001A73AD"/>
    <w:rsid w:val="001B0378"/>
    <w:rsid w:val="001B0718"/>
    <w:rsid w:val="001B2340"/>
    <w:rsid w:val="001B23BE"/>
    <w:rsid w:val="001B47EF"/>
    <w:rsid w:val="001B4BE1"/>
    <w:rsid w:val="001B4C80"/>
    <w:rsid w:val="001B552A"/>
    <w:rsid w:val="001B5818"/>
    <w:rsid w:val="001B5842"/>
    <w:rsid w:val="001B5E5A"/>
    <w:rsid w:val="001B7439"/>
    <w:rsid w:val="001C0EB9"/>
    <w:rsid w:val="001C119E"/>
    <w:rsid w:val="001C1E27"/>
    <w:rsid w:val="001C1FE7"/>
    <w:rsid w:val="001C3DB8"/>
    <w:rsid w:val="001C5C84"/>
    <w:rsid w:val="001C6B5E"/>
    <w:rsid w:val="001C71A2"/>
    <w:rsid w:val="001C7334"/>
    <w:rsid w:val="001C7CA5"/>
    <w:rsid w:val="001D08D0"/>
    <w:rsid w:val="001D1A45"/>
    <w:rsid w:val="001D1B1F"/>
    <w:rsid w:val="001D2B04"/>
    <w:rsid w:val="001D5153"/>
    <w:rsid w:val="001D52C6"/>
    <w:rsid w:val="001E1B97"/>
    <w:rsid w:val="001E1F0D"/>
    <w:rsid w:val="001E23FC"/>
    <w:rsid w:val="001E2B78"/>
    <w:rsid w:val="001E329D"/>
    <w:rsid w:val="001E3474"/>
    <w:rsid w:val="001E4F51"/>
    <w:rsid w:val="001E555D"/>
    <w:rsid w:val="001E5F3E"/>
    <w:rsid w:val="001E7E10"/>
    <w:rsid w:val="001F18E3"/>
    <w:rsid w:val="001F2566"/>
    <w:rsid w:val="001F3A43"/>
    <w:rsid w:val="001F4898"/>
    <w:rsid w:val="001F609C"/>
    <w:rsid w:val="001F7231"/>
    <w:rsid w:val="0020055E"/>
    <w:rsid w:val="00200C4D"/>
    <w:rsid w:val="00201156"/>
    <w:rsid w:val="0020361F"/>
    <w:rsid w:val="0020434C"/>
    <w:rsid w:val="00205230"/>
    <w:rsid w:val="00205B38"/>
    <w:rsid w:val="002070C5"/>
    <w:rsid w:val="00210A15"/>
    <w:rsid w:val="002115F1"/>
    <w:rsid w:val="00211D7E"/>
    <w:rsid w:val="00211FB4"/>
    <w:rsid w:val="00212D81"/>
    <w:rsid w:val="00213076"/>
    <w:rsid w:val="00213C92"/>
    <w:rsid w:val="002148B4"/>
    <w:rsid w:val="002160B4"/>
    <w:rsid w:val="002167D5"/>
    <w:rsid w:val="00216BFE"/>
    <w:rsid w:val="00217096"/>
    <w:rsid w:val="00220AFA"/>
    <w:rsid w:val="002229CB"/>
    <w:rsid w:val="0023045D"/>
    <w:rsid w:val="002308DF"/>
    <w:rsid w:val="0023144E"/>
    <w:rsid w:val="00231D80"/>
    <w:rsid w:val="002328DF"/>
    <w:rsid w:val="0023334C"/>
    <w:rsid w:val="00234B2A"/>
    <w:rsid w:val="0023620E"/>
    <w:rsid w:val="00237C7C"/>
    <w:rsid w:val="00242414"/>
    <w:rsid w:val="00242A65"/>
    <w:rsid w:val="00244789"/>
    <w:rsid w:val="0024525D"/>
    <w:rsid w:val="00246153"/>
    <w:rsid w:val="00247FD8"/>
    <w:rsid w:val="00250067"/>
    <w:rsid w:val="002509F9"/>
    <w:rsid w:val="00251653"/>
    <w:rsid w:val="00251F35"/>
    <w:rsid w:val="0025202B"/>
    <w:rsid w:val="0025378F"/>
    <w:rsid w:val="002548E7"/>
    <w:rsid w:val="00254F20"/>
    <w:rsid w:val="00254F5F"/>
    <w:rsid w:val="00255D1F"/>
    <w:rsid w:val="00255E05"/>
    <w:rsid w:val="00256A9B"/>
    <w:rsid w:val="00257380"/>
    <w:rsid w:val="00257B25"/>
    <w:rsid w:val="00260093"/>
    <w:rsid w:val="00264848"/>
    <w:rsid w:val="00264F49"/>
    <w:rsid w:val="002652C3"/>
    <w:rsid w:val="002655E5"/>
    <w:rsid w:val="002657CA"/>
    <w:rsid w:val="002659FE"/>
    <w:rsid w:val="00266506"/>
    <w:rsid w:val="00266D78"/>
    <w:rsid w:val="00270493"/>
    <w:rsid w:val="00270AB7"/>
    <w:rsid w:val="00270F81"/>
    <w:rsid w:val="00273522"/>
    <w:rsid w:val="00273D7C"/>
    <w:rsid w:val="00275D89"/>
    <w:rsid w:val="00277D81"/>
    <w:rsid w:val="00280FDE"/>
    <w:rsid w:val="00282268"/>
    <w:rsid w:val="00284714"/>
    <w:rsid w:val="00290ABE"/>
    <w:rsid w:val="00291703"/>
    <w:rsid w:val="002940E1"/>
    <w:rsid w:val="002942A7"/>
    <w:rsid w:val="002948B5"/>
    <w:rsid w:val="00294B4A"/>
    <w:rsid w:val="00295255"/>
    <w:rsid w:val="00295639"/>
    <w:rsid w:val="00295E8D"/>
    <w:rsid w:val="00296E24"/>
    <w:rsid w:val="00296E49"/>
    <w:rsid w:val="002A1C63"/>
    <w:rsid w:val="002A2F95"/>
    <w:rsid w:val="002A3622"/>
    <w:rsid w:val="002A4ECF"/>
    <w:rsid w:val="002A53F3"/>
    <w:rsid w:val="002A58B6"/>
    <w:rsid w:val="002A657B"/>
    <w:rsid w:val="002B0213"/>
    <w:rsid w:val="002B097D"/>
    <w:rsid w:val="002B19E0"/>
    <w:rsid w:val="002B1E95"/>
    <w:rsid w:val="002B2128"/>
    <w:rsid w:val="002B42CB"/>
    <w:rsid w:val="002B4796"/>
    <w:rsid w:val="002C179D"/>
    <w:rsid w:val="002C1FF3"/>
    <w:rsid w:val="002C20FE"/>
    <w:rsid w:val="002C21F3"/>
    <w:rsid w:val="002C25CB"/>
    <w:rsid w:val="002C2FEC"/>
    <w:rsid w:val="002C66A6"/>
    <w:rsid w:val="002D0561"/>
    <w:rsid w:val="002D1169"/>
    <w:rsid w:val="002D1913"/>
    <w:rsid w:val="002D20CD"/>
    <w:rsid w:val="002D2307"/>
    <w:rsid w:val="002D28A9"/>
    <w:rsid w:val="002D54F7"/>
    <w:rsid w:val="002D5EA6"/>
    <w:rsid w:val="002D7F41"/>
    <w:rsid w:val="002E02C1"/>
    <w:rsid w:val="002E2C0A"/>
    <w:rsid w:val="002E422C"/>
    <w:rsid w:val="002E559E"/>
    <w:rsid w:val="002E5B63"/>
    <w:rsid w:val="002E66EF"/>
    <w:rsid w:val="002E7251"/>
    <w:rsid w:val="002E7BFA"/>
    <w:rsid w:val="002F15E4"/>
    <w:rsid w:val="002F31AA"/>
    <w:rsid w:val="002F31DA"/>
    <w:rsid w:val="002F577E"/>
    <w:rsid w:val="002F691A"/>
    <w:rsid w:val="002F76E3"/>
    <w:rsid w:val="003040A9"/>
    <w:rsid w:val="00305135"/>
    <w:rsid w:val="00306038"/>
    <w:rsid w:val="00306BAC"/>
    <w:rsid w:val="00310B4A"/>
    <w:rsid w:val="003117D1"/>
    <w:rsid w:val="00312570"/>
    <w:rsid w:val="00312C05"/>
    <w:rsid w:val="003139C6"/>
    <w:rsid w:val="00313E7C"/>
    <w:rsid w:val="00314B0E"/>
    <w:rsid w:val="003161E4"/>
    <w:rsid w:val="00321DE8"/>
    <w:rsid w:val="00321F43"/>
    <w:rsid w:val="0032200D"/>
    <w:rsid w:val="0032213A"/>
    <w:rsid w:val="0032268F"/>
    <w:rsid w:val="00323738"/>
    <w:rsid w:val="00325616"/>
    <w:rsid w:val="0032574F"/>
    <w:rsid w:val="00325B30"/>
    <w:rsid w:val="00326A0D"/>
    <w:rsid w:val="003300EA"/>
    <w:rsid w:val="00330ACF"/>
    <w:rsid w:val="00333259"/>
    <w:rsid w:val="0033338F"/>
    <w:rsid w:val="003339D4"/>
    <w:rsid w:val="00333F40"/>
    <w:rsid w:val="0033638F"/>
    <w:rsid w:val="003413B8"/>
    <w:rsid w:val="003414C3"/>
    <w:rsid w:val="00342024"/>
    <w:rsid w:val="00344D60"/>
    <w:rsid w:val="00346075"/>
    <w:rsid w:val="0034687E"/>
    <w:rsid w:val="003472EB"/>
    <w:rsid w:val="00350906"/>
    <w:rsid w:val="0035213D"/>
    <w:rsid w:val="003529EE"/>
    <w:rsid w:val="00352D22"/>
    <w:rsid w:val="003559A8"/>
    <w:rsid w:val="00356435"/>
    <w:rsid w:val="00356C3E"/>
    <w:rsid w:val="00356C7E"/>
    <w:rsid w:val="0036358D"/>
    <w:rsid w:val="00363DFF"/>
    <w:rsid w:val="00364CF2"/>
    <w:rsid w:val="003662B2"/>
    <w:rsid w:val="0036654F"/>
    <w:rsid w:val="00367237"/>
    <w:rsid w:val="00371110"/>
    <w:rsid w:val="00371469"/>
    <w:rsid w:val="00371AE6"/>
    <w:rsid w:val="00371B20"/>
    <w:rsid w:val="0037302D"/>
    <w:rsid w:val="00374701"/>
    <w:rsid w:val="00376D0A"/>
    <w:rsid w:val="0038127F"/>
    <w:rsid w:val="003813EF"/>
    <w:rsid w:val="00381700"/>
    <w:rsid w:val="003826F3"/>
    <w:rsid w:val="003834CA"/>
    <w:rsid w:val="00384C22"/>
    <w:rsid w:val="0038519F"/>
    <w:rsid w:val="00386612"/>
    <w:rsid w:val="0038706D"/>
    <w:rsid w:val="00387E0C"/>
    <w:rsid w:val="00390456"/>
    <w:rsid w:val="003920C8"/>
    <w:rsid w:val="00392E12"/>
    <w:rsid w:val="00394662"/>
    <w:rsid w:val="003946C2"/>
    <w:rsid w:val="0039561D"/>
    <w:rsid w:val="00395772"/>
    <w:rsid w:val="0039583B"/>
    <w:rsid w:val="003969E2"/>
    <w:rsid w:val="003A17F1"/>
    <w:rsid w:val="003A2AE1"/>
    <w:rsid w:val="003A2C93"/>
    <w:rsid w:val="003A2E36"/>
    <w:rsid w:val="003A2EC1"/>
    <w:rsid w:val="003A44B6"/>
    <w:rsid w:val="003A56E3"/>
    <w:rsid w:val="003A5A69"/>
    <w:rsid w:val="003A6C5D"/>
    <w:rsid w:val="003B2660"/>
    <w:rsid w:val="003B2898"/>
    <w:rsid w:val="003B2EB4"/>
    <w:rsid w:val="003B443C"/>
    <w:rsid w:val="003B6BE4"/>
    <w:rsid w:val="003B7AF0"/>
    <w:rsid w:val="003C041E"/>
    <w:rsid w:val="003C3671"/>
    <w:rsid w:val="003C4872"/>
    <w:rsid w:val="003C7851"/>
    <w:rsid w:val="003D470E"/>
    <w:rsid w:val="003D5426"/>
    <w:rsid w:val="003D793A"/>
    <w:rsid w:val="003E0266"/>
    <w:rsid w:val="003E0C9D"/>
    <w:rsid w:val="003E135B"/>
    <w:rsid w:val="003E178D"/>
    <w:rsid w:val="003E3564"/>
    <w:rsid w:val="003E3582"/>
    <w:rsid w:val="003E37C7"/>
    <w:rsid w:val="003E3FE4"/>
    <w:rsid w:val="003E40F5"/>
    <w:rsid w:val="003E7CDD"/>
    <w:rsid w:val="003F1C5F"/>
    <w:rsid w:val="003F2DE4"/>
    <w:rsid w:val="003F3EA8"/>
    <w:rsid w:val="003F6FEE"/>
    <w:rsid w:val="00400639"/>
    <w:rsid w:val="00401348"/>
    <w:rsid w:val="004013EC"/>
    <w:rsid w:val="004027C3"/>
    <w:rsid w:val="00402FE0"/>
    <w:rsid w:val="004039EB"/>
    <w:rsid w:val="004042F9"/>
    <w:rsid w:val="0040442A"/>
    <w:rsid w:val="004050FB"/>
    <w:rsid w:val="00405B49"/>
    <w:rsid w:val="00406328"/>
    <w:rsid w:val="004068B9"/>
    <w:rsid w:val="004071A0"/>
    <w:rsid w:val="00407E13"/>
    <w:rsid w:val="004121CA"/>
    <w:rsid w:val="004124C2"/>
    <w:rsid w:val="00412E5E"/>
    <w:rsid w:val="004133A9"/>
    <w:rsid w:val="0041437E"/>
    <w:rsid w:val="00414407"/>
    <w:rsid w:val="00416185"/>
    <w:rsid w:val="004217F9"/>
    <w:rsid w:val="00421C7C"/>
    <w:rsid w:val="00422588"/>
    <w:rsid w:val="00424004"/>
    <w:rsid w:val="00424956"/>
    <w:rsid w:val="00427B61"/>
    <w:rsid w:val="00427CAD"/>
    <w:rsid w:val="0043403F"/>
    <w:rsid w:val="00434AEE"/>
    <w:rsid w:val="0043511A"/>
    <w:rsid w:val="0043595F"/>
    <w:rsid w:val="004418DA"/>
    <w:rsid w:val="00442292"/>
    <w:rsid w:val="00442336"/>
    <w:rsid w:val="004450F5"/>
    <w:rsid w:val="00447381"/>
    <w:rsid w:val="0045465F"/>
    <w:rsid w:val="00455D12"/>
    <w:rsid w:val="004566C0"/>
    <w:rsid w:val="00456863"/>
    <w:rsid w:val="00457A4C"/>
    <w:rsid w:val="004607AC"/>
    <w:rsid w:val="00461CDB"/>
    <w:rsid w:val="00461D34"/>
    <w:rsid w:val="00462F0C"/>
    <w:rsid w:val="0046330D"/>
    <w:rsid w:val="004637D0"/>
    <w:rsid w:val="00464603"/>
    <w:rsid w:val="004668F4"/>
    <w:rsid w:val="00466F9C"/>
    <w:rsid w:val="00471647"/>
    <w:rsid w:val="004733A4"/>
    <w:rsid w:val="00473698"/>
    <w:rsid w:val="00473A6A"/>
    <w:rsid w:val="00474AAF"/>
    <w:rsid w:val="00475CA0"/>
    <w:rsid w:val="004769B4"/>
    <w:rsid w:val="00476C8E"/>
    <w:rsid w:val="00476FDA"/>
    <w:rsid w:val="004772C4"/>
    <w:rsid w:val="004774E0"/>
    <w:rsid w:val="004803DE"/>
    <w:rsid w:val="00480662"/>
    <w:rsid w:val="004830D2"/>
    <w:rsid w:val="0048346C"/>
    <w:rsid w:val="00485252"/>
    <w:rsid w:val="0048546D"/>
    <w:rsid w:val="00485502"/>
    <w:rsid w:val="004879C3"/>
    <w:rsid w:val="00487C6F"/>
    <w:rsid w:val="0049148E"/>
    <w:rsid w:val="00492E3E"/>
    <w:rsid w:val="004938D0"/>
    <w:rsid w:val="00493E49"/>
    <w:rsid w:val="004947A4"/>
    <w:rsid w:val="00494C05"/>
    <w:rsid w:val="004967EC"/>
    <w:rsid w:val="0049780B"/>
    <w:rsid w:val="004A0284"/>
    <w:rsid w:val="004A1672"/>
    <w:rsid w:val="004A3527"/>
    <w:rsid w:val="004A3796"/>
    <w:rsid w:val="004A4668"/>
    <w:rsid w:val="004A4D3B"/>
    <w:rsid w:val="004A5784"/>
    <w:rsid w:val="004A734F"/>
    <w:rsid w:val="004B0A71"/>
    <w:rsid w:val="004B0C6E"/>
    <w:rsid w:val="004B170E"/>
    <w:rsid w:val="004B1F2C"/>
    <w:rsid w:val="004B2803"/>
    <w:rsid w:val="004B2AD6"/>
    <w:rsid w:val="004B5142"/>
    <w:rsid w:val="004B6738"/>
    <w:rsid w:val="004B6EC5"/>
    <w:rsid w:val="004C04FF"/>
    <w:rsid w:val="004C0D62"/>
    <w:rsid w:val="004C15E8"/>
    <w:rsid w:val="004C4665"/>
    <w:rsid w:val="004C6667"/>
    <w:rsid w:val="004D00D3"/>
    <w:rsid w:val="004D02FC"/>
    <w:rsid w:val="004D0805"/>
    <w:rsid w:val="004D0C9A"/>
    <w:rsid w:val="004D0FAA"/>
    <w:rsid w:val="004D1321"/>
    <w:rsid w:val="004D19CE"/>
    <w:rsid w:val="004D2453"/>
    <w:rsid w:val="004D258A"/>
    <w:rsid w:val="004D44C9"/>
    <w:rsid w:val="004D47BC"/>
    <w:rsid w:val="004D4A76"/>
    <w:rsid w:val="004D517D"/>
    <w:rsid w:val="004D65BC"/>
    <w:rsid w:val="004D7350"/>
    <w:rsid w:val="004D79C8"/>
    <w:rsid w:val="004E0010"/>
    <w:rsid w:val="004E0488"/>
    <w:rsid w:val="004E0D08"/>
    <w:rsid w:val="004E0E3E"/>
    <w:rsid w:val="004E15AF"/>
    <w:rsid w:val="004E1DD3"/>
    <w:rsid w:val="004E24CF"/>
    <w:rsid w:val="004E4230"/>
    <w:rsid w:val="004E64F5"/>
    <w:rsid w:val="004E671E"/>
    <w:rsid w:val="004F15F6"/>
    <w:rsid w:val="004F1CC1"/>
    <w:rsid w:val="004F2EA0"/>
    <w:rsid w:val="004F3063"/>
    <w:rsid w:val="004F31DE"/>
    <w:rsid w:val="004F503C"/>
    <w:rsid w:val="004F5222"/>
    <w:rsid w:val="004F7096"/>
    <w:rsid w:val="00500771"/>
    <w:rsid w:val="00500AC0"/>
    <w:rsid w:val="005059A0"/>
    <w:rsid w:val="00507043"/>
    <w:rsid w:val="00507152"/>
    <w:rsid w:val="005079DB"/>
    <w:rsid w:val="00507FEC"/>
    <w:rsid w:val="00511FA8"/>
    <w:rsid w:val="00512493"/>
    <w:rsid w:val="0051293B"/>
    <w:rsid w:val="0051410E"/>
    <w:rsid w:val="0051446E"/>
    <w:rsid w:val="00522B25"/>
    <w:rsid w:val="00522DE9"/>
    <w:rsid w:val="00523014"/>
    <w:rsid w:val="00525235"/>
    <w:rsid w:val="00525FF6"/>
    <w:rsid w:val="005261C7"/>
    <w:rsid w:val="005264FF"/>
    <w:rsid w:val="005328E6"/>
    <w:rsid w:val="005340E5"/>
    <w:rsid w:val="00534996"/>
    <w:rsid w:val="00536195"/>
    <w:rsid w:val="005403E7"/>
    <w:rsid w:val="00541950"/>
    <w:rsid w:val="0054346B"/>
    <w:rsid w:val="00545D2A"/>
    <w:rsid w:val="00551DBE"/>
    <w:rsid w:val="00553125"/>
    <w:rsid w:val="00554D17"/>
    <w:rsid w:val="00556D9C"/>
    <w:rsid w:val="0056034B"/>
    <w:rsid w:val="00560AAC"/>
    <w:rsid w:val="00562025"/>
    <w:rsid w:val="00562367"/>
    <w:rsid w:val="00563BF7"/>
    <w:rsid w:val="00564E04"/>
    <w:rsid w:val="00565D21"/>
    <w:rsid w:val="005664E7"/>
    <w:rsid w:val="00566BEB"/>
    <w:rsid w:val="0056769E"/>
    <w:rsid w:val="00567C30"/>
    <w:rsid w:val="005707C6"/>
    <w:rsid w:val="005730FD"/>
    <w:rsid w:val="00573FDF"/>
    <w:rsid w:val="0057435A"/>
    <w:rsid w:val="00574695"/>
    <w:rsid w:val="00574930"/>
    <w:rsid w:val="0057667A"/>
    <w:rsid w:val="00577E3E"/>
    <w:rsid w:val="00580856"/>
    <w:rsid w:val="00582D08"/>
    <w:rsid w:val="0058318B"/>
    <w:rsid w:val="00583682"/>
    <w:rsid w:val="005837AA"/>
    <w:rsid w:val="00583B5A"/>
    <w:rsid w:val="00584100"/>
    <w:rsid w:val="005904CD"/>
    <w:rsid w:val="00591B61"/>
    <w:rsid w:val="00591CFD"/>
    <w:rsid w:val="0059203C"/>
    <w:rsid w:val="005940C2"/>
    <w:rsid w:val="00595754"/>
    <w:rsid w:val="00595DB6"/>
    <w:rsid w:val="00596E4A"/>
    <w:rsid w:val="0059710C"/>
    <w:rsid w:val="00597D11"/>
    <w:rsid w:val="005A05F4"/>
    <w:rsid w:val="005A285F"/>
    <w:rsid w:val="005A3A41"/>
    <w:rsid w:val="005A5E22"/>
    <w:rsid w:val="005A749F"/>
    <w:rsid w:val="005B000E"/>
    <w:rsid w:val="005B05C5"/>
    <w:rsid w:val="005B09E9"/>
    <w:rsid w:val="005B12DC"/>
    <w:rsid w:val="005B1989"/>
    <w:rsid w:val="005B1E26"/>
    <w:rsid w:val="005B1F36"/>
    <w:rsid w:val="005B643E"/>
    <w:rsid w:val="005B6668"/>
    <w:rsid w:val="005B6995"/>
    <w:rsid w:val="005C020F"/>
    <w:rsid w:val="005C14ED"/>
    <w:rsid w:val="005C1515"/>
    <w:rsid w:val="005C32AE"/>
    <w:rsid w:val="005C450A"/>
    <w:rsid w:val="005C5A44"/>
    <w:rsid w:val="005C6A8F"/>
    <w:rsid w:val="005D0EB6"/>
    <w:rsid w:val="005D115E"/>
    <w:rsid w:val="005D1593"/>
    <w:rsid w:val="005D292B"/>
    <w:rsid w:val="005D2A7A"/>
    <w:rsid w:val="005D3211"/>
    <w:rsid w:val="005D5979"/>
    <w:rsid w:val="005D59F7"/>
    <w:rsid w:val="005D7788"/>
    <w:rsid w:val="005D77E1"/>
    <w:rsid w:val="005E1C09"/>
    <w:rsid w:val="005E1EB6"/>
    <w:rsid w:val="005E2ADA"/>
    <w:rsid w:val="005E2DCA"/>
    <w:rsid w:val="005E473F"/>
    <w:rsid w:val="005E483C"/>
    <w:rsid w:val="005E493C"/>
    <w:rsid w:val="005E5894"/>
    <w:rsid w:val="005E6B02"/>
    <w:rsid w:val="005F20CB"/>
    <w:rsid w:val="005F356B"/>
    <w:rsid w:val="005F4805"/>
    <w:rsid w:val="005F53E9"/>
    <w:rsid w:val="005F5B4D"/>
    <w:rsid w:val="005F6087"/>
    <w:rsid w:val="005F7A0B"/>
    <w:rsid w:val="006001F4"/>
    <w:rsid w:val="00600F19"/>
    <w:rsid w:val="00600FAE"/>
    <w:rsid w:val="006010F9"/>
    <w:rsid w:val="006018F6"/>
    <w:rsid w:val="00603ED0"/>
    <w:rsid w:val="00607CEA"/>
    <w:rsid w:val="00610749"/>
    <w:rsid w:val="006124B8"/>
    <w:rsid w:val="00616189"/>
    <w:rsid w:val="00616228"/>
    <w:rsid w:val="00616714"/>
    <w:rsid w:val="006169D7"/>
    <w:rsid w:val="00617DC5"/>
    <w:rsid w:val="00622EC8"/>
    <w:rsid w:val="00623640"/>
    <w:rsid w:val="006240C1"/>
    <w:rsid w:val="0062509F"/>
    <w:rsid w:val="00625268"/>
    <w:rsid w:val="00625B9E"/>
    <w:rsid w:val="00626F83"/>
    <w:rsid w:val="0062758D"/>
    <w:rsid w:val="006300F1"/>
    <w:rsid w:val="006322F2"/>
    <w:rsid w:val="006334CE"/>
    <w:rsid w:val="0063479E"/>
    <w:rsid w:val="006348EB"/>
    <w:rsid w:val="0063561F"/>
    <w:rsid w:val="00636316"/>
    <w:rsid w:val="0064009A"/>
    <w:rsid w:val="006403DD"/>
    <w:rsid w:val="006435FE"/>
    <w:rsid w:val="00643EC6"/>
    <w:rsid w:val="00646CEF"/>
    <w:rsid w:val="00647314"/>
    <w:rsid w:val="00647565"/>
    <w:rsid w:val="00647FA4"/>
    <w:rsid w:val="00653480"/>
    <w:rsid w:val="00653904"/>
    <w:rsid w:val="006541CD"/>
    <w:rsid w:val="006547D8"/>
    <w:rsid w:val="00654DED"/>
    <w:rsid w:val="006579BB"/>
    <w:rsid w:val="00663FC7"/>
    <w:rsid w:val="006642C7"/>
    <w:rsid w:val="006657B7"/>
    <w:rsid w:val="00667B91"/>
    <w:rsid w:val="006728BE"/>
    <w:rsid w:val="00673779"/>
    <w:rsid w:val="00677135"/>
    <w:rsid w:val="00677DDD"/>
    <w:rsid w:val="00681203"/>
    <w:rsid w:val="00682DDE"/>
    <w:rsid w:val="006860BB"/>
    <w:rsid w:val="00686548"/>
    <w:rsid w:val="00686663"/>
    <w:rsid w:val="00690FBA"/>
    <w:rsid w:val="00693050"/>
    <w:rsid w:val="0069308A"/>
    <w:rsid w:val="00693715"/>
    <w:rsid w:val="006941E5"/>
    <w:rsid w:val="006943E0"/>
    <w:rsid w:val="006A4FD2"/>
    <w:rsid w:val="006A5C11"/>
    <w:rsid w:val="006A5EFC"/>
    <w:rsid w:val="006A6042"/>
    <w:rsid w:val="006A7583"/>
    <w:rsid w:val="006A7C7C"/>
    <w:rsid w:val="006A7C8F"/>
    <w:rsid w:val="006B207D"/>
    <w:rsid w:val="006B2920"/>
    <w:rsid w:val="006B316C"/>
    <w:rsid w:val="006B4209"/>
    <w:rsid w:val="006B42FD"/>
    <w:rsid w:val="006B5131"/>
    <w:rsid w:val="006B7057"/>
    <w:rsid w:val="006C040E"/>
    <w:rsid w:val="006C35FE"/>
    <w:rsid w:val="006C43E3"/>
    <w:rsid w:val="006C5DDE"/>
    <w:rsid w:val="006D2BED"/>
    <w:rsid w:val="006D3A9A"/>
    <w:rsid w:val="006D3BF6"/>
    <w:rsid w:val="006D40F5"/>
    <w:rsid w:val="006D425C"/>
    <w:rsid w:val="006D4E43"/>
    <w:rsid w:val="006D7582"/>
    <w:rsid w:val="006D7701"/>
    <w:rsid w:val="006D78A4"/>
    <w:rsid w:val="006D7DAE"/>
    <w:rsid w:val="006E1873"/>
    <w:rsid w:val="006E2D48"/>
    <w:rsid w:val="006E387A"/>
    <w:rsid w:val="006E78EE"/>
    <w:rsid w:val="006F058D"/>
    <w:rsid w:val="006F0757"/>
    <w:rsid w:val="006F11DB"/>
    <w:rsid w:val="006F23C7"/>
    <w:rsid w:val="006F2685"/>
    <w:rsid w:val="006F2907"/>
    <w:rsid w:val="006F388F"/>
    <w:rsid w:val="006F38CC"/>
    <w:rsid w:val="006F4E55"/>
    <w:rsid w:val="006F5CCB"/>
    <w:rsid w:val="00702592"/>
    <w:rsid w:val="00703DF8"/>
    <w:rsid w:val="007057F1"/>
    <w:rsid w:val="00705D94"/>
    <w:rsid w:val="0070618A"/>
    <w:rsid w:val="00707045"/>
    <w:rsid w:val="007077A8"/>
    <w:rsid w:val="00710577"/>
    <w:rsid w:val="00710C67"/>
    <w:rsid w:val="007112EA"/>
    <w:rsid w:val="00712512"/>
    <w:rsid w:val="007126BB"/>
    <w:rsid w:val="007138ED"/>
    <w:rsid w:val="007139E6"/>
    <w:rsid w:val="007158B5"/>
    <w:rsid w:val="0071609C"/>
    <w:rsid w:val="007165F5"/>
    <w:rsid w:val="007168E4"/>
    <w:rsid w:val="0072041D"/>
    <w:rsid w:val="00720ACF"/>
    <w:rsid w:val="0072180F"/>
    <w:rsid w:val="00722D2B"/>
    <w:rsid w:val="00723B38"/>
    <w:rsid w:val="00724D05"/>
    <w:rsid w:val="00727A58"/>
    <w:rsid w:val="007314E4"/>
    <w:rsid w:val="00731BEF"/>
    <w:rsid w:val="00731E03"/>
    <w:rsid w:val="0073364C"/>
    <w:rsid w:val="007343DE"/>
    <w:rsid w:val="0073499E"/>
    <w:rsid w:val="00734D3F"/>
    <w:rsid w:val="00735C64"/>
    <w:rsid w:val="007366E3"/>
    <w:rsid w:val="007408A7"/>
    <w:rsid w:val="00742D06"/>
    <w:rsid w:val="0074448C"/>
    <w:rsid w:val="0074539D"/>
    <w:rsid w:val="00745EB9"/>
    <w:rsid w:val="00746625"/>
    <w:rsid w:val="00746F88"/>
    <w:rsid w:val="00751B2B"/>
    <w:rsid w:val="00752BEE"/>
    <w:rsid w:val="00752C78"/>
    <w:rsid w:val="00752F1A"/>
    <w:rsid w:val="0075335A"/>
    <w:rsid w:val="00754369"/>
    <w:rsid w:val="00754B02"/>
    <w:rsid w:val="00755BCF"/>
    <w:rsid w:val="00757E9D"/>
    <w:rsid w:val="00760AD1"/>
    <w:rsid w:val="00762FAA"/>
    <w:rsid w:val="0076402A"/>
    <w:rsid w:val="00766C6A"/>
    <w:rsid w:val="00766DD3"/>
    <w:rsid w:val="00770DFE"/>
    <w:rsid w:val="00771893"/>
    <w:rsid w:val="00773486"/>
    <w:rsid w:val="00773811"/>
    <w:rsid w:val="0077535A"/>
    <w:rsid w:val="00776276"/>
    <w:rsid w:val="00776838"/>
    <w:rsid w:val="007813BE"/>
    <w:rsid w:val="0078280B"/>
    <w:rsid w:val="00782AB1"/>
    <w:rsid w:val="00783174"/>
    <w:rsid w:val="0078474A"/>
    <w:rsid w:val="007852FD"/>
    <w:rsid w:val="00786369"/>
    <w:rsid w:val="00786E88"/>
    <w:rsid w:val="00787C27"/>
    <w:rsid w:val="00790D35"/>
    <w:rsid w:val="00793692"/>
    <w:rsid w:val="00793DDC"/>
    <w:rsid w:val="00795F27"/>
    <w:rsid w:val="007968AA"/>
    <w:rsid w:val="007978D2"/>
    <w:rsid w:val="007A00A9"/>
    <w:rsid w:val="007A201B"/>
    <w:rsid w:val="007A2AFE"/>
    <w:rsid w:val="007A3765"/>
    <w:rsid w:val="007A3927"/>
    <w:rsid w:val="007B19EF"/>
    <w:rsid w:val="007B1A15"/>
    <w:rsid w:val="007B2608"/>
    <w:rsid w:val="007B2748"/>
    <w:rsid w:val="007B2FFF"/>
    <w:rsid w:val="007B5476"/>
    <w:rsid w:val="007C0185"/>
    <w:rsid w:val="007C06F1"/>
    <w:rsid w:val="007C1045"/>
    <w:rsid w:val="007C4794"/>
    <w:rsid w:val="007C5EB9"/>
    <w:rsid w:val="007C6CB0"/>
    <w:rsid w:val="007C7162"/>
    <w:rsid w:val="007D098C"/>
    <w:rsid w:val="007D0D93"/>
    <w:rsid w:val="007D1940"/>
    <w:rsid w:val="007D1C21"/>
    <w:rsid w:val="007D2D09"/>
    <w:rsid w:val="007D3687"/>
    <w:rsid w:val="007D6117"/>
    <w:rsid w:val="007D7533"/>
    <w:rsid w:val="007D7C71"/>
    <w:rsid w:val="007E2B6D"/>
    <w:rsid w:val="007E2EF7"/>
    <w:rsid w:val="007E343E"/>
    <w:rsid w:val="007E60B9"/>
    <w:rsid w:val="007F28BB"/>
    <w:rsid w:val="007F37F2"/>
    <w:rsid w:val="007F4922"/>
    <w:rsid w:val="007F5149"/>
    <w:rsid w:val="007F55D6"/>
    <w:rsid w:val="007F5C57"/>
    <w:rsid w:val="007F6110"/>
    <w:rsid w:val="0080075B"/>
    <w:rsid w:val="008009BB"/>
    <w:rsid w:val="008012A5"/>
    <w:rsid w:val="00802667"/>
    <w:rsid w:val="00802911"/>
    <w:rsid w:val="00802F61"/>
    <w:rsid w:val="00803868"/>
    <w:rsid w:val="00804F81"/>
    <w:rsid w:val="008069A9"/>
    <w:rsid w:val="008075A0"/>
    <w:rsid w:val="00810610"/>
    <w:rsid w:val="008115A8"/>
    <w:rsid w:val="00814D51"/>
    <w:rsid w:val="0081578D"/>
    <w:rsid w:val="00816010"/>
    <w:rsid w:val="008202D2"/>
    <w:rsid w:val="00822B8D"/>
    <w:rsid w:val="00823601"/>
    <w:rsid w:val="0082444C"/>
    <w:rsid w:val="0082538A"/>
    <w:rsid w:val="00825994"/>
    <w:rsid w:val="0082696E"/>
    <w:rsid w:val="008319CD"/>
    <w:rsid w:val="0083237C"/>
    <w:rsid w:val="00833F22"/>
    <w:rsid w:val="0083450F"/>
    <w:rsid w:val="00835311"/>
    <w:rsid w:val="008364BA"/>
    <w:rsid w:val="00836B9C"/>
    <w:rsid w:val="00836C69"/>
    <w:rsid w:val="00837238"/>
    <w:rsid w:val="008378DE"/>
    <w:rsid w:val="008419F8"/>
    <w:rsid w:val="00842CC5"/>
    <w:rsid w:val="00843DE9"/>
    <w:rsid w:val="00845776"/>
    <w:rsid w:val="00845B74"/>
    <w:rsid w:val="0084669F"/>
    <w:rsid w:val="00846B51"/>
    <w:rsid w:val="0084702E"/>
    <w:rsid w:val="00847429"/>
    <w:rsid w:val="0085092C"/>
    <w:rsid w:val="00854AB0"/>
    <w:rsid w:val="008550E8"/>
    <w:rsid w:val="008554E6"/>
    <w:rsid w:val="00855B2F"/>
    <w:rsid w:val="0085623E"/>
    <w:rsid w:val="008579DB"/>
    <w:rsid w:val="008611E8"/>
    <w:rsid w:val="008630BC"/>
    <w:rsid w:val="008637ED"/>
    <w:rsid w:val="0086641D"/>
    <w:rsid w:val="00866556"/>
    <w:rsid w:val="00866953"/>
    <w:rsid w:val="00866C6F"/>
    <w:rsid w:val="00870562"/>
    <w:rsid w:val="008729F5"/>
    <w:rsid w:val="00873FCC"/>
    <w:rsid w:val="0087434A"/>
    <w:rsid w:val="00874849"/>
    <w:rsid w:val="0087570C"/>
    <w:rsid w:val="00875E3E"/>
    <w:rsid w:val="00876DAC"/>
    <w:rsid w:val="00880575"/>
    <w:rsid w:val="00880713"/>
    <w:rsid w:val="00881A27"/>
    <w:rsid w:val="00884433"/>
    <w:rsid w:val="00885275"/>
    <w:rsid w:val="008863BD"/>
    <w:rsid w:val="00886670"/>
    <w:rsid w:val="00890047"/>
    <w:rsid w:val="00890D81"/>
    <w:rsid w:val="008921AE"/>
    <w:rsid w:val="0089424F"/>
    <w:rsid w:val="00895311"/>
    <w:rsid w:val="00896C90"/>
    <w:rsid w:val="00897F69"/>
    <w:rsid w:val="008A0C26"/>
    <w:rsid w:val="008A32D5"/>
    <w:rsid w:val="008A33EB"/>
    <w:rsid w:val="008A3B12"/>
    <w:rsid w:val="008A4C67"/>
    <w:rsid w:val="008A536A"/>
    <w:rsid w:val="008A61DA"/>
    <w:rsid w:val="008A7AD9"/>
    <w:rsid w:val="008B0FAB"/>
    <w:rsid w:val="008B1613"/>
    <w:rsid w:val="008B233F"/>
    <w:rsid w:val="008B2DA1"/>
    <w:rsid w:val="008B30B6"/>
    <w:rsid w:val="008B63F8"/>
    <w:rsid w:val="008B666B"/>
    <w:rsid w:val="008B6B98"/>
    <w:rsid w:val="008B7FBD"/>
    <w:rsid w:val="008C0AD1"/>
    <w:rsid w:val="008C154D"/>
    <w:rsid w:val="008C2D8B"/>
    <w:rsid w:val="008C3281"/>
    <w:rsid w:val="008C32DB"/>
    <w:rsid w:val="008C3DDE"/>
    <w:rsid w:val="008C41FE"/>
    <w:rsid w:val="008C6F8D"/>
    <w:rsid w:val="008C7B00"/>
    <w:rsid w:val="008D016F"/>
    <w:rsid w:val="008D03F8"/>
    <w:rsid w:val="008D04C8"/>
    <w:rsid w:val="008D4CFB"/>
    <w:rsid w:val="008D6496"/>
    <w:rsid w:val="008D6E45"/>
    <w:rsid w:val="008D7F00"/>
    <w:rsid w:val="008E0E10"/>
    <w:rsid w:val="008E13E9"/>
    <w:rsid w:val="008E248C"/>
    <w:rsid w:val="008E5149"/>
    <w:rsid w:val="008E5FCE"/>
    <w:rsid w:val="008F3087"/>
    <w:rsid w:val="008F5D21"/>
    <w:rsid w:val="008F6A09"/>
    <w:rsid w:val="008F7191"/>
    <w:rsid w:val="008F7FE2"/>
    <w:rsid w:val="009002B4"/>
    <w:rsid w:val="00900483"/>
    <w:rsid w:val="009005D9"/>
    <w:rsid w:val="00900BA1"/>
    <w:rsid w:val="00901159"/>
    <w:rsid w:val="00901E54"/>
    <w:rsid w:val="00901F5C"/>
    <w:rsid w:val="00903968"/>
    <w:rsid w:val="009049B4"/>
    <w:rsid w:val="00905047"/>
    <w:rsid w:val="0090519F"/>
    <w:rsid w:val="009063D2"/>
    <w:rsid w:val="00906783"/>
    <w:rsid w:val="00907448"/>
    <w:rsid w:val="00907762"/>
    <w:rsid w:val="00913048"/>
    <w:rsid w:val="009135B0"/>
    <w:rsid w:val="009141ED"/>
    <w:rsid w:val="00914CDD"/>
    <w:rsid w:val="00914FF6"/>
    <w:rsid w:val="009151C2"/>
    <w:rsid w:val="00915E6B"/>
    <w:rsid w:val="009166EA"/>
    <w:rsid w:val="00917194"/>
    <w:rsid w:val="009171E0"/>
    <w:rsid w:val="00917517"/>
    <w:rsid w:val="009178CB"/>
    <w:rsid w:val="00920F18"/>
    <w:rsid w:val="00923629"/>
    <w:rsid w:val="00923A7E"/>
    <w:rsid w:val="0092490C"/>
    <w:rsid w:val="00926AEE"/>
    <w:rsid w:val="0092708E"/>
    <w:rsid w:val="009307FA"/>
    <w:rsid w:val="00930D36"/>
    <w:rsid w:val="00933E4C"/>
    <w:rsid w:val="00934492"/>
    <w:rsid w:val="00935861"/>
    <w:rsid w:val="00935E21"/>
    <w:rsid w:val="00936EE2"/>
    <w:rsid w:val="0093753F"/>
    <w:rsid w:val="009400C1"/>
    <w:rsid w:val="00941197"/>
    <w:rsid w:val="00942439"/>
    <w:rsid w:val="00943089"/>
    <w:rsid w:val="00945873"/>
    <w:rsid w:val="00950487"/>
    <w:rsid w:val="00955697"/>
    <w:rsid w:val="0095621D"/>
    <w:rsid w:val="00957AF5"/>
    <w:rsid w:val="00960EFF"/>
    <w:rsid w:val="00961147"/>
    <w:rsid w:val="009630B5"/>
    <w:rsid w:val="00963868"/>
    <w:rsid w:val="00963E1F"/>
    <w:rsid w:val="0096519B"/>
    <w:rsid w:val="009653C4"/>
    <w:rsid w:val="00965E08"/>
    <w:rsid w:val="00965FC1"/>
    <w:rsid w:val="00965FF0"/>
    <w:rsid w:val="00966A8F"/>
    <w:rsid w:val="00967A8E"/>
    <w:rsid w:val="009701F6"/>
    <w:rsid w:val="00971219"/>
    <w:rsid w:val="00972116"/>
    <w:rsid w:val="0097563A"/>
    <w:rsid w:val="00975C1E"/>
    <w:rsid w:val="009765D1"/>
    <w:rsid w:val="0098043E"/>
    <w:rsid w:val="0098084D"/>
    <w:rsid w:val="009838C0"/>
    <w:rsid w:val="00983D52"/>
    <w:rsid w:val="00985563"/>
    <w:rsid w:val="00985D28"/>
    <w:rsid w:val="00986D3A"/>
    <w:rsid w:val="00987393"/>
    <w:rsid w:val="0098796F"/>
    <w:rsid w:val="00990956"/>
    <w:rsid w:val="00990DA5"/>
    <w:rsid w:val="0099226D"/>
    <w:rsid w:val="009929DA"/>
    <w:rsid w:val="00995328"/>
    <w:rsid w:val="00995E61"/>
    <w:rsid w:val="009A100B"/>
    <w:rsid w:val="009A24AA"/>
    <w:rsid w:val="009A724E"/>
    <w:rsid w:val="009A7365"/>
    <w:rsid w:val="009A760F"/>
    <w:rsid w:val="009B0BD3"/>
    <w:rsid w:val="009B22E5"/>
    <w:rsid w:val="009B277F"/>
    <w:rsid w:val="009B331F"/>
    <w:rsid w:val="009B66AE"/>
    <w:rsid w:val="009C0DA9"/>
    <w:rsid w:val="009C17DF"/>
    <w:rsid w:val="009C2883"/>
    <w:rsid w:val="009C39FA"/>
    <w:rsid w:val="009C4192"/>
    <w:rsid w:val="009C561F"/>
    <w:rsid w:val="009C57CA"/>
    <w:rsid w:val="009C7BA5"/>
    <w:rsid w:val="009C7DAF"/>
    <w:rsid w:val="009D4076"/>
    <w:rsid w:val="009D56A8"/>
    <w:rsid w:val="009D6F9D"/>
    <w:rsid w:val="009D7697"/>
    <w:rsid w:val="009E0111"/>
    <w:rsid w:val="009E034D"/>
    <w:rsid w:val="009E1D03"/>
    <w:rsid w:val="009E29DF"/>
    <w:rsid w:val="009E2D53"/>
    <w:rsid w:val="009E2DD9"/>
    <w:rsid w:val="009E493E"/>
    <w:rsid w:val="009E57D4"/>
    <w:rsid w:val="009E5F31"/>
    <w:rsid w:val="009E6F7B"/>
    <w:rsid w:val="009F0D0F"/>
    <w:rsid w:val="009F1DD7"/>
    <w:rsid w:val="009F1E60"/>
    <w:rsid w:val="009F2FDD"/>
    <w:rsid w:val="009F303D"/>
    <w:rsid w:val="009F3C59"/>
    <w:rsid w:val="009F4B09"/>
    <w:rsid w:val="009F5D8C"/>
    <w:rsid w:val="009F5E91"/>
    <w:rsid w:val="009F6DF0"/>
    <w:rsid w:val="009F727F"/>
    <w:rsid w:val="00A00431"/>
    <w:rsid w:val="00A02402"/>
    <w:rsid w:val="00A03A30"/>
    <w:rsid w:val="00A053D8"/>
    <w:rsid w:val="00A06921"/>
    <w:rsid w:val="00A06B00"/>
    <w:rsid w:val="00A06B3C"/>
    <w:rsid w:val="00A07A51"/>
    <w:rsid w:val="00A07F88"/>
    <w:rsid w:val="00A106A9"/>
    <w:rsid w:val="00A12A0F"/>
    <w:rsid w:val="00A13E3A"/>
    <w:rsid w:val="00A14F33"/>
    <w:rsid w:val="00A15C30"/>
    <w:rsid w:val="00A160B2"/>
    <w:rsid w:val="00A16C37"/>
    <w:rsid w:val="00A203EA"/>
    <w:rsid w:val="00A216D2"/>
    <w:rsid w:val="00A237F4"/>
    <w:rsid w:val="00A2471D"/>
    <w:rsid w:val="00A31AB2"/>
    <w:rsid w:val="00A321CC"/>
    <w:rsid w:val="00A34A52"/>
    <w:rsid w:val="00A36833"/>
    <w:rsid w:val="00A4144A"/>
    <w:rsid w:val="00A41BCB"/>
    <w:rsid w:val="00A43AE9"/>
    <w:rsid w:val="00A444C1"/>
    <w:rsid w:val="00A44BF2"/>
    <w:rsid w:val="00A455F7"/>
    <w:rsid w:val="00A45A54"/>
    <w:rsid w:val="00A463D9"/>
    <w:rsid w:val="00A5101F"/>
    <w:rsid w:val="00A519F3"/>
    <w:rsid w:val="00A53844"/>
    <w:rsid w:val="00A56F92"/>
    <w:rsid w:val="00A6179A"/>
    <w:rsid w:val="00A62F89"/>
    <w:rsid w:val="00A630EA"/>
    <w:rsid w:val="00A634C6"/>
    <w:rsid w:val="00A64653"/>
    <w:rsid w:val="00A656CE"/>
    <w:rsid w:val="00A65778"/>
    <w:rsid w:val="00A66F79"/>
    <w:rsid w:val="00A6763A"/>
    <w:rsid w:val="00A677F7"/>
    <w:rsid w:val="00A70DA5"/>
    <w:rsid w:val="00A7187B"/>
    <w:rsid w:val="00A75BEB"/>
    <w:rsid w:val="00A775BD"/>
    <w:rsid w:val="00A77DA5"/>
    <w:rsid w:val="00A801E5"/>
    <w:rsid w:val="00A8195A"/>
    <w:rsid w:val="00A836EF"/>
    <w:rsid w:val="00A8618D"/>
    <w:rsid w:val="00A865BC"/>
    <w:rsid w:val="00A90293"/>
    <w:rsid w:val="00A90E54"/>
    <w:rsid w:val="00A91B20"/>
    <w:rsid w:val="00A95B3C"/>
    <w:rsid w:val="00A95CA8"/>
    <w:rsid w:val="00A9628E"/>
    <w:rsid w:val="00A9734B"/>
    <w:rsid w:val="00AA1315"/>
    <w:rsid w:val="00AA229C"/>
    <w:rsid w:val="00AA3230"/>
    <w:rsid w:val="00AA399C"/>
    <w:rsid w:val="00AA43E5"/>
    <w:rsid w:val="00AA446D"/>
    <w:rsid w:val="00AA5ADC"/>
    <w:rsid w:val="00AA63E2"/>
    <w:rsid w:val="00AA76C0"/>
    <w:rsid w:val="00AA77FA"/>
    <w:rsid w:val="00AA78FF"/>
    <w:rsid w:val="00AA7E21"/>
    <w:rsid w:val="00AB05B6"/>
    <w:rsid w:val="00AB0E3E"/>
    <w:rsid w:val="00AB1423"/>
    <w:rsid w:val="00AB2022"/>
    <w:rsid w:val="00AB2954"/>
    <w:rsid w:val="00AB2E4C"/>
    <w:rsid w:val="00AB388C"/>
    <w:rsid w:val="00AB5835"/>
    <w:rsid w:val="00AB5F6B"/>
    <w:rsid w:val="00AB6BAD"/>
    <w:rsid w:val="00AB7C65"/>
    <w:rsid w:val="00AC06A0"/>
    <w:rsid w:val="00AC0F98"/>
    <w:rsid w:val="00AC435B"/>
    <w:rsid w:val="00AC4DF4"/>
    <w:rsid w:val="00AC6F95"/>
    <w:rsid w:val="00AC7085"/>
    <w:rsid w:val="00AC72B2"/>
    <w:rsid w:val="00AC736A"/>
    <w:rsid w:val="00AC7CC0"/>
    <w:rsid w:val="00AC7E8C"/>
    <w:rsid w:val="00AD2A1D"/>
    <w:rsid w:val="00AD2F8A"/>
    <w:rsid w:val="00AD34CC"/>
    <w:rsid w:val="00AD4F77"/>
    <w:rsid w:val="00AD5AA5"/>
    <w:rsid w:val="00AD5AD0"/>
    <w:rsid w:val="00AD6953"/>
    <w:rsid w:val="00AD7082"/>
    <w:rsid w:val="00AD7BA9"/>
    <w:rsid w:val="00AE1ABD"/>
    <w:rsid w:val="00AE2358"/>
    <w:rsid w:val="00AE5CE0"/>
    <w:rsid w:val="00AE6AB7"/>
    <w:rsid w:val="00AF2E8B"/>
    <w:rsid w:val="00AF3DDF"/>
    <w:rsid w:val="00AF4D0E"/>
    <w:rsid w:val="00AF5A15"/>
    <w:rsid w:val="00AF686C"/>
    <w:rsid w:val="00AF7889"/>
    <w:rsid w:val="00B00619"/>
    <w:rsid w:val="00B052DE"/>
    <w:rsid w:val="00B07502"/>
    <w:rsid w:val="00B104F4"/>
    <w:rsid w:val="00B11FAA"/>
    <w:rsid w:val="00B12F77"/>
    <w:rsid w:val="00B1395F"/>
    <w:rsid w:val="00B15865"/>
    <w:rsid w:val="00B164D3"/>
    <w:rsid w:val="00B17F4B"/>
    <w:rsid w:val="00B20762"/>
    <w:rsid w:val="00B20809"/>
    <w:rsid w:val="00B2251A"/>
    <w:rsid w:val="00B266DF"/>
    <w:rsid w:val="00B27DC3"/>
    <w:rsid w:val="00B3260B"/>
    <w:rsid w:val="00B3295C"/>
    <w:rsid w:val="00B34BDC"/>
    <w:rsid w:val="00B35835"/>
    <w:rsid w:val="00B35CC3"/>
    <w:rsid w:val="00B3601E"/>
    <w:rsid w:val="00B362B7"/>
    <w:rsid w:val="00B37196"/>
    <w:rsid w:val="00B37263"/>
    <w:rsid w:val="00B37EBA"/>
    <w:rsid w:val="00B40652"/>
    <w:rsid w:val="00B42B14"/>
    <w:rsid w:val="00B44FBA"/>
    <w:rsid w:val="00B45AEE"/>
    <w:rsid w:val="00B53080"/>
    <w:rsid w:val="00B5433C"/>
    <w:rsid w:val="00B56051"/>
    <w:rsid w:val="00B56795"/>
    <w:rsid w:val="00B57667"/>
    <w:rsid w:val="00B57801"/>
    <w:rsid w:val="00B60AD4"/>
    <w:rsid w:val="00B613C2"/>
    <w:rsid w:val="00B625EF"/>
    <w:rsid w:val="00B63BF8"/>
    <w:rsid w:val="00B653C9"/>
    <w:rsid w:val="00B659D6"/>
    <w:rsid w:val="00B65C9D"/>
    <w:rsid w:val="00B65E5B"/>
    <w:rsid w:val="00B70272"/>
    <w:rsid w:val="00B707CF"/>
    <w:rsid w:val="00B709EA"/>
    <w:rsid w:val="00B7171D"/>
    <w:rsid w:val="00B719CE"/>
    <w:rsid w:val="00B71F34"/>
    <w:rsid w:val="00B7302E"/>
    <w:rsid w:val="00B764FB"/>
    <w:rsid w:val="00B7788B"/>
    <w:rsid w:val="00B77B0B"/>
    <w:rsid w:val="00B80E14"/>
    <w:rsid w:val="00B8150B"/>
    <w:rsid w:val="00B82D5A"/>
    <w:rsid w:val="00B8313D"/>
    <w:rsid w:val="00B86CD1"/>
    <w:rsid w:val="00B90926"/>
    <w:rsid w:val="00B92780"/>
    <w:rsid w:val="00B92863"/>
    <w:rsid w:val="00B92DFE"/>
    <w:rsid w:val="00BA077E"/>
    <w:rsid w:val="00BA0840"/>
    <w:rsid w:val="00BA1426"/>
    <w:rsid w:val="00BA2141"/>
    <w:rsid w:val="00BA22EE"/>
    <w:rsid w:val="00BA658D"/>
    <w:rsid w:val="00BA75AD"/>
    <w:rsid w:val="00BA7CB3"/>
    <w:rsid w:val="00BA7FCF"/>
    <w:rsid w:val="00BB1423"/>
    <w:rsid w:val="00BB37E2"/>
    <w:rsid w:val="00BB45FC"/>
    <w:rsid w:val="00BB536F"/>
    <w:rsid w:val="00BB62F8"/>
    <w:rsid w:val="00BB6431"/>
    <w:rsid w:val="00BC2F12"/>
    <w:rsid w:val="00BC34F4"/>
    <w:rsid w:val="00BC3A1C"/>
    <w:rsid w:val="00BC4911"/>
    <w:rsid w:val="00BC553D"/>
    <w:rsid w:val="00BC5C0A"/>
    <w:rsid w:val="00BC6472"/>
    <w:rsid w:val="00BD099E"/>
    <w:rsid w:val="00BD238E"/>
    <w:rsid w:val="00BD576D"/>
    <w:rsid w:val="00BD5775"/>
    <w:rsid w:val="00BD705D"/>
    <w:rsid w:val="00BE16AD"/>
    <w:rsid w:val="00BE39A5"/>
    <w:rsid w:val="00BE4040"/>
    <w:rsid w:val="00BE4512"/>
    <w:rsid w:val="00BE60D6"/>
    <w:rsid w:val="00BE7BEF"/>
    <w:rsid w:val="00BE7FCB"/>
    <w:rsid w:val="00BF0EA7"/>
    <w:rsid w:val="00BF3732"/>
    <w:rsid w:val="00BF47A8"/>
    <w:rsid w:val="00BF496E"/>
    <w:rsid w:val="00BF72D3"/>
    <w:rsid w:val="00C049DF"/>
    <w:rsid w:val="00C0671A"/>
    <w:rsid w:val="00C07E33"/>
    <w:rsid w:val="00C14A01"/>
    <w:rsid w:val="00C151E2"/>
    <w:rsid w:val="00C17343"/>
    <w:rsid w:val="00C17378"/>
    <w:rsid w:val="00C222A7"/>
    <w:rsid w:val="00C22669"/>
    <w:rsid w:val="00C226CA"/>
    <w:rsid w:val="00C233D0"/>
    <w:rsid w:val="00C278CA"/>
    <w:rsid w:val="00C27CE6"/>
    <w:rsid w:val="00C31BF2"/>
    <w:rsid w:val="00C3254B"/>
    <w:rsid w:val="00C33FFA"/>
    <w:rsid w:val="00C37AB9"/>
    <w:rsid w:val="00C41D4F"/>
    <w:rsid w:val="00C420F3"/>
    <w:rsid w:val="00C423C4"/>
    <w:rsid w:val="00C43BCE"/>
    <w:rsid w:val="00C44318"/>
    <w:rsid w:val="00C45D48"/>
    <w:rsid w:val="00C50395"/>
    <w:rsid w:val="00C5168E"/>
    <w:rsid w:val="00C525D5"/>
    <w:rsid w:val="00C5362D"/>
    <w:rsid w:val="00C556F9"/>
    <w:rsid w:val="00C56A00"/>
    <w:rsid w:val="00C6366B"/>
    <w:rsid w:val="00C65EFC"/>
    <w:rsid w:val="00C6670D"/>
    <w:rsid w:val="00C71000"/>
    <w:rsid w:val="00C71B3D"/>
    <w:rsid w:val="00C71D96"/>
    <w:rsid w:val="00C720E1"/>
    <w:rsid w:val="00C7588F"/>
    <w:rsid w:val="00C80309"/>
    <w:rsid w:val="00C838F6"/>
    <w:rsid w:val="00C9092B"/>
    <w:rsid w:val="00C90B0E"/>
    <w:rsid w:val="00C91B54"/>
    <w:rsid w:val="00C9235D"/>
    <w:rsid w:val="00C935C5"/>
    <w:rsid w:val="00C93AC6"/>
    <w:rsid w:val="00C93E7C"/>
    <w:rsid w:val="00C94967"/>
    <w:rsid w:val="00C97185"/>
    <w:rsid w:val="00C9775C"/>
    <w:rsid w:val="00C97778"/>
    <w:rsid w:val="00CA0C06"/>
    <w:rsid w:val="00CA2513"/>
    <w:rsid w:val="00CA318E"/>
    <w:rsid w:val="00CA3551"/>
    <w:rsid w:val="00CA5554"/>
    <w:rsid w:val="00CB0161"/>
    <w:rsid w:val="00CB28A9"/>
    <w:rsid w:val="00CB2E6D"/>
    <w:rsid w:val="00CB2F5C"/>
    <w:rsid w:val="00CB49DE"/>
    <w:rsid w:val="00CB4BFE"/>
    <w:rsid w:val="00CB648C"/>
    <w:rsid w:val="00CB758F"/>
    <w:rsid w:val="00CB7FF2"/>
    <w:rsid w:val="00CC11E1"/>
    <w:rsid w:val="00CC15C0"/>
    <w:rsid w:val="00CC1795"/>
    <w:rsid w:val="00CC38DA"/>
    <w:rsid w:val="00CC4727"/>
    <w:rsid w:val="00CC624D"/>
    <w:rsid w:val="00CC65ED"/>
    <w:rsid w:val="00CD04DB"/>
    <w:rsid w:val="00CD0BA4"/>
    <w:rsid w:val="00CD2145"/>
    <w:rsid w:val="00CD3D00"/>
    <w:rsid w:val="00CE0927"/>
    <w:rsid w:val="00CE0DB7"/>
    <w:rsid w:val="00CE29E9"/>
    <w:rsid w:val="00CE2A3E"/>
    <w:rsid w:val="00CE3FFB"/>
    <w:rsid w:val="00CE52AD"/>
    <w:rsid w:val="00CE63A6"/>
    <w:rsid w:val="00CE6885"/>
    <w:rsid w:val="00CE68D1"/>
    <w:rsid w:val="00CE77BB"/>
    <w:rsid w:val="00CF1A40"/>
    <w:rsid w:val="00CF23C1"/>
    <w:rsid w:val="00CF2E85"/>
    <w:rsid w:val="00CF2F4C"/>
    <w:rsid w:val="00CF48AC"/>
    <w:rsid w:val="00CF4AE9"/>
    <w:rsid w:val="00CF5CA5"/>
    <w:rsid w:val="00CF7681"/>
    <w:rsid w:val="00CF78C6"/>
    <w:rsid w:val="00D0044B"/>
    <w:rsid w:val="00D00E00"/>
    <w:rsid w:val="00D0105C"/>
    <w:rsid w:val="00D03AF6"/>
    <w:rsid w:val="00D04B44"/>
    <w:rsid w:val="00D054C4"/>
    <w:rsid w:val="00D11ABB"/>
    <w:rsid w:val="00D11F01"/>
    <w:rsid w:val="00D12AA6"/>
    <w:rsid w:val="00D13C16"/>
    <w:rsid w:val="00D13F19"/>
    <w:rsid w:val="00D17486"/>
    <w:rsid w:val="00D17FF5"/>
    <w:rsid w:val="00D20393"/>
    <w:rsid w:val="00D234FC"/>
    <w:rsid w:val="00D25D68"/>
    <w:rsid w:val="00D26953"/>
    <w:rsid w:val="00D26A5D"/>
    <w:rsid w:val="00D279F5"/>
    <w:rsid w:val="00D30743"/>
    <w:rsid w:val="00D31336"/>
    <w:rsid w:val="00D31A0F"/>
    <w:rsid w:val="00D3442A"/>
    <w:rsid w:val="00D348F9"/>
    <w:rsid w:val="00D354EF"/>
    <w:rsid w:val="00D3579D"/>
    <w:rsid w:val="00D415CF"/>
    <w:rsid w:val="00D42C76"/>
    <w:rsid w:val="00D42DA4"/>
    <w:rsid w:val="00D46501"/>
    <w:rsid w:val="00D465DE"/>
    <w:rsid w:val="00D50B79"/>
    <w:rsid w:val="00D50EAB"/>
    <w:rsid w:val="00D544AA"/>
    <w:rsid w:val="00D55B66"/>
    <w:rsid w:val="00D56494"/>
    <w:rsid w:val="00D570A4"/>
    <w:rsid w:val="00D60CB4"/>
    <w:rsid w:val="00D6255E"/>
    <w:rsid w:val="00D63C42"/>
    <w:rsid w:val="00D64078"/>
    <w:rsid w:val="00D6415B"/>
    <w:rsid w:val="00D71464"/>
    <w:rsid w:val="00D72AF1"/>
    <w:rsid w:val="00D7458D"/>
    <w:rsid w:val="00D75B06"/>
    <w:rsid w:val="00D778ED"/>
    <w:rsid w:val="00D8107A"/>
    <w:rsid w:val="00D812A0"/>
    <w:rsid w:val="00D81F4A"/>
    <w:rsid w:val="00D8214D"/>
    <w:rsid w:val="00D82297"/>
    <w:rsid w:val="00D836A4"/>
    <w:rsid w:val="00D84F21"/>
    <w:rsid w:val="00D8582A"/>
    <w:rsid w:val="00D8598D"/>
    <w:rsid w:val="00D85AAD"/>
    <w:rsid w:val="00D85B5F"/>
    <w:rsid w:val="00D86DF8"/>
    <w:rsid w:val="00D90794"/>
    <w:rsid w:val="00D9378F"/>
    <w:rsid w:val="00D939BD"/>
    <w:rsid w:val="00D94376"/>
    <w:rsid w:val="00D949D6"/>
    <w:rsid w:val="00D96711"/>
    <w:rsid w:val="00D9774A"/>
    <w:rsid w:val="00D978A7"/>
    <w:rsid w:val="00D97C9E"/>
    <w:rsid w:val="00DA0DA2"/>
    <w:rsid w:val="00DA1AAC"/>
    <w:rsid w:val="00DA1F30"/>
    <w:rsid w:val="00DA2E7D"/>
    <w:rsid w:val="00DA523E"/>
    <w:rsid w:val="00DA5448"/>
    <w:rsid w:val="00DA5A11"/>
    <w:rsid w:val="00DA613B"/>
    <w:rsid w:val="00DA675B"/>
    <w:rsid w:val="00DA6FED"/>
    <w:rsid w:val="00DA714E"/>
    <w:rsid w:val="00DA79AE"/>
    <w:rsid w:val="00DA7F85"/>
    <w:rsid w:val="00DB067D"/>
    <w:rsid w:val="00DB1F2E"/>
    <w:rsid w:val="00DB2FAA"/>
    <w:rsid w:val="00DB3009"/>
    <w:rsid w:val="00DB308D"/>
    <w:rsid w:val="00DB312C"/>
    <w:rsid w:val="00DB4649"/>
    <w:rsid w:val="00DB575B"/>
    <w:rsid w:val="00DB6DE4"/>
    <w:rsid w:val="00DB7AF0"/>
    <w:rsid w:val="00DC02E7"/>
    <w:rsid w:val="00DC0C8A"/>
    <w:rsid w:val="00DC1326"/>
    <w:rsid w:val="00DC1863"/>
    <w:rsid w:val="00DC1F6A"/>
    <w:rsid w:val="00DC1FB2"/>
    <w:rsid w:val="00DC2BCB"/>
    <w:rsid w:val="00DC2DED"/>
    <w:rsid w:val="00DC4225"/>
    <w:rsid w:val="00DC422C"/>
    <w:rsid w:val="00DC5500"/>
    <w:rsid w:val="00DC5C77"/>
    <w:rsid w:val="00DC7F68"/>
    <w:rsid w:val="00DD137F"/>
    <w:rsid w:val="00DD1635"/>
    <w:rsid w:val="00DD37CD"/>
    <w:rsid w:val="00DD3E6F"/>
    <w:rsid w:val="00DE0059"/>
    <w:rsid w:val="00DE0C6C"/>
    <w:rsid w:val="00DE1A72"/>
    <w:rsid w:val="00DE33EE"/>
    <w:rsid w:val="00DE50F1"/>
    <w:rsid w:val="00DF170B"/>
    <w:rsid w:val="00DF3537"/>
    <w:rsid w:val="00DF42DD"/>
    <w:rsid w:val="00DF51E2"/>
    <w:rsid w:val="00DF5616"/>
    <w:rsid w:val="00DF58DF"/>
    <w:rsid w:val="00DF60F0"/>
    <w:rsid w:val="00DF6886"/>
    <w:rsid w:val="00DF767D"/>
    <w:rsid w:val="00E00367"/>
    <w:rsid w:val="00E00EBB"/>
    <w:rsid w:val="00E01291"/>
    <w:rsid w:val="00E01987"/>
    <w:rsid w:val="00E022F2"/>
    <w:rsid w:val="00E0378D"/>
    <w:rsid w:val="00E0463E"/>
    <w:rsid w:val="00E049BF"/>
    <w:rsid w:val="00E11975"/>
    <w:rsid w:val="00E12661"/>
    <w:rsid w:val="00E12D36"/>
    <w:rsid w:val="00E13291"/>
    <w:rsid w:val="00E15E9F"/>
    <w:rsid w:val="00E16FB8"/>
    <w:rsid w:val="00E17DDA"/>
    <w:rsid w:val="00E205A0"/>
    <w:rsid w:val="00E216B5"/>
    <w:rsid w:val="00E21762"/>
    <w:rsid w:val="00E23953"/>
    <w:rsid w:val="00E251F9"/>
    <w:rsid w:val="00E261F0"/>
    <w:rsid w:val="00E27EA0"/>
    <w:rsid w:val="00E30684"/>
    <w:rsid w:val="00E33F9A"/>
    <w:rsid w:val="00E343F9"/>
    <w:rsid w:val="00E34915"/>
    <w:rsid w:val="00E34A73"/>
    <w:rsid w:val="00E363EA"/>
    <w:rsid w:val="00E368A7"/>
    <w:rsid w:val="00E37B1E"/>
    <w:rsid w:val="00E42AAB"/>
    <w:rsid w:val="00E42ABC"/>
    <w:rsid w:val="00E43CC9"/>
    <w:rsid w:val="00E446EF"/>
    <w:rsid w:val="00E44887"/>
    <w:rsid w:val="00E45B90"/>
    <w:rsid w:val="00E46A55"/>
    <w:rsid w:val="00E5116B"/>
    <w:rsid w:val="00E51E98"/>
    <w:rsid w:val="00E51FA3"/>
    <w:rsid w:val="00E55844"/>
    <w:rsid w:val="00E55981"/>
    <w:rsid w:val="00E57BA2"/>
    <w:rsid w:val="00E60AD4"/>
    <w:rsid w:val="00E628CD"/>
    <w:rsid w:val="00E62B47"/>
    <w:rsid w:val="00E64536"/>
    <w:rsid w:val="00E67BD2"/>
    <w:rsid w:val="00E70598"/>
    <w:rsid w:val="00E731DC"/>
    <w:rsid w:val="00E74A5B"/>
    <w:rsid w:val="00E770EB"/>
    <w:rsid w:val="00E77425"/>
    <w:rsid w:val="00E777CF"/>
    <w:rsid w:val="00E80A6E"/>
    <w:rsid w:val="00E82D15"/>
    <w:rsid w:val="00E850C0"/>
    <w:rsid w:val="00E86C91"/>
    <w:rsid w:val="00E86D1E"/>
    <w:rsid w:val="00E922B0"/>
    <w:rsid w:val="00E93BF5"/>
    <w:rsid w:val="00E95C9B"/>
    <w:rsid w:val="00E97B50"/>
    <w:rsid w:val="00EA02F9"/>
    <w:rsid w:val="00EA05A8"/>
    <w:rsid w:val="00EA0A91"/>
    <w:rsid w:val="00EA12A1"/>
    <w:rsid w:val="00EA335D"/>
    <w:rsid w:val="00EA45A1"/>
    <w:rsid w:val="00EA5311"/>
    <w:rsid w:val="00EA5695"/>
    <w:rsid w:val="00EB2932"/>
    <w:rsid w:val="00EB2A62"/>
    <w:rsid w:val="00EB2C46"/>
    <w:rsid w:val="00EB3FC3"/>
    <w:rsid w:val="00EB48BE"/>
    <w:rsid w:val="00EB65F7"/>
    <w:rsid w:val="00EB75F1"/>
    <w:rsid w:val="00EC025A"/>
    <w:rsid w:val="00EC2654"/>
    <w:rsid w:val="00EC5594"/>
    <w:rsid w:val="00EC5EBD"/>
    <w:rsid w:val="00EC6452"/>
    <w:rsid w:val="00EC6809"/>
    <w:rsid w:val="00ED0F71"/>
    <w:rsid w:val="00ED1EA3"/>
    <w:rsid w:val="00ED472E"/>
    <w:rsid w:val="00ED48A1"/>
    <w:rsid w:val="00ED5340"/>
    <w:rsid w:val="00ED57C2"/>
    <w:rsid w:val="00ED586B"/>
    <w:rsid w:val="00ED742A"/>
    <w:rsid w:val="00EE1957"/>
    <w:rsid w:val="00EE2A64"/>
    <w:rsid w:val="00EE2FC9"/>
    <w:rsid w:val="00EE3ED1"/>
    <w:rsid w:val="00EE51B1"/>
    <w:rsid w:val="00EE57A9"/>
    <w:rsid w:val="00EE5A49"/>
    <w:rsid w:val="00EE61C9"/>
    <w:rsid w:val="00EE6564"/>
    <w:rsid w:val="00EE6A17"/>
    <w:rsid w:val="00EE6D28"/>
    <w:rsid w:val="00EE77CA"/>
    <w:rsid w:val="00EF0B65"/>
    <w:rsid w:val="00EF0E4F"/>
    <w:rsid w:val="00EF11FD"/>
    <w:rsid w:val="00EF2758"/>
    <w:rsid w:val="00EF3BFE"/>
    <w:rsid w:val="00EF3D6E"/>
    <w:rsid w:val="00EF4D0C"/>
    <w:rsid w:val="00EF5F70"/>
    <w:rsid w:val="00EF6A78"/>
    <w:rsid w:val="00EF6EA2"/>
    <w:rsid w:val="00EF6EE6"/>
    <w:rsid w:val="00F012B7"/>
    <w:rsid w:val="00F0178A"/>
    <w:rsid w:val="00F020C6"/>
    <w:rsid w:val="00F02AD0"/>
    <w:rsid w:val="00F02D56"/>
    <w:rsid w:val="00F03AB4"/>
    <w:rsid w:val="00F060C3"/>
    <w:rsid w:val="00F06188"/>
    <w:rsid w:val="00F06B09"/>
    <w:rsid w:val="00F06B7B"/>
    <w:rsid w:val="00F06D50"/>
    <w:rsid w:val="00F07F89"/>
    <w:rsid w:val="00F10145"/>
    <w:rsid w:val="00F11377"/>
    <w:rsid w:val="00F11814"/>
    <w:rsid w:val="00F11CBA"/>
    <w:rsid w:val="00F134E4"/>
    <w:rsid w:val="00F13E4C"/>
    <w:rsid w:val="00F15000"/>
    <w:rsid w:val="00F16B76"/>
    <w:rsid w:val="00F21450"/>
    <w:rsid w:val="00F22997"/>
    <w:rsid w:val="00F25F3C"/>
    <w:rsid w:val="00F260BD"/>
    <w:rsid w:val="00F27813"/>
    <w:rsid w:val="00F304B4"/>
    <w:rsid w:val="00F314C8"/>
    <w:rsid w:val="00F32524"/>
    <w:rsid w:val="00F34055"/>
    <w:rsid w:val="00F341FA"/>
    <w:rsid w:val="00F34B36"/>
    <w:rsid w:val="00F35379"/>
    <w:rsid w:val="00F37F3C"/>
    <w:rsid w:val="00F40617"/>
    <w:rsid w:val="00F41344"/>
    <w:rsid w:val="00F41E26"/>
    <w:rsid w:val="00F41E9E"/>
    <w:rsid w:val="00F42D5B"/>
    <w:rsid w:val="00F4331C"/>
    <w:rsid w:val="00F444AA"/>
    <w:rsid w:val="00F44892"/>
    <w:rsid w:val="00F456C5"/>
    <w:rsid w:val="00F46D40"/>
    <w:rsid w:val="00F47BB8"/>
    <w:rsid w:val="00F51803"/>
    <w:rsid w:val="00F52607"/>
    <w:rsid w:val="00F53B83"/>
    <w:rsid w:val="00F5555C"/>
    <w:rsid w:val="00F5646C"/>
    <w:rsid w:val="00F56924"/>
    <w:rsid w:val="00F56A9D"/>
    <w:rsid w:val="00F56D3A"/>
    <w:rsid w:val="00F57B63"/>
    <w:rsid w:val="00F60D3C"/>
    <w:rsid w:val="00F61C1C"/>
    <w:rsid w:val="00F73423"/>
    <w:rsid w:val="00F75039"/>
    <w:rsid w:val="00F7612E"/>
    <w:rsid w:val="00F77F09"/>
    <w:rsid w:val="00F80FB9"/>
    <w:rsid w:val="00F84349"/>
    <w:rsid w:val="00F8469A"/>
    <w:rsid w:val="00F849BD"/>
    <w:rsid w:val="00F854F8"/>
    <w:rsid w:val="00F86831"/>
    <w:rsid w:val="00F868B1"/>
    <w:rsid w:val="00F86F72"/>
    <w:rsid w:val="00F87443"/>
    <w:rsid w:val="00F918F5"/>
    <w:rsid w:val="00F91BE9"/>
    <w:rsid w:val="00F922E4"/>
    <w:rsid w:val="00F928E6"/>
    <w:rsid w:val="00F9350C"/>
    <w:rsid w:val="00F93FD6"/>
    <w:rsid w:val="00F94B84"/>
    <w:rsid w:val="00F97998"/>
    <w:rsid w:val="00F97CFD"/>
    <w:rsid w:val="00FA0B12"/>
    <w:rsid w:val="00FA230F"/>
    <w:rsid w:val="00FA26FC"/>
    <w:rsid w:val="00FA2F03"/>
    <w:rsid w:val="00FA3EFB"/>
    <w:rsid w:val="00FA56A5"/>
    <w:rsid w:val="00FA64A0"/>
    <w:rsid w:val="00FB2655"/>
    <w:rsid w:val="00FB38AF"/>
    <w:rsid w:val="00FB417E"/>
    <w:rsid w:val="00FB6D4C"/>
    <w:rsid w:val="00FC3BA2"/>
    <w:rsid w:val="00FC3CD3"/>
    <w:rsid w:val="00FC47B8"/>
    <w:rsid w:val="00FC632E"/>
    <w:rsid w:val="00FC66A4"/>
    <w:rsid w:val="00FC6721"/>
    <w:rsid w:val="00FD0775"/>
    <w:rsid w:val="00FD128B"/>
    <w:rsid w:val="00FD210A"/>
    <w:rsid w:val="00FD56E3"/>
    <w:rsid w:val="00FD56F0"/>
    <w:rsid w:val="00FE0198"/>
    <w:rsid w:val="00FE1B71"/>
    <w:rsid w:val="00FE2EEB"/>
    <w:rsid w:val="00FE4D1C"/>
    <w:rsid w:val="00FF3628"/>
    <w:rsid w:val="00FF4F77"/>
    <w:rsid w:val="00FF69EB"/>
    <w:rsid w:val="00FF6BD9"/>
    <w:rsid w:val="00FF787E"/>
    <w:rsid w:val="00FF7BBD"/>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43"/>
    <w:pPr>
      <w:spacing w:after="160" w:line="259" w:lineRule="auto"/>
      <w:jc w:val="both"/>
    </w:pPr>
    <w:rPr>
      <w:rFonts w:ascii="Arial" w:hAnsi="Arial"/>
      <w:sz w:val="24"/>
      <w:szCs w:val="22"/>
      <w:lang w:eastAsia="en-US"/>
    </w:rPr>
  </w:style>
  <w:style w:type="paragraph" w:styleId="Titre1">
    <w:name w:val="heading 1"/>
    <w:basedOn w:val="Normal"/>
    <w:next w:val="Normal"/>
    <w:link w:val="Titre1Car"/>
    <w:uiPriority w:val="9"/>
    <w:qFormat/>
    <w:rsid w:val="002B42CB"/>
    <w:pPr>
      <w:keepNext/>
      <w:spacing w:before="240" w:after="60"/>
      <w:jc w:val="center"/>
      <w:outlineLvl w:val="0"/>
    </w:pPr>
    <w:rPr>
      <w:rFonts w:eastAsia="Times New Roman"/>
      <w:b/>
      <w:bCs/>
      <w:kern w:val="32"/>
      <w:szCs w:val="32"/>
    </w:rPr>
  </w:style>
  <w:style w:type="paragraph" w:styleId="Titre2">
    <w:name w:val="heading 2"/>
    <w:basedOn w:val="Normal"/>
    <w:next w:val="Normal"/>
    <w:link w:val="Titre2Car"/>
    <w:uiPriority w:val="9"/>
    <w:unhideWhenUsed/>
    <w:qFormat/>
    <w:rsid w:val="00AE2358"/>
    <w:pPr>
      <w:keepNext/>
      <w:keepLines/>
      <w:spacing w:before="320" w:after="120"/>
      <w:outlineLvl w:val="1"/>
    </w:pPr>
    <w:rPr>
      <w:rFonts w:eastAsiaTheme="majorEastAsia"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58B5"/>
    <w:pPr>
      <w:ind w:left="720"/>
      <w:contextualSpacing/>
    </w:pPr>
    <w:rPr>
      <w:rFonts w:ascii="Times New Roman" w:hAnsi="Times New Roman"/>
    </w:rPr>
  </w:style>
  <w:style w:type="paragraph" w:styleId="Titre">
    <w:name w:val="Title"/>
    <w:basedOn w:val="Normal"/>
    <w:next w:val="Normal"/>
    <w:link w:val="TitreCar"/>
    <w:uiPriority w:val="10"/>
    <w:qFormat/>
    <w:rsid w:val="00384C22"/>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384C22"/>
    <w:rPr>
      <w:rFonts w:ascii="Cambria" w:eastAsia="Times New Roman" w:hAnsi="Cambria" w:cs="Times New Roman"/>
      <w:b/>
      <w:bCs/>
      <w:kern w:val="28"/>
      <w:sz w:val="32"/>
      <w:szCs w:val="32"/>
      <w:lang w:eastAsia="en-US"/>
    </w:rPr>
  </w:style>
  <w:style w:type="character" w:customStyle="1" w:styleId="Titre1Car">
    <w:name w:val="Titre 1 Car"/>
    <w:link w:val="Titre1"/>
    <w:uiPriority w:val="9"/>
    <w:rsid w:val="002B42CB"/>
    <w:rPr>
      <w:rFonts w:ascii="Arial" w:eastAsia="Times New Roman" w:hAnsi="Arial"/>
      <w:b/>
      <w:bCs/>
      <w:kern w:val="32"/>
      <w:sz w:val="24"/>
      <w:szCs w:val="32"/>
      <w:lang w:eastAsia="en-US"/>
    </w:rPr>
  </w:style>
  <w:style w:type="paragraph" w:styleId="Textedebulles">
    <w:name w:val="Balloon Text"/>
    <w:basedOn w:val="Normal"/>
    <w:link w:val="TextedebullesCar"/>
    <w:uiPriority w:val="99"/>
    <w:semiHidden/>
    <w:unhideWhenUsed/>
    <w:rsid w:val="005D2A7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D2A7A"/>
    <w:rPr>
      <w:rFonts w:ascii="Tahoma" w:hAnsi="Tahoma" w:cs="Tahoma"/>
      <w:sz w:val="16"/>
      <w:szCs w:val="16"/>
      <w:lang w:eastAsia="en-US"/>
    </w:rPr>
  </w:style>
  <w:style w:type="character" w:styleId="Textedelespacerserv">
    <w:name w:val="Placeholder Text"/>
    <w:basedOn w:val="Policepardfaut"/>
    <w:uiPriority w:val="99"/>
    <w:semiHidden/>
    <w:rsid w:val="00AE5CE0"/>
    <w:rPr>
      <w:color w:val="808080"/>
    </w:rPr>
  </w:style>
  <w:style w:type="table" w:styleId="Grilledutableau">
    <w:name w:val="Table Grid"/>
    <w:basedOn w:val="TableauNormal"/>
    <w:uiPriority w:val="39"/>
    <w:rsid w:val="002A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Normal gras"/>
    <w:uiPriority w:val="1"/>
    <w:qFormat/>
    <w:rsid w:val="00DE0C6C"/>
    <w:pPr>
      <w:spacing w:before="120" w:after="120"/>
    </w:pPr>
    <w:rPr>
      <w:rFonts w:ascii="Arial" w:hAnsi="Arial"/>
      <w:b/>
      <w:sz w:val="24"/>
      <w:szCs w:val="22"/>
      <w:lang w:eastAsia="en-US"/>
    </w:rPr>
  </w:style>
  <w:style w:type="character" w:customStyle="1" w:styleId="Titre2Car">
    <w:name w:val="Titre 2 Car"/>
    <w:basedOn w:val="Policepardfaut"/>
    <w:link w:val="Titre2"/>
    <w:uiPriority w:val="9"/>
    <w:rsid w:val="00AE2358"/>
    <w:rPr>
      <w:rFonts w:ascii="Arial" w:eastAsiaTheme="majorEastAsia" w:hAnsi="Arial" w:cstheme="majorBidi"/>
      <w:b/>
      <w:bCs/>
      <w:sz w:val="24"/>
      <w:szCs w:val="26"/>
      <w:lang w:eastAsia="en-US"/>
    </w:rPr>
  </w:style>
  <w:style w:type="paragraph" w:styleId="NormalWeb">
    <w:name w:val="Normal (Web)"/>
    <w:basedOn w:val="Normal"/>
    <w:uiPriority w:val="99"/>
    <w:semiHidden/>
    <w:unhideWhenUsed/>
    <w:rsid w:val="00ED0F71"/>
    <w:pPr>
      <w:spacing w:before="100" w:beforeAutospacing="1" w:after="100" w:afterAutospacing="1" w:line="240" w:lineRule="auto"/>
      <w:jc w:val="left"/>
    </w:pPr>
    <w:rPr>
      <w:rFonts w:ascii="Times New Roman" w:eastAsiaTheme="minorEastAsia" w:hAnsi="Times New Roman"/>
      <w:szCs w:val="24"/>
      <w:lang w:eastAsia="fr-FR"/>
    </w:rPr>
  </w:style>
  <w:style w:type="character" w:styleId="lev">
    <w:name w:val="Strong"/>
    <w:basedOn w:val="Policepardfaut"/>
    <w:uiPriority w:val="22"/>
    <w:qFormat/>
    <w:rsid w:val="006B207D"/>
    <w:rPr>
      <w:b/>
      <w:bCs/>
    </w:rPr>
  </w:style>
  <w:style w:type="character" w:styleId="Lienhypertexte">
    <w:name w:val="Hyperlink"/>
    <w:basedOn w:val="Policepardfaut"/>
    <w:uiPriority w:val="99"/>
    <w:semiHidden/>
    <w:unhideWhenUsed/>
    <w:rsid w:val="00E731DC"/>
    <w:rPr>
      <w:color w:val="0000FF"/>
      <w:u w:val="single"/>
    </w:rPr>
  </w:style>
  <w:style w:type="character" w:customStyle="1" w:styleId="citecrochet1">
    <w:name w:val="cite_crochet1"/>
    <w:basedOn w:val="Policepardfaut"/>
    <w:rsid w:val="00E731DC"/>
    <w:rPr>
      <w:vanish/>
      <w:webHidden w:val="0"/>
      <w:specVanish w:val="0"/>
    </w:rPr>
  </w:style>
  <w:style w:type="character" w:customStyle="1" w:styleId="mw-headline">
    <w:name w:val="mw-headline"/>
    <w:basedOn w:val="Policepardfaut"/>
    <w:rsid w:val="004A4D3B"/>
  </w:style>
  <w:style w:type="character" w:customStyle="1" w:styleId="mw-editsection1">
    <w:name w:val="mw-editsection1"/>
    <w:basedOn w:val="Policepardfaut"/>
    <w:rsid w:val="004A4D3B"/>
    <w:rPr>
      <w:sz w:val="20"/>
      <w:szCs w:val="20"/>
    </w:rPr>
  </w:style>
  <w:style w:type="character" w:customStyle="1" w:styleId="mw-editsection-bracket">
    <w:name w:val="mw-editsection-bracket"/>
    <w:basedOn w:val="Policepardfaut"/>
    <w:rsid w:val="004A4D3B"/>
  </w:style>
  <w:style w:type="character" w:customStyle="1" w:styleId="mw-editsection-divider">
    <w:name w:val="mw-editsection-divider"/>
    <w:basedOn w:val="Policepardfaut"/>
    <w:rsid w:val="004A4D3B"/>
  </w:style>
  <w:style w:type="paragraph" w:styleId="En-tte">
    <w:name w:val="header"/>
    <w:basedOn w:val="Normal"/>
    <w:link w:val="En-tteCar"/>
    <w:uiPriority w:val="99"/>
    <w:unhideWhenUsed/>
    <w:rsid w:val="00A45A54"/>
    <w:pPr>
      <w:tabs>
        <w:tab w:val="center" w:pos="4536"/>
        <w:tab w:val="right" w:pos="9072"/>
      </w:tabs>
      <w:spacing w:after="0" w:line="240" w:lineRule="auto"/>
    </w:pPr>
  </w:style>
  <w:style w:type="character" w:customStyle="1" w:styleId="En-tteCar">
    <w:name w:val="En-tête Car"/>
    <w:basedOn w:val="Policepardfaut"/>
    <w:link w:val="En-tte"/>
    <w:uiPriority w:val="99"/>
    <w:rsid w:val="00A45A54"/>
    <w:rPr>
      <w:rFonts w:ascii="Arial" w:hAnsi="Arial"/>
      <w:sz w:val="24"/>
      <w:szCs w:val="22"/>
      <w:lang w:eastAsia="en-US"/>
    </w:rPr>
  </w:style>
  <w:style w:type="paragraph" w:styleId="Pieddepage">
    <w:name w:val="footer"/>
    <w:basedOn w:val="Normal"/>
    <w:link w:val="PieddepageCar"/>
    <w:uiPriority w:val="99"/>
    <w:unhideWhenUsed/>
    <w:rsid w:val="00A45A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5A54"/>
    <w:rPr>
      <w:rFonts w:ascii="Arial"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43"/>
    <w:pPr>
      <w:spacing w:after="160" w:line="259" w:lineRule="auto"/>
      <w:jc w:val="both"/>
    </w:pPr>
    <w:rPr>
      <w:rFonts w:ascii="Arial" w:hAnsi="Arial"/>
      <w:sz w:val="24"/>
      <w:szCs w:val="22"/>
      <w:lang w:eastAsia="en-US"/>
    </w:rPr>
  </w:style>
  <w:style w:type="paragraph" w:styleId="Titre1">
    <w:name w:val="heading 1"/>
    <w:basedOn w:val="Normal"/>
    <w:next w:val="Normal"/>
    <w:link w:val="Titre1Car"/>
    <w:uiPriority w:val="9"/>
    <w:qFormat/>
    <w:rsid w:val="002B42CB"/>
    <w:pPr>
      <w:keepNext/>
      <w:spacing w:before="240" w:after="60"/>
      <w:jc w:val="center"/>
      <w:outlineLvl w:val="0"/>
    </w:pPr>
    <w:rPr>
      <w:rFonts w:eastAsia="Times New Roman"/>
      <w:b/>
      <w:bCs/>
      <w:kern w:val="32"/>
      <w:szCs w:val="32"/>
    </w:rPr>
  </w:style>
  <w:style w:type="paragraph" w:styleId="Titre2">
    <w:name w:val="heading 2"/>
    <w:basedOn w:val="Normal"/>
    <w:next w:val="Normal"/>
    <w:link w:val="Titre2Car"/>
    <w:uiPriority w:val="9"/>
    <w:unhideWhenUsed/>
    <w:qFormat/>
    <w:rsid w:val="00AE2358"/>
    <w:pPr>
      <w:keepNext/>
      <w:keepLines/>
      <w:spacing w:before="320" w:after="120"/>
      <w:outlineLvl w:val="1"/>
    </w:pPr>
    <w:rPr>
      <w:rFonts w:eastAsiaTheme="majorEastAsia"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58B5"/>
    <w:pPr>
      <w:ind w:left="720"/>
      <w:contextualSpacing/>
    </w:pPr>
    <w:rPr>
      <w:rFonts w:ascii="Times New Roman" w:hAnsi="Times New Roman"/>
    </w:rPr>
  </w:style>
  <w:style w:type="paragraph" w:styleId="Titre">
    <w:name w:val="Title"/>
    <w:basedOn w:val="Normal"/>
    <w:next w:val="Normal"/>
    <w:link w:val="TitreCar"/>
    <w:uiPriority w:val="10"/>
    <w:qFormat/>
    <w:rsid w:val="00384C22"/>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384C22"/>
    <w:rPr>
      <w:rFonts w:ascii="Cambria" w:eastAsia="Times New Roman" w:hAnsi="Cambria" w:cs="Times New Roman"/>
      <w:b/>
      <w:bCs/>
      <w:kern w:val="28"/>
      <w:sz w:val="32"/>
      <w:szCs w:val="32"/>
      <w:lang w:eastAsia="en-US"/>
    </w:rPr>
  </w:style>
  <w:style w:type="character" w:customStyle="1" w:styleId="Titre1Car">
    <w:name w:val="Titre 1 Car"/>
    <w:link w:val="Titre1"/>
    <w:uiPriority w:val="9"/>
    <w:rsid w:val="002B42CB"/>
    <w:rPr>
      <w:rFonts w:ascii="Arial" w:eastAsia="Times New Roman" w:hAnsi="Arial"/>
      <w:b/>
      <w:bCs/>
      <w:kern w:val="32"/>
      <w:sz w:val="24"/>
      <w:szCs w:val="32"/>
      <w:lang w:eastAsia="en-US"/>
    </w:rPr>
  </w:style>
  <w:style w:type="paragraph" w:styleId="Textedebulles">
    <w:name w:val="Balloon Text"/>
    <w:basedOn w:val="Normal"/>
    <w:link w:val="TextedebullesCar"/>
    <w:uiPriority w:val="99"/>
    <w:semiHidden/>
    <w:unhideWhenUsed/>
    <w:rsid w:val="005D2A7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D2A7A"/>
    <w:rPr>
      <w:rFonts w:ascii="Tahoma" w:hAnsi="Tahoma" w:cs="Tahoma"/>
      <w:sz w:val="16"/>
      <w:szCs w:val="16"/>
      <w:lang w:eastAsia="en-US"/>
    </w:rPr>
  </w:style>
  <w:style w:type="character" w:styleId="Textedelespacerserv">
    <w:name w:val="Placeholder Text"/>
    <w:basedOn w:val="Policepardfaut"/>
    <w:uiPriority w:val="99"/>
    <w:semiHidden/>
    <w:rsid w:val="00AE5CE0"/>
    <w:rPr>
      <w:color w:val="808080"/>
    </w:rPr>
  </w:style>
  <w:style w:type="table" w:styleId="Grilledutableau">
    <w:name w:val="Table Grid"/>
    <w:basedOn w:val="TableauNormal"/>
    <w:uiPriority w:val="39"/>
    <w:rsid w:val="002A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Normal gras"/>
    <w:uiPriority w:val="1"/>
    <w:qFormat/>
    <w:rsid w:val="00DE0C6C"/>
    <w:pPr>
      <w:spacing w:before="120" w:after="120"/>
    </w:pPr>
    <w:rPr>
      <w:rFonts w:ascii="Arial" w:hAnsi="Arial"/>
      <w:b/>
      <w:sz w:val="24"/>
      <w:szCs w:val="22"/>
      <w:lang w:eastAsia="en-US"/>
    </w:rPr>
  </w:style>
  <w:style w:type="character" w:customStyle="1" w:styleId="Titre2Car">
    <w:name w:val="Titre 2 Car"/>
    <w:basedOn w:val="Policepardfaut"/>
    <w:link w:val="Titre2"/>
    <w:uiPriority w:val="9"/>
    <w:rsid w:val="00AE2358"/>
    <w:rPr>
      <w:rFonts w:ascii="Arial" w:eastAsiaTheme="majorEastAsia" w:hAnsi="Arial" w:cstheme="majorBidi"/>
      <w:b/>
      <w:bCs/>
      <w:sz w:val="24"/>
      <w:szCs w:val="26"/>
      <w:lang w:eastAsia="en-US"/>
    </w:rPr>
  </w:style>
  <w:style w:type="paragraph" w:styleId="NormalWeb">
    <w:name w:val="Normal (Web)"/>
    <w:basedOn w:val="Normal"/>
    <w:uiPriority w:val="99"/>
    <w:semiHidden/>
    <w:unhideWhenUsed/>
    <w:rsid w:val="00ED0F71"/>
    <w:pPr>
      <w:spacing w:before="100" w:beforeAutospacing="1" w:after="100" w:afterAutospacing="1" w:line="240" w:lineRule="auto"/>
      <w:jc w:val="left"/>
    </w:pPr>
    <w:rPr>
      <w:rFonts w:ascii="Times New Roman" w:eastAsiaTheme="minorEastAsia" w:hAnsi="Times New Roman"/>
      <w:szCs w:val="24"/>
      <w:lang w:eastAsia="fr-FR"/>
    </w:rPr>
  </w:style>
  <w:style w:type="character" w:styleId="lev">
    <w:name w:val="Strong"/>
    <w:basedOn w:val="Policepardfaut"/>
    <w:uiPriority w:val="22"/>
    <w:qFormat/>
    <w:rsid w:val="006B207D"/>
    <w:rPr>
      <w:b/>
      <w:bCs/>
    </w:rPr>
  </w:style>
  <w:style w:type="character" w:styleId="Lienhypertexte">
    <w:name w:val="Hyperlink"/>
    <w:basedOn w:val="Policepardfaut"/>
    <w:uiPriority w:val="99"/>
    <w:semiHidden/>
    <w:unhideWhenUsed/>
    <w:rsid w:val="00E731DC"/>
    <w:rPr>
      <w:color w:val="0000FF"/>
      <w:u w:val="single"/>
    </w:rPr>
  </w:style>
  <w:style w:type="character" w:customStyle="1" w:styleId="citecrochet1">
    <w:name w:val="cite_crochet1"/>
    <w:basedOn w:val="Policepardfaut"/>
    <w:rsid w:val="00E731DC"/>
    <w:rPr>
      <w:vanish/>
      <w:webHidden w:val="0"/>
      <w:specVanish w:val="0"/>
    </w:rPr>
  </w:style>
  <w:style w:type="character" w:customStyle="1" w:styleId="mw-headline">
    <w:name w:val="mw-headline"/>
    <w:basedOn w:val="Policepardfaut"/>
    <w:rsid w:val="004A4D3B"/>
  </w:style>
  <w:style w:type="character" w:customStyle="1" w:styleId="mw-editsection1">
    <w:name w:val="mw-editsection1"/>
    <w:basedOn w:val="Policepardfaut"/>
    <w:rsid w:val="004A4D3B"/>
    <w:rPr>
      <w:sz w:val="20"/>
      <w:szCs w:val="20"/>
    </w:rPr>
  </w:style>
  <w:style w:type="character" w:customStyle="1" w:styleId="mw-editsection-bracket">
    <w:name w:val="mw-editsection-bracket"/>
    <w:basedOn w:val="Policepardfaut"/>
    <w:rsid w:val="004A4D3B"/>
  </w:style>
  <w:style w:type="character" w:customStyle="1" w:styleId="mw-editsection-divider">
    <w:name w:val="mw-editsection-divider"/>
    <w:basedOn w:val="Policepardfaut"/>
    <w:rsid w:val="004A4D3B"/>
  </w:style>
  <w:style w:type="paragraph" w:styleId="En-tte">
    <w:name w:val="header"/>
    <w:basedOn w:val="Normal"/>
    <w:link w:val="En-tteCar"/>
    <w:uiPriority w:val="99"/>
    <w:unhideWhenUsed/>
    <w:rsid w:val="00A45A54"/>
    <w:pPr>
      <w:tabs>
        <w:tab w:val="center" w:pos="4536"/>
        <w:tab w:val="right" w:pos="9072"/>
      </w:tabs>
      <w:spacing w:after="0" w:line="240" w:lineRule="auto"/>
    </w:pPr>
  </w:style>
  <w:style w:type="character" w:customStyle="1" w:styleId="En-tteCar">
    <w:name w:val="En-tête Car"/>
    <w:basedOn w:val="Policepardfaut"/>
    <w:link w:val="En-tte"/>
    <w:uiPriority w:val="99"/>
    <w:rsid w:val="00A45A54"/>
    <w:rPr>
      <w:rFonts w:ascii="Arial" w:hAnsi="Arial"/>
      <w:sz w:val="24"/>
      <w:szCs w:val="22"/>
      <w:lang w:eastAsia="en-US"/>
    </w:rPr>
  </w:style>
  <w:style w:type="paragraph" w:styleId="Pieddepage">
    <w:name w:val="footer"/>
    <w:basedOn w:val="Normal"/>
    <w:link w:val="PieddepageCar"/>
    <w:uiPriority w:val="99"/>
    <w:unhideWhenUsed/>
    <w:rsid w:val="00A45A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5A54"/>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187">
      <w:bodyDiv w:val="1"/>
      <w:marLeft w:val="0"/>
      <w:marRight w:val="0"/>
      <w:marTop w:val="0"/>
      <w:marBottom w:val="0"/>
      <w:divBdr>
        <w:top w:val="none" w:sz="0" w:space="0" w:color="auto"/>
        <w:left w:val="none" w:sz="0" w:space="0" w:color="auto"/>
        <w:bottom w:val="none" w:sz="0" w:space="0" w:color="auto"/>
        <w:right w:val="none" w:sz="0" w:space="0" w:color="auto"/>
      </w:divBdr>
    </w:div>
    <w:div w:id="60762139">
      <w:bodyDiv w:val="1"/>
      <w:marLeft w:val="0"/>
      <w:marRight w:val="0"/>
      <w:marTop w:val="0"/>
      <w:marBottom w:val="0"/>
      <w:divBdr>
        <w:top w:val="none" w:sz="0" w:space="0" w:color="auto"/>
        <w:left w:val="none" w:sz="0" w:space="0" w:color="auto"/>
        <w:bottom w:val="none" w:sz="0" w:space="0" w:color="auto"/>
        <w:right w:val="none" w:sz="0" w:space="0" w:color="auto"/>
      </w:divBdr>
    </w:div>
    <w:div w:id="151332167">
      <w:bodyDiv w:val="1"/>
      <w:marLeft w:val="0"/>
      <w:marRight w:val="0"/>
      <w:marTop w:val="0"/>
      <w:marBottom w:val="0"/>
      <w:divBdr>
        <w:top w:val="none" w:sz="0" w:space="0" w:color="auto"/>
        <w:left w:val="none" w:sz="0" w:space="0" w:color="auto"/>
        <w:bottom w:val="none" w:sz="0" w:space="0" w:color="auto"/>
        <w:right w:val="none" w:sz="0" w:space="0" w:color="auto"/>
      </w:divBdr>
    </w:div>
    <w:div w:id="305742232">
      <w:bodyDiv w:val="1"/>
      <w:marLeft w:val="0"/>
      <w:marRight w:val="0"/>
      <w:marTop w:val="0"/>
      <w:marBottom w:val="0"/>
      <w:divBdr>
        <w:top w:val="none" w:sz="0" w:space="0" w:color="auto"/>
        <w:left w:val="none" w:sz="0" w:space="0" w:color="auto"/>
        <w:bottom w:val="none" w:sz="0" w:space="0" w:color="auto"/>
        <w:right w:val="none" w:sz="0" w:space="0" w:color="auto"/>
      </w:divBdr>
      <w:divsChild>
        <w:div w:id="1825388255">
          <w:marLeft w:val="0"/>
          <w:marRight w:val="0"/>
          <w:marTop w:val="0"/>
          <w:marBottom w:val="0"/>
          <w:divBdr>
            <w:top w:val="none" w:sz="0" w:space="0" w:color="auto"/>
            <w:left w:val="none" w:sz="0" w:space="0" w:color="auto"/>
            <w:bottom w:val="none" w:sz="0" w:space="0" w:color="auto"/>
            <w:right w:val="none" w:sz="0" w:space="0" w:color="auto"/>
          </w:divBdr>
          <w:divsChild>
            <w:div w:id="1689328127">
              <w:marLeft w:val="0"/>
              <w:marRight w:val="0"/>
              <w:marTop w:val="0"/>
              <w:marBottom w:val="0"/>
              <w:divBdr>
                <w:top w:val="none" w:sz="0" w:space="0" w:color="auto"/>
                <w:left w:val="none" w:sz="0" w:space="0" w:color="auto"/>
                <w:bottom w:val="none" w:sz="0" w:space="0" w:color="auto"/>
                <w:right w:val="none" w:sz="0" w:space="0" w:color="auto"/>
              </w:divBdr>
              <w:divsChild>
                <w:div w:id="325859164">
                  <w:marLeft w:val="0"/>
                  <w:marRight w:val="0"/>
                  <w:marTop w:val="0"/>
                  <w:marBottom w:val="0"/>
                  <w:divBdr>
                    <w:top w:val="none" w:sz="0" w:space="0" w:color="auto"/>
                    <w:left w:val="none" w:sz="0" w:space="0" w:color="auto"/>
                    <w:bottom w:val="none" w:sz="0" w:space="0" w:color="auto"/>
                    <w:right w:val="none" w:sz="0" w:space="0" w:color="auto"/>
                  </w:divBdr>
                  <w:divsChild>
                    <w:div w:id="1760055873">
                      <w:marLeft w:val="0"/>
                      <w:marRight w:val="0"/>
                      <w:marTop w:val="0"/>
                      <w:marBottom w:val="0"/>
                      <w:divBdr>
                        <w:top w:val="none" w:sz="0" w:space="0" w:color="auto"/>
                        <w:left w:val="none" w:sz="0" w:space="0" w:color="auto"/>
                        <w:bottom w:val="none" w:sz="0" w:space="0" w:color="auto"/>
                        <w:right w:val="none" w:sz="0" w:space="0" w:color="auto"/>
                      </w:divBdr>
                      <w:divsChild>
                        <w:div w:id="997999183">
                          <w:marLeft w:val="0"/>
                          <w:marRight w:val="0"/>
                          <w:marTop w:val="0"/>
                          <w:marBottom w:val="0"/>
                          <w:divBdr>
                            <w:top w:val="none" w:sz="0" w:space="0" w:color="auto"/>
                            <w:left w:val="none" w:sz="0" w:space="0" w:color="auto"/>
                            <w:bottom w:val="none" w:sz="0" w:space="0" w:color="auto"/>
                            <w:right w:val="none" w:sz="0" w:space="0" w:color="auto"/>
                          </w:divBdr>
                          <w:divsChild>
                            <w:div w:id="485321090">
                              <w:marLeft w:val="0"/>
                              <w:marRight w:val="0"/>
                              <w:marTop w:val="0"/>
                              <w:marBottom w:val="0"/>
                              <w:divBdr>
                                <w:top w:val="none" w:sz="0" w:space="0" w:color="auto"/>
                                <w:left w:val="none" w:sz="0" w:space="0" w:color="auto"/>
                                <w:bottom w:val="none" w:sz="0" w:space="0" w:color="auto"/>
                                <w:right w:val="none" w:sz="0" w:space="0" w:color="auto"/>
                              </w:divBdr>
                              <w:divsChild>
                                <w:div w:id="10711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070459">
      <w:bodyDiv w:val="1"/>
      <w:marLeft w:val="0"/>
      <w:marRight w:val="0"/>
      <w:marTop w:val="0"/>
      <w:marBottom w:val="0"/>
      <w:divBdr>
        <w:top w:val="none" w:sz="0" w:space="0" w:color="auto"/>
        <w:left w:val="none" w:sz="0" w:space="0" w:color="auto"/>
        <w:bottom w:val="none" w:sz="0" w:space="0" w:color="auto"/>
        <w:right w:val="none" w:sz="0" w:space="0" w:color="auto"/>
      </w:divBdr>
    </w:div>
    <w:div w:id="683094386">
      <w:bodyDiv w:val="1"/>
      <w:marLeft w:val="0"/>
      <w:marRight w:val="0"/>
      <w:marTop w:val="0"/>
      <w:marBottom w:val="0"/>
      <w:divBdr>
        <w:top w:val="none" w:sz="0" w:space="0" w:color="auto"/>
        <w:left w:val="none" w:sz="0" w:space="0" w:color="auto"/>
        <w:bottom w:val="none" w:sz="0" w:space="0" w:color="auto"/>
        <w:right w:val="none" w:sz="0" w:space="0" w:color="auto"/>
      </w:divBdr>
      <w:divsChild>
        <w:div w:id="601496796">
          <w:marLeft w:val="0"/>
          <w:marRight w:val="0"/>
          <w:marTop w:val="0"/>
          <w:marBottom w:val="0"/>
          <w:divBdr>
            <w:top w:val="none" w:sz="0" w:space="0" w:color="auto"/>
            <w:left w:val="none" w:sz="0" w:space="0" w:color="auto"/>
            <w:bottom w:val="none" w:sz="0" w:space="0" w:color="auto"/>
            <w:right w:val="none" w:sz="0" w:space="0" w:color="auto"/>
          </w:divBdr>
          <w:divsChild>
            <w:div w:id="1293633011">
              <w:marLeft w:val="0"/>
              <w:marRight w:val="0"/>
              <w:marTop w:val="0"/>
              <w:marBottom w:val="0"/>
              <w:divBdr>
                <w:top w:val="none" w:sz="0" w:space="0" w:color="auto"/>
                <w:left w:val="none" w:sz="0" w:space="0" w:color="auto"/>
                <w:bottom w:val="none" w:sz="0" w:space="0" w:color="auto"/>
                <w:right w:val="none" w:sz="0" w:space="0" w:color="auto"/>
              </w:divBdr>
              <w:divsChild>
                <w:div w:id="575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6562">
      <w:bodyDiv w:val="1"/>
      <w:marLeft w:val="0"/>
      <w:marRight w:val="0"/>
      <w:marTop w:val="0"/>
      <w:marBottom w:val="0"/>
      <w:divBdr>
        <w:top w:val="none" w:sz="0" w:space="0" w:color="auto"/>
        <w:left w:val="none" w:sz="0" w:space="0" w:color="auto"/>
        <w:bottom w:val="none" w:sz="0" w:space="0" w:color="auto"/>
        <w:right w:val="none" w:sz="0" w:space="0" w:color="auto"/>
      </w:divBdr>
    </w:div>
    <w:div w:id="1161888308">
      <w:bodyDiv w:val="1"/>
      <w:marLeft w:val="0"/>
      <w:marRight w:val="0"/>
      <w:marTop w:val="0"/>
      <w:marBottom w:val="0"/>
      <w:divBdr>
        <w:top w:val="none" w:sz="0" w:space="0" w:color="auto"/>
        <w:left w:val="none" w:sz="0" w:space="0" w:color="auto"/>
        <w:bottom w:val="none" w:sz="0" w:space="0" w:color="auto"/>
        <w:right w:val="none" w:sz="0" w:space="0" w:color="auto"/>
      </w:divBdr>
      <w:divsChild>
        <w:div w:id="1480539706">
          <w:marLeft w:val="0"/>
          <w:marRight w:val="0"/>
          <w:marTop w:val="0"/>
          <w:marBottom w:val="0"/>
          <w:divBdr>
            <w:top w:val="none" w:sz="0" w:space="0" w:color="auto"/>
            <w:left w:val="none" w:sz="0" w:space="0" w:color="auto"/>
            <w:bottom w:val="none" w:sz="0" w:space="0" w:color="auto"/>
            <w:right w:val="none" w:sz="0" w:space="0" w:color="auto"/>
          </w:divBdr>
          <w:divsChild>
            <w:div w:id="1758211324">
              <w:marLeft w:val="0"/>
              <w:marRight w:val="0"/>
              <w:marTop w:val="0"/>
              <w:marBottom w:val="0"/>
              <w:divBdr>
                <w:top w:val="none" w:sz="0" w:space="0" w:color="auto"/>
                <w:left w:val="none" w:sz="0" w:space="0" w:color="auto"/>
                <w:bottom w:val="none" w:sz="0" w:space="0" w:color="auto"/>
                <w:right w:val="none" w:sz="0" w:space="0" w:color="auto"/>
              </w:divBdr>
              <w:divsChild>
                <w:div w:id="13589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3829">
      <w:bodyDiv w:val="1"/>
      <w:marLeft w:val="0"/>
      <w:marRight w:val="0"/>
      <w:marTop w:val="0"/>
      <w:marBottom w:val="0"/>
      <w:divBdr>
        <w:top w:val="none" w:sz="0" w:space="0" w:color="auto"/>
        <w:left w:val="none" w:sz="0" w:space="0" w:color="auto"/>
        <w:bottom w:val="none" w:sz="0" w:space="0" w:color="auto"/>
        <w:right w:val="none" w:sz="0" w:space="0" w:color="auto"/>
      </w:divBdr>
    </w:div>
    <w:div w:id="1664549675">
      <w:bodyDiv w:val="1"/>
      <w:marLeft w:val="0"/>
      <w:marRight w:val="0"/>
      <w:marTop w:val="0"/>
      <w:marBottom w:val="0"/>
      <w:divBdr>
        <w:top w:val="none" w:sz="0" w:space="0" w:color="auto"/>
        <w:left w:val="none" w:sz="0" w:space="0" w:color="auto"/>
        <w:bottom w:val="none" w:sz="0" w:space="0" w:color="auto"/>
        <w:right w:val="none" w:sz="0" w:space="0" w:color="auto"/>
      </w:divBdr>
    </w:div>
    <w:div w:id="1778058063">
      <w:bodyDiv w:val="1"/>
      <w:marLeft w:val="0"/>
      <w:marRight w:val="0"/>
      <w:marTop w:val="0"/>
      <w:marBottom w:val="0"/>
      <w:divBdr>
        <w:top w:val="none" w:sz="0" w:space="0" w:color="auto"/>
        <w:left w:val="none" w:sz="0" w:space="0" w:color="auto"/>
        <w:bottom w:val="none" w:sz="0" w:space="0" w:color="auto"/>
        <w:right w:val="none" w:sz="0" w:space="0" w:color="auto"/>
      </w:divBdr>
    </w:div>
    <w:div w:id="1866091038">
      <w:bodyDiv w:val="1"/>
      <w:marLeft w:val="0"/>
      <w:marRight w:val="0"/>
      <w:marTop w:val="0"/>
      <w:marBottom w:val="0"/>
      <w:divBdr>
        <w:top w:val="none" w:sz="0" w:space="0" w:color="auto"/>
        <w:left w:val="none" w:sz="0" w:space="0" w:color="auto"/>
        <w:bottom w:val="none" w:sz="0" w:space="0" w:color="auto"/>
        <w:right w:val="none" w:sz="0" w:space="0" w:color="auto"/>
      </w:divBdr>
    </w:div>
    <w:div w:id="1866820980">
      <w:bodyDiv w:val="1"/>
      <w:marLeft w:val="0"/>
      <w:marRight w:val="0"/>
      <w:marTop w:val="0"/>
      <w:marBottom w:val="0"/>
      <w:divBdr>
        <w:top w:val="none" w:sz="0" w:space="0" w:color="auto"/>
        <w:left w:val="none" w:sz="0" w:space="0" w:color="auto"/>
        <w:bottom w:val="none" w:sz="0" w:space="0" w:color="auto"/>
        <w:right w:val="none" w:sz="0" w:space="0" w:color="auto"/>
      </w:divBdr>
    </w:div>
    <w:div w:id="2010599966">
      <w:bodyDiv w:val="1"/>
      <w:marLeft w:val="0"/>
      <w:marRight w:val="0"/>
      <w:marTop w:val="0"/>
      <w:marBottom w:val="0"/>
      <w:divBdr>
        <w:top w:val="none" w:sz="0" w:space="0" w:color="auto"/>
        <w:left w:val="none" w:sz="0" w:space="0" w:color="auto"/>
        <w:bottom w:val="none" w:sz="0" w:space="0" w:color="auto"/>
        <w:right w:val="none" w:sz="0" w:space="0" w:color="auto"/>
      </w:divBdr>
    </w:div>
    <w:div w:id="2108964409">
      <w:bodyDiv w:val="1"/>
      <w:marLeft w:val="0"/>
      <w:marRight w:val="0"/>
      <w:marTop w:val="0"/>
      <w:marBottom w:val="0"/>
      <w:divBdr>
        <w:top w:val="none" w:sz="0" w:space="0" w:color="auto"/>
        <w:left w:val="none" w:sz="0" w:space="0" w:color="auto"/>
        <w:bottom w:val="none" w:sz="0" w:space="0" w:color="auto"/>
        <w:right w:val="none" w:sz="0" w:space="0" w:color="auto"/>
      </w:divBdr>
    </w:div>
    <w:div w:id="214133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51.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oleObject" Target="embeddings/oleObject75.bin"/><Relationship Id="rId324" Type="http://schemas.openxmlformats.org/officeDocument/2006/relationships/oleObject" Target="embeddings/oleObject153.bin"/><Relationship Id="rId170" Type="http://schemas.openxmlformats.org/officeDocument/2006/relationships/image" Target="media/image83.wmf"/><Relationship Id="rId226" Type="http://schemas.openxmlformats.org/officeDocument/2006/relationships/image" Target="media/image109.wmf"/><Relationship Id="rId268" Type="http://schemas.openxmlformats.org/officeDocument/2006/relationships/image" Target="media/image133.wmf"/><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70.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6.wmf"/><Relationship Id="rId279" Type="http://schemas.openxmlformats.org/officeDocument/2006/relationships/oleObject" Target="embeddings/oleObject133.bin"/><Relationship Id="rId43" Type="http://schemas.openxmlformats.org/officeDocument/2006/relationships/image" Target="media/image18.png"/><Relationship Id="rId139" Type="http://schemas.openxmlformats.org/officeDocument/2006/relationships/image" Target="media/image68.wmf"/><Relationship Id="rId290" Type="http://schemas.openxmlformats.org/officeDocument/2006/relationships/oleObject" Target="embeddings/oleObject137.bin"/><Relationship Id="rId304" Type="http://schemas.openxmlformats.org/officeDocument/2006/relationships/oleObject" Target="embeddings/oleObject143.bin"/><Relationship Id="rId346" Type="http://schemas.openxmlformats.org/officeDocument/2006/relationships/oleObject" Target="embeddings/oleObject164.bin"/><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3.wmf"/><Relationship Id="rId206" Type="http://schemas.openxmlformats.org/officeDocument/2006/relationships/oleObject" Target="embeddings/oleObject100.bin"/><Relationship Id="rId248" Type="http://schemas.openxmlformats.org/officeDocument/2006/relationships/oleObject" Target="embeddings/oleObject120.bin"/><Relationship Id="rId12" Type="http://schemas.openxmlformats.org/officeDocument/2006/relationships/oleObject" Target="embeddings/oleObject2.bin"/><Relationship Id="rId108" Type="http://schemas.openxmlformats.org/officeDocument/2006/relationships/image" Target="media/image53.emf"/><Relationship Id="rId315" Type="http://schemas.openxmlformats.org/officeDocument/2006/relationships/image" Target="media/image160.wmf"/><Relationship Id="rId54" Type="http://schemas.openxmlformats.org/officeDocument/2006/relationships/image" Target="media/image25.wmf"/><Relationship Id="rId96" Type="http://schemas.openxmlformats.org/officeDocument/2006/relationships/image" Target="media/image47.wmf"/><Relationship Id="rId161" Type="http://schemas.openxmlformats.org/officeDocument/2006/relationships/oleObject" Target="embeddings/oleObject76.bin"/><Relationship Id="rId217" Type="http://schemas.openxmlformats.org/officeDocument/2006/relationships/oleObject" Target="embeddings/oleObject106.bin"/><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image" Target="media/image134.wmf"/><Relationship Id="rId326" Type="http://schemas.openxmlformats.org/officeDocument/2006/relationships/oleObject" Target="embeddings/oleObject154.bin"/><Relationship Id="rId65" Type="http://schemas.openxmlformats.org/officeDocument/2006/relationships/image" Target="media/image31.wmf"/><Relationship Id="rId130" Type="http://schemas.openxmlformats.org/officeDocument/2006/relationships/oleObject" Target="embeddings/oleObject60.bin"/><Relationship Id="rId172" Type="http://schemas.openxmlformats.org/officeDocument/2006/relationships/image" Target="media/image84.wmf"/><Relationship Id="rId228" Type="http://schemas.openxmlformats.org/officeDocument/2006/relationships/image" Target="media/image110.wmf"/><Relationship Id="rId281" Type="http://schemas.openxmlformats.org/officeDocument/2006/relationships/image" Target="media/image141.wmf"/><Relationship Id="rId337" Type="http://schemas.openxmlformats.org/officeDocument/2006/relationships/image" Target="media/image171.wmf"/><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image" Target="media/image69.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7.wmf"/><Relationship Id="rId250" Type="http://schemas.openxmlformats.org/officeDocument/2006/relationships/oleObject" Target="embeddings/oleObject121.bin"/><Relationship Id="rId292" Type="http://schemas.openxmlformats.org/officeDocument/2006/relationships/oleObject" Target="embeddings/oleObject138.bin"/><Relationship Id="rId306" Type="http://schemas.openxmlformats.org/officeDocument/2006/relationships/oleObject" Target="embeddings/oleObject144.bin"/><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image" Target="media/image54.emf"/><Relationship Id="rId348" Type="http://schemas.openxmlformats.org/officeDocument/2006/relationships/oleObject" Target="embeddings/oleObject165.bin"/><Relationship Id="rId152" Type="http://schemas.openxmlformats.org/officeDocument/2006/relationships/oleObject" Target="embeddings/oleObject71.bin"/><Relationship Id="rId194" Type="http://schemas.openxmlformats.org/officeDocument/2006/relationships/image" Target="media/image94.wmf"/><Relationship Id="rId208" Type="http://schemas.openxmlformats.org/officeDocument/2006/relationships/oleObject" Target="embeddings/oleObject101.bin"/><Relationship Id="rId261" Type="http://schemas.openxmlformats.org/officeDocument/2006/relationships/oleObject" Target="embeddings/oleObject125.bin"/><Relationship Id="rId14" Type="http://schemas.openxmlformats.org/officeDocument/2006/relationships/oleObject" Target="embeddings/oleObject3.bin"/><Relationship Id="rId56" Type="http://schemas.openxmlformats.org/officeDocument/2006/relationships/image" Target="media/image26.wmf"/><Relationship Id="rId317" Type="http://schemas.openxmlformats.org/officeDocument/2006/relationships/image" Target="media/image161.wmf"/><Relationship Id="rId8" Type="http://schemas.openxmlformats.org/officeDocument/2006/relationships/image" Target="media/image1.png"/><Relationship Id="rId98" Type="http://schemas.openxmlformats.org/officeDocument/2006/relationships/oleObject" Target="embeddings/oleObject43.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image" Target="media/image111.wmf"/><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image" Target="media/image148.wmf"/><Relationship Id="rId307" Type="http://schemas.openxmlformats.org/officeDocument/2006/relationships/image" Target="media/image156.wmf"/><Relationship Id="rId328" Type="http://schemas.openxmlformats.org/officeDocument/2006/relationships/oleObject" Target="embeddings/oleObject155.bin"/><Relationship Id="rId349" Type="http://schemas.openxmlformats.org/officeDocument/2006/relationships/header" Target="header1.xml"/><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image" Target="media/image101.wmf"/><Relationship Id="rId220" Type="http://schemas.openxmlformats.org/officeDocument/2006/relationships/image" Target="media/image106.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image" Target="media/image130.wmf"/><Relationship Id="rId283" Type="http://schemas.openxmlformats.org/officeDocument/2006/relationships/image" Target="media/image143.wmf"/><Relationship Id="rId318" Type="http://schemas.openxmlformats.org/officeDocument/2006/relationships/oleObject" Target="embeddings/oleObject150.bin"/><Relationship Id="rId339" Type="http://schemas.openxmlformats.org/officeDocument/2006/relationships/image" Target="media/image172.wmf"/><Relationship Id="rId78" Type="http://schemas.openxmlformats.org/officeDocument/2006/relationships/oleObject" Target="embeddings/oleObject3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oleObject" Target="embeddings/oleObject131.bin"/><Relationship Id="rId294" Type="http://schemas.openxmlformats.org/officeDocument/2006/relationships/oleObject" Target="embeddings/oleObject139.bin"/><Relationship Id="rId308" Type="http://schemas.openxmlformats.org/officeDocument/2006/relationships/oleObject" Target="embeddings/oleObject145.bin"/><Relationship Id="rId329" Type="http://schemas.openxmlformats.org/officeDocument/2006/relationships/image" Target="media/image167.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oleObject" Target="embeddings/oleObject83.bin"/><Relationship Id="rId340" Type="http://schemas.openxmlformats.org/officeDocument/2006/relationships/oleObject" Target="embeddings/oleObject161.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openxmlformats.org/officeDocument/2006/relationships/oleObject" Target="embeddings/oleObject117.bin"/><Relationship Id="rId263" Type="http://schemas.openxmlformats.org/officeDocument/2006/relationships/oleObject" Target="embeddings/oleObject126.bin"/><Relationship Id="rId284" Type="http://schemas.openxmlformats.org/officeDocument/2006/relationships/oleObject" Target="embeddings/oleObject134.bin"/><Relationship Id="rId319" Type="http://schemas.openxmlformats.org/officeDocument/2006/relationships/image" Target="media/image162.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oleObject" Target="embeddings/oleObject156.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0.wmf"/><Relationship Id="rId351" Type="http://schemas.openxmlformats.org/officeDocument/2006/relationships/theme" Target="theme/theme1.xml"/><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image" Target="media/image124.wmf"/><Relationship Id="rId274" Type="http://schemas.openxmlformats.org/officeDocument/2006/relationships/image" Target="media/image136.wmf"/><Relationship Id="rId295" Type="http://schemas.openxmlformats.org/officeDocument/2006/relationships/image" Target="media/image149.wmf"/><Relationship Id="rId309" Type="http://schemas.openxmlformats.org/officeDocument/2006/relationships/image" Target="media/image157.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oleObject" Target="embeddings/oleObject151.bin"/><Relationship Id="rId80" Type="http://schemas.openxmlformats.org/officeDocument/2006/relationships/oleObject" Target="embeddings/oleObject35.bin"/><Relationship Id="rId155" Type="http://schemas.openxmlformats.org/officeDocument/2006/relationships/image" Target="media/image76.emf"/><Relationship Id="rId176" Type="http://schemas.openxmlformats.org/officeDocument/2006/relationships/image" Target="media/image86.wmf"/><Relationship Id="rId197" Type="http://schemas.openxmlformats.org/officeDocument/2006/relationships/image" Target="media/image95.wmf"/><Relationship Id="rId341" Type="http://schemas.openxmlformats.org/officeDocument/2006/relationships/image" Target="media/image173.wmf"/><Relationship Id="rId201" Type="http://schemas.openxmlformats.org/officeDocument/2006/relationships/image" Target="media/image97.wmf"/><Relationship Id="rId222" Type="http://schemas.openxmlformats.org/officeDocument/2006/relationships/image" Target="media/image107.wmf"/><Relationship Id="rId243" Type="http://schemas.openxmlformats.org/officeDocument/2006/relationships/image" Target="media/image119.wmf"/><Relationship Id="rId264" Type="http://schemas.openxmlformats.org/officeDocument/2006/relationships/image" Target="media/image131.wmf"/><Relationship Id="rId285" Type="http://schemas.openxmlformats.org/officeDocument/2006/relationships/image" Target="media/image144.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oleObject" Target="embeddings/oleObject57.bin"/><Relationship Id="rId310" Type="http://schemas.openxmlformats.org/officeDocument/2006/relationships/oleObject" Target="embeddings/oleObject146.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68.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oleObject" Target="embeddings/oleObject96.bin"/><Relationship Id="rId321" Type="http://schemas.openxmlformats.org/officeDocument/2006/relationships/image" Target="media/image163.wmf"/><Relationship Id="rId342" Type="http://schemas.openxmlformats.org/officeDocument/2006/relationships/oleObject" Target="embeddings/oleObject162.bin"/><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oleObject" Target="embeddings/oleObject135.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image" Target="media/image61.e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91.wmf"/><Relationship Id="rId311" Type="http://schemas.openxmlformats.org/officeDocument/2006/relationships/image" Target="media/image158.wmf"/><Relationship Id="rId332" Type="http://schemas.openxmlformats.org/officeDocument/2006/relationships/oleObject" Target="embeddings/oleObject157.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image" Target="media/image138.wmf"/><Relationship Id="rId297" Type="http://schemas.openxmlformats.org/officeDocument/2006/relationships/image" Target="media/image150.wmf"/><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52.wmf"/><Relationship Id="rId322" Type="http://schemas.openxmlformats.org/officeDocument/2006/relationships/oleObject" Target="embeddings/oleObject152.bin"/><Relationship Id="rId343" Type="http://schemas.openxmlformats.org/officeDocument/2006/relationships/image" Target="media/image174.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image" Target="media/image120.wmf"/><Relationship Id="rId266" Type="http://schemas.openxmlformats.org/officeDocument/2006/relationships/image" Target="media/image132.wmf"/><Relationship Id="rId287" Type="http://schemas.openxmlformats.org/officeDocument/2006/relationships/image" Target="media/image145.wmf"/><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image" Target="media/image82.wmf"/><Relationship Id="rId312" Type="http://schemas.openxmlformats.org/officeDocument/2006/relationships/oleObject" Target="embeddings/oleObject147.bin"/><Relationship Id="rId333" Type="http://schemas.openxmlformats.org/officeDocument/2006/relationships/image" Target="media/image169.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oleObject" Target="embeddings/oleObject91.bin"/><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2.bin"/><Relationship Id="rId298" Type="http://schemas.openxmlformats.org/officeDocument/2006/relationships/oleObject" Target="embeddings/oleObject141.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image" Target="media/image153.wmf"/><Relationship Id="rId323" Type="http://schemas.openxmlformats.org/officeDocument/2006/relationships/image" Target="media/image164.wmf"/><Relationship Id="rId344" Type="http://schemas.openxmlformats.org/officeDocument/2006/relationships/oleObject" Target="embeddings/oleObject16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9.emf"/><Relationship Id="rId83" Type="http://schemas.openxmlformats.org/officeDocument/2006/relationships/oleObject" Target="embeddings/oleObject37.bin"/><Relationship Id="rId179" Type="http://schemas.openxmlformats.org/officeDocument/2006/relationships/image" Target="media/image87.emf"/><Relationship Id="rId190" Type="http://schemas.openxmlformats.org/officeDocument/2006/relationships/image" Target="media/image92.wmf"/><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oleObject" Target="embeddings/oleObject119.bin"/><Relationship Id="rId267" Type="http://schemas.openxmlformats.org/officeDocument/2006/relationships/oleObject" Target="embeddings/oleObject128.bin"/><Relationship Id="rId288" Type="http://schemas.openxmlformats.org/officeDocument/2006/relationships/oleObject" Target="embeddings/oleObject136.bin"/><Relationship Id="rId106" Type="http://schemas.openxmlformats.org/officeDocument/2006/relationships/image" Target="media/image52.wmf"/><Relationship Id="rId127" Type="http://schemas.openxmlformats.org/officeDocument/2006/relationships/image" Target="media/image62.emf"/><Relationship Id="rId313" Type="http://schemas.openxmlformats.org/officeDocument/2006/relationships/image" Target="media/image15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oleObject" Target="embeddings/oleObject80.bin"/><Relationship Id="rId334" Type="http://schemas.openxmlformats.org/officeDocument/2006/relationships/oleObject" Target="embeddings/oleObject158.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5.bin"/><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image" Target="media/image139.wmf"/><Relationship Id="rId303" Type="http://schemas.openxmlformats.org/officeDocument/2006/relationships/image" Target="media/image154.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image" Target="media/image175.wmf"/><Relationship Id="rId191" Type="http://schemas.openxmlformats.org/officeDocument/2006/relationships/oleObject" Target="embeddings/oleObject92.bin"/><Relationship Id="rId205" Type="http://schemas.openxmlformats.org/officeDocument/2006/relationships/image" Target="media/image99.wmf"/><Relationship Id="rId247" Type="http://schemas.openxmlformats.org/officeDocument/2006/relationships/image" Target="media/image121.wmf"/><Relationship Id="rId107" Type="http://schemas.openxmlformats.org/officeDocument/2006/relationships/oleObject" Target="embeddings/oleObject48.bin"/><Relationship Id="rId289" Type="http://schemas.openxmlformats.org/officeDocument/2006/relationships/image" Target="media/image146.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3.wmf"/><Relationship Id="rId314" Type="http://schemas.openxmlformats.org/officeDocument/2006/relationships/oleObject" Target="embeddings/oleObject148.bin"/><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4.wmf"/><Relationship Id="rId258" Type="http://schemas.openxmlformats.org/officeDocument/2006/relationships/image" Target="media/image128.wmf"/><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image" Target="media/image58.wmf"/><Relationship Id="rId325" Type="http://schemas.openxmlformats.org/officeDocument/2006/relationships/image" Target="media/image165.wmf"/><Relationship Id="rId171" Type="http://schemas.openxmlformats.org/officeDocument/2006/relationships/oleObject" Target="embeddings/oleObject81.bin"/><Relationship Id="rId227" Type="http://schemas.openxmlformats.org/officeDocument/2006/relationships/oleObject" Target="embeddings/oleObject111.bin"/><Relationship Id="rId269" Type="http://schemas.openxmlformats.org/officeDocument/2006/relationships/oleObject" Target="embeddings/oleObject129.bin"/><Relationship Id="rId33" Type="http://schemas.openxmlformats.org/officeDocument/2006/relationships/image" Target="media/image14.wmf"/><Relationship Id="rId129" Type="http://schemas.openxmlformats.org/officeDocument/2006/relationships/image" Target="media/image63.emf"/><Relationship Id="rId280" Type="http://schemas.openxmlformats.org/officeDocument/2006/relationships/image" Target="media/image140.wmf"/><Relationship Id="rId336" Type="http://schemas.openxmlformats.org/officeDocument/2006/relationships/oleObject" Target="embeddings/oleObject159.bin"/><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image" Target="media/image147.wmf"/><Relationship Id="rId305" Type="http://schemas.openxmlformats.org/officeDocument/2006/relationships/image" Target="media/image155.wmf"/><Relationship Id="rId347" Type="http://schemas.openxmlformats.org/officeDocument/2006/relationships/image" Target="media/image176.wmf"/><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image" Target="media/image74.wmf"/><Relationship Id="rId193" Type="http://schemas.openxmlformats.org/officeDocument/2006/relationships/oleObject" Target="embeddings/oleObject93.bin"/><Relationship Id="rId207" Type="http://schemas.openxmlformats.org/officeDocument/2006/relationships/image" Target="media/image100.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29.wmf"/><Relationship Id="rId316" Type="http://schemas.openxmlformats.org/officeDocument/2006/relationships/oleObject" Target="embeddings/oleObject149.bin"/><Relationship Id="rId55" Type="http://schemas.openxmlformats.org/officeDocument/2006/relationships/oleObject" Target="embeddings/oleObject23.bin"/><Relationship Id="rId97" Type="http://schemas.openxmlformats.org/officeDocument/2006/relationships/image" Target="media/image48.wmf"/><Relationship Id="rId120" Type="http://schemas.openxmlformats.org/officeDocument/2006/relationships/oleObject" Target="embeddings/oleObject55.bin"/><Relationship Id="rId162" Type="http://schemas.openxmlformats.org/officeDocument/2006/relationships/image" Target="media/image79.wmf"/><Relationship Id="rId218" Type="http://schemas.openxmlformats.org/officeDocument/2006/relationships/image" Target="media/image105.wmf"/><Relationship Id="rId271" Type="http://schemas.openxmlformats.org/officeDocument/2006/relationships/oleObject" Target="embeddings/oleObject130.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image" Target="media/image166.wmf"/><Relationship Id="rId173" Type="http://schemas.openxmlformats.org/officeDocument/2006/relationships/oleObject" Target="embeddings/oleObject82.bin"/><Relationship Id="rId229" Type="http://schemas.openxmlformats.org/officeDocument/2006/relationships/oleObject" Target="embeddings/oleObject112.bin"/><Relationship Id="rId240" Type="http://schemas.openxmlformats.org/officeDocument/2006/relationships/oleObject" Target="embeddings/oleObject116.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4.bin"/><Relationship Id="rId282" Type="http://schemas.openxmlformats.org/officeDocument/2006/relationships/image" Target="media/image142.wmf"/><Relationship Id="rId338" Type="http://schemas.openxmlformats.org/officeDocument/2006/relationships/oleObject" Target="embeddings/oleObject160.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2758</Words>
  <Characters>15170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 Magasin</dc:creator>
  <cp:lastModifiedBy>Eric GARNIER</cp:lastModifiedBy>
  <cp:revision>9</cp:revision>
  <cp:lastPrinted>2014-06-19T13:41:00Z</cp:lastPrinted>
  <dcterms:created xsi:type="dcterms:W3CDTF">2016-05-13T15:56:00Z</dcterms:created>
  <dcterms:modified xsi:type="dcterms:W3CDTF">2016-05-15T13:12:00Z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