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4900E0">
        <w:trPr>
          <w:gridAfter w:val="1"/>
          <w:wAfter w:w="12" w:type="dxa"/>
          <w:trHeight w:hRule="exact" w:val="1038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1598AD95" w14:textId="1BEC4F05" w:rsidR="006549C3" w:rsidRDefault="00A61518" w:rsidP="004900E0">
            <w:pPr>
              <w:pStyle w:val="Titre2"/>
              <w:numPr>
                <w:ilvl w:val="0"/>
                <w:numId w:val="0"/>
              </w:numPr>
              <w:spacing w:before="0"/>
              <w:ind w:firstLine="34"/>
              <w:outlineLvl w:val="1"/>
              <w:rPr>
                <w:sz w:val="36"/>
                <w:szCs w:val="36"/>
                <w:lang w:val="fr-FR"/>
              </w:rPr>
            </w:pPr>
            <w:bookmarkStart w:id="0" w:name="_Toc489966561"/>
            <w:r>
              <w:rPr>
                <w:sz w:val="36"/>
                <w:szCs w:val="36"/>
                <w:lang w:val="fr-FR"/>
              </w:rPr>
              <w:t>Mettre en œuvre la réalisation du</w:t>
            </w:r>
            <w:r w:rsidR="006549C3" w:rsidRPr="005C17A7">
              <w:rPr>
                <w:sz w:val="36"/>
                <w:szCs w:val="36"/>
                <w:lang w:val="fr-FR"/>
              </w:rPr>
              <w:t xml:space="preserve"> chef d’œuvre</w:t>
            </w:r>
            <w:bookmarkEnd w:id="0"/>
          </w:p>
          <w:p w14:paraId="78372629" w14:textId="0B713B31" w:rsidR="006549C3" w:rsidRPr="000448D7" w:rsidRDefault="00683EFA" w:rsidP="005A5BF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hyperlink r:id="rId9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4"/>
                </w:rPr>
                <w:t>Arrêté du 21-11-2018</w:t>
              </w:r>
            </w:hyperlink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 xml:space="preserve"> relatif aux enseignements dispensés dans les formations sous statut scolaire préparant au baccalauréat professionnel. </w:t>
            </w:r>
            <w:hyperlink r:id="rId10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4"/>
                </w:rPr>
                <w:t>Arrêté du 21-11-2018</w:t>
              </w:r>
            </w:hyperlink>
            <w:r w:rsidR="006549C3" w:rsidRPr="00BD075A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</w:t>
            </w:r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 xml:space="preserve">relatif à l’organisation et aux enseignements dispensés dans les formations sous statut scolaire préparant au </w:t>
            </w:r>
            <w:proofErr w:type="gramStart"/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>CAP .</w:t>
            </w:r>
            <w:proofErr w:type="gramEnd"/>
            <w:hyperlink r:id="rId11" w:history="1">
              <w:r w:rsidR="006549C3" w:rsidRPr="00BD075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Note de service n°2019-023</w:t>
              </w:r>
            </w:hyperlink>
            <w:r w:rsidR="006549C3" w:rsidRPr="00BD075A">
              <w:rPr>
                <w:rFonts w:asciiTheme="majorHAnsi" w:hAnsiTheme="majorHAnsi" w:cstheme="majorHAnsi"/>
                <w:sz w:val="14"/>
                <w:szCs w:val="14"/>
              </w:rPr>
              <w:t xml:space="preserve"> Horaires des enseignements généraux et professionnels obligatoires dans les f</w:t>
            </w:r>
            <w:r w:rsidR="006549C3" w:rsidRPr="000448D7">
              <w:rPr>
                <w:rFonts w:asciiTheme="majorHAnsi" w:hAnsiTheme="majorHAnsi" w:cstheme="majorHAnsi"/>
                <w:sz w:val="14"/>
                <w:szCs w:val="14"/>
              </w:rPr>
              <w:t>ormations sous statut scolaire</w:t>
            </w:r>
          </w:p>
          <w:p w14:paraId="1D47EE9E" w14:textId="76BFEA54" w:rsidR="006549C3" w:rsidRPr="00522D37" w:rsidRDefault="006549C3" w:rsidP="005A5BFF">
            <w:pPr>
              <w:pStyle w:val="Sansinterligne"/>
              <w:rPr>
                <w:i/>
                <w:sz w:val="16"/>
                <w:szCs w:val="16"/>
              </w:rPr>
            </w:pPr>
            <w:r w:rsidRPr="000448D7">
              <w:rPr>
                <w:rFonts w:asciiTheme="majorHAnsi" w:eastAsia="Arial" w:hAnsiTheme="majorHAnsi" w:cstheme="majorHAnsi"/>
                <w:b/>
                <w:sz w:val="14"/>
                <w:szCs w:val="14"/>
              </w:rPr>
              <w:t>Guide pédagogique d’accompagnement</w:t>
            </w:r>
            <w:r w:rsidRPr="000448D7">
              <w:rPr>
                <w:rFonts w:asciiTheme="majorHAnsi" w:eastAsia="Arial" w:hAnsiTheme="majorHAnsi" w:cstheme="majorHAnsi"/>
                <w:sz w:val="14"/>
                <w:szCs w:val="14"/>
              </w:rPr>
              <w:t xml:space="preserve"> « la réalisation du chef d’œuvre » : </w:t>
            </w:r>
            <w:proofErr w:type="spellStart"/>
            <w:r w:rsidRPr="000448D7">
              <w:rPr>
                <w:rFonts w:asciiTheme="majorHAnsi" w:eastAsia="Arial" w:hAnsiTheme="majorHAnsi" w:cstheme="majorHAnsi"/>
                <w:b/>
                <w:sz w:val="14"/>
                <w:szCs w:val="14"/>
              </w:rPr>
              <w:t>Eduscol</w:t>
            </w:r>
            <w:proofErr w:type="spellEnd"/>
            <w:r w:rsidRPr="000448D7">
              <w:rPr>
                <w:rFonts w:asciiTheme="majorHAnsi" w:eastAsia="Arial" w:hAnsiTheme="majorHAnsi" w:cstheme="majorHAnsi"/>
                <w:sz w:val="14"/>
                <w:szCs w:val="14"/>
              </w:rPr>
              <w:t xml:space="preserve">  </w:t>
            </w:r>
            <w:hyperlink r:id="rId12">
              <w:r w:rsidRPr="000448D7">
                <w:rPr>
                  <w:rStyle w:val="Lienhypertexte"/>
                  <w:rFonts w:asciiTheme="majorHAnsi" w:eastAsia="Arial" w:hAnsiTheme="majorHAnsi" w:cstheme="majorHAnsi"/>
                  <w:sz w:val="14"/>
                  <w:szCs w:val="14"/>
                </w:rPr>
                <w:t>https://eduscol.education.fr/cid133260/transformer-le-lycee-professionnel.html</w:t>
              </w:r>
            </w:hyperlink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4900E0">
        <w:trPr>
          <w:cantSplit/>
          <w:trHeight w:hRule="exact" w:val="17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4900E0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4900E0">
        <w:trPr>
          <w:trHeight w:val="7981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761C8AAF" w14:textId="77777777" w:rsidR="00BD075A" w:rsidRPr="005D0C84" w:rsidRDefault="00BD075A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7102F287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TOC_250032"/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Au travers de la réalisation d’un chef d’œuvre, il s’agit de développer les compétences transversales et professionnelles correspondant à la spécialité de l’élève à partir d’activités pluridisciplinaires mettant en œuvre une pédagogie de projet. </w:t>
            </w:r>
          </w:p>
          <w:p w14:paraId="191F082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8965D0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Les nouvelles grilles horaires font apparaitre des heures d’enseignement « réalisation d’un chef d’œuvre » clairement identifiées, avec un caractère obligatoire.</w:t>
            </w:r>
          </w:p>
          <w:p w14:paraId="7013B0A1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6C090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Cette nouvelle modalité de formation doit permettre de contribuer à la motivation de l’élève et à son développement personnel.</w:t>
            </w:r>
          </w:p>
          <w:p w14:paraId="51A3F53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0403DF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Le chef d’œuvre vise aussi à promouvoir l’excellence professionnelle du candidat dans un but de valorisation de son parcours de formation auprès des futurs recruteurs.</w:t>
            </w:r>
          </w:p>
          <w:bookmarkEnd w:id="1"/>
          <w:p w14:paraId="27154C44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14:paraId="771BA6C4" w14:textId="5944B3E2" w:rsidR="000448D7" w:rsidRPr="00BD075A" w:rsidRDefault="000448D7" w:rsidP="005A5BF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La stratégie </w:t>
            </w:r>
            <w:r w:rsid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et les </w:t>
            </w:r>
            <w:r w:rsidRPr="00BD075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objectifs de l’établissement</w:t>
            </w:r>
            <w:r w:rsidRPr="00BD075A">
              <w:rPr>
                <w:rFonts w:asciiTheme="majorHAnsi" w:hAnsiTheme="majorHAnsi" w:cstheme="majorHAnsi"/>
                <w:b/>
                <w:sz w:val="16"/>
                <w:szCs w:val="16"/>
              </w:rPr>
              <w:t> :</w:t>
            </w:r>
          </w:p>
          <w:p w14:paraId="08072CC3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Comment la réalisation du chef d’œuvre s’intègre-t-elle dans les axes du projet d’établissement, notamment au niveau de la valorisation du travail des élèves et des formations professionnelles ?</w:t>
            </w:r>
          </w:p>
          <w:p w14:paraId="164CE4DF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F5030D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Comment la réflexion sur l’effet de cette nouvelle modalité pédagogique est-elle conduite au sein de l’établissement ? </w:t>
            </w:r>
          </w:p>
          <w:p w14:paraId="3882BA80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9A3D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 xml:space="preserve">En quoi cette nouvelle modalité d’enseignement </w:t>
            </w:r>
            <w:r w:rsidRPr="00BD075A">
              <w:rPr>
                <w:sz w:val="16"/>
                <w:szCs w:val="16"/>
              </w:rPr>
              <w:t>permet-elle à l'apprenant de donner plus de sens à ses apprentissages et de développer ses compétences transversales ?</w:t>
            </w:r>
          </w:p>
          <w:p w14:paraId="604FDCDA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72010C" w14:textId="77777777" w:rsidR="000448D7" w:rsidRPr="00BD075A" w:rsidRDefault="000448D7" w:rsidP="005A5B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075A">
              <w:rPr>
                <w:rFonts w:asciiTheme="majorHAnsi" w:hAnsiTheme="majorHAnsi" w:cstheme="majorHAnsi"/>
                <w:sz w:val="16"/>
                <w:szCs w:val="16"/>
              </w:rPr>
              <w:t>Comment la réalisation du chef d’œuvre peut-elle servir de point d’appui au développement du travail collaboratif et interdisciplinaire entre les différents acteurs ?</w:t>
            </w:r>
          </w:p>
          <w:p w14:paraId="2480AA1A" w14:textId="57192BCA" w:rsidR="004900E0" w:rsidRPr="00134B17" w:rsidRDefault="004900E0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Pr="008B50B2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06DB3282" w14:textId="77777777" w:rsidR="000448D7" w:rsidRPr="000448D7" w:rsidRDefault="000448D7" w:rsidP="00425AFD">
            <w:pPr>
              <w:rPr>
                <w:b/>
                <w:color w:val="FF0000"/>
                <w:sz w:val="12"/>
                <w:szCs w:val="12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  </w:t>
            </w:r>
            <w:r w:rsidRPr="00BD075A">
              <w:rPr>
                <w:b/>
                <w:color w:val="00B050"/>
                <w:sz w:val="14"/>
                <w:szCs w:val="12"/>
              </w:rPr>
              <w:t>Volet Organisationnel</w:t>
            </w:r>
          </w:p>
          <w:p w14:paraId="222D643E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 xml:space="preserve">Quelles sont les instances mobilisées pour réfléchir à l’organisation de la mise en </w:t>
            </w:r>
            <w:proofErr w:type="spellStart"/>
            <w:r w:rsidRPr="00BD075A">
              <w:rPr>
                <w:sz w:val="12"/>
                <w:szCs w:val="14"/>
                <w:lang w:val="fr-FR"/>
              </w:rPr>
              <w:t>oeuvre</w:t>
            </w:r>
            <w:proofErr w:type="spellEnd"/>
            <w:r w:rsidRPr="00BD075A">
              <w:rPr>
                <w:sz w:val="12"/>
                <w:szCs w:val="14"/>
                <w:lang w:val="fr-FR"/>
              </w:rPr>
              <w:t xml:space="preserve"> du chef d’</w:t>
            </w:r>
            <w:proofErr w:type="spellStart"/>
            <w:r w:rsidRPr="00BD075A">
              <w:rPr>
                <w:sz w:val="12"/>
                <w:szCs w:val="14"/>
                <w:lang w:val="fr-FR"/>
              </w:rPr>
              <w:t>oeuvre</w:t>
            </w:r>
            <w:proofErr w:type="spellEnd"/>
            <w:r w:rsidRPr="00BD075A">
              <w:rPr>
                <w:sz w:val="12"/>
                <w:szCs w:val="14"/>
                <w:lang w:val="fr-FR"/>
              </w:rPr>
              <w:t xml:space="preserve">? Comment les équipes d’enseignants </w:t>
            </w:r>
            <w:proofErr w:type="spellStart"/>
            <w:r w:rsidRPr="00BD075A">
              <w:rPr>
                <w:sz w:val="12"/>
                <w:szCs w:val="14"/>
                <w:lang w:val="fr-FR"/>
              </w:rPr>
              <w:t>ont-elles</w:t>
            </w:r>
            <w:proofErr w:type="spellEnd"/>
            <w:r w:rsidRPr="00BD075A">
              <w:rPr>
                <w:sz w:val="12"/>
                <w:szCs w:val="14"/>
                <w:lang w:val="fr-FR"/>
              </w:rPr>
              <w:t xml:space="preserve"> été constituées ?</w:t>
            </w:r>
          </w:p>
          <w:p w14:paraId="426B6F25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eastAsia="Arial"/>
                <w:sz w:val="12"/>
                <w:szCs w:val="14"/>
                <w:lang w:val="fr-FR"/>
              </w:rPr>
              <w:t xml:space="preserve">Quelle organisation les équipes </w:t>
            </w:r>
            <w:proofErr w:type="spellStart"/>
            <w:r w:rsidRPr="00BD075A">
              <w:rPr>
                <w:rFonts w:eastAsia="Arial"/>
                <w:sz w:val="12"/>
                <w:szCs w:val="14"/>
                <w:lang w:val="fr-FR"/>
              </w:rPr>
              <w:t>ont-elles</w:t>
            </w:r>
            <w:proofErr w:type="spellEnd"/>
            <w:r w:rsidRPr="00BD075A">
              <w:rPr>
                <w:rFonts w:eastAsia="Arial"/>
                <w:sz w:val="12"/>
                <w:szCs w:val="14"/>
                <w:lang w:val="fr-FR"/>
              </w:rPr>
              <w:t xml:space="preserve"> proposé à l’équipe de direction (répartition horaire, salles, modalités pédagogiques, budgets, …) ?</w:t>
            </w:r>
          </w:p>
          <w:p w14:paraId="2E93C95E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les partenaires sont-ils sollicités (conventions de partenariat, PFMP, interventions thématiques, …) ?</w:t>
            </w:r>
          </w:p>
          <w:p w14:paraId="76A0D657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 xml:space="preserve">Le chef d’œuvre </w:t>
            </w:r>
            <w:proofErr w:type="spellStart"/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>a-t-il</w:t>
            </w:r>
            <w:proofErr w:type="spellEnd"/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 xml:space="preserve"> fait l’objet d’une planification sur les deux années de formation ?</w:t>
            </w:r>
          </w:p>
          <w:p w14:paraId="134BB47B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asciiTheme="majorHAnsi" w:hAnsiTheme="majorHAnsi" w:cstheme="majorHAnsi"/>
                <w:color w:val="000000" w:themeColor="text1"/>
                <w:sz w:val="12"/>
                <w:szCs w:val="14"/>
                <w:lang w:val="fr-FR"/>
              </w:rPr>
              <w:t>Quels outils partagés de suivi du déroulement du chef d’œuvre (étapes du projet de l’élève) et des acquis des élèves (compétences travaillées) sont-ils mis à disposition des équipes ?</w:t>
            </w:r>
          </w:p>
          <w:p w14:paraId="5A578350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rFonts w:eastAsia="Arial"/>
                <w:sz w:val="12"/>
                <w:szCs w:val="14"/>
                <w:lang w:val="fr-FR"/>
              </w:rPr>
              <w:t>Comment la concertation et le temps de régulation entre les professeurs (par projet) s’organisent-ils tout au long de l’année ?</w:t>
            </w:r>
          </w:p>
          <w:p w14:paraId="6A55697A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 chef d’œuvre est-il présenté aux élèves ? Aux familles ? A la communauté scolaire ? Aux partenaires économiques ?</w:t>
            </w:r>
          </w:p>
          <w:p w14:paraId="69BC7038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>Comment le chef d’œuvre contribue-t-il à valoriser le métier, la filière, le lycée ? Un évènementiel est-il prévu sur ce thème ?</w:t>
            </w:r>
          </w:p>
          <w:p w14:paraId="7D29FAB1" w14:textId="77777777" w:rsidR="000448D7" w:rsidRPr="00BD075A" w:rsidRDefault="000448D7" w:rsidP="00425AFD">
            <w:pPr>
              <w:pStyle w:val="Paragraphedeliste"/>
              <w:numPr>
                <w:ilvl w:val="0"/>
                <w:numId w:val="24"/>
              </w:numPr>
              <w:ind w:left="80" w:hanging="142"/>
              <w:rPr>
                <w:rFonts w:eastAsia="Arial"/>
                <w:b/>
                <w:bCs/>
                <w:sz w:val="12"/>
                <w:szCs w:val="14"/>
                <w:lang w:val="fr-FR"/>
              </w:rPr>
            </w:pPr>
            <w:r w:rsidRPr="00BD075A">
              <w:rPr>
                <w:sz w:val="12"/>
                <w:szCs w:val="14"/>
                <w:lang w:val="fr-FR"/>
              </w:rPr>
              <w:t xml:space="preserve">Comment le retour d’expérience sur l’organisation de ce projet est-il piloté (communication interne et externe de l’établissement, instance mobilisée, programmation des étapes, pilotage par le DDFPT…) </w:t>
            </w:r>
          </w:p>
          <w:p w14:paraId="4E835D26" w14:textId="77777777" w:rsidR="000448D7" w:rsidRPr="00BD075A" w:rsidRDefault="000448D7" w:rsidP="00425AFD">
            <w:pPr>
              <w:pStyle w:val="Paragraphedeliste"/>
              <w:ind w:left="80"/>
              <w:rPr>
                <w:rFonts w:eastAsia="Arial"/>
                <w:b/>
                <w:bCs/>
                <w:color w:val="00B050"/>
                <w:sz w:val="14"/>
                <w:szCs w:val="12"/>
              </w:rPr>
            </w:pP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Volet</w:t>
            </w:r>
            <w:proofErr w:type="spellEnd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 xml:space="preserve"> </w:t>
            </w: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Pédagogique</w:t>
            </w:r>
            <w:proofErr w:type="spellEnd"/>
          </w:p>
          <w:p w14:paraId="20995698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 est la place réservée à l’élève dans l’élaboration de la démarche de projet (définition, remédions, partenaires …) ?</w:t>
            </w:r>
          </w:p>
          <w:p w14:paraId="359BCC40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 scénario de travail est-il construit sur les deux années? Quel est le rôle attribué aux élèves ? Quelle a été l’option retenue : un projet pour une classe ou un projet par élève ? Quelle justification a-t-elle motivé ce choix ?</w:t>
            </w:r>
          </w:p>
          <w:p w14:paraId="34F79495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Quelles sont les disciplines concernées par le chef d’œuvre et selon quels niveaux de collaboration ?</w:t>
            </w:r>
          </w:p>
          <w:p w14:paraId="190BF019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Quelles sont les compétences professionnelles, transversales (sociales, comportementales, de créativité) d’abstraction et (inter) ou culturelles, développées dans le cadre du chef d’œuvre ?</w:t>
            </w:r>
          </w:p>
          <w:p w14:paraId="7A06ABF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Quels intervenants et/ou partenaires, internes et externes sont-ils associés au projet? Quels sont les contributions (la plus-value) de ces partenaires au projet ?</w:t>
            </w:r>
          </w:p>
          <w:p w14:paraId="6D014953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 travail réalisé en PFMP est-il réinvesti au sein du projet ?</w:t>
            </w:r>
          </w:p>
          <w:p w14:paraId="6566E05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Quels espaces pédagogiques sont-ils investis pendant les heures de réalisation du chef d’œuvre ? A quelles fins pédagogiques ?</w:t>
            </w:r>
          </w:p>
          <w:p w14:paraId="36BA9A04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Quel(s) parcours (PEAC, AVENIR, SANTE, CITOYEN) sont-ils associés au chef d’œuvre ? </w:t>
            </w: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Comment ce dernier contribue-t-il à conforter le choix d’orientation des élèves (poursuite d’études ou insertion professionnelle) ?</w:t>
            </w:r>
          </w:p>
          <w:p w14:paraId="2FB36EC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Comment l’élève prend-il conscience des compétences développées ?</w:t>
            </w:r>
          </w:p>
          <w:p w14:paraId="11AECF7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Quelles sont les modalités d’évaluation prévues tout au long du projet ? Selon quels critères ou indicateurs ? Comment ces évaluations contribuent-elles à préparer les élèves à l’examen (épreuve orale) ?</w:t>
            </w:r>
          </w:p>
          <w:p w14:paraId="7A5AFBDF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Quelle formalisation et quelle traçabilité sont-elles proposées aux élèves ? Notamment, comment les usages du numérique contribuent-ils au suivi du travail réalisé et du reste à faire ? Au développement de l’autonomie des élèves ?</w:t>
            </w:r>
          </w:p>
          <w:p w14:paraId="0F7D97D2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Comment la production finale a-t-elle été choisie? Par qui (élèves, professeurs, …) ? Sous quelle forme ? Individuelle ? Collective ? Quels sont les objectifs intermédiaires et les attendus tout au long du projet ?</w:t>
            </w:r>
          </w:p>
          <w:p w14:paraId="603605DD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asciiTheme="majorHAnsi" w:hAnsiTheme="majorHAnsi" w:cstheme="majorHAnsi"/>
                <w:sz w:val="12"/>
                <w:szCs w:val="12"/>
                <w:lang w:val="fr-FR"/>
              </w:rPr>
              <w:t>Quelles sont les modalités de travail personnel proposées aux élèves ? De travail collectif ? Avec quels outils ?</w:t>
            </w:r>
          </w:p>
          <w:p w14:paraId="138BE06E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bCs/>
                <w:sz w:val="12"/>
                <w:szCs w:val="12"/>
                <w:lang w:val="fr-FR"/>
              </w:rPr>
              <w:t>Comment les préconisations pédagogiques suivantes sont-elles prises en compte dans le chef d’œuvre : l’apprentissage par l’erreur, l’appui sur les notions de doutes, d’échecs, de prises de risques, de résilience, de persistance, d’endurance, de réussite et de fierté ?</w:t>
            </w:r>
          </w:p>
          <w:p w14:paraId="782D9A13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bCs/>
                <w:sz w:val="12"/>
                <w:szCs w:val="12"/>
                <w:lang w:val="fr-FR"/>
              </w:rPr>
              <w:t>Comment les projets sont-ils valorisés ? Quels sont les évènements prévus (olympiades, concours, …) afin de valoriser les travaux des élèves ?</w:t>
            </w:r>
          </w:p>
          <w:p w14:paraId="087CBB00" w14:textId="77777777" w:rsidR="000448D7" w:rsidRPr="000448D7" w:rsidRDefault="000448D7" w:rsidP="00425AFD">
            <w:pPr>
              <w:pStyle w:val="Paragraphedeliste"/>
              <w:numPr>
                <w:ilvl w:val="0"/>
                <w:numId w:val="25"/>
              </w:numPr>
              <w:ind w:left="80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rFonts w:eastAsia="Arial"/>
                <w:sz w:val="12"/>
                <w:szCs w:val="12"/>
                <w:lang w:val="fr-FR"/>
              </w:rPr>
              <w:t>Comment les professeurs ont-ils prévu d’évaluer les effets de cette nouvelle modalité d’enseignement sur les apprentissages et la motivation des élèves ?</w:t>
            </w:r>
          </w:p>
          <w:p w14:paraId="341E9849" w14:textId="77777777" w:rsidR="000448D7" w:rsidRPr="00BD075A" w:rsidRDefault="000448D7" w:rsidP="00425AFD">
            <w:pPr>
              <w:pStyle w:val="Paragraphedeliste"/>
              <w:ind w:left="80"/>
              <w:jc w:val="both"/>
              <w:rPr>
                <w:color w:val="00B050"/>
                <w:sz w:val="14"/>
                <w:szCs w:val="12"/>
              </w:rPr>
            </w:pPr>
            <w:proofErr w:type="spellStart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>Volet</w:t>
            </w:r>
            <w:proofErr w:type="spellEnd"/>
            <w:r w:rsidRPr="00BD075A">
              <w:rPr>
                <w:rFonts w:eastAsia="Arial"/>
                <w:b/>
                <w:bCs/>
                <w:color w:val="00B050"/>
                <w:sz w:val="14"/>
                <w:szCs w:val="12"/>
              </w:rPr>
              <w:t xml:space="preserve"> Formation</w:t>
            </w:r>
          </w:p>
          <w:p w14:paraId="14C50595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>Comment les besoins en formation des enseignants sont-ils identifiés ? Des FIL sont-elles mises en place sur ce thème au sein de l’établissement ?</w:t>
            </w:r>
          </w:p>
          <w:p w14:paraId="6573EF88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Les enseignants sont-ils en possession du vade-mecum ? En ont-ils pris connaissance ? Ont-ils consulté les parcours </w:t>
            </w:r>
            <w:proofErr w:type="spellStart"/>
            <w:r w:rsidRPr="000448D7">
              <w:rPr>
                <w:sz w:val="12"/>
                <w:szCs w:val="12"/>
                <w:lang w:val="fr-FR"/>
              </w:rPr>
              <w:t>M@gistère</w:t>
            </w:r>
            <w:proofErr w:type="spellEnd"/>
            <w:r w:rsidRPr="000448D7">
              <w:rPr>
                <w:sz w:val="12"/>
                <w:szCs w:val="12"/>
                <w:lang w:val="fr-FR"/>
              </w:rPr>
              <w:t xml:space="preserve"> dédiés à la transformation de la voie professionnelle ? </w:t>
            </w:r>
          </w:p>
          <w:p w14:paraId="2BB91C69" w14:textId="77777777" w:rsidR="000448D7" w:rsidRPr="000448D7" w:rsidRDefault="000448D7" w:rsidP="00425AF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0448D7">
              <w:rPr>
                <w:sz w:val="12"/>
                <w:szCs w:val="12"/>
                <w:lang w:val="fr-FR"/>
              </w:rPr>
              <w:t xml:space="preserve">Comment les ressources en matière de compétences présentes au sein de l’établissement sont-elles identifiées (Professeurs ayant participé aux GT nationaux, aux formations académiques, formateurs, CFC, …) ? Des temps de mutualisation des compétences et des bonnes pratiques, d’échanges et de formation entre pairs, de retours d’expériences sont-ils organisés au sein de l’établissement ? </w:t>
            </w:r>
          </w:p>
          <w:p w14:paraId="64DB8F8F" w14:textId="7783A01D" w:rsidR="000448D7" w:rsidRPr="000448D7" w:rsidRDefault="000448D7" w:rsidP="00C7213D">
            <w:pPr>
              <w:pStyle w:val="Paragraphedeliste"/>
              <w:numPr>
                <w:ilvl w:val="0"/>
                <w:numId w:val="26"/>
              </w:numPr>
              <w:ind w:left="80" w:right="172" w:hanging="141"/>
              <w:jc w:val="both"/>
              <w:rPr>
                <w:sz w:val="12"/>
                <w:szCs w:val="12"/>
                <w:lang w:val="fr-FR"/>
              </w:rPr>
            </w:pPr>
            <w:r w:rsidRPr="00BD075A">
              <w:rPr>
                <w:sz w:val="12"/>
                <w:szCs w:val="12"/>
                <w:lang w:val="fr-FR"/>
              </w:rPr>
              <w:t>Les DDFPT, les inspecteurs, les professeurs formateurs sont-ils sollicités afin de former les professeurs à cette modalité d’enseignement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1E1A3E7D" w14:textId="77777777" w:rsidR="00BD075A" w:rsidRPr="005D0C84" w:rsidRDefault="00BD075A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7CC975B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Indicateur sur l’implication des élèves dans les enseignements au cours de l’année de formation.</w:t>
            </w:r>
          </w:p>
          <w:p w14:paraId="5ED7648F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839AE6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Indicateur sur les résultats des élèves.</w:t>
            </w:r>
          </w:p>
          <w:p w14:paraId="27E345F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5500955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Taux de satisfaction des professeurs à enseigner selon cette nouvelle modalité.</w:t>
            </w:r>
          </w:p>
          <w:p w14:paraId="126EC8D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Taux de satisfaction des partenaires, des élèves.</w:t>
            </w:r>
          </w:p>
          <w:p w14:paraId="3F1B682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197657D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et nature des actions de formation.</w:t>
            </w:r>
          </w:p>
          <w:p w14:paraId="6C13854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43ECCFE8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disciplines impliquées dans la réalisation du chef d’œuvre.</w:t>
            </w:r>
          </w:p>
          <w:p w14:paraId="6EF0CC53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26DB6C3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Place de l’EG dans la réalisation des chefs d’œuvre.</w:t>
            </w:r>
          </w:p>
          <w:p w14:paraId="4AD32836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21BA7C3B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Répartition des heures d’enseignement entre les disciplines sur l’intégralité du projet.</w:t>
            </w:r>
          </w:p>
          <w:p w14:paraId="0A3CAA65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546198B1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Evolution du nombre de partenariats faisant l’objet d’une signature de convention (Campus des métiers et des qualifications, association…).</w:t>
            </w:r>
          </w:p>
          <w:p w14:paraId="3F2B9A63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6CEAAE0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collaborations ponctuelles (accueil d’intervenants, visites d’entreprises, …) engagées avec les partenaires extérieurs à l’établissement.</w:t>
            </w:r>
          </w:p>
          <w:p w14:paraId="417DFDDC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1980BA64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Nombre de compétences transversales, acquises dans le cadre du chef d’œuvre, transférables dans les différents parcours (Santé, avenir, citoyen…). </w:t>
            </w:r>
          </w:p>
          <w:p w14:paraId="7A7B3D28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4E61586" w14:textId="77777777" w:rsidR="000448D7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Nombre de </w:t>
            </w:r>
            <w:proofErr w:type="spellStart"/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co</w:t>
            </w:r>
            <w:proofErr w:type="spellEnd"/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-évaluations réalisées par les enseignants.</w:t>
            </w:r>
          </w:p>
          <w:p w14:paraId="7E341718" w14:textId="77777777" w:rsidR="001610E6" w:rsidRPr="00BD075A" w:rsidRDefault="001610E6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9D4A865" w14:textId="2F66ECE1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d’auto-évaluation</w:t>
            </w:r>
            <w:r w:rsidR="001610E6">
              <w:rPr>
                <w:rFonts w:asciiTheme="majorHAnsi" w:hAnsiTheme="majorHAnsi" w:cstheme="majorHAnsi"/>
                <w:sz w:val="15"/>
                <w:szCs w:val="15"/>
              </w:rPr>
              <w:t>s</w:t>
            </w:r>
            <w:r w:rsidR="00BD075A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 xml:space="preserve"> réalisées par les élèves.</w:t>
            </w:r>
          </w:p>
          <w:p w14:paraId="1E4D080E" w14:textId="77777777" w:rsidR="000448D7" w:rsidRPr="00BD075A" w:rsidRDefault="000448D7" w:rsidP="000448D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8109E32" w14:textId="0C3AC101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  <w:r w:rsidRPr="00BD075A">
              <w:rPr>
                <w:rFonts w:asciiTheme="majorHAnsi" w:hAnsiTheme="majorHAnsi" w:cstheme="majorHAnsi"/>
                <w:sz w:val="15"/>
                <w:szCs w:val="15"/>
              </w:rPr>
              <w:t>Nombre de réunions de concertation en équipe (élargie avec les partenaires).</w:t>
            </w:r>
          </w:p>
        </w:tc>
      </w:tr>
    </w:tbl>
    <w:p w14:paraId="10FEE3D2" w14:textId="77777777" w:rsidR="004900E0" w:rsidRDefault="004900E0" w:rsidP="004900E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380A081E" w14:textId="0445F825" w:rsidR="004900E0" w:rsidRPr="00DD0461" w:rsidRDefault="00683EFA" w:rsidP="004900E0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42049" wp14:editId="336ACBC2">
                <wp:simplePos x="0" y="0"/>
                <wp:positionH relativeFrom="column">
                  <wp:posOffset>782955</wp:posOffset>
                </wp:positionH>
                <wp:positionV relativeFrom="paragraph">
                  <wp:posOffset>-1270</wp:posOffset>
                </wp:positionV>
                <wp:extent cx="1965960" cy="483870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824E" w14:textId="77777777" w:rsidR="004900E0" w:rsidRPr="00683EFA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67C3B15E" w14:textId="6C02B59A" w:rsidR="004900E0" w:rsidRPr="00683EFA" w:rsidRDefault="004900E0" w:rsidP="004900E0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de Créteil</w:t>
                            </w:r>
                            <w:r w:rsid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</w:t>
                            </w: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Nantes</w:t>
                            </w:r>
                            <w:r w:rsid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Pr="00683EFA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Rouen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61.65pt;margin-top:-.1pt;width:154.8pt;height:3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" fillcolor="white [3201]" stroked="f" strokeweight=".5pt">
                <v:textbox>
                  <w:txbxContent>
                    <w:p w14:paraId="2AF0824E" w14:textId="77777777" w:rsidR="004900E0" w:rsidRPr="00683EFA" w:rsidRDefault="004900E0" w:rsidP="004900E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67C3B15E" w14:textId="6C02B59A" w:rsidR="004900E0" w:rsidRPr="00683EFA" w:rsidRDefault="004900E0" w:rsidP="004900E0">
                      <w:pPr>
                        <w:rPr>
                          <w:color w:val="31849B" w:themeColor="accent5" w:themeShade="BF"/>
                        </w:rPr>
                      </w:pP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de Créteil</w:t>
                      </w:r>
                      <w:r w:rsid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</w:t>
                      </w: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Nantes</w:t>
                      </w:r>
                      <w:r w:rsid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Pr="00683EFA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Rouen</w:t>
                      </w:r>
                    </w:p>
                  </w:txbxContent>
                </v:textbox>
              </v:shape>
            </w:pict>
          </mc:Fallback>
        </mc:AlternateContent>
      </w:r>
      <w:r w:rsidR="004900E0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FBE83" wp14:editId="0B4D66BB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25054" w14:textId="77777777" w:rsidR="004900E0" w:rsidRPr="00663E53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61A25054" w14:textId="77777777" w:rsidR="004900E0" w:rsidRPr="00663E53" w:rsidRDefault="004900E0" w:rsidP="004900E0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CC2F7" wp14:editId="79608905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8447B" w14:textId="77777777" w:rsidR="004900E0" w:rsidRPr="00895522" w:rsidRDefault="004900E0" w:rsidP="004900E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GhjCCm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978447B" w14:textId="77777777" w:rsidR="004900E0" w:rsidRPr="00895522" w:rsidRDefault="004900E0" w:rsidP="004900E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786F" wp14:editId="4099F84A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7FAA5" w14:textId="77777777" w:rsidR="004900E0" w:rsidRPr="00FB3238" w:rsidRDefault="004900E0" w:rsidP="004900E0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CbnCm7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75E7FAA5" w14:textId="77777777" w:rsidR="004900E0" w:rsidRPr="00FB3238" w:rsidRDefault="004900E0" w:rsidP="004900E0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71109" wp14:editId="6EB5848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F879595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+m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33N9&#10;pG1J1Q5sOtoPprdy0aDmWyR8LxwmEQRiu8IdjloTUqTDjbM1ud9/00d/DAisnHWY7JL7XxvhFHj4&#10;ZjA6Xwbn53EVknA+uhhCcC8ty5cWs2nnBC4xG8guXaN/0Mdr7ah9whLOYlSYhJGIXfJwvM7Dft+w&#10;xFLNZskJw29FuDUPVkboyFvs6GP/JJw9tD0O33c67oCYvOn+3je+NDTbBKqbNBqR5z2raHIUsDip&#10;3Yclj5v5Uk5ez5+i6R8A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DpGN+m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5F879595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4900E0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E511" wp14:editId="44C595AB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F8268E4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" fillcolor="window" strokecolor="#00b5c6" strokeweight=".5pt">
                <v:textbox>
                  <w:txbxContent>
                    <w:p w14:paraId="6F8268E4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4900E0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  <w:bookmarkStart w:id="2" w:name="_GoBack"/>
      <w:bookmarkEnd w:id="2"/>
    </w:p>
    <w:p w14:paraId="2466A8A1" w14:textId="4C7E624E" w:rsidR="00C7213D" w:rsidRPr="004900E0" w:rsidRDefault="004900E0" w:rsidP="004900E0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2AB1A" wp14:editId="2C4D9F85">
                <wp:simplePos x="0" y="0"/>
                <wp:positionH relativeFrom="column">
                  <wp:posOffset>8368319</wp:posOffset>
                </wp:positionH>
                <wp:positionV relativeFrom="paragraph">
                  <wp:posOffset>112222</wp:posOffset>
                </wp:positionV>
                <wp:extent cx="673157" cy="217170"/>
                <wp:effectExtent l="0" t="0" r="12700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57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CF6ECAC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85pt;width:53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fB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" fillcolor="window" strokecolor="#00b5c6" strokeweight=".5pt">
                <v:textbox>
                  <w:txbxContent>
                    <w:p w14:paraId="7CF6ECAC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B8873" wp14:editId="278E3556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8FEE504" w14:textId="77777777" w:rsidR="004900E0" w:rsidRPr="00FB3238" w:rsidRDefault="004900E0" w:rsidP="00490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07v1J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78FEE504" w14:textId="77777777" w:rsidR="004900E0" w:rsidRPr="00FB3238" w:rsidRDefault="004900E0" w:rsidP="004900E0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1.3</w:t>
      </w:r>
    </w:p>
    <w:sectPr w:rsidR="00C7213D" w:rsidRPr="004900E0" w:rsidSect="004900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A5C7" w14:textId="77777777" w:rsidR="0017248F" w:rsidRDefault="001724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69D4305B" w:rsidR="00DD0461" w:rsidRPr="00BD075A" w:rsidRDefault="00DD0461" w:rsidP="00BD07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2A26" w14:textId="77777777" w:rsidR="0017248F" w:rsidRDefault="00172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0CAD" w14:textId="77777777" w:rsidR="0017248F" w:rsidRDefault="001724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77E6" w14:textId="77777777" w:rsidR="0017248F" w:rsidRDefault="001724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7DD4" w14:textId="77777777" w:rsidR="0017248F" w:rsidRDefault="001724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8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19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17"/>
  </w:num>
  <w:num w:numId="25">
    <w:abstractNumId w:val="5"/>
  </w:num>
  <w:num w:numId="26">
    <w:abstractNumId w:val="21"/>
  </w:num>
  <w:num w:numId="27">
    <w:abstractNumId w:val="9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10E6"/>
    <w:rsid w:val="0016280B"/>
    <w:rsid w:val="00163370"/>
    <w:rsid w:val="001642B4"/>
    <w:rsid w:val="001709DB"/>
    <w:rsid w:val="0017248F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B76B4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00E0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3EFA"/>
    <w:rsid w:val="006848B7"/>
    <w:rsid w:val="00693FD7"/>
    <w:rsid w:val="006A0A7A"/>
    <w:rsid w:val="006A5CA9"/>
    <w:rsid w:val="006A5CFB"/>
    <w:rsid w:val="006B20B0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1518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C5C51"/>
    <w:rsid w:val="00BD075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81CCF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2D53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scol.education.fr/cid133260/transformer-le-lycee-professionnel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gouv.fr/pid285/bulletin_officiel.html?cid_bo=1398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egifrance.gouv.fr/affichTexte.do?cidTexte=JORFTEXT000037833254&amp;categorieLien=i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JORFTEXT000037833273&amp;categorieLien=id" TargetMode="External"/><Relationship Id="rId14" Type="http://schemas.openxmlformats.org/officeDocument/2006/relationships/image" Target="file:///C:\Users\Utilisateur\Pictures\qualeduc\visuel_Qualeduc_4_violet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D94DC-9C6F-46E1-84EC-95D1620C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4</cp:revision>
  <cp:lastPrinted>2020-08-11T09:22:00Z</cp:lastPrinted>
  <dcterms:created xsi:type="dcterms:W3CDTF">2020-09-10T14:04:00Z</dcterms:created>
  <dcterms:modified xsi:type="dcterms:W3CDTF">2020-10-08T12:58:00Z</dcterms:modified>
</cp:coreProperties>
</file>